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B18B0" w:rsidRPr="00B61F36" w:rsidRDefault="001C229E" w:rsidP="00B61F36">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DB18B0" w:rsidRPr="00B61F36">
        <w:rPr>
          <w:rFonts w:ascii="Times New Roman" w:hAnsi="Times New Roman" w:cs="Times New Roman"/>
          <w:sz w:val="28"/>
          <w:szCs w:val="28"/>
          <w:lang w:val="kk-KZ"/>
        </w:rPr>
        <w:t>Абай атындағы Қазақ Ұлттық педагогикалық</w:t>
      </w:r>
      <w:r w:rsidR="00FB5AAB">
        <w:rPr>
          <w:rFonts w:ascii="Times New Roman" w:hAnsi="Times New Roman" w:cs="Times New Roman"/>
          <w:sz w:val="28"/>
          <w:szCs w:val="28"/>
          <w:lang w:val="kk-KZ"/>
        </w:rPr>
        <w:t xml:space="preserve"> </w:t>
      </w:r>
      <w:r w:rsidR="00DB18B0" w:rsidRPr="00B61F36">
        <w:rPr>
          <w:rFonts w:ascii="Times New Roman" w:hAnsi="Times New Roman" w:cs="Times New Roman"/>
          <w:sz w:val="28"/>
          <w:szCs w:val="28"/>
          <w:lang w:val="kk-KZ"/>
        </w:rPr>
        <w:t>университеті</w:t>
      </w:r>
    </w:p>
    <w:p w:rsidR="00DB18B0" w:rsidRPr="00B61F36" w:rsidRDefault="00DB18B0" w:rsidP="00B61F36">
      <w:pPr>
        <w:spacing w:after="0" w:line="240" w:lineRule="auto"/>
        <w:ind w:firstLine="567"/>
        <w:jc w:val="center"/>
        <w:rPr>
          <w:rFonts w:ascii="Times New Roman" w:hAnsi="Times New Roman" w:cs="Times New Roman"/>
          <w:sz w:val="28"/>
          <w:szCs w:val="28"/>
          <w:lang w:val="kk-KZ"/>
        </w:rPr>
      </w:pPr>
    </w:p>
    <w:p w:rsidR="00DB18B0" w:rsidRPr="00B61F36" w:rsidRDefault="00DB18B0" w:rsidP="00B61F36">
      <w:pPr>
        <w:spacing w:after="0" w:line="240" w:lineRule="auto"/>
        <w:ind w:firstLine="567"/>
        <w:jc w:val="center"/>
        <w:rPr>
          <w:rFonts w:ascii="Times New Roman" w:hAnsi="Times New Roman" w:cs="Times New Roman"/>
          <w:sz w:val="28"/>
          <w:szCs w:val="28"/>
          <w:lang w:val="kk-KZ"/>
        </w:rPr>
      </w:pPr>
    </w:p>
    <w:p w:rsidR="00DB18B0" w:rsidRPr="00B61F36" w:rsidRDefault="00DB18B0" w:rsidP="00B61F36">
      <w:pPr>
        <w:spacing w:after="0" w:line="240" w:lineRule="auto"/>
        <w:ind w:firstLine="567"/>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ӘОЖ 378.016:57                        </w:t>
      </w:r>
      <w:r w:rsidR="00053162">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 xml:space="preserve">        Қолжазба</w:t>
      </w:r>
      <w:r w:rsidR="00A97BC2">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 xml:space="preserve"> құқығында</w:t>
      </w:r>
    </w:p>
    <w:p w:rsidR="00DB18B0" w:rsidRPr="00B61F36" w:rsidRDefault="00DB18B0" w:rsidP="00B61F36">
      <w:pPr>
        <w:spacing w:after="0" w:line="240" w:lineRule="auto"/>
        <w:ind w:firstLine="567"/>
        <w:jc w:val="center"/>
        <w:rPr>
          <w:rFonts w:ascii="Times New Roman" w:hAnsi="Times New Roman" w:cs="Times New Roman"/>
          <w:sz w:val="28"/>
          <w:szCs w:val="28"/>
          <w:lang w:val="kk-KZ"/>
        </w:rPr>
      </w:pPr>
    </w:p>
    <w:p w:rsidR="00DB18B0" w:rsidRPr="00B61F36" w:rsidRDefault="00DB18B0" w:rsidP="00B61F36">
      <w:pPr>
        <w:spacing w:after="0" w:line="240" w:lineRule="auto"/>
        <w:ind w:firstLine="567"/>
        <w:jc w:val="center"/>
        <w:rPr>
          <w:rFonts w:ascii="Times New Roman" w:hAnsi="Times New Roman" w:cs="Times New Roman"/>
          <w:sz w:val="28"/>
          <w:szCs w:val="28"/>
          <w:lang w:val="kk-KZ"/>
        </w:rPr>
      </w:pPr>
    </w:p>
    <w:p w:rsidR="00DB18B0" w:rsidRPr="00B61F36" w:rsidRDefault="00DB18B0" w:rsidP="00B61F36">
      <w:pPr>
        <w:spacing w:after="0" w:line="240" w:lineRule="auto"/>
        <w:ind w:firstLine="567"/>
        <w:jc w:val="center"/>
        <w:rPr>
          <w:rFonts w:ascii="Times New Roman" w:hAnsi="Times New Roman" w:cs="Times New Roman"/>
          <w:b/>
          <w:bCs/>
          <w:sz w:val="28"/>
          <w:szCs w:val="28"/>
          <w:lang w:val="kk-KZ"/>
        </w:rPr>
      </w:pPr>
    </w:p>
    <w:p w:rsidR="00DB18B0" w:rsidRDefault="00DB18B0" w:rsidP="00B61F36">
      <w:pPr>
        <w:spacing w:after="0" w:line="240" w:lineRule="auto"/>
        <w:ind w:firstLine="567"/>
        <w:jc w:val="center"/>
        <w:rPr>
          <w:rFonts w:ascii="Times New Roman" w:hAnsi="Times New Roman" w:cs="Times New Roman"/>
          <w:b/>
          <w:bCs/>
          <w:sz w:val="28"/>
          <w:szCs w:val="28"/>
          <w:lang w:val="kk-KZ"/>
        </w:rPr>
      </w:pPr>
    </w:p>
    <w:p w:rsidR="0018590E" w:rsidRDefault="0018590E" w:rsidP="00B61F36">
      <w:pPr>
        <w:spacing w:after="0" w:line="240" w:lineRule="auto"/>
        <w:ind w:firstLine="567"/>
        <w:jc w:val="center"/>
        <w:rPr>
          <w:rFonts w:ascii="Times New Roman" w:hAnsi="Times New Roman" w:cs="Times New Roman"/>
          <w:b/>
          <w:bCs/>
          <w:sz w:val="28"/>
          <w:szCs w:val="28"/>
          <w:lang w:val="kk-KZ"/>
        </w:rPr>
      </w:pPr>
    </w:p>
    <w:p w:rsidR="0018590E" w:rsidRPr="00B61F36" w:rsidRDefault="0018590E" w:rsidP="00B61F36">
      <w:pPr>
        <w:spacing w:after="0" w:line="240" w:lineRule="auto"/>
        <w:ind w:firstLine="567"/>
        <w:jc w:val="center"/>
        <w:rPr>
          <w:rFonts w:ascii="Times New Roman" w:hAnsi="Times New Roman" w:cs="Times New Roman"/>
          <w:b/>
          <w:bCs/>
          <w:sz w:val="28"/>
          <w:szCs w:val="28"/>
          <w:lang w:val="kk-KZ"/>
        </w:rPr>
      </w:pPr>
    </w:p>
    <w:p w:rsidR="00DB18B0" w:rsidRPr="00B61F36" w:rsidRDefault="00DB18B0" w:rsidP="00B61F36">
      <w:pPr>
        <w:spacing w:after="0" w:line="240" w:lineRule="auto"/>
        <w:ind w:firstLine="567"/>
        <w:jc w:val="center"/>
        <w:rPr>
          <w:rFonts w:ascii="Times New Roman" w:hAnsi="Times New Roman" w:cs="Times New Roman"/>
          <w:b/>
          <w:bCs/>
          <w:sz w:val="28"/>
          <w:szCs w:val="28"/>
          <w:lang w:val="kk-KZ"/>
        </w:rPr>
      </w:pPr>
    </w:p>
    <w:p w:rsidR="00DB18B0" w:rsidRPr="00B61F36" w:rsidRDefault="00DB18B0" w:rsidP="00B61F36">
      <w:pPr>
        <w:spacing w:after="0" w:line="240" w:lineRule="auto"/>
        <w:ind w:firstLine="567"/>
        <w:jc w:val="center"/>
        <w:rPr>
          <w:rFonts w:ascii="Times New Roman" w:hAnsi="Times New Roman" w:cs="Times New Roman"/>
          <w:b/>
          <w:bCs/>
          <w:sz w:val="28"/>
          <w:szCs w:val="28"/>
          <w:lang w:val="kk-KZ"/>
        </w:rPr>
      </w:pPr>
      <w:r w:rsidRPr="00B61F36">
        <w:rPr>
          <w:rFonts w:ascii="Times New Roman" w:hAnsi="Times New Roman" w:cs="Times New Roman"/>
          <w:b/>
          <w:bCs/>
          <w:sz w:val="28"/>
          <w:szCs w:val="28"/>
          <w:lang w:val="kk-KZ"/>
        </w:rPr>
        <w:t>ШАЙМЕРДЕНОВА ГҮЛСАНА ЗАЛҚЫЗЫ</w:t>
      </w:r>
    </w:p>
    <w:p w:rsidR="00DB18B0" w:rsidRPr="00B61F36" w:rsidRDefault="00DB18B0" w:rsidP="00B61F36">
      <w:pPr>
        <w:spacing w:after="0" w:line="240" w:lineRule="auto"/>
        <w:ind w:firstLine="567"/>
        <w:jc w:val="center"/>
        <w:rPr>
          <w:rFonts w:ascii="Times New Roman" w:hAnsi="Times New Roman" w:cs="Times New Roman"/>
          <w:sz w:val="28"/>
          <w:szCs w:val="28"/>
          <w:lang w:val="kk-KZ"/>
        </w:rPr>
      </w:pPr>
    </w:p>
    <w:p w:rsidR="00DB18B0" w:rsidRPr="00B61F36" w:rsidRDefault="00DB18B0" w:rsidP="00B61F36">
      <w:pPr>
        <w:spacing w:after="0" w:line="240" w:lineRule="auto"/>
        <w:ind w:firstLine="567"/>
        <w:jc w:val="center"/>
        <w:rPr>
          <w:rFonts w:ascii="Times New Roman" w:hAnsi="Times New Roman" w:cs="Times New Roman"/>
          <w:b/>
          <w:bCs/>
          <w:sz w:val="28"/>
          <w:szCs w:val="28"/>
          <w:lang w:val="kk-KZ"/>
        </w:rPr>
      </w:pPr>
      <w:r w:rsidRPr="00B61F36">
        <w:rPr>
          <w:rFonts w:ascii="Times New Roman" w:hAnsi="Times New Roman" w:cs="Times New Roman"/>
          <w:b/>
          <w:bCs/>
          <w:sz w:val="28"/>
          <w:szCs w:val="28"/>
          <w:lang w:val="kk-KZ"/>
        </w:rPr>
        <w:t>Болашақ биолог мұғалімдерді  даярлауда</w:t>
      </w:r>
    </w:p>
    <w:p w:rsidR="00DB18B0" w:rsidRPr="00B61F36" w:rsidRDefault="00DB18B0" w:rsidP="00B61F36">
      <w:pPr>
        <w:spacing w:after="0" w:line="240" w:lineRule="auto"/>
        <w:ind w:firstLine="567"/>
        <w:jc w:val="center"/>
        <w:rPr>
          <w:rFonts w:ascii="Times New Roman" w:hAnsi="Times New Roman" w:cs="Times New Roman"/>
          <w:b/>
          <w:bCs/>
          <w:sz w:val="28"/>
          <w:szCs w:val="28"/>
          <w:lang w:val="kk-KZ"/>
        </w:rPr>
      </w:pPr>
      <w:r w:rsidRPr="00B61F36">
        <w:rPr>
          <w:rFonts w:ascii="Times New Roman" w:hAnsi="Times New Roman" w:cs="Times New Roman"/>
          <w:b/>
          <w:bCs/>
          <w:sz w:val="28"/>
          <w:szCs w:val="28"/>
          <w:lang w:val="kk-KZ"/>
        </w:rPr>
        <w:t>виртуалды зертханалық жұмыстарды құру мен қолдану әдістемесі</w:t>
      </w:r>
    </w:p>
    <w:p w:rsidR="00DB18B0" w:rsidRPr="00B61F36" w:rsidRDefault="00DB18B0" w:rsidP="00B61F36">
      <w:pPr>
        <w:spacing w:after="0" w:line="240" w:lineRule="auto"/>
        <w:ind w:firstLine="567"/>
        <w:jc w:val="center"/>
        <w:rPr>
          <w:rFonts w:ascii="Times New Roman" w:hAnsi="Times New Roman" w:cs="Times New Roman"/>
          <w:b/>
          <w:bCs/>
          <w:sz w:val="28"/>
          <w:szCs w:val="28"/>
          <w:lang w:val="kk-KZ"/>
        </w:rPr>
      </w:pPr>
    </w:p>
    <w:p w:rsidR="00DB18B0" w:rsidRPr="00B61F36" w:rsidRDefault="00DB18B0" w:rsidP="00B61F36">
      <w:pPr>
        <w:spacing w:after="0" w:line="240" w:lineRule="auto"/>
        <w:ind w:firstLine="567"/>
        <w:jc w:val="center"/>
        <w:rPr>
          <w:rFonts w:ascii="Times New Roman" w:hAnsi="Times New Roman" w:cs="Times New Roman"/>
          <w:sz w:val="28"/>
          <w:szCs w:val="28"/>
          <w:lang w:val="kk-KZ"/>
        </w:rPr>
      </w:pP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p>
    <w:p w:rsidR="00DB18B0" w:rsidRPr="00B61F36" w:rsidRDefault="00DB18B0" w:rsidP="00B61F36">
      <w:pPr>
        <w:spacing w:after="0" w:line="240" w:lineRule="auto"/>
        <w:ind w:firstLine="567"/>
        <w:jc w:val="center"/>
        <w:rPr>
          <w:rFonts w:ascii="Times New Roman" w:hAnsi="Times New Roman" w:cs="Times New Roman"/>
          <w:sz w:val="28"/>
          <w:szCs w:val="28"/>
          <w:lang w:val="kk-KZ"/>
        </w:rPr>
      </w:pPr>
    </w:p>
    <w:p w:rsidR="00DB18B0" w:rsidRPr="004A26EC" w:rsidRDefault="00DB18B0" w:rsidP="00B61F36">
      <w:pPr>
        <w:spacing w:after="0" w:line="240" w:lineRule="auto"/>
        <w:ind w:firstLine="567"/>
        <w:jc w:val="center"/>
        <w:rPr>
          <w:rFonts w:ascii="Times New Roman" w:hAnsi="Times New Roman" w:cs="Times New Roman"/>
          <w:sz w:val="28"/>
          <w:szCs w:val="28"/>
          <w:lang w:val="kk-KZ"/>
        </w:rPr>
      </w:pPr>
      <w:r w:rsidRPr="004A26EC">
        <w:rPr>
          <w:rFonts w:ascii="Times New Roman" w:hAnsi="Times New Roman" w:cs="Times New Roman"/>
          <w:sz w:val="28"/>
          <w:szCs w:val="28"/>
          <w:lang w:val="kk-KZ"/>
        </w:rPr>
        <w:t>6D011300 – Биология</w:t>
      </w:r>
    </w:p>
    <w:p w:rsidR="00DB18B0" w:rsidRPr="004A26EC" w:rsidRDefault="00DB18B0" w:rsidP="00B61F36">
      <w:pPr>
        <w:spacing w:after="0" w:line="240" w:lineRule="auto"/>
        <w:ind w:firstLine="567"/>
        <w:jc w:val="center"/>
        <w:rPr>
          <w:rFonts w:ascii="Times New Roman" w:hAnsi="Times New Roman" w:cs="Times New Roman"/>
          <w:sz w:val="28"/>
          <w:szCs w:val="28"/>
          <w:lang w:val="kk-KZ"/>
        </w:rPr>
      </w:pPr>
    </w:p>
    <w:p w:rsidR="00DB18B0" w:rsidRPr="00B61F36" w:rsidRDefault="00DB18B0" w:rsidP="00B61F36">
      <w:pPr>
        <w:spacing w:after="0" w:line="240" w:lineRule="auto"/>
        <w:ind w:firstLine="567"/>
        <w:jc w:val="center"/>
        <w:rPr>
          <w:rFonts w:ascii="Times New Roman" w:hAnsi="Times New Roman" w:cs="Times New Roman"/>
          <w:sz w:val="28"/>
          <w:szCs w:val="28"/>
          <w:lang w:val="kk-KZ"/>
        </w:rPr>
      </w:pPr>
      <w:r w:rsidRPr="004A26EC">
        <w:rPr>
          <w:rFonts w:ascii="Times New Roman" w:hAnsi="Times New Roman" w:cs="Times New Roman"/>
          <w:sz w:val="28"/>
          <w:szCs w:val="28"/>
          <w:lang w:val="kk-KZ"/>
        </w:rPr>
        <w:t>Философия докторы (PhD)</w:t>
      </w:r>
    </w:p>
    <w:p w:rsidR="00DB18B0" w:rsidRPr="00B61F36" w:rsidRDefault="00DB18B0" w:rsidP="00B61F36">
      <w:pPr>
        <w:spacing w:after="0" w:line="240" w:lineRule="auto"/>
        <w:ind w:firstLine="567"/>
        <w:jc w:val="center"/>
        <w:rPr>
          <w:rFonts w:ascii="Times New Roman" w:hAnsi="Times New Roman" w:cs="Times New Roman"/>
          <w:sz w:val="28"/>
          <w:szCs w:val="28"/>
          <w:lang w:val="kk-KZ"/>
        </w:rPr>
      </w:pPr>
      <w:r w:rsidRPr="00B61F36">
        <w:rPr>
          <w:rFonts w:ascii="Times New Roman" w:hAnsi="Times New Roman" w:cs="Times New Roman"/>
          <w:sz w:val="28"/>
          <w:szCs w:val="28"/>
          <w:lang w:val="kk-KZ"/>
        </w:rPr>
        <w:t>дәрежесін алу үшін дайындалған диссертация</w:t>
      </w:r>
    </w:p>
    <w:p w:rsidR="00DB18B0" w:rsidRPr="00B61F36" w:rsidRDefault="00DB18B0" w:rsidP="00B61F36">
      <w:pPr>
        <w:spacing w:after="0" w:line="240" w:lineRule="auto"/>
        <w:ind w:firstLine="567"/>
        <w:jc w:val="center"/>
        <w:rPr>
          <w:rFonts w:ascii="Times New Roman" w:hAnsi="Times New Roman" w:cs="Times New Roman"/>
          <w:sz w:val="28"/>
          <w:szCs w:val="28"/>
          <w:lang w:val="kk-KZ"/>
        </w:rPr>
      </w:pP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p>
    <w:p w:rsidR="00DB18B0" w:rsidRPr="00B61F36" w:rsidRDefault="00DB18B0" w:rsidP="00B61F36">
      <w:pPr>
        <w:spacing w:after="0" w:line="240" w:lineRule="auto"/>
        <w:ind w:firstLine="567"/>
        <w:jc w:val="right"/>
        <w:rPr>
          <w:rFonts w:ascii="Times New Roman" w:hAnsi="Times New Roman" w:cs="Times New Roman"/>
          <w:sz w:val="28"/>
          <w:szCs w:val="28"/>
          <w:lang w:val="kk-KZ"/>
        </w:rPr>
      </w:pPr>
    </w:p>
    <w:p w:rsidR="00DB18B0" w:rsidRPr="00B61F36" w:rsidRDefault="00DB18B0" w:rsidP="00B61F36">
      <w:pPr>
        <w:spacing w:after="0" w:line="240" w:lineRule="auto"/>
        <w:ind w:firstLine="567"/>
        <w:jc w:val="right"/>
        <w:rPr>
          <w:rFonts w:ascii="Times New Roman" w:hAnsi="Times New Roman" w:cs="Times New Roman"/>
          <w:sz w:val="28"/>
          <w:szCs w:val="28"/>
          <w:lang w:val="kk-KZ"/>
        </w:rPr>
      </w:pPr>
    </w:p>
    <w:p w:rsidR="00DB18B0" w:rsidRPr="00B61F36" w:rsidRDefault="002E50D0" w:rsidP="00B61F36">
      <w:pPr>
        <w:spacing w:after="0" w:line="240" w:lineRule="auto"/>
        <w:ind w:firstLine="567"/>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   Ғылыми кеңесші</w:t>
      </w:r>
    </w:p>
    <w:p w:rsidR="00DB18B0" w:rsidRPr="00B61F36" w:rsidRDefault="00DB18B0" w:rsidP="00B61F36">
      <w:pPr>
        <w:spacing w:after="0" w:line="240" w:lineRule="auto"/>
        <w:ind w:firstLine="567"/>
        <w:jc w:val="right"/>
        <w:rPr>
          <w:rFonts w:ascii="Times New Roman" w:hAnsi="Times New Roman" w:cs="Times New Roman"/>
          <w:sz w:val="28"/>
          <w:szCs w:val="28"/>
          <w:lang w:val="kk-KZ"/>
        </w:rPr>
      </w:pPr>
      <w:r w:rsidRPr="00B61F36">
        <w:rPr>
          <w:rFonts w:ascii="Times New Roman" w:hAnsi="Times New Roman" w:cs="Times New Roman"/>
          <w:sz w:val="28"/>
          <w:szCs w:val="28"/>
          <w:lang w:val="kk-KZ"/>
        </w:rPr>
        <w:t>Есимов Б.К.</w:t>
      </w:r>
    </w:p>
    <w:p w:rsidR="00DB18B0" w:rsidRPr="00B61F36" w:rsidRDefault="00DB18B0" w:rsidP="00B61F36">
      <w:pPr>
        <w:spacing w:after="0" w:line="240" w:lineRule="auto"/>
        <w:ind w:firstLine="567"/>
        <w:jc w:val="right"/>
        <w:rPr>
          <w:rFonts w:ascii="Times New Roman" w:hAnsi="Times New Roman" w:cs="Times New Roman"/>
          <w:sz w:val="28"/>
          <w:szCs w:val="28"/>
          <w:lang w:val="kk-KZ"/>
        </w:rPr>
      </w:pPr>
      <w:r w:rsidRPr="00B61F36">
        <w:rPr>
          <w:rFonts w:ascii="Times New Roman" w:hAnsi="Times New Roman" w:cs="Times New Roman"/>
          <w:sz w:val="28"/>
          <w:szCs w:val="28"/>
          <w:lang w:val="kk-KZ"/>
        </w:rPr>
        <w:t>б. ғ.к., доцент</w:t>
      </w:r>
    </w:p>
    <w:p w:rsidR="00DB18B0" w:rsidRPr="00B61F36" w:rsidRDefault="00DB18B0" w:rsidP="00B61F36">
      <w:pPr>
        <w:spacing w:after="0" w:line="240" w:lineRule="auto"/>
        <w:ind w:firstLine="567"/>
        <w:jc w:val="right"/>
        <w:rPr>
          <w:rFonts w:ascii="Times New Roman" w:hAnsi="Times New Roman" w:cs="Times New Roman"/>
          <w:sz w:val="28"/>
          <w:szCs w:val="28"/>
          <w:lang w:val="kk-KZ"/>
        </w:rPr>
      </w:pPr>
    </w:p>
    <w:p w:rsidR="004A26EC" w:rsidRDefault="002E50D0" w:rsidP="00B61F36">
      <w:pPr>
        <w:spacing w:after="0" w:line="240" w:lineRule="auto"/>
        <w:ind w:firstLine="567"/>
        <w:jc w:val="right"/>
        <w:rPr>
          <w:rFonts w:ascii="Times New Roman" w:hAnsi="Times New Roman" w:cs="Times New Roman"/>
          <w:sz w:val="28"/>
          <w:szCs w:val="28"/>
          <w:lang w:val="kk-KZ"/>
        </w:rPr>
      </w:pPr>
      <w:r>
        <w:rPr>
          <w:rFonts w:ascii="Times New Roman" w:hAnsi="Times New Roman" w:cs="Times New Roman"/>
          <w:sz w:val="28"/>
          <w:szCs w:val="28"/>
          <w:lang w:val="kk-KZ"/>
        </w:rPr>
        <w:t>Шетелдік ғылыми  кеңесші</w:t>
      </w:r>
    </w:p>
    <w:p w:rsidR="00DB18B0" w:rsidRPr="00B61F36" w:rsidRDefault="00CF6A33" w:rsidP="00B61F36">
      <w:pPr>
        <w:spacing w:after="0" w:line="240" w:lineRule="auto"/>
        <w:ind w:firstLine="567"/>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      Али Сулун</w:t>
      </w:r>
      <w:r w:rsidR="00DB18B0" w:rsidRPr="00B61F36">
        <w:rPr>
          <w:rFonts w:ascii="Times New Roman" w:hAnsi="Times New Roman" w:cs="Times New Roman"/>
          <w:sz w:val="28"/>
          <w:szCs w:val="28"/>
          <w:lang w:val="kk-KZ"/>
        </w:rPr>
        <w:t>.</w:t>
      </w:r>
    </w:p>
    <w:p w:rsidR="00DB18B0" w:rsidRPr="00B61F36" w:rsidRDefault="00DB18B0" w:rsidP="00B61F36">
      <w:pPr>
        <w:spacing w:after="0" w:line="240" w:lineRule="auto"/>
        <w:ind w:firstLine="567"/>
        <w:jc w:val="right"/>
        <w:rPr>
          <w:rFonts w:ascii="Times New Roman" w:hAnsi="Times New Roman" w:cs="Times New Roman"/>
          <w:sz w:val="28"/>
          <w:szCs w:val="28"/>
          <w:lang w:val="kk-KZ"/>
        </w:rPr>
      </w:pPr>
      <w:r w:rsidRPr="00B61F36">
        <w:rPr>
          <w:rFonts w:ascii="Times New Roman" w:hAnsi="Times New Roman" w:cs="Times New Roman"/>
          <w:sz w:val="28"/>
          <w:szCs w:val="28"/>
          <w:lang w:val="kk-KZ"/>
        </w:rPr>
        <w:t>PhD профессор</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p>
    <w:p w:rsidR="00DB18B0" w:rsidRPr="00B61F36" w:rsidRDefault="00DB18B0" w:rsidP="00B61F36">
      <w:pPr>
        <w:spacing w:after="0" w:line="240" w:lineRule="auto"/>
        <w:ind w:firstLine="567"/>
        <w:jc w:val="center"/>
        <w:rPr>
          <w:rFonts w:ascii="Times New Roman" w:hAnsi="Times New Roman" w:cs="Times New Roman"/>
          <w:sz w:val="28"/>
          <w:szCs w:val="28"/>
          <w:lang w:val="kk-KZ"/>
        </w:rPr>
      </w:pPr>
    </w:p>
    <w:p w:rsidR="00DB18B0" w:rsidRPr="00B61F36" w:rsidRDefault="00DB18B0" w:rsidP="00B61F36">
      <w:pPr>
        <w:spacing w:after="0" w:line="240" w:lineRule="auto"/>
        <w:ind w:firstLine="567"/>
        <w:jc w:val="center"/>
        <w:rPr>
          <w:rFonts w:ascii="Times New Roman" w:hAnsi="Times New Roman" w:cs="Times New Roman"/>
          <w:sz w:val="28"/>
          <w:szCs w:val="28"/>
          <w:lang w:val="kk-KZ"/>
        </w:rPr>
      </w:pPr>
    </w:p>
    <w:p w:rsidR="00DB18B0" w:rsidRDefault="00DB18B0" w:rsidP="00B61F36">
      <w:pPr>
        <w:spacing w:after="0" w:line="240" w:lineRule="auto"/>
        <w:ind w:firstLine="567"/>
        <w:jc w:val="center"/>
        <w:rPr>
          <w:rFonts w:ascii="Times New Roman" w:hAnsi="Times New Roman" w:cs="Times New Roman"/>
          <w:sz w:val="28"/>
          <w:szCs w:val="28"/>
          <w:lang w:val="kk-KZ"/>
        </w:rPr>
      </w:pPr>
    </w:p>
    <w:p w:rsidR="004A26EC" w:rsidRDefault="004A26EC" w:rsidP="00B61F36">
      <w:pPr>
        <w:spacing w:after="0" w:line="240" w:lineRule="auto"/>
        <w:ind w:firstLine="567"/>
        <w:jc w:val="center"/>
        <w:rPr>
          <w:rFonts w:ascii="Times New Roman" w:hAnsi="Times New Roman" w:cs="Times New Roman"/>
          <w:sz w:val="28"/>
          <w:szCs w:val="28"/>
          <w:lang w:val="kk-KZ"/>
        </w:rPr>
      </w:pPr>
    </w:p>
    <w:p w:rsidR="004A26EC" w:rsidRDefault="004A26EC" w:rsidP="00B61F36">
      <w:pPr>
        <w:spacing w:after="0" w:line="240" w:lineRule="auto"/>
        <w:ind w:firstLine="567"/>
        <w:jc w:val="center"/>
        <w:rPr>
          <w:rFonts w:ascii="Times New Roman" w:hAnsi="Times New Roman" w:cs="Times New Roman"/>
          <w:sz w:val="28"/>
          <w:szCs w:val="28"/>
          <w:lang w:val="kk-KZ"/>
        </w:rPr>
      </w:pPr>
    </w:p>
    <w:p w:rsidR="00B13829" w:rsidRPr="00B61F36" w:rsidRDefault="00B13829" w:rsidP="00B61F36">
      <w:pPr>
        <w:spacing w:after="0" w:line="240" w:lineRule="auto"/>
        <w:ind w:firstLine="567"/>
        <w:jc w:val="center"/>
        <w:rPr>
          <w:rFonts w:ascii="Times New Roman" w:hAnsi="Times New Roman" w:cs="Times New Roman"/>
          <w:sz w:val="28"/>
          <w:szCs w:val="28"/>
          <w:lang w:val="kk-KZ"/>
        </w:rPr>
      </w:pPr>
    </w:p>
    <w:p w:rsidR="00DB18B0" w:rsidRPr="00B61F36" w:rsidRDefault="00DB18B0" w:rsidP="004E2E85">
      <w:pPr>
        <w:spacing w:after="0" w:line="240" w:lineRule="auto"/>
        <w:jc w:val="center"/>
        <w:rPr>
          <w:rFonts w:ascii="Times New Roman" w:hAnsi="Times New Roman" w:cs="Times New Roman"/>
          <w:sz w:val="28"/>
          <w:szCs w:val="28"/>
          <w:lang w:val="kk-KZ"/>
        </w:rPr>
      </w:pPr>
      <w:r w:rsidRPr="00B61F36">
        <w:rPr>
          <w:rFonts w:ascii="Times New Roman" w:hAnsi="Times New Roman" w:cs="Times New Roman"/>
          <w:sz w:val="28"/>
          <w:szCs w:val="28"/>
          <w:lang w:val="kk-KZ"/>
        </w:rPr>
        <w:t>Қазақстан Республикасы</w:t>
      </w:r>
    </w:p>
    <w:p w:rsidR="00DB18B0" w:rsidRPr="00B61F36" w:rsidRDefault="00315A53" w:rsidP="004E2E85">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Алматы, 2018</w:t>
      </w:r>
    </w:p>
    <w:p w:rsidR="00DB18B0" w:rsidRPr="00B61F36" w:rsidRDefault="00DB18B0" w:rsidP="00B61F36">
      <w:pPr>
        <w:spacing w:after="0" w:line="240" w:lineRule="auto"/>
        <w:ind w:firstLine="567"/>
        <w:jc w:val="center"/>
        <w:rPr>
          <w:rFonts w:ascii="Times New Roman" w:hAnsi="Times New Roman" w:cs="Times New Roman"/>
          <w:sz w:val="28"/>
          <w:szCs w:val="28"/>
          <w:lang w:val="kk-KZ"/>
        </w:rPr>
      </w:pPr>
      <w:r w:rsidRPr="00B61F36">
        <w:rPr>
          <w:rFonts w:ascii="Times New Roman" w:hAnsi="Times New Roman" w:cs="Times New Roman"/>
          <w:b/>
          <w:bCs/>
          <w:sz w:val="28"/>
          <w:szCs w:val="28"/>
          <w:lang w:val="kk-KZ"/>
        </w:rPr>
        <w:lastRenderedPageBreak/>
        <w:t>МАЗМҰНЫ</w:t>
      </w:r>
    </w:p>
    <w:p w:rsidR="00DB18B0" w:rsidRPr="00B61F36" w:rsidRDefault="00DB18B0" w:rsidP="00B61F36">
      <w:pPr>
        <w:spacing w:after="0" w:line="240" w:lineRule="auto"/>
        <w:ind w:firstLine="567"/>
        <w:jc w:val="center"/>
        <w:rPr>
          <w:rFonts w:ascii="Times New Roman" w:hAnsi="Times New Roman" w:cs="Times New Roman"/>
          <w:sz w:val="28"/>
          <w:szCs w:val="28"/>
          <w:lang w:val="kk-KZ"/>
        </w:rPr>
      </w:pPr>
    </w:p>
    <w:p w:rsidR="00DB18B0" w:rsidRPr="00B61F36" w:rsidRDefault="00DB18B0" w:rsidP="00B61F36">
      <w:pPr>
        <w:spacing w:after="0" w:line="240" w:lineRule="auto"/>
        <w:ind w:firstLine="567"/>
        <w:jc w:val="center"/>
        <w:rPr>
          <w:rFonts w:ascii="Times New Roman" w:hAnsi="Times New Roman" w:cs="Times New Roman"/>
          <w:sz w:val="28"/>
          <w:szCs w:val="28"/>
          <w:lang w:val="kk-KZ"/>
        </w:rPr>
      </w:pPr>
    </w:p>
    <w:tbl>
      <w:tblPr>
        <w:tblW w:w="0" w:type="auto"/>
        <w:tblInd w:w="-106" w:type="dxa"/>
        <w:tblLook w:val="00A0" w:firstRow="1" w:lastRow="0" w:firstColumn="1" w:lastColumn="0" w:noHBand="0" w:noVBand="0"/>
      </w:tblPr>
      <w:tblGrid>
        <w:gridCol w:w="8755"/>
        <w:gridCol w:w="816"/>
      </w:tblGrid>
      <w:tr w:rsidR="00DB18B0" w:rsidRPr="00592667" w:rsidTr="00592667">
        <w:tc>
          <w:tcPr>
            <w:tcW w:w="8755" w:type="dxa"/>
          </w:tcPr>
          <w:p w:rsidR="00DB18B0" w:rsidRPr="00090896" w:rsidRDefault="00DB18B0" w:rsidP="00FB5069">
            <w:pPr>
              <w:spacing w:after="0" w:line="240" w:lineRule="auto"/>
              <w:jc w:val="both"/>
              <w:rPr>
                <w:rFonts w:ascii="Times New Roman" w:hAnsi="Times New Roman" w:cs="Times New Roman"/>
                <w:b/>
                <w:bCs/>
                <w:sz w:val="28"/>
                <w:szCs w:val="28"/>
                <w:lang w:val="kk-KZ"/>
              </w:rPr>
            </w:pPr>
            <w:r w:rsidRPr="00090896">
              <w:rPr>
                <w:rFonts w:ascii="Times New Roman" w:hAnsi="Times New Roman" w:cs="Times New Roman"/>
                <w:b/>
                <w:bCs/>
                <w:sz w:val="28"/>
                <w:szCs w:val="28"/>
                <w:lang w:val="kk-KZ"/>
              </w:rPr>
              <w:t>НОРМАТИВТІК СІЛТЕМЕЛЕР</w:t>
            </w:r>
            <w:r w:rsidR="00592667" w:rsidRPr="00592667">
              <w:rPr>
                <w:rFonts w:ascii="Times New Roman" w:hAnsi="Times New Roman" w:cs="Times New Roman"/>
                <w:bCs/>
                <w:sz w:val="28"/>
                <w:szCs w:val="28"/>
                <w:lang w:val="kk-KZ"/>
              </w:rPr>
              <w:t>..........................................................</w:t>
            </w:r>
          </w:p>
        </w:tc>
        <w:tc>
          <w:tcPr>
            <w:tcW w:w="816" w:type="dxa"/>
          </w:tcPr>
          <w:p w:rsidR="00DB18B0" w:rsidRPr="00090896" w:rsidRDefault="00DB18B0" w:rsidP="00090896">
            <w:pPr>
              <w:spacing w:after="0" w:line="240" w:lineRule="auto"/>
              <w:jc w:val="center"/>
              <w:rPr>
                <w:rFonts w:ascii="Times New Roman" w:hAnsi="Times New Roman" w:cs="Times New Roman"/>
                <w:sz w:val="28"/>
                <w:szCs w:val="28"/>
                <w:lang w:val="kk-KZ"/>
              </w:rPr>
            </w:pPr>
            <w:r w:rsidRPr="00090896">
              <w:rPr>
                <w:rFonts w:ascii="Times New Roman" w:hAnsi="Times New Roman" w:cs="Times New Roman"/>
                <w:sz w:val="28"/>
                <w:szCs w:val="28"/>
                <w:lang w:val="kk-KZ"/>
              </w:rPr>
              <w:t>3</w:t>
            </w:r>
          </w:p>
        </w:tc>
      </w:tr>
      <w:tr w:rsidR="00DB18B0" w:rsidRPr="00592667" w:rsidTr="00592667">
        <w:tc>
          <w:tcPr>
            <w:tcW w:w="8755" w:type="dxa"/>
          </w:tcPr>
          <w:p w:rsidR="00DB18B0" w:rsidRDefault="00DB18B0" w:rsidP="00FB5069">
            <w:pPr>
              <w:spacing w:after="0" w:line="240" w:lineRule="auto"/>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АНЫҚТАМАЛАР</w:t>
            </w:r>
            <w:r w:rsidR="00592667" w:rsidRPr="00592667">
              <w:rPr>
                <w:rFonts w:ascii="Times New Roman" w:hAnsi="Times New Roman" w:cs="Times New Roman"/>
                <w:bCs/>
                <w:sz w:val="28"/>
                <w:szCs w:val="28"/>
                <w:lang w:val="kk-KZ"/>
              </w:rPr>
              <w:t>...............................................................................</w:t>
            </w:r>
          </w:p>
          <w:p w:rsidR="00DB18B0" w:rsidRPr="00090896" w:rsidRDefault="00DB18B0" w:rsidP="00FB5069">
            <w:pPr>
              <w:spacing w:after="0" w:line="240" w:lineRule="auto"/>
              <w:jc w:val="both"/>
              <w:rPr>
                <w:rFonts w:ascii="Times New Roman" w:hAnsi="Times New Roman" w:cs="Times New Roman"/>
                <w:b/>
                <w:bCs/>
                <w:sz w:val="28"/>
                <w:szCs w:val="28"/>
                <w:lang w:val="kk-KZ"/>
              </w:rPr>
            </w:pPr>
            <w:r w:rsidRPr="00090896">
              <w:rPr>
                <w:rFonts w:ascii="Times New Roman" w:hAnsi="Times New Roman" w:cs="Times New Roman"/>
                <w:b/>
                <w:bCs/>
                <w:sz w:val="28"/>
                <w:szCs w:val="28"/>
                <w:lang w:val="kk-KZ"/>
              </w:rPr>
              <w:t>БЕЛГІЛЕУЛЕР МЕН ҚЫСҚАРТУЛАР</w:t>
            </w:r>
            <w:r w:rsidR="00592667" w:rsidRPr="00592667">
              <w:rPr>
                <w:rFonts w:ascii="Times New Roman" w:hAnsi="Times New Roman" w:cs="Times New Roman"/>
                <w:bCs/>
                <w:sz w:val="28"/>
                <w:szCs w:val="28"/>
                <w:lang w:val="kk-KZ"/>
              </w:rPr>
              <w:t>............................................</w:t>
            </w:r>
          </w:p>
        </w:tc>
        <w:tc>
          <w:tcPr>
            <w:tcW w:w="816" w:type="dxa"/>
          </w:tcPr>
          <w:p w:rsidR="00DB18B0" w:rsidRPr="00090896" w:rsidRDefault="00DB18B0" w:rsidP="0009089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w:t>
            </w:r>
          </w:p>
          <w:p w:rsidR="00DB18B0" w:rsidRPr="00090896" w:rsidRDefault="00DB18B0" w:rsidP="0009089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r>
      <w:tr w:rsidR="00DB18B0" w:rsidRPr="00592667" w:rsidTr="00592667">
        <w:tc>
          <w:tcPr>
            <w:tcW w:w="8755" w:type="dxa"/>
          </w:tcPr>
          <w:p w:rsidR="00DB18B0" w:rsidRPr="00090896" w:rsidRDefault="00DB18B0" w:rsidP="00FB5069">
            <w:pPr>
              <w:spacing w:after="0" w:line="240" w:lineRule="auto"/>
              <w:jc w:val="both"/>
              <w:rPr>
                <w:rFonts w:ascii="Times New Roman" w:hAnsi="Times New Roman" w:cs="Times New Roman"/>
                <w:b/>
                <w:bCs/>
                <w:sz w:val="28"/>
                <w:szCs w:val="28"/>
                <w:lang w:val="kk-KZ"/>
              </w:rPr>
            </w:pPr>
            <w:r w:rsidRPr="00090896">
              <w:rPr>
                <w:rFonts w:ascii="Times New Roman" w:hAnsi="Times New Roman" w:cs="Times New Roman"/>
                <w:b/>
                <w:bCs/>
                <w:sz w:val="28"/>
                <w:szCs w:val="28"/>
                <w:lang w:val="kk-KZ"/>
              </w:rPr>
              <w:t>КІРІСПЕ</w:t>
            </w:r>
            <w:r w:rsidR="00592667" w:rsidRPr="00592667">
              <w:rPr>
                <w:rFonts w:ascii="Times New Roman" w:hAnsi="Times New Roman" w:cs="Times New Roman"/>
                <w:bCs/>
                <w:sz w:val="28"/>
                <w:szCs w:val="28"/>
                <w:lang w:val="kk-KZ"/>
              </w:rPr>
              <w:t>.............................................................................................</w:t>
            </w:r>
            <w:r w:rsidR="00592667">
              <w:rPr>
                <w:rFonts w:ascii="Times New Roman" w:hAnsi="Times New Roman" w:cs="Times New Roman"/>
                <w:bCs/>
                <w:sz w:val="28"/>
                <w:szCs w:val="28"/>
                <w:lang w:val="kk-KZ"/>
              </w:rPr>
              <w:t>..</w:t>
            </w:r>
          </w:p>
          <w:p w:rsidR="00DB18B0" w:rsidRPr="00090896" w:rsidRDefault="00DB18B0" w:rsidP="00FB5069">
            <w:pPr>
              <w:spacing w:after="0" w:line="240" w:lineRule="auto"/>
              <w:jc w:val="both"/>
              <w:rPr>
                <w:rFonts w:ascii="Times New Roman" w:hAnsi="Times New Roman" w:cs="Times New Roman"/>
                <w:b/>
                <w:bCs/>
                <w:sz w:val="28"/>
                <w:szCs w:val="28"/>
                <w:lang w:val="kk-KZ"/>
              </w:rPr>
            </w:pPr>
          </w:p>
        </w:tc>
        <w:tc>
          <w:tcPr>
            <w:tcW w:w="816" w:type="dxa"/>
          </w:tcPr>
          <w:p w:rsidR="00DB18B0" w:rsidRPr="00090896" w:rsidRDefault="00DB18B0" w:rsidP="00090896">
            <w:pPr>
              <w:spacing w:after="0" w:line="240" w:lineRule="auto"/>
              <w:jc w:val="center"/>
              <w:rPr>
                <w:rFonts w:ascii="Times New Roman" w:hAnsi="Times New Roman" w:cs="Times New Roman"/>
                <w:sz w:val="28"/>
                <w:szCs w:val="28"/>
                <w:lang w:val="kk-KZ"/>
              </w:rPr>
            </w:pPr>
            <w:r w:rsidRPr="00090896">
              <w:rPr>
                <w:rFonts w:ascii="Times New Roman" w:hAnsi="Times New Roman" w:cs="Times New Roman"/>
                <w:sz w:val="28"/>
                <w:szCs w:val="28"/>
                <w:lang w:val="kk-KZ"/>
              </w:rPr>
              <w:t>7</w:t>
            </w:r>
          </w:p>
        </w:tc>
      </w:tr>
      <w:tr w:rsidR="00DB18B0" w:rsidRPr="00090896" w:rsidTr="00592667">
        <w:trPr>
          <w:trHeight w:val="1075"/>
        </w:trPr>
        <w:tc>
          <w:tcPr>
            <w:tcW w:w="8755" w:type="dxa"/>
          </w:tcPr>
          <w:p w:rsidR="00DB18B0" w:rsidRPr="00090896" w:rsidRDefault="00592667" w:rsidP="00592667">
            <w:pPr>
              <w:spacing w:after="0" w:line="240" w:lineRule="auto"/>
              <w:ind w:left="532" w:hanging="532"/>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1 </w:t>
            </w:r>
            <w:r w:rsidR="00DB18B0" w:rsidRPr="00090896">
              <w:rPr>
                <w:rFonts w:ascii="Times New Roman" w:hAnsi="Times New Roman" w:cs="Times New Roman"/>
                <w:b/>
                <w:bCs/>
                <w:sz w:val="28"/>
                <w:szCs w:val="28"/>
                <w:lang w:val="kk-KZ"/>
              </w:rPr>
              <w:t>БОЛАША</w:t>
            </w:r>
            <w:r w:rsidR="002E50D0">
              <w:rPr>
                <w:rFonts w:ascii="Times New Roman" w:hAnsi="Times New Roman" w:cs="Times New Roman"/>
                <w:b/>
                <w:bCs/>
                <w:sz w:val="28"/>
                <w:szCs w:val="28"/>
                <w:lang w:val="kk-KZ"/>
              </w:rPr>
              <w:t>Қ БИОЛОГ МҰҒАЛІМДЕРДІ ДАЯРЛАУДА ВИРТУАЛДЫ ЗЕРТХАНАЛЫҚ ЖҰМЫСТАРДЫ ҚҰРУ МЕН ҚОЛДАНУДЫҢ ТЕОРИЯЛЫҚ НЕГІЗДЕРІ</w:t>
            </w:r>
          </w:p>
          <w:p w:rsidR="00DB18B0" w:rsidRPr="00090896" w:rsidRDefault="00DB18B0" w:rsidP="00FB5069">
            <w:pPr>
              <w:spacing w:after="0" w:line="240" w:lineRule="auto"/>
              <w:jc w:val="both"/>
              <w:rPr>
                <w:rFonts w:ascii="Times New Roman" w:hAnsi="Times New Roman" w:cs="Times New Roman"/>
                <w:b/>
                <w:bCs/>
                <w:sz w:val="28"/>
                <w:szCs w:val="28"/>
                <w:lang w:val="kk-KZ"/>
              </w:rPr>
            </w:pPr>
          </w:p>
        </w:tc>
        <w:tc>
          <w:tcPr>
            <w:tcW w:w="816" w:type="dxa"/>
          </w:tcPr>
          <w:p w:rsidR="00DB18B0" w:rsidRPr="00090896" w:rsidRDefault="00DB18B0" w:rsidP="00090896">
            <w:pPr>
              <w:spacing w:after="0" w:line="240" w:lineRule="auto"/>
              <w:jc w:val="center"/>
              <w:rPr>
                <w:rFonts w:ascii="Times New Roman" w:hAnsi="Times New Roman" w:cs="Times New Roman"/>
                <w:sz w:val="28"/>
                <w:szCs w:val="28"/>
                <w:lang w:val="kk-KZ"/>
              </w:rPr>
            </w:pPr>
          </w:p>
        </w:tc>
      </w:tr>
      <w:tr w:rsidR="00DB18B0" w:rsidRPr="00090896" w:rsidTr="00592667">
        <w:tc>
          <w:tcPr>
            <w:tcW w:w="8755" w:type="dxa"/>
          </w:tcPr>
          <w:p w:rsidR="00DB18B0" w:rsidRPr="00090896" w:rsidRDefault="00DB18B0" w:rsidP="00592667">
            <w:pPr>
              <w:spacing w:after="0" w:line="240" w:lineRule="auto"/>
              <w:ind w:left="532" w:hanging="532"/>
              <w:jc w:val="both"/>
              <w:rPr>
                <w:rFonts w:ascii="Times New Roman" w:hAnsi="Times New Roman" w:cs="Times New Roman"/>
                <w:b/>
                <w:bCs/>
                <w:sz w:val="28"/>
                <w:szCs w:val="28"/>
                <w:lang w:val="kk-KZ"/>
              </w:rPr>
            </w:pPr>
            <w:r w:rsidRPr="00090896">
              <w:rPr>
                <w:rFonts w:ascii="Times New Roman" w:hAnsi="Times New Roman" w:cs="Times New Roman"/>
                <w:sz w:val="28"/>
                <w:szCs w:val="28"/>
                <w:lang w:val="kk-KZ"/>
              </w:rPr>
              <w:t xml:space="preserve">1.1 </w:t>
            </w:r>
            <w:r w:rsidR="002E50D0">
              <w:rPr>
                <w:rFonts w:ascii="Times New Roman" w:hAnsi="Times New Roman" w:cs="Times New Roman"/>
                <w:sz w:val="28"/>
                <w:szCs w:val="28"/>
                <w:lang w:val="kk-KZ"/>
              </w:rPr>
              <w:t>Болашақ биолог мұғалімдерді даярлауда виртуалды зертханалық жұмыстарды құру мен қолданудың педагог</w:t>
            </w:r>
            <w:r w:rsidR="00E95595">
              <w:rPr>
                <w:rFonts w:ascii="Times New Roman" w:hAnsi="Times New Roman" w:cs="Times New Roman"/>
                <w:sz w:val="28"/>
                <w:szCs w:val="28"/>
                <w:lang w:val="kk-KZ"/>
              </w:rPr>
              <w:t>икалық-</w:t>
            </w:r>
            <w:r w:rsidR="002E50D0">
              <w:rPr>
                <w:rFonts w:ascii="Times New Roman" w:hAnsi="Times New Roman" w:cs="Times New Roman"/>
                <w:sz w:val="28"/>
                <w:szCs w:val="28"/>
                <w:lang w:val="kk-KZ"/>
              </w:rPr>
              <w:t>психологиялық негіздері</w:t>
            </w:r>
            <w:r w:rsidR="00E95595">
              <w:rPr>
                <w:rFonts w:ascii="Times New Roman" w:hAnsi="Times New Roman" w:cs="Times New Roman"/>
                <w:sz w:val="28"/>
                <w:szCs w:val="28"/>
                <w:lang w:val="kk-KZ"/>
              </w:rPr>
              <w:t xml:space="preserve"> ............</w:t>
            </w:r>
            <w:r w:rsidRPr="00090896">
              <w:rPr>
                <w:rFonts w:ascii="Times New Roman" w:hAnsi="Times New Roman" w:cs="Times New Roman"/>
                <w:sz w:val="28"/>
                <w:szCs w:val="28"/>
                <w:lang w:val="kk-KZ"/>
              </w:rPr>
              <w:t>......</w:t>
            </w:r>
            <w:r w:rsidR="002E50D0">
              <w:rPr>
                <w:rFonts w:ascii="Times New Roman" w:hAnsi="Times New Roman" w:cs="Times New Roman"/>
                <w:sz w:val="28"/>
                <w:szCs w:val="28"/>
                <w:lang w:val="kk-KZ"/>
              </w:rPr>
              <w:t>..............</w:t>
            </w:r>
            <w:r w:rsidR="00592667">
              <w:rPr>
                <w:rFonts w:ascii="Times New Roman" w:hAnsi="Times New Roman" w:cs="Times New Roman"/>
                <w:sz w:val="28"/>
                <w:szCs w:val="28"/>
                <w:lang w:val="kk-KZ"/>
              </w:rPr>
              <w:t>.........................................................</w:t>
            </w:r>
          </w:p>
        </w:tc>
        <w:tc>
          <w:tcPr>
            <w:tcW w:w="816" w:type="dxa"/>
          </w:tcPr>
          <w:p w:rsidR="00DB18B0" w:rsidRPr="00090896" w:rsidRDefault="00DB18B0" w:rsidP="00090896">
            <w:pPr>
              <w:spacing w:after="0" w:line="240" w:lineRule="auto"/>
              <w:jc w:val="center"/>
              <w:rPr>
                <w:rFonts w:ascii="Times New Roman" w:hAnsi="Times New Roman" w:cs="Times New Roman"/>
                <w:sz w:val="28"/>
                <w:szCs w:val="28"/>
                <w:lang w:val="kk-KZ"/>
              </w:rPr>
            </w:pPr>
          </w:p>
          <w:p w:rsidR="00E95595" w:rsidRDefault="00E95595" w:rsidP="00090896">
            <w:pPr>
              <w:spacing w:after="0" w:line="240" w:lineRule="auto"/>
              <w:jc w:val="center"/>
              <w:rPr>
                <w:rFonts w:ascii="Times New Roman" w:hAnsi="Times New Roman" w:cs="Times New Roman"/>
                <w:sz w:val="28"/>
                <w:szCs w:val="28"/>
                <w:lang w:val="kk-KZ"/>
              </w:rPr>
            </w:pPr>
          </w:p>
          <w:p w:rsidR="00DB18B0" w:rsidRPr="00090896" w:rsidRDefault="00DB18B0" w:rsidP="00090896">
            <w:pPr>
              <w:spacing w:after="0" w:line="240" w:lineRule="auto"/>
              <w:jc w:val="center"/>
              <w:rPr>
                <w:rFonts w:ascii="Times New Roman" w:hAnsi="Times New Roman" w:cs="Times New Roman"/>
                <w:sz w:val="28"/>
                <w:szCs w:val="28"/>
                <w:lang w:val="en-US"/>
              </w:rPr>
            </w:pPr>
            <w:r w:rsidRPr="00090896">
              <w:rPr>
                <w:rFonts w:ascii="Times New Roman" w:hAnsi="Times New Roman" w:cs="Times New Roman"/>
                <w:sz w:val="28"/>
                <w:szCs w:val="28"/>
                <w:lang w:val="kk-KZ"/>
              </w:rPr>
              <w:t>1</w:t>
            </w:r>
            <w:r w:rsidRPr="00090896">
              <w:rPr>
                <w:rFonts w:ascii="Times New Roman" w:hAnsi="Times New Roman" w:cs="Times New Roman"/>
                <w:sz w:val="28"/>
                <w:szCs w:val="28"/>
                <w:lang w:val="en-US"/>
              </w:rPr>
              <w:t>3</w:t>
            </w:r>
          </w:p>
        </w:tc>
      </w:tr>
      <w:tr w:rsidR="00DB18B0" w:rsidRPr="00090896" w:rsidTr="00592667">
        <w:tc>
          <w:tcPr>
            <w:tcW w:w="8755" w:type="dxa"/>
          </w:tcPr>
          <w:p w:rsidR="00DB18B0" w:rsidRPr="00090896" w:rsidRDefault="00DB18B0" w:rsidP="00592667">
            <w:pPr>
              <w:spacing w:after="0" w:line="240" w:lineRule="auto"/>
              <w:ind w:left="532" w:hanging="532"/>
              <w:jc w:val="both"/>
              <w:rPr>
                <w:rFonts w:ascii="Times New Roman" w:hAnsi="Times New Roman" w:cs="Times New Roman"/>
                <w:b/>
                <w:bCs/>
                <w:sz w:val="28"/>
                <w:szCs w:val="28"/>
                <w:lang w:val="kk-KZ"/>
              </w:rPr>
            </w:pPr>
            <w:r w:rsidRPr="00090896">
              <w:rPr>
                <w:rFonts w:ascii="Times New Roman" w:hAnsi="Times New Roman" w:cs="Times New Roman"/>
                <w:sz w:val="28"/>
                <w:szCs w:val="28"/>
                <w:lang w:val="kk-KZ"/>
              </w:rPr>
              <w:t xml:space="preserve">1.2 </w:t>
            </w:r>
            <w:r w:rsidR="00CD5147" w:rsidRPr="00CD5147">
              <w:rPr>
                <w:rFonts w:ascii="Times New Roman" w:hAnsi="Times New Roman" w:cs="Times New Roman"/>
                <w:bCs/>
                <w:sz w:val="28"/>
                <w:szCs w:val="28"/>
                <w:lang w:val="kk-KZ"/>
              </w:rPr>
              <w:t>Болашақ биолог мұғалімдерді даярлауда</w:t>
            </w:r>
            <w:r w:rsidR="001978D6">
              <w:rPr>
                <w:rFonts w:ascii="Times New Roman" w:hAnsi="Times New Roman" w:cs="Times New Roman"/>
                <w:bCs/>
                <w:sz w:val="28"/>
                <w:szCs w:val="28"/>
                <w:lang w:val="kk-KZ"/>
              </w:rPr>
              <w:t xml:space="preserve"> </w:t>
            </w:r>
            <w:r w:rsidR="00CD5147" w:rsidRPr="00CD5147">
              <w:rPr>
                <w:rFonts w:ascii="Times New Roman" w:hAnsi="Times New Roman" w:cs="Times New Roman"/>
                <w:bCs/>
                <w:sz w:val="28"/>
                <w:szCs w:val="28"/>
                <w:lang w:val="kk-KZ"/>
              </w:rPr>
              <w:t>виртуалды зертханалық жұмыстарды құру мен қолданудың мүмкіндіктері</w:t>
            </w:r>
            <w:r w:rsidR="00592667">
              <w:rPr>
                <w:rFonts w:ascii="Times New Roman" w:hAnsi="Times New Roman" w:cs="Times New Roman"/>
                <w:bCs/>
                <w:sz w:val="28"/>
                <w:szCs w:val="28"/>
                <w:lang w:val="kk-KZ"/>
              </w:rPr>
              <w:t>..........................</w:t>
            </w:r>
          </w:p>
        </w:tc>
        <w:tc>
          <w:tcPr>
            <w:tcW w:w="816" w:type="dxa"/>
          </w:tcPr>
          <w:p w:rsidR="00DB18B0" w:rsidRPr="00090896" w:rsidRDefault="00DB18B0" w:rsidP="00090896">
            <w:pPr>
              <w:spacing w:after="0" w:line="240" w:lineRule="auto"/>
              <w:jc w:val="center"/>
              <w:rPr>
                <w:rFonts w:ascii="Times New Roman" w:hAnsi="Times New Roman" w:cs="Times New Roman"/>
                <w:sz w:val="28"/>
                <w:szCs w:val="28"/>
                <w:lang w:val="kk-KZ"/>
              </w:rPr>
            </w:pPr>
          </w:p>
          <w:p w:rsidR="00DB18B0" w:rsidRPr="00090896" w:rsidRDefault="00FE59F4" w:rsidP="0024675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26</w:t>
            </w:r>
          </w:p>
        </w:tc>
      </w:tr>
      <w:tr w:rsidR="00DB18B0" w:rsidRPr="00090896" w:rsidTr="00592667">
        <w:trPr>
          <w:trHeight w:val="1687"/>
        </w:trPr>
        <w:tc>
          <w:tcPr>
            <w:tcW w:w="8755" w:type="dxa"/>
          </w:tcPr>
          <w:p w:rsidR="00DB18B0" w:rsidRDefault="00592667" w:rsidP="00592667">
            <w:pPr>
              <w:tabs>
                <w:tab w:val="left" w:pos="532"/>
              </w:tabs>
              <w:spacing w:after="0" w:line="240" w:lineRule="auto"/>
              <w:ind w:left="532" w:hanging="532"/>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1.3 </w:t>
            </w:r>
            <w:r w:rsidR="00DB18B0" w:rsidRPr="00090896">
              <w:rPr>
                <w:rFonts w:ascii="Times New Roman" w:hAnsi="Times New Roman" w:cs="Times New Roman"/>
                <w:sz w:val="28"/>
                <w:szCs w:val="28"/>
                <w:lang w:val="kk-KZ"/>
              </w:rPr>
              <w:t>Биологияны оқытуда виртуалды зертханалық жұмыстарды</w:t>
            </w:r>
            <w:r w:rsidR="002E50D0">
              <w:rPr>
                <w:rFonts w:ascii="Times New Roman" w:hAnsi="Times New Roman" w:cs="Times New Roman"/>
                <w:sz w:val="28"/>
                <w:szCs w:val="28"/>
                <w:lang w:val="kk-KZ"/>
              </w:rPr>
              <w:t>ң</w:t>
            </w:r>
            <w:r w:rsidR="00FB5AAB">
              <w:rPr>
                <w:rFonts w:ascii="Times New Roman" w:hAnsi="Times New Roman" w:cs="Times New Roman"/>
                <w:sz w:val="28"/>
                <w:szCs w:val="28"/>
                <w:lang w:val="kk-KZ"/>
              </w:rPr>
              <w:t xml:space="preserve"> </w:t>
            </w:r>
            <w:r w:rsidR="002E50D0">
              <w:rPr>
                <w:rFonts w:ascii="Times New Roman" w:hAnsi="Times New Roman" w:cs="Times New Roman"/>
                <w:sz w:val="28"/>
                <w:szCs w:val="28"/>
                <w:lang w:val="kk-KZ"/>
              </w:rPr>
              <w:t xml:space="preserve">құрылымдық мазмұндық үлгісі </w:t>
            </w:r>
            <w:r w:rsidR="00DB18B0" w:rsidRPr="00090896">
              <w:rPr>
                <w:rFonts w:ascii="Times New Roman" w:hAnsi="Times New Roman" w:cs="Times New Roman"/>
                <w:sz w:val="28"/>
                <w:szCs w:val="28"/>
                <w:lang w:val="kk-KZ"/>
              </w:rPr>
              <w:t>....</w:t>
            </w:r>
            <w:r w:rsidR="0024675D">
              <w:rPr>
                <w:rFonts w:ascii="Times New Roman" w:hAnsi="Times New Roman" w:cs="Times New Roman"/>
                <w:sz w:val="28"/>
                <w:szCs w:val="28"/>
                <w:lang w:val="kk-KZ"/>
              </w:rPr>
              <w:t>...............................................</w:t>
            </w:r>
            <w:r>
              <w:rPr>
                <w:rFonts w:ascii="Times New Roman" w:hAnsi="Times New Roman" w:cs="Times New Roman"/>
                <w:sz w:val="28"/>
                <w:szCs w:val="28"/>
                <w:lang w:val="kk-KZ"/>
              </w:rPr>
              <w:t>..</w:t>
            </w:r>
          </w:p>
          <w:p w:rsidR="00DB18B0" w:rsidRPr="00090896" w:rsidRDefault="00DB18B0" w:rsidP="00FB5069">
            <w:pPr>
              <w:tabs>
                <w:tab w:val="left" w:pos="0"/>
              </w:tabs>
              <w:spacing w:after="0" w:line="240" w:lineRule="auto"/>
              <w:rPr>
                <w:rFonts w:ascii="Times New Roman" w:hAnsi="Times New Roman" w:cs="Times New Roman"/>
                <w:sz w:val="28"/>
                <w:szCs w:val="28"/>
                <w:lang w:val="kk-KZ"/>
              </w:rPr>
            </w:pPr>
            <w:r w:rsidRPr="00090896">
              <w:rPr>
                <w:rFonts w:ascii="Times New Roman" w:hAnsi="Times New Roman" w:cs="Times New Roman"/>
                <w:sz w:val="28"/>
                <w:szCs w:val="28"/>
                <w:lang w:val="kk-KZ"/>
              </w:rPr>
              <w:t>Бірінші бөлім бойынша тұжырым.................</w:t>
            </w:r>
            <w:r w:rsidR="00E95595">
              <w:rPr>
                <w:rFonts w:ascii="Times New Roman" w:hAnsi="Times New Roman" w:cs="Times New Roman"/>
                <w:sz w:val="28"/>
                <w:szCs w:val="28"/>
                <w:lang w:val="kk-KZ"/>
              </w:rPr>
              <w:t>...</w:t>
            </w:r>
            <w:r w:rsidR="002E50D0">
              <w:rPr>
                <w:rFonts w:ascii="Times New Roman" w:hAnsi="Times New Roman" w:cs="Times New Roman"/>
                <w:sz w:val="28"/>
                <w:szCs w:val="28"/>
                <w:lang w:val="kk-KZ"/>
              </w:rPr>
              <w:t>.......</w:t>
            </w:r>
            <w:r w:rsidR="004B694E">
              <w:rPr>
                <w:rFonts w:ascii="Times New Roman" w:hAnsi="Times New Roman" w:cs="Times New Roman"/>
                <w:sz w:val="28"/>
                <w:szCs w:val="28"/>
                <w:lang w:val="kk-KZ"/>
              </w:rPr>
              <w:t>...........</w:t>
            </w:r>
            <w:r w:rsidR="002E50D0">
              <w:rPr>
                <w:rFonts w:ascii="Times New Roman" w:hAnsi="Times New Roman" w:cs="Times New Roman"/>
                <w:sz w:val="28"/>
                <w:szCs w:val="28"/>
                <w:lang w:val="kk-KZ"/>
              </w:rPr>
              <w:t>......</w:t>
            </w:r>
            <w:r w:rsidR="004B694E">
              <w:rPr>
                <w:rFonts w:ascii="Times New Roman" w:hAnsi="Times New Roman" w:cs="Times New Roman"/>
                <w:sz w:val="28"/>
                <w:szCs w:val="28"/>
                <w:lang w:val="kk-KZ"/>
              </w:rPr>
              <w:t>..</w:t>
            </w:r>
            <w:r w:rsidR="00E95595">
              <w:rPr>
                <w:rFonts w:ascii="Times New Roman" w:hAnsi="Times New Roman" w:cs="Times New Roman"/>
                <w:sz w:val="28"/>
                <w:szCs w:val="28"/>
                <w:lang w:val="kk-KZ"/>
              </w:rPr>
              <w:t>..</w:t>
            </w:r>
            <w:r w:rsidR="00592667">
              <w:rPr>
                <w:rFonts w:ascii="Times New Roman" w:hAnsi="Times New Roman" w:cs="Times New Roman"/>
                <w:sz w:val="28"/>
                <w:szCs w:val="28"/>
                <w:lang w:val="kk-KZ"/>
              </w:rPr>
              <w:t>...............</w:t>
            </w:r>
          </w:p>
          <w:p w:rsidR="00DB18B0" w:rsidRPr="00090896" w:rsidRDefault="00DB18B0" w:rsidP="00FB5069">
            <w:pPr>
              <w:tabs>
                <w:tab w:val="left" w:pos="0"/>
              </w:tabs>
              <w:spacing w:after="0" w:line="240" w:lineRule="auto"/>
              <w:jc w:val="both"/>
              <w:rPr>
                <w:rFonts w:ascii="Times New Roman" w:hAnsi="Times New Roman" w:cs="Times New Roman"/>
                <w:sz w:val="28"/>
                <w:szCs w:val="28"/>
                <w:lang w:val="kk-KZ"/>
              </w:rPr>
            </w:pPr>
          </w:p>
        </w:tc>
        <w:tc>
          <w:tcPr>
            <w:tcW w:w="816" w:type="dxa"/>
          </w:tcPr>
          <w:p w:rsidR="00DB18B0" w:rsidRPr="00090896" w:rsidRDefault="00DB18B0" w:rsidP="00090896">
            <w:pPr>
              <w:spacing w:after="0" w:line="240" w:lineRule="auto"/>
              <w:jc w:val="center"/>
              <w:rPr>
                <w:rFonts w:ascii="Times New Roman" w:hAnsi="Times New Roman" w:cs="Times New Roman"/>
                <w:sz w:val="28"/>
                <w:szCs w:val="28"/>
                <w:lang w:val="kk-KZ"/>
              </w:rPr>
            </w:pPr>
          </w:p>
          <w:p w:rsidR="00DB18B0" w:rsidRPr="00090896" w:rsidRDefault="00302881" w:rsidP="0009089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37</w:t>
            </w:r>
          </w:p>
          <w:p w:rsidR="00DB18B0" w:rsidRPr="00090896" w:rsidRDefault="00302881" w:rsidP="0009089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46</w:t>
            </w:r>
          </w:p>
        </w:tc>
      </w:tr>
      <w:tr w:rsidR="00DB18B0" w:rsidRPr="00090896" w:rsidTr="00592667">
        <w:tc>
          <w:tcPr>
            <w:tcW w:w="8755" w:type="dxa"/>
          </w:tcPr>
          <w:p w:rsidR="00DB18B0" w:rsidRPr="00090896" w:rsidRDefault="00DB18B0" w:rsidP="00696BD8">
            <w:pPr>
              <w:tabs>
                <w:tab w:val="left" w:pos="532"/>
              </w:tabs>
              <w:spacing w:after="0" w:line="240" w:lineRule="auto"/>
              <w:ind w:left="532" w:hanging="568"/>
              <w:jc w:val="both"/>
              <w:rPr>
                <w:rFonts w:ascii="Times New Roman" w:hAnsi="Times New Roman" w:cs="Times New Roman"/>
                <w:b/>
                <w:bCs/>
                <w:sz w:val="28"/>
                <w:szCs w:val="28"/>
                <w:lang w:val="kk-KZ"/>
              </w:rPr>
            </w:pPr>
            <w:r w:rsidRPr="00090896">
              <w:rPr>
                <w:rFonts w:ascii="Times New Roman" w:hAnsi="Times New Roman" w:cs="Times New Roman"/>
                <w:b/>
                <w:bCs/>
                <w:sz w:val="28"/>
                <w:szCs w:val="28"/>
                <w:lang w:val="kk-KZ"/>
              </w:rPr>
              <w:t xml:space="preserve">2 </w:t>
            </w:r>
            <w:r w:rsidR="00592667">
              <w:rPr>
                <w:rFonts w:ascii="Times New Roman" w:hAnsi="Times New Roman" w:cs="Times New Roman"/>
                <w:b/>
                <w:bCs/>
                <w:sz w:val="28"/>
                <w:szCs w:val="28"/>
                <w:lang w:val="kk-KZ"/>
              </w:rPr>
              <w:t>В</w:t>
            </w:r>
            <w:r w:rsidRPr="00090896">
              <w:rPr>
                <w:rFonts w:ascii="Times New Roman" w:hAnsi="Times New Roman" w:cs="Times New Roman"/>
                <w:b/>
                <w:bCs/>
                <w:sz w:val="28"/>
                <w:szCs w:val="28"/>
                <w:lang w:val="kk-KZ"/>
              </w:rPr>
              <w:t xml:space="preserve">ИРТУАЛДЫ ЗЕРТХАНАЛЫҚ ЖҰМЫСТАРДЫ  ҚҰРУ МЕН  ҚОЛДАНУДЫҢ ӘДІСТЕМЕСІ </w:t>
            </w:r>
          </w:p>
          <w:p w:rsidR="00DB18B0" w:rsidRPr="00090896" w:rsidRDefault="00DB18B0" w:rsidP="00592667">
            <w:pPr>
              <w:tabs>
                <w:tab w:val="left" w:pos="532"/>
              </w:tabs>
              <w:spacing w:after="0" w:line="240" w:lineRule="auto"/>
              <w:ind w:left="532" w:hanging="532"/>
              <w:jc w:val="both"/>
              <w:rPr>
                <w:rFonts w:ascii="Times New Roman" w:hAnsi="Times New Roman" w:cs="Times New Roman"/>
                <w:sz w:val="28"/>
                <w:szCs w:val="28"/>
                <w:lang w:val="kk-KZ"/>
              </w:rPr>
            </w:pPr>
            <w:r w:rsidRPr="00090896">
              <w:rPr>
                <w:rFonts w:ascii="Times New Roman" w:hAnsi="Times New Roman" w:cs="Times New Roman"/>
                <w:sz w:val="28"/>
                <w:szCs w:val="28"/>
                <w:lang w:val="kk-KZ"/>
              </w:rPr>
              <w:t>2.1 Виртуалды зертханалық жұмыстарды орындауда биологиялық мазмұнды іріктеу ерекшелікте</w:t>
            </w:r>
            <w:r w:rsidR="00E95595">
              <w:rPr>
                <w:rFonts w:ascii="Times New Roman" w:hAnsi="Times New Roman" w:cs="Times New Roman"/>
                <w:sz w:val="28"/>
                <w:szCs w:val="28"/>
                <w:lang w:val="kk-KZ"/>
              </w:rPr>
              <w:t>рі ....................</w:t>
            </w:r>
            <w:r w:rsidR="00FB5069">
              <w:rPr>
                <w:rFonts w:ascii="Times New Roman" w:hAnsi="Times New Roman" w:cs="Times New Roman"/>
                <w:sz w:val="28"/>
                <w:szCs w:val="28"/>
                <w:lang w:val="kk-KZ"/>
              </w:rPr>
              <w:t>.......</w:t>
            </w:r>
            <w:r w:rsidR="00592667">
              <w:rPr>
                <w:rFonts w:ascii="Times New Roman" w:hAnsi="Times New Roman" w:cs="Times New Roman"/>
                <w:sz w:val="28"/>
                <w:szCs w:val="28"/>
                <w:lang w:val="kk-KZ"/>
              </w:rPr>
              <w:t>...............................</w:t>
            </w:r>
          </w:p>
        </w:tc>
        <w:tc>
          <w:tcPr>
            <w:tcW w:w="816" w:type="dxa"/>
          </w:tcPr>
          <w:p w:rsidR="00DB18B0" w:rsidRPr="00090896" w:rsidRDefault="00DB18B0" w:rsidP="00090896">
            <w:pPr>
              <w:spacing w:after="0" w:line="240" w:lineRule="auto"/>
              <w:jc w:val="center"/>
              <w:rPr>
                <w:rFonts w:ascii="Times New Roman" w:hAnsi="Times New Roman" w:cs="Times New Roman"/>
                <w:sz w:val="28"/>
                <w:szCs w:val="28"/>
                <w:lang w:val="kk-KZ"/>
              </w:rPr>
            </w:pPr>
          </w:p>
          <w:p w:rsidR="00DB18B0" w:rsidRPr="00090896" w:rsidRDefault="00DB18B0" w:rsidP="00090896">
            <w:pPr>
              <w:spacing w:after="0" w:line="240" w:lineRule="auto"/>
              <w:jc w:val="center"/>
              <w:rPr>
                <w:rFonts w:ascii="Times New Roman" w:hAnsi="Times New Roman" w:cs="Times New Roman"/>
                <w:sz w:val="28"/>
                <w:szCs w:val="28"/>
                <w:lang w:val="kk-KZ"/>
              </w:rPr>
            </w:pPr>
          </w:p>
          <w:p w:rsidR="00DB18B0" w:rsidRPr="00090896" w:rsidRDefault="00DB18B0" w:rsidP="00090896">
            <w:pPr>
              <w:spacing w:after="0" w:line="240" w:lineRule="auto"/>
              <w:jc w:val="center"/>
              <w:rPr>
                <w:rFonts w:ascii="Times New Roman" w:hAnsi="Times New Roman" w:cs="Times New Roman"/>
                <w:sz w:val="28"/>
                <w:szCs w:val="28"/>
                <w:lang w:val="kk-KZ"/>
              </w:rPr>
            </w:pPr>
          </w:p>
          <w:p w:rsidR="00DB18B0" w:rsidRPr="00090896" w:rsidRDefault="00302881" w:rsidP="0009089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47</w:t>
            </w:r>
          </w:p>
        </w:tc>
      </w:tr>
      <w:tr w:rsidR="00DB18B0" w:rsidRPr="00090896" w:rsidTr="00592667">
        <w:tc>
          <w:tcPr>
            <w:tcW w:w="8755" w:type="dxa"/>
          </w:tcPr>
          <w:p w:rsidR="00DB18B0" w:rsidRPr="00090896" w:rsidRDefault="00E95595" w:rsidP="00592667">
            <w:pPr>
              <w:tabs>
                <w:tab w:val="left" w:pos="532"/>
              </w:tabs>
              <w:spacing w:after="0" w:line="240" w:lineRule="auto"/>
              <w:ind w:left="532" w:hanging="532"/>
              <w:jc w:val="both"/>
              <w:rPr>
                <w:rFonts w:ascii="Times New Roman" w:hAnsi="Times New Roman" w:cs="Times New Roman"/>
                <w:b/>
                <w:bCs/>
                <w:sz w:val="28"/>
                <w:szCs w:val="28"/>
                <w:lang w:val="kk-KZ"/>
              </w:rPr>
            </w:pPr>
            <w:r>
              <w:rPr>
                <w:rFonts w:ascii="Times New Roman" w:hAnsi="Times New Roman" w:cs="Times New Roman"/>
                <w:sz w:val="28"/>
                <w:szCs w:val="28"/>
                <w:lang w:val="kk-KZ"/>
              </w:rPr>
              <w:t xml:space="preserve">2.2 </w:t>
            </w:r>
            <w:r w:rsidR="00DB18B0" w:rsidRPr="00090896">
              <w:rPr>
                <w:rFonts w:ascii="Times New Roman" w:hAnsi="Times New Roman" w:cs="Times New Roman"/>
                <w:sz w:val="28"/>
                <w:szCs w:val="28"/>
                <w:lang w:val="kk-KZ"/>
              </w:rPr>
              <w:t>Биология курсы бойынша виртуалды зертханалық жұмыстарды ұйымдастырудың  әдістемелік ша</w:t>
            </w:r>
            <w:r>
              <w:rPr>
                <w:rFonts w:ascii="Times New Roman" w:hAnsi="Times New Roman" w:cs="Times New Roman"/>
                <w:sz w:val="28"/>
                <w:szCs w:val="28"/>
                <w:lang w:val="kk-KZ"/>
              </w:rPr>
              <w:t>рттары ...........</w:t>
            </w:r>
            <w:r w:rsidR="00FB5069">
              <w:rPr>
                <w:rFonts w:ascii="Times New Roman" w:hAnsi="Times New Roman" w:cs="Times New Roman"/>
                <w:sz w:val="28"/>
                <w:szCs w:val="28"/>
                <w:lang w:val="kk-KZ"/>
              </w:rPr>
              <w:t>................................</w:t>
            </w:r>
          </w:p>
        </w:tc>
        <w:tc>
          <w:tcPr>
            <w:tcW w:w="816" w:type="dxa"/>
          </w:tcPr>
          <w:p w:rsidR="00DB18B0" w:rsidRPr="00090896" w:rsidRDefault="00DB18B0" w:rsidP="00090896">
            <w:pPr>
              <w:spacing w:after="0" w:line="240" w:lineRule="auto"/>
              <w:jc w:val="center"/>
              <w:rPr>
                <w:rFonts w:ascii="Times New Roman" w:hAnsi="Times New Roman" w:cs="Times New Roman"/>
                <w:sz w:val="28"/>
                <w:szCs w:val="28"/>
                <w:lang w:val="kk-KZ"/>
              </w:rPr>
            </w:pPr>
          </w:p>
          <w:p w:rsidR="00DB18B0" w:rsidRPr="00090896" w:rsidRDefault="00D06724" w:rsidP="0009089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72</w:t>
            </w:r>
          </w:p>
        </w:tc>
      </w:tr>
      <w:tr w:rsidR="00DB18B0" w:rsidRPr="00090896" w:rsidTr="00592667">
        <w:tc>
          <w:tcPr>
            <w:tcW w:w="8755" w:type="dxa"/>
          </w:tcPr>
          <w:p w:rsidR="00DB18B0" w:rsidRDefault="002E50D0" w:rsidP="00FB5069">
            <w:pPr>
              <w:tabs>
                <w:tab w:val="left" w:pos="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2.3 </w:t>
            </w:r>
            <w:r w:rsidR="00794AF3">
              <w:rPr>
                <w:rFonts w:ascii="Times New Roman" w:hAnsi="Times New Roman" w:cs="Times New Roman"/>
                <w:sz w:val="28"/>
                <w:szCs w:val="28"/>
                <w:lang w:val="kk-KZ"/>
              </w:rPr>
              <w:t xml:space="preserve"> </w:t>
            </w:r>
            <w:r>
              <w:rPr>
                <w:rFonts w:ascii="Times New Roman" w:hAnsi="Times New Roman" w:cs="Times New Roman"/>
                <w:sz w:val="28"/>
                <w:szCs w:val="28"/>
                <w:lang w:val="kk-KZ"/>
              </w:rPr>
              <w:t>Тәжірибелік эксперимент жұмысының нәтижесі....................</w:t>
            </w:r>
            <w:r w:rsidR="00DB18B0" w:rsidRPr="00090896">
              <w:rPr>
                <w:rFonts w:ascii="Times New Roman" w:hAnsi="Times New Roman" w:cs="Times New Roman"/>
                <w:sz w:val="28"/>
                <w:szCs w:val="28"/>
                <w:lang w:val="kk-KZ"/>
              </w:rPr>
              <w:t>...</w:t>
            </w:r>
            <w:r w:rsidR="008056A4">
              <w:rPr>
                <w:rFonts w:ascii="Times New Roman" w:hAnsi="Times New Roman" w:cs="Times New Roman"/>
                <w:sz w:val="28"/>
                <w:szCs w:val="28"/>
                <w:lang w:val="kk-KZ"/>
              </w:rPr>
              <w:t>..</w:t>
            </w:r>
            <w:r w:rsidR="00FB5069">
              <w:rPr>
                <w:rFonts w:ascii="Times New Roman" w:hAnsi="Times New Roman" w:cs="Times New Roman"/>
                <w:sz w:val="28"/>
                <w:szCs w:val="28"/>
                <w:lang w:val="kk-KZ"/>
              </w:rPr>
              <w:t>..</w:t>
            </w:r>
            <w:r w:rsidR="008056A4">
              <w:rPr>
                <w:rFonts w:ascii="Times New Roman" w:hAnsi="Times New Roman" w:cs="Times New Roman"/>
                <w:sz w:val="28"/>
                <w:szCs w:val="28"/>
                <w:lang w:val="kk-KZ"/>
              </w:rPr>
              <w:t>.</w:t>
            </w:r>
          </w:p>
          <w:p w:rsidR="00DB18B0" w:rsidRPr="00090896" w:rsidRDefault="00DB18B0" w:rsidP="00FB5069">
            <w:pPr>
              <w:tabs>
                <w:tab w:val="left" w:pos="0"/>
              </w:tabs>
              <w:spacing w:after="0" w:line="240" w:lineRule="auto"/>
              <w:rPr>
                <w:rFonts w:ascii="Times New Roman" w:hAnsi="Times New Roman" w:cs="Times New Roman"/>
                <w:sz w:val="28"/>
                <w:szCs w:val="28"/>
                <w:lang w:val="kk-KZ"/>
              </w:rPr>
            </w:pPr>
            <w:r w:rsidRPr="00090896">
              <w:rPr>
                <w:rFonts w:ascii="Times New Roman" w:hAnsi="Times New Roman" w:cs="Times New Roman"/>
                <w:sz w:val="28"/>
                <w:szCs w:val="28"/>
                <w:lang w:val="kk-KZ"/>
              </w:rPr>
              <w:t>Екінші бөлім бойынша тұжырым..................</w:t>
            </w:r>
            <w:r w:rsidR="00E95595">
              <w:rPr>
                <w:rFonts w:ascii="Times New Roman" w:hAnsi="Times New Roman" w:cs="Times New Roman"/>
                <w:sz w:val="28"/>
                <w:szCs w:val="28"/>
                <w:lang w:val="kk-KZ"/>
              </w:rPr>
              <w:t>...............................</w:t>
            </w:r>
            <w:r w:rsidR="008056A4">
              <w:rPr>
                <w:rFonts w:ascii="Times New Roman" w:hAnsi="Times New Roman" w:cs="Times New Roman"/>
                <w:sz w:val="28"/>
                <w:szCs w:val="28"/>
                <w:lang w:val="kk-KZ"/>
              </w:rPr>
              <w:t>..</w:t>
            </w:r>
            <w:r w:rsidR="00FB5069">
              <w:rPr>
                <w:rFonts w:ascii="Times New Roman" w:hAnsi="Times New Roman" w:cs="Times New Roman"/>
                <w:sz w:val="28"/>
                <w:szCs w:val="28"/>
                <w:lang w:val="kk-KZ"/>
              </w:rPr>
              <w:t>.............</w:t>
            </w:r>
          </w:p>
          <w:p w:rsidR="00DB18B0" w:rsidRPr="00090896" w:rsidRDefault="00DB18B0" w:rsidP="00FB5069">
            <w:pPr>
              <w:tabs>
                <w:tab w:val="left" w:pos="0"/>
              </w:tabs>
              <w:spacing w:after="0" w:line="240" w:lineRule="auto"/>
              <w:jc w:val="both"/>
              <w:rPr>
                <w:rFonts w:ascii="Times New Roman" w:hAnsi="Times New Roman" w:cs="Times New Roman"/>
                <w:sz w:val="28"/>
                <w:szCs w:val="28"/>
                <w:lang w:val="kk-KZ"/>
              </w:rPr>
            </w:pPr>
          </w:p>
        </w:tc>
        <w:tc>
          <w:tcPr>
            <w:tcW w:w="816" w:type="dxa"/>
          </w:tcPr>
          <w:p w:rsidR="00DB18B0" w:rsidRPr="00090896" w:rsidRDefault="00B840CE" w:rsidP="0009089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93</w:t>
            </w:r>
          </w:p>
          <w:p w:rsidR="00DB18B0" w:rsidRPr="00090896" w:rsidRDefault="00B840CE" w:rsidP="0009089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111</w:t>
            </w:r>
          </w:p>
          <w:p w:rsidR="00DB18B0" w:rsidRPr="00090896" w:rsidRDefault="00DB18B0" w:rsidP="00090896">
            <w:pPr>
              <w:spacing w:after="0" w:line="240" w:lineRule="auto"/>
              <w:jc w:val="center"/>
              <w:rPr>
                <w:rFonts w:ascii="Times New Roman" w:hAnsi="Times New Roman" w:cs="Times New Roman"/>
                <w:sz w:val="28"/>
                <w:szCs w:val="28"/>
                <w:lang w:val="kk-KZ"/>
              </w:rPr>
            </w:pPr>
          </w:p>
        </w:tc>
      </w:tr>
      <w:tr w:rsidR="00DB18B0" w:rsidRPr="00090896" w:rsidTr="00592667">
        <w:tc>
          <w:tcPr>
            <w:tcW w:w="8755" w:type="dxa"/>
          </w:tcPr>
          <w:p w:rsidR="00DB18B0" w:rsidRPr="00090896" w:rsidRDefault="00DB18B0" w:rsidP="00FB5069">
            <w:pPr>
              <w:spacing w:after="0" w:line="240" w:lineRule="auto"/>
              <w:jc w:val="both"/>
              <w:rPr>
                <w:rFonts w:ascii="Times New Roman" w:hAnsi="Times New Roman" w:cs="Times New Roman"/>
                <w:b/>
                <w:bCs/>
                <w:sz w:val="28"/>
                <w:szCs w:val="28"/>
                <w:lang w:val="kk-KZ"/>
              </w:rPr>
            </w:pPr>
            <w:r w:rsidRPr="00090896">
              <w:rPr>
                <w:rFonts w:ascii="Times New Roman" w:hAnsi="Times New Roman" w:cs="Times New Roman"/>
                <w:b/>
                <w:bCs/>
                <w:sz w:val="28"/>
                <w:szCs w:val="28"/>
                <w:lang w:val="kk-KZ"/>
              </w:rPr>
              <w:t>ҚОРЫТЫНДЫ</w:t>
            </w:r>
            <w:r w:rsidRPr="00090896">
              <w:rPr>
                <w:rFonts w:ascii="Times New Roman" w:hAnsi="Times New Roman" w:cs="Times New Roman"/>
                <w:sz w:val="28"/>
                <w:szCs w:val="28"/>
                <w:lang w:val="kk-KZ"/>
              </w:rPr>
              <w:t>...............................................................................</w:t>
            </w:r>
            <w:r w:rsidR="00E57AAC">
              <w:rPr>
                <w:rFonts w:ascii="Times New Roman" w:hAnsi="Times New Roman" w:cs="Times New Roman"/>
                <w:sz w:val="28"/>
                <w:szCs w:val="28"/>
                <w:lang w:val="kk-KZ"/>
              </w:rPr>
              <w:t>....</w:t>
            </w:r>
            <w:r w:rsidR="00FB5069">
              <w:rPr>
                <w:rFonts w:ascii="Times New Roman" w:hAnsi="Times New Roman" w:cs="Times New Roman"/>
                <w:sz w:val="28"/>
                <w:szCs w:val="28"/>
                <w:lang w:val="kk-KZ"/>
              </w:rPr>
              <w:t>..</w:t>
            </w:r>
          </w:p>
        </w:tc>
        <w:tc>
          <w:tcPr>
            <w:tcW w:w="816" w:type="dxa"/>
          </w:tcPr>
          <w:p w:rsidR="00DB18B0" w:rsidRPr="00090896" w:rsidRDefault="00B840CE" w:rsidP="0009089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114</w:t>
            </w:r>
          </w:p>
        </w:tc>
      </w:tr>
      <w:tr w:rsidR="00DB18B0" w:rsidRPr="00090896" w:rsidTr="00592667">
        <w:tc>
          <w:tcPr>
            <w:tcW w:w="8755" w:type="dxa"/>
          </w:tcPr>
          <w:p w:rsidR="00DB18B0" w:rsidRPr="00090896" w:rsidRDefault="00DB18B0" w:rsidP="00090896">
            <w:pPr>
              <w:spacing w:after="0" w:line="240" w:lineRule="auto"/>
              <w:ind w:firstLine="567"/>
              <w:jc w:val="both"/>
              <w:rPr>
                <w:rFonts w:ascii="Times New Roman" w:hAnsi="Times New Roman" w:cs="Times New Roman"/>
                <w:b/>
                <w:bCs/>
                <w:sz w:val="28"/>
                <w:szCs w:val="28"/>
                <w:lang w:val="kk-KZ"/>
              </w:rPr>
            </w:pPr>
          </w:p>
          <w:p w:rsidR="00DB18B0" w:rsidRPr="00090896" w:rsidRDefault="00DB18B0" w:rsidP="00FB5069">
            <w:pPr>
              <w:spacing w:after="0" w:line="240" w:lineRule="auto"/>
              <w:jc w:val="both"/>
              <w:rPr>
                <w:rFonts w:ascii="Times New Roman" w:hAnsi="Times New Roman" w:cs="Times New Roman"/>
                <w:sz w:val="28"/>
                <w:szCs w:val="28"/>
                <w:lang w:val="kk-KZ"/>
              </w:rPr>
            </w:pPr>
            <w:r w:rsidRPr="00090896">
              <w:rPr>
                <w:rFonts w:ascii="Times New Roman" w:hAnsi="Times New Roman" w:cs="Times New Roman"/>
                <w:b/>
                <w:bCs/>
                <w:sz w:val="28"/>
                <w:szCs w:val="28"/>
                <w:lang w:val="kk-KZ"/>
              </w:rPr>
              <w:t xml:space="preserve">ПАЙДАЛАНҒАН ӘДЕБИЕТТЕР  ТІЗІМІ </w:t>
            </w:r>
            <w:r w:rsidRPr="00090896">
              <w:rPr>
                <w:rFonts w:ascii="Times New Roman" w:hAnsi="Times New Roman" w:cs="Times New Roman"/>
                <w:sz w:val="28"/>
                <w:szCs w:val="28"/>
                <w:lang w:val="kk-KZ"/>
              </w:rPr>
              <w:t>..............................</w:t>
            </w:r>
            <w:r w:rsidR="00E57AAC">
              <w:rPr>
                <w:rFonts w:ascii="Times New Roman" w:hAnsi="Times New Roman" w:cs="Times New Roman"/>
                <w:sz w:val="28"/>
                <w:szCs w:val="28"/>
                <w:lang w:val="kk-KZ"/>
              </w:rPr>
              <w:t>......</w:t>
            </w:r>
            <w:r w:rsidR="00FB5069">
              <w:rPr>
                <w:rFonts w:ascii="Times New Roman" w:hAnsi="Times New Roman" w:cs="Times New Roman"/>
                <w:sz w:val="28"/>
                <w:szCs w:val="28"/>
                <w:lang w:val="kk-KZ"/>
              </w:rPr>
              <w:t>....</w:t>
            </w:r>
          </w:p>
        </w:tc>
        <w:tc>
          <w:tcPr>
            <w:tcW w:w="816" w:type="dxa"/>
          </w:tcPr>
          <w:p w:rsidR="00DB18B0" w:rsidRPr="00090896" w:rsidRDefault="00DB18B0" w:rsidP="00090896">
            <w:pPr>
              <w:spacing w:after="0" w:line="240" w:lineRule="auto"/>
              <w:jc w:val="center"/>
              <w:rPr>
                <w:rFonts w:ascii="Times New Roman" w:hAnsi="Times New Roman" w:cs="Times New Roman"/>
                <w:sz w:val="28"/>
                <w:szCs w:val="28"/>
                <w:lang w:val="kk-KZ"/>
              </w:rPr>
            </w:pPr>
          </w:p>
          <w:p w:rsidR="00DB18B0" w:rsidRPr="00090896" w:rsidRDefault="004E2E85" w:rsidP="00302881">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w:t>
            </w:r>
            <w:r w:rsidR="0070393C">
              <w:rPr>
                <w:rFonts w:ascii="Times New Roman" w:hAnsi="Times New Roman" w:cs="Times New Roman"/>
                <w:sz w:val="28"/>
                <w:szCs w:val="28"/>
                <w:lang w:val="kk-KZ"/>
              </w:rPr>
              <w:t>6</w:t>
            </w:r>
          </w:p>
        </w:tc>
      </w:tr>
      <w:tr w:rsidR="00DB18B0" w:rsidRPr="00090896" w:rsidTr="00592667">
        <w:tc>
          <w:tcPr>
            <w:tcW w:w="8755" w:type="dxa"/>
          </w:tcPr>
          <w:p w:rsidR="00DB18B0" w:rsidRPr="00090896" w:rsidRDefault="00DB18B0" w:rsidP="00FB5069">
            <w:pPr>
              <w:spacing w:after="0" w:line="240" w:lineRule="auto"/>
              <w:jc w:val="both"/>
              <w:rPr>
                <w:rFonts w:ascii="Times New Roman" w:hAnsi="Times New Roman" w:cs="Times New Roman"/>
                <w:sz w:val="28"/>
                <w:szCs w:val="28"/>
                <w:lang w:val="kk-KZ"/>
              </w:rPr>
            </w:pPr>
            <w:r w:rsidRPr="00090896">
              <w:rPr>
                <w:rFonts w:ascii="Times New Roman" w:hAnsi="Times New Roman" w:cs="Times New Roman"/>
                <w:b/>
                <w:bCs/>
                <w:sz w:val="28"/>
                <w:szCs w:val="28"/>
                <w:lang w:val="kk-KZ"/>
              </w:rPr>
              <w:t>ҚОСЫМША  А</w:t>
            </w:r>
            <w:r w:rsidR="00CD0BE7" w:rsidRPr="00B61F36">
              <w:rPr>
                <w:rFonts w:ascii="Times New Roman" w:hAnsi="Times New Roman" w:cs="Times New Roman"/>
                <w:sz w:val="28"/>
                <w:szCs w:val="28"/>
                <w:lang w:val="kk-KZ"/>
              </w:rPr>
              <w:t>–</w:t>
            </w:r>
            <w:r w:rsidR="004A26EC">
              <w:rPr>
                <w:rFonts w:ascii="Times New Roman" w:hAnsi="Times New Roman" w:cs="Times New Roman"/>
                <w:sz w:val="28"/>
                <w:szCs w:val="28"/>
                <w:lang w:val="kk-KZ"/>
              </w:rPr>
              <w:t xml:space="preserve"> Ғылыми-</w:t>
            </w:r>
            <w:r w:rsidRPr="00090896">
              <w:rPr>
                <w:rFonts w:ascii="Times New Roman" w:hAnsi="Times New Roman" w:cs="Times New Roman"/>
                <w:sz w:val="28"/>
                <w:szCs w:val="28"/>
                <w:lang w:val="kk-KZ"/>
              </w:rPr>
              <w:t>зерттеу жұмысы нәтижелерін оқу үдерісіне ендіру актісі.............................</w:t>
            </w:r>
            <w:r w:rsidR="00E95595">
              <w:rPr>
                <w:rFonts w:ascii="Times New Roman" w:hAnsi="Times New Roman" w:cs="Times New Roman"/>
                <w:sz w:val="28"/>
                <w:szCs w:val="28"/>
                <w:lang w:val="kk-KZ"/>
              </w:rPr>
              <w:t>........</w:t>
            </w:r>
            <w:r w:rsidRPr="00090896">
              <w:rPr>
                <w:rFonts w:ascii="Times New Roman" w:hAnsi="Times New Roman" w:cs="Times New Roman"/>
                <w:sz w:val="28"/>
                <w:szCs w:val="28"/>
                <w:lang w:val="kk-KZ"/>
              </w:rPr>
              <w:t>................</w:t>
            </w:r>
            <w:r w:rsidR="00E57AAC">
              <w:rPr>
                <w:rFonts w:ascii="Times New Roman" w:hAnsi="Times New Roman" w:cs="Times New Roman"/>
                <w:sz w:val="28"/>
                <w:szCs w:val="28"/>
                <w:lang w:val="kk-KZ"/>
              </w:rPr>
              <w:t>.</w:t>
            </w:r>
            <w:r w:rsidR="004B694E">
              <w:rPr>
                <w:rFonts w:ascii="Times New Roman" w:hAnsi="Times New Roman" w:cs="Times New Roman"/>
                <w:sz w:val="28"/>
                <w:szCs w:val="28"/>
                <w:lang w:val="kk-KZ"/>
              </w:rPr>
              <w:t>....</w:t>
            </w:r>
            <w:r w:rsidR="008056A4">
              <w:rPr>
                <w:rFonts w:ascii="Times New Roman" w:hAnsi="Times New Roman" w:cs="Times New Roman"/>
                <w:sz w:val="28"/>
                <w:szCs w:val="28"/>
                <w:lang w:val="kk-KZ"/>
              </w:rPr>
              <w:t>............</w:t>
            </w:r>
            <w:r w:rsidR="00FB5069">
              <w:rPr>
                <w:rFonts w:ascii="Times New Roman" w:hAnsi="Times New Roman" w:cs="Times New Roman"/>
                <w:sz w:val="28"/>
                <w:szCs w:val="28"/>
                <w:lang w:val="kk-KZ"/>
              </w:rPr>
              <w:t>......................</w:t>
            </w:r>
          </w:p>
          <w:p w:rsidR="00DB18B0" w:rsidRPr="00090896" w:rsidRDefault="00A1562B" w:rsidP="00FB5069">
            <w:pPr>
              <w:spacing w:after="0" w:line="240" w:lineRule="auto"/>
              <w:jc w:val="both"/>
              <w:rPr>
                <w:rFonts w:ascii="Times New Roman" w:hAnsi="Times New Roman" w:cs="Times New Roman"/>
                <w:sz w:val="28"/>
                <w:szCs w:val="28"/>
                <w:lang w:val="kk-KZ"/>
              </w:rPr>
            </w:pPr>
            <w:r>
              <w:rPr>
                <w:rFonts w:ascii="Times New Roman" w:hAnsi="Times New Roman" w:cs="Times New Roman"/>
                <w:b/>
                <w:bCs/>
                <w:sz w:val="28"/>
                <w:szCs w:val="28"/>
                <w:lang w:val="kk-KZ"/>
              </w:rPr>
              <w:t>ҚОСЫМША</w:t>
            </w:r>
            <w:r w:rsidR="00794AF3">
              <w:rPr>
                <w:rFonts w:ascii="Times New Roman" w:hAnsi="Times New Roman" w:cs="Times New Roman"/>
                <w:b/>
                <w:bCs/>
                <w:sz w:val="28"/>
                <w:szCs w:val="28"/>
                <w:lang w:val="kk-KZ"/>
              </w:rPr>
              <w:t xml:space="preserve"> </w:t>
            </w:r>
            <w:r w:rsidR="00DB18B0" w:rsidRPr="00090896">
              <w:rPr>
                <w:rFonts w:ascii="Times New Roman" w:hAnsi="Times New Roman" w:cs="Times New Roman"/>
                <w:b/>
                <w:bCs/>
                <w:sz w:val="28"/>
                <w:szCs w:val="28"/>
                <w:lang w:val="kk-KZ"/>
              </w:rPr>
              <w:t xml:space="preserve">Ә </w:t>
            </w:r>
            <w:r w:rsidR="00CD0BE7" w:rsidRPr="00B61F36">
              <w:rPr>
                <w:rFonts w:ascii="Times New Roman" w:hAnsi="Times New Roman" w:cs="Times New Roman"/>
                <w:sz w:val="28"/>
                <w:szCs w:val="28"/>
                <w:lang w:val="kk-KZ"/>
              </w:rPr>
              <w:t>–</w:t>
            </w:r>
            <w:r w:rsidR="001978D6">
              <w:rPr>
                <w:rFonts w:ascii="Times New Roman" w:hAnsi="Times New Roman" w:cs="Times New Roman"/>
                <w:sz w:val="28"/>
                <w:szCs w:val="28"/>
                <w:lang w:val="kk-KZ"/>
              </w:rPr>
              <w:t xml:space="preserve"> </w:t>
            </w:r>
            <w:r w:rsidR="00DB18B0" w:rsidRPr="00090896">
              <w:rPr>
                <w:rFonts w:ascii="Times New Roman" w:hAnsi="Times New Roman" w:cs="Times New Roman"/>
                <w:sz w:val="28"/>
                <w:szCs w:val="28"/>
                <w:lang w:val="kk-KZ"/>
              </w:rPr>
              <w:t>«Кеміргіштердің саркоспоридиялары» тақырыбында виртуалды оқу-танымдық зертханасының электрондық әдістемелік н</w:t>
            </w:r>
            <w:r w:rsidR="00794AF3">
              <w:rPr>
                <w:rFonts w:ascii="Times New Roman" w:hAnsi="Times New Roman" w:cs="Times New Roman"/>
                <w:sz w:val="28"/>
                <w:szCs w:val="28"/>
                <w:lang w:val="kk-KZ"/>
              </w:rPr>
              <w:t>ұсқаулығы.....</w:t>
            </w:r>
            <w:r w:rsidR="00DB18B0" w:rsidRPr="00090896">
              <w:rPr>
                <w:rFonts w:ascii="Times New Roman" w:hAnsi="Times New Roman" w:cs="Times New Roman"/>
                <w:sz w:val="28"/>
                <w:szCs w:val="28"/>
                <w:lang w:val="kk-KZ"/>
              </w:rPr>
              <w:t>......................</w:t>
            </w:r>
            <w:r w:rsidR="002E50D0">
              <w:rPr>
                <w:rFonts w:ascii="Times New Roman" w:hAnsi="Times New Roman" w:cs="Times New Roman"/>
                <w:sz w:val="28"/>
                <w:szCs w:val="28"/>
                <w:lang w:val="kk-KZ"/>
              </w:rPr>
              <w:t>.....</w:t>
            </w:r>
            <w:r w:rsidR="001419B6">
              <w:rPr>
                <w:rFonts w:ascii="Times New Roman" w:hAnsi="Times New Roman" w:cs="Times New Roman"/>
                <w:sz w:val="28"/>
                <w:szCs w:val="28"/>
                <w:lang w:val="kk-KZ"/>
              </w:rPr>
              <w:t>..</w:t>
            </w:r>
            <w:r w:rsidR="00FB5069">
              <w:rPr>
                <w:rFonts w:ascii="Times New Roman" w:hAnsi="Times New Roman" w:cs="Times New Roman"/>
                <w:sz w:val="28"/>
                <w:szCs w:val="28"/>
                <w:lang w:val="kk-KZ"/>
              </w:rPr>
              <w:t>.............................................</w:t>
            </w:r>
          </w:p>
          <w:p w:rsidR="00DB18B0" w:rsidRPr="00374E2B" w:rsidRDefault="00DB18B0" w:rsidP="00FB5069">
            <w:pPr>
              <w:pStyle w:val="ad"/>
              <w:spacing w:before="0" w:beforeAutospacing="0" w:after="0" w:afterAutospacing="0"/>
              <w:rPr>
                <w:sz w:val="28"/>
                <w:szCs w:val="28"/>
                <w:lang w:val="kk-KZ"/>
              </w:rPr>
            </w:pPr>
            <w:r w:rsidRPr="00374E2B">
              <w:rPr>
                <w:b/>
                <w:bCs/>
                <w:sz w:val="28"/>
                <w:szCs w:val="28"/>
                <w:lang w:val="kk-KZ"/>
              </w:rPr>
              <w:t xml:space="preserve">ҚОСЫМША Б </w:t>
            </w:r>
            <w:r w:rsidR="00CD0BE7" w:rsidRPr="00B61F36">
              <w:rPr>
                <w:sz w:val="28"/>
                <w:szCs w:val="28"/>
                <w:lang w:val="kk-KZ"/>
              </w:rPr>
              <w:t>–</w:t>
            </w:r>
            <w:r w:rsidRPr="00374E2B">
              <w:rPr>
                <w:sz w:val="28"/>
                <w:szCs w:val="28"/>
                <w:lang w:val="kk-KZ"/>
              </w:rPr>
              <w:t>Тәжірибелік эксперимент жоспары ...</w:t>
            </w:r>
            <w:r w:rsidR="004A26EC">
              <w:rPr>
                <w:sz w:val="28"/>
                <w:szCs w:val="28"/>
                <w:lang w:val="kk-KZ"/>
              </w:rPr>
              <w:t>....</w:t>
            </w:r>
            <w:r w:rsidRPr="00374E2B">
              <w:rPr>
                <w:sz w:val="28"/>
                <w:szCs w:val="28"/>
                <w:lang w:val="kk-KZ"/>
              </w:rPr>
              <w:t>.......</w:t>
            </w:r>
            <w:r w:rsidR="002E50D0">
              <w:rPr>
                <w:sz w:val="28"/>
                <w:szCs w:val="28"/>
                <w:lang w:val="kk-KZ"/>
              </w:rPr>
              <w:t>........</w:t>
            </w:r>
            <w:r w:rsidR="00FB5069">
              <w:rPr>
                <w:sz w:val="28"/>
                <w:szCs w:val="28"/>
                <w:lang w:val="kk-KZ"/>
              </w:rPr>
              <w:t>........</w:t>
            </w:r>
          </w:p>
          <w:p w:rsidR="00DB18B0" w:rsidRPr="00090896" w:rsidRDefault="00DB18B0" w:rsidP="00090896">
            <w:pPr>
              <w:spacing w:after="0" w:line="240" w:lineRule="auto"/>
              <w:ind w:firstLine="567"/>
              <w:jc w:val="both"/>
              <w:rPr>
                <w:rFonts w:ascii="Times New Roman" w:hAnsi="Times New Roman" w:cs="Times New Roman"/>
                <w:sz w:val="28"/>
                <w:szCs w:val="28"/>
                <w:lang w:val="kk-KZ"/>
              </w:rPr>
            </w:pPr>
          </w:p>
        </w:tc>
        <w:tc>
          <w:tcPr>
            <w:tcW w:w="816" w:type="dxa"/>
          </w:tcPr>
          <w:p w:rsidR="00E95595" w:rsidRDefault="00E95595" w:rsidP="00090896">
            <w:pPr>
              <w:spacing w:after="0" w:line="240" w:lineRule="auto"/>
              <w:jc w:val="center"/>
              <w:rPr>
                <w:rFonts w:ascii="Times New Roman" w:hAnsi="Times New Roman" w:cs="Times New Roman"/>
                <w:sz w:val="28"/>
                <w:szCs w:val="28"/>
                <w:lang w:val="kk-KZ"/>
              </w:rPr>
            </w:pPr>
          </w:p>
          <w:p w:rsidR="00DB18B0" w:rsidRPr="00090896" w:rsidRDefault="00B840CE" w:rsidP="0009089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125</w:t>
            </w:r>
          </w:p>
          <w:p w:rsidR="00DB18B0" w:rsidRPr="00090896" w:rsidRDefault="00DB18B0" w:rsidP="00090896">
            <w:pPr>
              <w:spacing w:after="0" w:line="240" w:lineRule="auto"/>
              <w:jc w:val="center"/>
              <w:rPr>
                <w:rFonts w:ascii="Times New Roman" w:hAnsi="Times New Roman" w:cs="Times New Roman"/>
                <w:sz w:val="28"/>
                <w:szCs w:val="28"/>
                <w:lang w:val="kk-KZ"/>
              </w:rPr>
            </w:pPr>
          </w:p>
          <w:p w:rsidR="00DB18B0" w:rsidRPr="00090896" w:rsidRDefault="00DB18B0" w:rsidP="00090896">
            <w:pPr>
              <w:spacing w:after="0" w:line="240" w:lineRule="auto"/>
              <w:jc w:val="center"/>
              <w:rPr>
                <w:rFonts w:ascii="Times New Roman" w:hAnsi="Times New Roman" w:cs="Times New Roman"/>
                <w:sz w:val="28"/>
                <w:szCs w:val="28"/>
                <w:lang w:val="kk-KZ"/>
              </w:rPr>
            </w:pPr>
          </w:p>
          <w:p w:rsidR="00DB18B0" w:rsidRPr="00090896" w:rsidRDefault="00302881" w:rsidP="0009089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w:t>
            </w:r>
            <w:r w:rsidR="00B840CE">
              <w:rPr>
                <w:rFonts w:ascii="Times New Roman" w:hAnsi="Times New Roman" w:cs="Times New Roman"/>
                <w:sz w:val="28"/>
                <w:szCs w:val="28"/>
                <w:lang w:val="kk-KZ"/>
              </w:rPr>
              <w:t>8</w:t>
            </w:r>
          </w:p>
          <w:p w:rsidR="00DB18B0" w:rsidRPr="00090896" w:rsidRDefault="0070393C" w:rsidP="0009089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136</w:t>
            </w:r>
          </w:p>
        </w:tc>
      </w:tr>
    </w:tbl>
    <w:p w:rsidR="00374E2B" w:rsidRDefault="00374E2B" w:rsidP="00B61F36">
      <w:pPr>
        <w:spacing w:after="0" w:line="240" w:lineRule="auto"/>
        <w:ind w:firstLine="567"/>
        <w:jc w:val="center"/>
        <w:rPr>
          <w:rFonts w:ascii="Times New Roman" w:hAnsi="Times New Roman" w:cs="Times New Roman"/>
          <w:b/>
          <w:bCs/>
          <w:sz w:val="28"/>
          <w:szCs w:val="28"/>
          <w:lang w:val="kk-KZ"/>
        </w:rPr>
      </w:pPr>
    </w:p>
    <w:p w:rsidR="00FB5069" w:rsidRDefault="00FB5069" w:rsidP="00B61F36">
      <w:pPr>
        <w:spacing w:after="0" w:line="240" w:lineRule="auto"/>
        <w:ind w:firstLine="567"/>
        <w:jc w:val="center"/>
        <w:rPr>
          <w:rFonts w:ascii="Times New Roman" w:hAnsi="Times New Roman" w:cs="Times New Roman"/>
          <w:b/>
          <w:bCs/>
          <w:sz w:val="28"/>
          <w:szCs w:val="28"/>
          <w:lang w:val="kk-KZ"/>
        </w:rPr>
      </w:pPr>
    </w:p>
    <w:p w:rsidR="00FB5069" w:rsidRDefault="00FB5069" w:rsidP="00B61F36">
      <w:pPr>
        <w:spacing w:after="0" w:line="240" w:lineRule="auto"/>
        <w:ind w:firstLine="567"/>
        <w:jc w:val="center"/>
        <w:rPr>
          <w:rFonts w:ascii="Times New Roman" w:hAnsi="Times New Roman" w:cs="Times New Roman"/>
          <w:b/>
          <w:bCs/>
          <w:sz w:val="28"/>
          <w:szCs w:val="28"/>
          <w:lang w:val="kk-KZ"/>
        </w:rPr>
      </w:pPr>
    </w:p>
    <w:p w:rsidR="00DB18B0" w:rsidRPr="00B61F36" w:rsidRDefault="00DB18B0" w:rsidP="00B61F36">
      <w:pPr>
        <w:spacing w:after="0" w:line="240" w:lineRule="auto"/>
        <w:ind w:firstLine="567"/>
        <w:jc w:val="center"/>
        <w:rPr>
          <w:rFonts w:ascii="Times New Roman" w:hAnsi="Times New Roman" w:cs="Times New Roman"/>
          <w:b/>
          <w:bCs/>
          <w:sz w:val="28"/>
          <w:szCs w:val="28"/>
          <w:lang w:val="kk-KZ"/>
        </w:rPr>
      </w:pPr>
      <w:r w:rsidRPr="00B61F36">
        <w:rPr>
          <w:rFonts w:ascii="Times New Roman" w:hAnsi="Times New Roman" w:cs="Times New Roman"/>
          <w:b/>
          <w:bCs/>
          <w:sz w:val="28"/>
          <w:szCs w:val="28"/>
          <w:lang w:val="kk-KZ"/>
        </w:rPr>
        <w:lastRenderedPageBreak/>
        <w:t>НОРМАТИВТІК СІЛТЕМЕЛЕР</w:t>
      </w:r>
    </w:p>
    <w:p w:rsidR="00DB18B0" w:rsidRPr="00B61F36" w:rsidRDefault="00DB18B0" w:rsidP="00B61F36">
      <w:pPr>
        <w:spacing w:after="0" w:line="240" w:lineRule="auto"/>
        <w:ind w:firstLine="567"/>
        <w:jc w:val="center"/>
        <w:rPr>
          <w:rFonts w:ascii="Times New Roman" w:hAnsi="Times New Roman" w:cs="Times New Roman"/>
          <w:b/>
          <w:bCs/>
          <w:sz w:val="28"/>
          <w:szCs w:val="28"/>
          <w:lang w:val="kk-KZ"/>
        </w:rPr>
      </w:pPr>
    </w:p>
    <w:p w:rsidR="00DB18B0" w:rsidRPr="00B61F36" w:rsidRDefault="00DB18B0" w:rsidP="00B61F36">
      <w:pPr>
        <w:spacing w:after="0" w:line="240" w:lineRule="auto"/>
        <w:ind w:firstLine="709"/>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Бұл диссертациялық жұмыста келесі нормативтік құжаттарға сәйкес сілтемелер қолданылған: </w:t>
      </w:r>
    </w:p>
    <w:p w:rsidR="00DB18B0" w:rsidRPr="00B61F36" w:rsidRDefault="004A26EC" w:rsidP="004A26EC">
      <w:pPr>
        <w:tabs>
          <w:tab w:val="left" w:pos="709"/>
        </w:tabs>
        <w:spacing w:after="0" w:line="240" w:lineRule="auto"/>
        <w:jc w:val="both"/>
        <w:rPr>
          <w:rFonts w:ascii="Times New Roman" w:eastAsia="@Batang" w:hAnsi="Times New Roman" w:cs="Times New Roman"/>
          <w:sz w:val="28"/>
          <w:szCs w:val="28"/>
          <w:lang w:val="kk-KZ"/>
        </w:rPr>
      </w:pPr>
      <w:r>
        <w:rPr>
          <w:rFonts w:ascii="Times New Roman" w:hAnsi="Times New Roman" w:cs="Times New Roman"/>
          <w:sz w:val="28"/>
          <w:szCs w:val="28"/>
          <w:lang w:val="kk-KZ"/>
        </w:rPr>
        <w:tab/>
      </w:r>
      <w:r w:rsidR="00DB18B0" w:rsidRPr="00B61F36">
        <w:rPr>
          <w:rFonts w:ascii="Times New Roman" w:hAnsi="Times New Roman" w:cs="Times New Roman"/>
          <w:sz w:val="28"/>
          <w:szCs w:val="28"/>
          <w:lang w:val="kk-KZ"/>
        </w:rPr>
        <w:t xml:space="preserve">- </w:t>
      </w:r>
      <w:r w:rsidR="00DB18B0" w:rsidRPr="00B61F36">
        <w:rPr>
          <w:rFonts w:ascii="Times New Roman" w:eastAsia="@Batang" w:hAnsi="Times New Roman" w:cs="Times New Roman"/>
          <w:sz w:val="28"/>
          <w:szCs w:val="28"/>
          <w:lang w:val="kk-KZ"/>
        </w:rPr>
        <w:t xml:space="preserve">ҚР «Білім туралы» Заңы. 27.07. 2007 ж. № 319-III. </w:t>
      </w:r>
      <w:r w:rsidR="00DB18B0" w:rsidRPr="00B61F36">
        <w:rPr>
          <w:rFonts w:ascii="Times New Roman" w:hAnsi="Times New Roman" w:cs="Times New Roman"/>
          <w:sz w:val="28"/>
          <w:szCs w:val="28"/>
          <w:lang w:val="kk-KZ"/>
        </w:rPr>
        <w:t>– Астана, 2007. (01.01.2016</w:t>
      </w:r>
      <w:r w:rsidR="00794AF3">
        <w:rPr>
          <w:rFonts w:ascii="Times New Roman" w:hAnsi="Times New Roman" w:cs="Times New Roman"/>
          <w:sz w:val="28"/>
          <w:szCs w:val="28"/>
          <w:lang w:val="kk-KZ"/>
        </w:rPr>
        <w:t xml:space="preserve"> </w:t>
      </w:r>
      <w:r w:rsidR="00DB18B0" w:rsidRPr="00B61F36">
        <w:rPr>
          <w:rFonts w:ascii="Times New Roman" w:hAnsi="Times New Roman" w:cs="Times New Roman"/>
          <w:sz w:val="28"/>
          <w:szCs w:val="28"/>
          <w:lang w:val="kk-KZ"/>
        </w:rPr>
        <w:t>ж.</w:t>
      </w:r>
      <w:r w:rsidR="00FF72AD">
        <w:rPr>
          <w:rFonts w:ascii="Times New Roman" w:hAnsi="Times New Roman" w:cs="Times New Roman"/>
          <w:sz w:val="28"/>
          <w:szCs w:val="28"/>
          <w:lang w:val="kk-KZ"/>
        </w:rPr>
        <w:t xml:space="preserve"> </w:t>
      </w:r>
      <w:r w:rsidR="00DB18B0" w:rsidRPr="00B61F36">
        <w:rPr>
          <w:rFonts w:ascii="Times New Roman" w:hAnsi="Times New Roman" w:cs="Times New Roman"/>
          <w:sz w:val="28"/>
          <w:szCs w:val="28"/>
          <w:lang w:val="kk-KZ"/>
        </w:rPr>
        <w:t>өзгерістер</w:t>
      </w:r>
      <w:r w:rsidR="00794AF3">
        <w:rPr>
          <w:rFonts w:ascii="Times New Roman" w:hAnsi="Times New Roman" w:cs="Times New Roman"/>
          <w:sz w:val="28"/>
          <w:szCs w:val="28"/>
          <w:lang w:val="kk-KZ"/>
        </w:rPr>
        <w:t xml:space="preserve"> </w:t>
      </w:r>
      <w:r w:rsidR="00DB18B0" w:rsidRPr="00B61F36">
        <w:rPr>
          <w:rFonts w:ascii="Times New Roman" w:hAnsi="Times New Roman" w:cs="Times New Roman"/>
          <w:sz w:val="28"/>
          <w:szCs w:val="28"/>
          <w:lang w:val="kk-KZ"/>
        </w:rPr>
        <w:t xml:space="preserve">енгізілген) </w:t>
      </w:r>
      <w:r w:rsidR="00DB18B0" w:rsidRPr="00B61F36">
        <w:rPr>
          <w:rFonts w:ascii="Times New Roman" w:eastAsia="@Batang" w:hAnsi="Times New Roman" w:cs="Times New Roman"/>
          <w:sz w:val="28"/>
          <w:szCs w:val="28"/>
          <w:lang w:val="kk-KZ"/>
        </w:rPr>
        <w:t>http://online.zakon.kz/.</w:t>
      </w:r>
    </w:p>
    <w:p w:rsidR="00DB18B0" w:rsidRPr="00B61F36" w:rsidRDefault="00DB18B0" w:rsidP="004A26EC">
      <w:pPr>
        <w:spacing w:after="0" w:line="240" w:lineRule="auto"/>
        <w:ind w:firstLine="567"/>
        <w:jc w:val="both"/>
        <w:rPr>
          <w:rFonts w:ascii="Times New Roman" w:hAnsi="Times New Roman" w:cs="Times New Roman"/>
          <w:sz w:val="28"/>
          <w:szCs w:val="28"/>
          <w:lang w:val="kk-KZ"/>
        </w:rPr>
      </w:pPr>
      <w:r w:rsidRPr="00B61F36">
        <w:rPr>
          <w:rFonts w:ascii="Times New Roman" w:eastAsia="@Batang" w:hAnsi="Times New Roman" w:cs="Times New Roman"/>
          <w:sz w:val="28"/>
          <w:szCs w:val="28"/>
          <w:lang w:val="kk-KZ"/>
        </w:rPr>
        <w:t>-</w:t>
      </w:r>
      <w:r w:rsidR="00794AF3">
        <w:rPr>
          <w:rFonts w:ascii="Times New Roman" w:eastAsia="@Batang" w:hAnsi="Times New Roman" w:cs="Times New Roman"/>
          <w:sz w:val="28"/>
          <w:szCs w:val="28"/>
          <w:lang w:val="kk-KZ"/>
        </w:rPr>
        <w:t xml:space="preserve"> </w:t>
      </w:r>
      <w:r w:rsidRPr="00B61F36">
        <w:rPr>
          <w:rFonts w:ascii="Times New Roman" w:hAnsi="Times New Roman" w:cs="Times New Roman"/>
          <w:sz w:val="28"/>
          <w:szCs w:val="28"/>
          <w:lang w:val="kk-KZ"/>
        </w:rPr>
        <w:t>Қазақстан Республикасының «Ғылым туралы» Заңы 24.10.2011ж. №407-IV.  – Астана, 2011.</w:t>
      </w:r>
      <w:r w:rsidR="00794AF3">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w:t>
      </w:r>
      <w:r w:rsidRPr="00B61F36">
        <w:rPr>
          <w:rFonts w:ascii="Times New Roman" w:hAnsi="Times New Roman" w:cs="Times New Roman"/>
          <w:sz w:val="28"/>
          <w:szCs w:val="28"/>
          <w:shd w:val="clear" w:color="auto" w:fill="FFFFFF"/>
          <w:lang w:val="kk-KZ"/>
        </w:rPr>
        <w:t>29.09.2014</w:t>
      </w:r>
      <w:r w:rsidR="00794AF3">
        <w:rPr>
          <w:rFonts w:ascii="Times New Roman" w:hAnsi="Times New Roman" w:cs="Times New Roman"/>
          <w:sz w:val="28"/>
          <w:szCs w:val="28"/>
          <w:shd w:val="clear" w:color="auto" w:fill="FFFFFF"/>
          <w:lang w:val="kk-KZ"/>
        </w:rPr>
        <w:t xml:space="preserve"> </w:t>
      </w:r>
      <w:r w:rsidRPr="00B61F36">
        <w:rPr>
          <w:rFonts w:ascii="Times New Roman" w:hAnsi="Times New Roman" w:cs="Times New Roman"/>
          <w:sz w:val="28"/>
          <w:szCs w:val="28"/>
          <w:lang w:val="kk-KZ"/>
        </w:rPr>
        <w:t xml:space="preserve">ж. </w:t>
      </w:r>
      <w:r w:rsidR="00794AF3">
        <w:rPr>
          <w:rFonts w:ascii="Times New Roman" w:hAnsi="Times New Roman" w:cs="Times New Roman"/>
          <w:sz w:val="28"/>
          <w:szCs w:val="28"/>
          <w:lang w:val="kk-KZ"/>
        </w:rPr>
        <w:t>ө</w:t>
      </w:r>
      <w:r w:rsidRPr="00B61F36">
        <w:rPr>
          <w:rFonts w:ascii="Times New Roman" w:hAnsi="Times New Roman" w:cs="Times New Roman"/>
          <w:sz w:val="28"/>
          <w:szCs w:val="28"/>
          <w:lang w:val="kk-KZ"/>
        </w:rPr>
        <w:t>згерістер</w:t>
      </w:r>
      <w:r w:rsidR="00794AF3">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енгізілген)</w:t>
      </w:r>
      <w:r w:rsidR="00794AF3">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http://adilet.zan.kz.</w:t>
      </w:r>
    </w:p>
    <w:p w:rsidR="00DB18B0" w:rsidRPr="00B61F36" w:rsidRDefault="00DB18B0" w:rsidP="004A26EC">
      <w:pPr>
        <w:spacing w:after="0" w:line="240" w:lineRule="auto"/>
        <w:ind w:firstLine="567"/>
        <w:jc w:val="both"/>
        <w:rPr>
          <w:rFonts w:ascii="Times New Roman" w:hAnsi="Times New Roman" w:cs="Times New Roman"/>
          <w:sz w:val="28"/>
          <w:szCs w:val="28"/>
          <w:lang w:val="kk-KZ"/>
        </w:rPr>
      </w:pPr>
      <w:r w:rsidRPr="00B61F36">
        <w:rPr>
          <w:rFonts w:ascii="Times New Roman" w:eastAsia="@Batang" w:hAnsi="Times New Roman" w:cs="Times New Roman"/>
          <w:sz w:val="28"/>
          <w:szCs w:val="28"/>
          <w:lang w:val="kk-KZ"/>
        </w:rPr>
        <w:t>- ҚР білім беруді және ғылымды дамытудың 2016-2019</w:t>
      </w:r>
      <w:r w:rsidR="00794AF3">
        <w:rPr>
          <w:rFonts w:ascii="Times New Roman" w:eastAsia="@Batang" w:hAnsi="Times New Roman" w:cs="Times New Roman"/>
          <w:sz w:val="28"/>
          <w:szCs w:val="28"/>
          <w:lang w:val="kk-KZ"/>
        </w:rPr>
        <w:t xml:space="preserve"> </w:t>
      </w:r>
      <w:r w:rsidRPr="00B61F36">
        <w:rPr>
          <w:rFonts w:ascii="Times New Roman" w:eastAsia="@Batang" w:hAnsi="Times New Roman" w:cs="Times New Roman"/>
          <w:sz w:val="28"/>
          <w:szCs w:val="28"/>
          <w:lang w:val="kk-KZ"/>
        </w:rPr>
        <w:t xml:space="preserve">жж. арналған мемлекеттік бағдарламасы.  ҚР Президентінің </w:t>
      </w:r>
      <w:r w:rsidRPr="00B61F36">
        <w:rPr>
          <w:rFonts w:ascii="Times New Roman" w:hAnsi="Times New Roman" w:cs="Times New Roman"/>
          <w:spacing w:val="2"/>
          <w:sz w:val="28"/>
          <w:szCs w:val="28"/>
          <w:shd w:val="clear" w:color="auto" w:fill="FFFFFF"/>
          <w:lang w:val="kk-KZ"/>
        </w:rPr>
        <w:t>01.03.2016</w:t>
      </w:r>
      <w:r w:rsidR="00794AF3">
        <w:rPr>
          <w:rFonts w:ascii="Times New Roman" w:hAnsi="Times New Roman" w:cs="Times New Roman"/>
          <w:spacing w:val="2"/>
          <w:sz w:val="28"/>
          <w:szCs w:val="28"/>
          <w:shd w:val="clear" w:color="auto" w:fill="FFFFFF"/>
          <w:lang w:val="kk-KZ"/>
        </w:rPr>
        <w:t xml:space="preserve"> </w:t>
      </w:r>
      <w:r w:rsidRPr="00B61F36">
        <w:rPr>
          <w:rFonts w:ascii="Times New Roman" w:hAnsi="Times New Roman" w:cs="Times New Roman"/>
          <w:spacing w:val="2"/>
          <w:sz w:val="28"/>
          <w:szCs w:val="28"/>
          <w:shd w:val="clear" w:color="auto" w:fill="FFFFFF"/>
          <w:lang w:val="kk-KZ"/>
        </w:rPr>
        <w:t>ж. №205 Жарлығы.</w:t>
      </w:r>
      <w:r w:rsidRPr="00B61F36">
        <w:rPr>
          <w:rFonts w:ascii="Times New Roman" w:hAnsi="Times New Roman" w:cs="Times New Roman"/>
          <w:sz w:val="28"/>
          <w:szCs w:val="28"/>
          <w:lang w:val="kk-KZ"/>
        </w:rPr>
        <w:t xml:space="preserve">   – Астана, 2016. </w:t>
      </w:r>
      <w:hyperlink r:id="rId9" w:history="1">
        <w:r w:rsidRPr="00B61F36">
          <w:rPr>
            <w:rStyle w:val="a3"/>
            <w:rFonts w:ascii="Times New Roman" w:hAnsi="Times New Roman" w:cs="Times New Roman"/>
            <w:sz w:val="28"/>
            <w:szCs w:val="28"/>
            <w:lang w:val="kk-KZ"/>
          </w:rPr>
          <w:t>http://adilet.zan.kz/</w:t>
        </w:r>
      </w:hyperlink>
    </w:p>
    <w:p w:rsidR="00DB18B0" w:rsidRPr="00B61F36" w:rsidRDefault="00DB18B0" w:rsidP="00B61F36">
      <w:pPr>
        <w:tabs>
          <w:tab w:val="left" w:pos="0"/>
        </w:tabs>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Қазақстан Республикасы білім берудің тиісті деңгейлерінің мемлекеттік жалпыға міндетті стандарты //ҚР Үкіметінің 23.08. 2012 ж. №1080 Қаулысы.  – Астана, 2012.(13</w:t>
      </w:r>
      <w:r w:rsidRPr="00B61F36">
        <w:rPr>
          <w:rFonts w:ascii="Times New Roman" w:hAnsi="Times New Roman" w:cs="Times New Roman"/>
          <w:sz w:val="28"/>
          <w:szCs w:val="28"/>
          <w:shd w:val="clear" w:color="auto" w:fill="FFFFFF"/>
          <w:lang w:val="kk-KZ"/>
        </w:rPr>
        <w:t>.05.2016</w:t>
      </w:r>
      <w:r w:rsidR="00FF72AD">
        <w:rPr>
          <w:rFonts w:ascii="Times New Roman" w:hAnsi="Times New Roman" w:cs="Times New Roman"/>
          <w:sz w:val="28"/>
          <w:szCs w:val="28"/>
          <w:shd w:val="clear" w:color="auto" w:fill="FFFFFF"/>
          <w:lang w:val="kk-KZ"/>
        </w:rPr>
        <w:t xml:space="preserve"> </w:t>
      </w:r>
      <w:r w:rsidRPr="00B61F36">
        <w:rPr>
          <w:rFonts w:ascii="Times New Roman" w:hAnsi="Times New Roman" w:cs="Times New Roman"/>
          <w:sz w:val="28"/>
          <w:szCs w:val="28"/>
          <w:lang w:val="kk-KZ"/>
        </w:rPr>
        <w:t>ж. №292 бұйрықпен  өзгерістер</w:t>
      </w:r>
      <w:r w:rsidR="00794AF3">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енгізілген).</w:t>
      </w:r>
    </w:p>
    <w:p w:rsidR="00DB18B0" w:rsidRPr="00B61F36" w:rsidRDefault="00DB18B0" w:rsidP="00B61F36">
      <w:pPr>
        <w:tabs>
          <w:tab w:val="left" w:pos="0"/>
        </w:tabs>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Білім алушылардың оқу жетістіктеріне  ағымдық, аралық және қорытынды бақылау жүргізудің типтік ережесі (ҚР БҒМ 18.03.2008</w:t>
      </w:r>
      <w:r w:rsidR="00794AF3">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ж.</w:t>
      </w:r>
      <w:r w:rsidR="00794AF3">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№125 бұйрығымен бекітілген (04.11.2013</w:t>
      </w:r>
      <w:r w:rsidR="00FF72AD">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ж. өзгерістер</w:t>
      </w:r>
      <w:r w:rsidR="00794AF3">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енгізілген).</w:t>
      </w:r>
    </w:p>
    <w:p w:rsidR="00DB18B0" w:rsidRPr="00B61F36" w:rsidRDefault="00DB18B0" w:rsidP="00B61F36">
      <w:pPr>
        <w:tabs>
          <w:tab w:val="left" w:pos="0"/>
        </w:tabs>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Оқу үдерісін кредиттік оқыту технологиясы бойынша ұйымдастыру ережесі  (ҚР БҒМ 20.04.2011</w:t>
      </w:r>
      <w:r w:rsidR="00794AF3">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ж.</w:t>
      </w:r>
      <w:r w:rsidR="00794AF3">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№152 бұйрығымен бекітілген (28.01.2016</w:t>
      </w:r>
      <w:r w:rsidR="00794AF3">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ж. өзгерістер енгізілген).</w:t>
      </w:r>
    </w:p>
    <w:p w:rsidR="00DB18B0" w:rsidRPr="00B61F36" w:rsidRDefault="00DB18B0" w:rsidP="00B61F36">
      <w:pPr>
        <w:tabs>
          <w:tab w:val="left" w:pos="0"/>
        </w:tabs>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ҚР білім берудің тиісті деңгейлерінің мемлекеттік жалпыға міндетті стандарттары (ҚР БҒМ 23.08.2012</w:t>
      </w:r>
      <w:r w:rsidR="00794AF3">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ж. №1080 бұйрығымен  бекітілген (13.05.2016</w:t>
      </w:r>
      <w:r w:rsidR="00FF72AD">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ж. өзгерістер енгізілген).</w:t>
      </w:r>
    </w:p>
    <w:p w:rsidR="00DB18B0" w:rsidRPr="00B61F36" w:rsidRDefault="00DB18B0" w:rsidP="00B61F36">
      <w:pPr>
        <w:tabs>
          <w:tab w:val="left" w:pos="0"/>
        </w:tabs>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«Қазақстанның үшінші жаңғыруы: жаһандық бәсекеге қабілеттілік»</w:t>
      </w:r>
      <w:r w:rsidR="00794AF3">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 xml:space="preserve">Н.Ә.Назарбаевтың Қазақстан халқына Жолдауы. </w:t>
      </w:r>
      <w:r w:rsidR="00FF72AD">
        <w:rPr>
          <w:rFonts w:ascii="Times New Roman" w:hAnsi="Times New Roman" w:cs="Times New Roman"/>
          <w:sz w:val="28"/>
          <w:szCs w:val="28"/>
          <w:lang w:val="kk-KZ"/>
        </w:rPr>
        <w:t>0</w:t>
      </w:r>
      <w:r w:rsidRPr="00B61F36">
        <w:rPr>
          <w:rFonts w:ascii="Times New Roman" w:hAnsi="Times New Roman" w:cs="Times New Roman"/>
          <w:sz w:val="28"/>
          <w:szCs w:val="28"/>
          <w:lang w:val="kk-KZ"/>
        </w:rPr>
        <w:t>1.01.2017.</w:t>
      </w:r>
      <w:r w:rsidR="00DA7714">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http://www.akorda.kz</w:t>
      </w:r>
    </w:p>
    <w:p w:rsidR="00DB18B0" w:rsidRPr="00B61F36" w:rsidRDefault="00DB18B0" w:rsidP="00374E2B">
      <w:pPr>
        <w:spacing w:after="0" w:line="240" w:lineRule="auto"/>
        <w:jc w:val="center"/>
        <w:rPr>
          <w:rFonts w:ascii="Times New Roman" w:hAnsi="Times New Roman" w:cs="Times New Roman"/>
          <w:b/>
          <w:bCs/>
          <w:sz w:val="28"/>
          <w:szCs w:val="28"/>
          <w:lang w:val="kk-KZ"/>
        </w:rPr>
      </w:pPr>
      <w:r w:rsidRPr="00B61F36">
        <w:rPr>
          <w:rFonts w:ascii="Times New Roman" w:hAnsi="Times New Roman" w:cs="Times New Roman"/>
          <w:b/>
          <w:bCs/>
          <w:sz w:val="28"/>
          <w:szCs w:val="28"/>
          <w:lang w:val="kk-KZ"/>
        </w:rPr>
        <w:br w:type="page"/>
      </w:r>
      <w:r w:rsidR="00D60871">
        <w:rPr>
          <w:rFonts w:ascii="Times New Roman" w:hAnsi="Times New Roman" w:cs="Times New Roman"/>
          <w:b/>
          <w:bCs/>
          <w:sz w:val="28"/>
          <w:szCs w:val="28"/>
          <w:lang w:val="kk-KZ"/>
        </w:rPr>
        <w:lastRenderedPageBreak/>
        <w:t>АНЫҚТАМАЛАР</w:t>
      </w:r>
    </w:p>
    <w:p w:rsidR="00DB18B0" w:rsidRDefault="00DB18B0" w:rsidP="00B61F36">
      <w:pPr>
        <w:spacing w:after="0" w:line="240" w:lineRule="auto"/>
        <w:ind w:firstLine="567"/>
        <w:jc w:val="both"/>
        <w:rPr>
          <w:rFonts w:ascii="Times New Roman" w:hAnsi="Times New Roman" w:cs="Times New Roman"/>
          <w:sz w:val="28"/>
          <w:szCs w:val="28"/>
          <w:lang w:val="kk-KZ"/>
        </w:rPr>
      </w:pP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Бұл диссертациялық жұмыста келесі терминдерге сәйкес анықтамалар қолданылған: </w:t>
      </w:r>
    </w:p>
    <w:p w:rsidR="00DB18B0" w:rsidRPr="00F06829" w:rsidRDefault="00DB18B0" w:rsidP="00FE6D26">
      <w:pPr>
        <w:spacing w:after="0" w:line="240" w:lineRule="auto"/>
        <w:ind w:firstLine="567"/>
        <w:jc w:val="both"/>
        <w:rPr>
          <w:rFonts w:ascii="Times New Roman" w:hAnsi="Times New Roman" w:cs="Times New Roman"/>
          <w:b/>
          <w:bCs/>
          <w:sz w:val="28"/>
          <w:szCs w:val="28"/>
          <w:lang w:val="kk-KZ"/>
        </w:rPr>
      </w:pPr>
      <w:r w:rsidRPr="006755F5">
        <w:rPr>
          <w:rFonts w:ascii="Times New Roman" w:hAnsi="Times New Roman" w:cs="Times New Roman"/>
          <w:b/>
          <w:bCs/>
          <w:sz w:val="28"/>
          <w:szCs w:val="28"/>
          <w:lang w:val="kk-KZ"/>
        </w:rPr>
        <w:t xml:space="preserve">Білім беру жүйесін </w:t>
      </w:r>
      <w:r>
        <w:rPr>
          <w:rFonts w:ascii="Times New Roman" w:hAnsi="Times New Roman" w:cs="Times New Roman"/>
          <w:b/>
          <w:bCs/>
          <w:sz w:val="28"/>
          <w:szCs w:val="28"/>
          <w:lang w:val="kk-KZ"/>
        </w:rPr>
        <w:t>ақпараттандыру</w:t>
      </w:r>
      <w:r w:rsidRPr="006755F5">
        <w:rPr>
          <w:rFonts w:ascii="Times New Roman" w:hAnsi="Times New Roman" w:cs="Times New Roman"/>
          <w:sz w:val="28"/>
          <w:szCs w:val="28"/>
          <w:lang w:val="kk-KZ"/>
        </w:rPr>
        <w:t xml:space="preserve"> – білім сапасын көтеруді жүзеге асыруға бағытталған </w:t>
      </w:r>
      <w:r w:rsidRPr="00F06829">
        <w:rPr>
          <w:rFonts w:ascii="Times New Roman" w:hAnsi="Times New Roman" w:cs="Times New Roman"/>
          <w:sz w:val="28"/>
          <w:szCs w:val="28"/>
          <w:lang w:val="kk-KZ"/>
        </w:rPr>
        <w:t>үдеріс, яғни ұлттық білім жүйесіндегі дәстүрлі технологияларды тиімді жаңа кешенді ақпараттандыру технологияларына алмастыру, оларды жетілдіру және дамыта отырып нақты іс-шараларды жүзеге асыру.</w:t>
      </w:r>
    </w:p>
    <w:p w:rsidR="00DB18B0" w:rsidRPr="00F06829" w:rsidRDefault="00DB18B0" w:rsidP="00FE6D26">
      <w:pPr>
        <w:spacing w:after="0" w:line="240" w:lineRule="auto"/>
        <w:ind w:firstLine="567"/>
        <w:jc w:val="both"/>
        <w:rPr>
          <w:rFonts w:ascii="Times New Roman" w:hAnsi="Times New Roman" w:cs="Times New Roman"/>
          <w:sz w:val="28"/>
          <w:szCs w:val="28"/>
          <w:shd w:val="clear" w:color="auto" w:fill="FFFFFF"/>
          <w:lang w:val="kk-KZ"/>
        </w:rPr>
      </w:pPr>
      <w:r w:rsidRPr="00F06829">
        <w:rPr>
          <w:rFonts w:ascii="Times New Roman" w:hAnsi="Times New Roman" w:cs="Times New Roman"/>
          <w:b/>
          <w:bCs/>
          <w:sz w:val="28"/>
          <w:szCs w:val="28"/>
          <w:shd w:val="clear" w:color="auto" w:fill="FFFFFF"/>
          <w:lang w:val="kk-KZ"/>
        </w:rPr>
        <w:t>Бихевиоризм</w:t>
      </w:r>
      <w:r w:rsidRPr="00F06829">
        <w:rPr>
          <w:rFonts w:ascii="Times New Roman" w:hAnsi="Times New Roman" w:cs="Times New Roman"/>
          <w:sz w:val="28"/>
          <w:szCs w:val="28"/>
          <w:shd w:val="clear" w:color="auto" w:fill="FFFFFF"/>
          <w:lang w:val="kk-KZ"/>
        </w:rPr>
        <w:t xml:space="preserve"> (ағылшын тілінде behaviour </w:t>
      </w:r>
      <w:r w:rsidR="00794AF3" w:rsidRPr="00F06829">
        <w:rPr>
          <w:rFonts w:ascii="Times New Roman" w:hAnsi="Times New Roman" w:cs="Times New Roman"/>
          <w:sz w:val="28"/>
          <w:szCs w:val="28"/>
          <w:lang w:val="kk-KZ"/>
        </w:rPr>
        <w:t>–</w:t>
      </w:r>
      <w:r w:rsidRPr="00F06829">
        <w:rPr>
          <w:rFonts w:ascii="Times New Roman" w:hAnsi="Times New Roman" w:cs="Times New Roman"/>
          <w:sz w:val="28"/>
          <w:szCs w:val="28"/>
          <w:shd w:val="clear" w:color="auto" w:fill="FFFFFF"/>
          <w:lang w:val="kk-KZ"/>
        </w:rPr>
        <w:t xml:space="preserve"> іс-әрекет) – іс-әрекет дағдысының мәні мен тұлғаның психологиялық кызметін түсіндіру.</w:t>
      </w:r>
    </w:p>
    <w:p w:rsidR="00DB18B0" w:rsidRPr="00B61F36" w:rsidRDefault="00DB18B0" w:rsidP="00FE6D26">
      <w:pPr>
        <w:spacing w:after="0" w:line="240" w:lineRule="auto"/>
        <w:ind w:firstLine="567"/>
        <w:jc w:val="both"/>
        <w:rPr>
          <w:rFonts w:ascii="Times New Roman" w:hAnsi="Times New Roman" w:cs="Times New Roman"/>
          <w:sz w:val="28"/>
          <w:szCs w:val="28"/>
          <w:lang w:val="kk-KZ"/>
        </w:rPr>
      </w:pPr>
      <w:r w:rsidRPr="00F06829">
        <w:rPr>
          <w:rFonts w:ascii="Times New Roman" w:hAnsi="Times New Roman" w:cs="Times New Roman"/>
          <w:b/>
          <w:bCs/>
          <w:sz w:val="28"/>
          <w:szCs w:val="28"/>
          <w:lang w:val="kk-KZ"/>
        </w:rPr>
        <w:t>«Виртуалды» ұғымының мәні</w:t>
      </w:r>
      <w:r w:rsidRPr="00F06829">
        <w:rPr>
          <w:rFonts w:ascii="Times New Roman" w:hAnsi="Times New Roman" w:cs="Times New Roman"/>
          <w:sz w:val="28"/>
          <w:szCs w:val="28"/>
          <w:lang w:val="kk-KZ"/>
        </w:rPr>
        <w:t xml:space="preserve"> – білім алушылар зерделенетін нысандар, </w:t>
      </w:r>
      <w:r w:rsidR="00F06829" w:rsidRPr="00F06829">
        <w:rPr>
          <w:rFonts w:ascii="Times New Roman" w:hAnsi="Times New Roman" w:cs="Times New Roman"/>
          <w:sz w:val="28"/>
          <w:szCs w:val="28"/>
          <w:lang w:val="kk-KZ"/>
        </w:rPr>
        <w:t>үдеріс</w:t>
      </w:r>
      <w:r w:rsidRPr="00F06829">
        <w:rPr>
          <w:rFonts w:ascii="Times New Roman" w:hAnsi="Times New Roman" w:cs="Times New Roman"/>
          <w:sz w:val="28"/>
          <w:szCs w:val="28"/>
          <w:lang w:val="kk-KZ"/>
        </w:rPr>
        <w:t>тер немесе құбылыстармен тікелей жұмыс жасамайды, тек әртүрлі компьютерлік үлг</w:t>
      </w:r>
      <w:r w:rsidRPr="00B61F36">
        <w:rPr>
          <w:rFonts w:ascii="Times New Roman" w:hAnsi="Times New Roman" w:cs="Times New Roman"/>
          <w:sz w:val="28"/>
          <w:szCs w:val="28"/>
          <w:lang w:val="kk-KZ"/>
        </w:rPr>
        <w:t xml:space="preserve">ілер арқылы ақпараттар ала алады. </w:t>
      </w:r>
    </w:p>
    <w:p w:rsidR="00DB18B0" w:rsidRPr="00B61F36" w:rsidRDefault="00DB18B0" w:rsidP="00FE6D26">
      <w:pPr>
        <w:spacing w:after="0" w:line="240" w:lineRule="auto"/>
        <w:ind w:firstLine="567"/>
        <w:jc w:val="both"/>
        <w:rPr>
          <w:rFonts w:ascii="Times New Roman" w:hAnsi="Times New Roman" w:cs="Times New Roman"/>
          <w:b/>
          <w:bCs/>
          <w:sz w:val="28"/>
          <w:szCs w:val="28"/>
          <w:lang w:val="kk-KZ"/>
        </w:rPr>
      </w:pPr>
      <w:r w:rsidRPr="00B61F36">
        <w:rPr>
          <w:rFonts w:ascii="Times New Roman" w:hAnsi="Times New Roman" w:cs="Times New Roman"/>
          <w:b/>
          <w:bCs/>
          <w:sz w:val="28"/>
          <w:szCs w:val="28"/>
          <w:lang w:val="kk-KZ"/>
        </w:rPr>
        <w:t>Виртуалды зертхана</w:t>
      </w:r>
      <w:r w:rsidRPr="00B61F36">
        <w:rPr>
          <w:rFonts w:ascii="Times New Roman" w:hAnsi="Times New Roman" w:cs="Times New Roman"/>
          <w:sz w:val="28"/>
          <w:szCs w:val="28"/>
          <w:lang w:val="kk-KZ"/>
        </w:rPr>
        <w:t xml:space="preserve"> – оқу материалдарына қажетті шынайы нысандарсыз компьютерлік </w:t>
      </w:r>
      <w:r w:rsidRPr="00F06829">
        <w:rPr>
          <w:rFonts w:ascii="Times New Roman" w:hAnsi="Times New Roman" w:cs="Times New Roman"/>
          <w:sz w:val="28"/>
          <w:szCs w:val="28"/>
          <w:lang w:val="kk-KZ"/>
        </w:rPr>
        <w:t>модельдеу</w:t>
      </w:r>
      <w:r w:rsidRPr="00B61F36">
        <w:rPr>
          <w:rFonts w:ascii="Times New Roman" w:hAnsi="Times New Roman" w:cs="Times New Roman"/>
          <w:sz w:val="28"/>
          <w:szCs w:val="28"/>
          <w:lang w:val="kk-KZ"/>
        </w:rPr>
        <w:t xml:space="preserve"> арқылы тәжірибе жүргізудің бағдарламалық-аппараттық кешені.</w:t>
      </w:r>
    </w:p>
    <w:p w:rsidR="00DB18B0" w:rsidRPr="00B61F36" w:rsidRDefault="00DB18B0" w:rsidP="00FE6D2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b/>
          <w:bCs/>
          <w:sz w:val="28"/>
          <w:szCs w:val="28"/>
          <w:lang w:val="kk-KZ"/>
        </w:rPr>
        <w:t xml:space="preserve">Гипермедиялық технологиялар </w:t>
      </w:r>
      <w:r w:rsidR="00794AF3" w:rsidRPr="00B61F36">
        <w:rPr>
          <w:rFonts w:ascii="Times New Roman" w:hAnsi="Times New Roman" w:cs="Times New Roman"/>
          <w:sz w:val="28"/>
          <w:szCs w:val="28"/>
          <w:lang w:val="kk-KZ"/>
        </w:rPr>
        <w:t>–</w:t>
      </w:r>
      <w:r w:rsidRPr="00B61F36">
        <w:rPr>
          <w:rFonts w:ascii="Times New Roman" w:hAnsi="Times New Roman" w:cs="Times New Roman"/>
          <w:sz w:val="28"/>
          <w:szCs w:val="28"/>
          <w:lang w:val="kk-KZ"/>
        </w:rPr>
        <w:t xml:space="preserve"> текстермен жұмыс істеудің және олардың бір-біріне хабар жіберуін ұйымдастырудың ыңғайлы мүмкіндіктерін жасайтын технологияларды дамыту.</w:t>
      </w:r>
    </w:p>
    <w:p w:rsidR="00DB18B0" w:rsidRPr="00B61F36" w:rsidRDefault="00DB18B0" w:rsidP="00FE6D2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b/>
          <w:bCs/>
          <w:sz w:val="28"/>
          <w:szCs w:val="28"/>
          <w:lang w:val="kk-KZ"/>
        </w:rPr>
        <w:t>«Зертхана»</w:t>
      </w:r>
      <w:r w:rsidR="00794AF3">
        <w:rPr>
          <w:rFonts w:ascii="Times New Roman" w:hAnsi="Times New Roman" w:cs="Times New Roman"/>
          <w:b/>
          <w:bCs/>
          <w:sz w:val="28"/>
          <w:szCs w:val="28"/>
          <w:lang w:val="kk-KZ"/>
        </w:rPr>
        <w:t xml:space="preserve"> </w:t>
      </w:r>
      <w:r w:rsidRPr="00B61F36">
        <w:rPr>
          <w:rFonts w:ascii="Times New Roman" w:hAnsi="Times New Roman" w:cs="Times New Roman"/>
          <w:sz w:val="28"/>
          <w:szCs w:val="28"/>
          <w:lang w:val="kk-KZ"/>
        </w:rPr>
        <w:t>– (латын тілінде «</w:t>
      </w:r>
      <w:r w:rsidRPr="00794AF3">
        <w:rPr>
          <w:rFonts w:ascii="Times New Roman" w:hAnsi="Times New Roman" w:cs="Times New Roman"/>
          <w:i/>
          <w:sz w:val="28"/>
          <w:szCs w:val="28"/>
          <w:lang w:val="kk-KZ"/>
        </w:rPr>
        <w:t>labor</w:t>
      </w:r>
      <w:r w:rsidRPr="00B61F36">
        <w:rPr>
          <w:rFonts w:ascii="Times New Roman" w:hAnsi="Times New Roman" w:cs="Times New Roman"/>
          <w:sz w:val="28"/>
          <w:szCs w:val="28"/>
          <w:lang w:val="kk-KZ"/>
        </w:rPr>
        <w:t>» – еңбек, жұмыс, қиындық) туындаған ғылыми және өмірлік міндеттерді шешу үшін ақыл-ой және еңбек күш-қуатын пайдалануға байланысты ұғым.</w:t>
      </w:r>
    </w:p>
    <w:p w:rsidR="00DB18B0" w:rsidRPr="00374E2B" w:rsidRDefault="00DB18B0" w:rsidP="00FE6D26">
      <w:pPr>
        <w:spacing w:after="0" w:line="240" w:lineRule="auto"/>
        <w:ind w:firstLine="567"/>
        <w:jc w:val="both"/>
        <w:rPr>
          <w:rFonts w:ascii="Times New Roman" w:hAnsi="Times New Roman" w:cs="Times New Roman"/>
          <w:sz w:val="28"/>
          <w:szCs w:val="28"/>
          <w:lang w:val="kk-KZ"/>
        </w:rPr>
      </w:pPr>
      <w:r w:rsidRPr="00374E2B">
        <w:rPr>
          <w:rFonts w:ascii="Times New Roman" w:hAnsi="Times New Roman" w:cs="Times New Roman"/>
          <w:b/>
          <w:bCs/>
          <w:sz w:val="28"/>
          <w:szCs w:val="28"/>
          <w:shd w:val="clear" w:color="auto" w:fill="FFFFFF"/>
          <w:lang w:val="kk-KZ"/>
        </w:rPr>
        <w:t>Инновация</w:t>
      </w:r>
      <w:r w:rsidRPr="00374E2B">
        <w:rPr>
          <w:rFonts w:ascii="Times New Roman" w:hAnsi="Times New Roman" w:cs="Times New Roman"/>
          <w:sz w:val="28"/>
          <w:szCs w:val="28"/>
          <w:lang w:val="kk-KZ"/>
        </w:rPr>
        <w:t> </w:t>
      </w:r>
      <w:r w:rsidRPr="00374E2B">
        <w:rPr>
          <w:rFonts w:ascii="Times New Roman" w:hAnsi="Times New Roman" w:cs="Times New Roman"/>
          <w:sz w:val="28"/>
          <w:szCs w:val="28"/>
          <w:shd w:val="clear" w:color="auto" w:fill="FFFFFF"/>
          <w:lang w:val="kk-KZ"/>
        </w:rPr>
        <w:t xml:space="preserve">– қалыптасқан таным ерекшелігіне ұқсамайтын жаңа ойлау жүйесін табу, білім мен материалдық мүмкіндіктерді пайдалана отырып дәстүрлі оқытуды жаңғырту, толықтыру, жаңа әдіс-тәсілдерді қолдану. </w:t>
      </w:r>
      <w:r w:rsidRPr="00374E2B">
        <w:rPr>
          <w:rFonts w:ascii="Times New Roman" w:hAnsi="Times New Roman" w:cs="Times New Roman"/>
          <w:sz w:val="28"/>
          <w:szCs w:val="28"/>
          <w:lang w:val="kk-KZ"/>
        </w:rPr>
        <w:t>Ағылшынша</w:t>
      </w:r>
      <w:r w:rsidRPr="00374E2B">
        <w:rPr>
          <w:rStyle w:val="apple-converted-space"/>
          <w:rFonts w:ascii="Times New Roman" w:hAnsi="Times New Roman" w:cs="Times New Roman"/>
          <w:sz w:val="28"/>
          <w:szCs w:val="28"/>
          <w:lang w:val="kk-KZ"/>
        </w:rPr>
        <w:t> </w:t>
      </w:r>
      <w:r w:rsidRPr="00374E2B">
        <w:rPr>
          <w:rFonts w:ascii="Times New Roman" w:hAnsi="Times New Roman" w:cs="Times New Roman"/>
          <w:i/>
          <w:iCs/>
          <w:sz w:val="28"/>
          <w:szCs w:val="28"/>
          <w:lang w:val="kk-KZ"/>
        </w:rPr>
        <w:t>Innovation</w:t>
      </w:r>
      <w:r w:rsidRPr="00374E2B">
        <w:rPr>
          <w:rStyle w:val="apple-converted-space"/>
          <w:rFonts w:ascii="Times New Roman" w:hAnsi="Times New Roman" w:cs="Times New Roman"/>
          <w:sz w:val="28"/>
          <w:szCs w:val="28"/>
          <w:lang w:val="kk-KZ"/>
        </w:rPr>
        <w:t> </w:t>
      </w:r>
      <w:r w:rsidRPr="00374E2B">
        <w:rPr>
          <w:rFonts w:ascii="Times New Roman" w:hAnsi="Times New Roman" w:cs="Times New Roman"/>
          <w:sz w:val="28"/>
          <w:szCs w:val="28"/>
          <w:lang w:val="kk-KZ"/>
        </w:rPr>
        <w:t>көбінесе ғылыми-техникалық тапқырлық пен жаңалық ашуды көрсетеді.</w:t>
      </w:r>
    </w:p>
    <w:p w:rsidR="00DB18B0" w:rsidRPr="00374E2B" w:rsidRDefault="00DB18B0" w:rsidP="00FE6D26">
      <w:pPr>
        <w:pStyle w:val="a4"/>
        <w:spacing w:before="0" w:beforeAutospacing="0" w:after="0" w:afterAutospacing="0"/>
        <w:ind w:firstLine="567"/>
        <w:jc w:val="both"/>
        <w:rPr>
          <w:sz w:val="28"/>
          <w:szCs w:val="28"/>
          <w:lang w:val="kk-KZ"/>
        </w:rPr>
      </w:pPr>
      <w:r w:rsidRPr="00374E2B">
        <w:rPr>
          <w:b/>
          <w:bCs/>
          <w:sz w:val="28"/>
          <w:szCs w:val="28"/>
          <w:lang w:val="kk-KZ"/>
        </w:rPr>
        <w:t>Инновациялық процес</w:t>
      </w:r>
      <w:r w:rsidR="00794AF3">
        <w:rPr>
          <w:b/>
          <w:bCs/>
          <w:sz w:val="28"/>
          <w:szCs w:val="28"/>
          <w:lang w:val="kk-KZ"/>
        </w:rPr>
        <w:t>с</w:t>
      </w:r>
      <w:r w:rsidRPr="00374E2B">
        <w:rPr>
          <w:b/>
          <w:bCs/>
          <w:sz w:val="28"/>
          <w:szCs w:val="28"/>
          <w:lang w:val="kk-KZ"/>
        </w:rPr>
        <w:t xml:space="preserve"> </w:t>
      </w:r>
      <w:r w:rsidRPr="00CD0BE7">
        <w:rPr>
          <w:bCs/>
          <w:sz w:val="28"/>
          <w:szCs w:val="28"/>
          <w:lang w:val="kk-KZ"/>
        </w:rPr>
        <w:t>–</w:t>
      </w:r>
      <w:r w:rsidRPr="00374E2B">
        <w:rPr>
          <w:sz w:val="28"/>
          <w:szCs w:val="28"/>
          <w:lang w:val="kk-KZ"/>
        </w:rPr>
        <w:t xml:space="preserve"> барлық жаңалықтардың өзгеруіне байланысты динамикалық процес</w:t>
      </w:r>
      <w:r w:rsidR="00794AF3">
        <w:rPr>
          <w:sz w:val="28"/>
          <w:szCs w:val="28"/>
          <w:lang w:val="kk-KZ"/>
        </w:rPr>
        <w:t>с</w:t>
      </w:r>
      <w:r w:rsidRPr="00374E2B">
        <w:rPr>
          <w:sz w:val="28"/>
          <w:szCs w:val="28"/>
          <w:lang w:val="kk-KZ"/>
        </w:rPr>
        <w:t xml:space="preserve">. </w:t>
      </w:r>
    </w:p>
    <w:p w:rsidR="00DB18B0" w:rsidRPr="00374E2B" w:rsidRDefault="00DB18B0" w:rsidP="00FE6D26">
      <w:pPr>
        <w:spacing w:after="0" w:line="240" w:lineRule="auto"/>
        <w:ind w:firstLine="567"/>
        <w:jc w:val="both"/>
        <w:rPr>
          <w:rFonts w:ascii="Times New Roman" w:hAnsi="Times New Roman" w:cs="Times New Roman"/>
          <w:sz w:val="28"/>
          <w:szCs w:val="28"/>
          <w:lang w:val="kk-KZ"/>
        </w:rPr>
      </w:pPr>
      <w:r w:rsidRPr="00374E2B">
        <w:rPr>
          <w:rFonts w:ascii="Times New Roman" w:hAnsi="Times New Roman" w:cs="Times New Roman"/>
          <w:b/>
          <w:bCs/>
          <w:sz w:val="28"/>
          <w:szCs w:val="28"/>
          <w:lang w:val="kk-KZ"/>
        </w:rPr>
        <w:t xml:space="preserve">Когнитивизм </w:t>
      </w:r>
      <w:r w:rsidRPr="00374E2B">
        <w:rPr>
          <w:rFonts w:ascii="Times New Roman" w:hAnsi="Times New Roman" w:cs="Times New Roman"/>
          <w:sz w:val="28"/>
          <w:szCs w:val="28"/>
          <w:lang w:val="kk-KZ"/>
        </w:rPr>
        <w:t xml:space="preserve">– тұлғаның білім мен түрлі ақпараттарды қабылдауына қатысты </w:t>
      </w:r>
      <w:r w:rsidR="003D611C" w:rsidRPr="003D611C">
        <w:rPr>
          <w:rFonts w:ascii="Times New Roman" w:hAnsi="Times New Roman" w:cs="Times New Roman"/>
          <w:sz w:val="28"/>
          <w:szCs w:val="28"/>
          <w:lang w:val="kk-KZ"/>
        </w:rPr>
        <w:t>үдеріс</w:t>
      </w:r>
      <w:r w:rsidRPr="003D611C">
        <w:rPr>
          <w:rFonts w:ascii="Times New Roman" w:hAnsi="Times New Roman" w:cs="Times New Roman"/>
          <w:sz w:val="28"/>
          <w:szCs w:val="28"/>
          <w:lang w:val="kk-KZ"/>
        </w:rPr>
        <w:t>,</w:t>
      </w:r>
      <w:r w:rsidRPr="00374E2B">
        <w:rPr>
          <w:rFonts w:ascii="Times New Roman" w:hAnsi="Times New Roman" w:cs="Times New Roman"/>
          <w:sz w:val="28"/>
          <w:szCs w:val="28"/>
          <w:lang w:val="kk-KZ"/>
        </w:rPr>
        <w:t xml:space="preserve"> оған «интеллектуалды», «менталды» терминдері синоним бола алады.</w:t>
      </w:r>
    </w:p>
    <w:p w:rsidR="00DB18B0" w:rsidRPr="00B61F36" w:rsidRDefault="00DB18B0" w:rsidP="00FE6D26">
      <w:pPr>
        <w:spacing w:after="0" w:line="240" w:lineRule="auto"/>
        <w:ind w:firstLine="567"/>
        <w:jc w:val="both"/>
        <w:rPr>
          <w:rFonts w:ascii="Times New Roman" w:hAnsi="Times New Roman" w:cs="Times New Roman"/>
          <w:b/>
          <w:bCs/>
          <w:sz w:val="28"/>
          <w:szCs w:val="28"/>
          <w:lang w:val="kk-KZ"/>
        </w:rPr>
      </w:pPr>
      <w:r w:rsidRPr="00F06829">
        <w:rPr>
          <w:rFonts w:ascii="Times New Roman" w:hAnsi="Times New Roman" w:cs="Times New Roman"/>
          <w:b/>
          <w:bCs/>
          <w:sz w:val="28"/>
          <w:szCs w:val="28"/>
          <w:shd w:val="clear" w:color="auto" w:fill="FFFFFF"/>
          <w:lang w:val="kk-KZ"/>
        </w:rPr>
        <w:t>Конст</w:t>
      </w:r>
      <w:r w:rsidR="00F06829" w:rsidRPr="00F06829">
        <w:rPr>
          <w:rFonts w:ascii="Times New Roman" w:hAnsi="Times New Roman" w:cs="Times New Roman"/>
          <w:b/>
          <w:bCs/>
          <w:sz w:val="28"/>
          <w:szCs w:val="28"/>
          <w:shd w:val="clear" w:color="auto" w:fill="FFFFFF"/>
          <w:lang w:val="kk-KZ"/>
        </w:rPr>
        <w:t>р</w:t>
      </w:r>
      <w:r w:rsidRPr="00F06829">
        <w:rPr>
          <w:rFonts w:ascii="Times New Roman" w:hAnsi="Times New Roman" w:cs="Times New Roman"/>
          <w:b/>
          <w:bCs/>
          <w:sz w:val="28"/>
          <w:szCs w:val="28"/>
          <w:shd w:val="clear" w:color="auto" w:fill="FFFFFF"/>
          <w:lang w:val="kk-KZ"/>
        </w:rPr>
        <w:t>уктивизм</w:t>
      </w:r>
      <w:r w:rsidRPr="00B61F36">
        <w:rPr>
          <w:rFonts w:ascii="Times New Roman" w:hAnsi="Times New Roman" w:cs="Times New Roman"/>
          <w:sz w:val="28"/>
          <w:szCs w:val="28"/>
          <w:shd w:val="clear" w:color="auto" w:fill="FFFFFF"/>
          <w:lang w:val="kk-KZ"/>
        </w:rPr>
        <w:t xml:space="preserve"> (латын тілінде </w:t>
      </w:r>
      <w:r w:rsidRPr="004A26EC">
        <w:rPr>
          <w:rFonts w:ascii="Times New Roman" w:hAnsi="Times New Roman" w:cs="Times New Roman"/>
          <w:i/>
          <w:sz w:val="28"/>
          <w:szCs w:val="28"/>
          <w:shd w:val="clear" w:color="auto" w:fill="FFFFFF"/>
          <w:lang w:val="la-Latn"/>
        </w:rPr>
        <w:t>contructio</w:t>
      </w:r>
      <w:r w:rsidRPr="00B61F36">
        <w:rPr>
          <w:rStyle w:val="apple-converted-space"/>
          <w:rFonts w:ascii="Times New Roman" w:hAnsi="Times New Roman" w:cs="Times New Roman"/>
          <w:sz w:val="28"/>
          <w:szCs w:val="28"/>
          <w:shd w:val="clear" w:color="auto" w:fill="FFFFFF"/>
          <w:lang w:val="kk-KZ"/>
        </w:rPr>
        <w:t> </w:t>
      </w:r>
      <w:r w:rsidRPr="00B61F36">
        <w:rPr>
          <w:rFonts w:ascii="Times New Roman" w:hAnsi="Times New Roman" w:cs="Times New Roman"/>
          <w:sz w:val="28"/>
          <w:szCs w:val="28"/>
          <w:shd w:val="clear" w:color="auto" w:fill="FFFFFF"/>
          <w:lang w:val="kk-KZ"/>
        </w:rPr>
        <w:t>– құру) – шынайылық туралы білімді әрбір тұл</w:t>
      </w:r>
      <w:r w:rsidR="00B13829">
        <w:rPr>
          <w:rFonts w:ascii="Times New Roman" w:hAnsi="Times New Roman" w:cs="Times New Roman"/>
          <w:sz w:val="28"/>
          <w:szCs w:val="28"/>
          <w:shd w:val="clear" w:color="auto" w:fill="FFFFFF"/>
          <w:lang w:val="kk-KZ"/>
        </w:rPr>
        <w:t>ғаның ортаның әсерімен өз</w:t>
      </w:r>
      <w:r w:rsidR="001978D6">
        <w:rPr>
          <w:rFonts w:ascii="Times New Roman" w:hAnsi="Times New Roman" w:cs="Times New Roman"/>
          <w:sz w:val="28"/>
          <w:szCs w:val="28"/>
          <w:shd w:val="clear" w:color="auto" w:fill="FFFFFF"/>
          <w:lang w:val="kk-KZ"/>
        </w:rPr>
        <w:t xml:space="preserve"> </w:t>
      </w:r>
      <w:r w:rsidR="00B13829">
        <w:rPr>
          <w:rFonts w:ascii="Times New Roman" w:hAnsi="Times New Roman" w:cs="Times New Roman"/>
          <w:sz w:val="28"/>
          <w:szCs w:val="28"/>
          <w:shd w:val="clear" w:color="auto" w:fill="FFFFFF"/>
          <w:lang w:val="kk-KZ"/>
        </w:rPr>
        <w:t>бетімен</w:t>
      </w:r>
      <w:r w:rsidRPr="00B61F36">
        <w:rPr>
          <w:rFonts w:ascii="Times New Roman" w:hAnsi="Times New Roman" w:cs="Times New Roman"/>
          <w:sz w:val="28"/>
          <w:szCs w:val="28"/>
          <w:shd w:val="clear" w:color="auto" w:fill="FFFFFF"/>
          <w:lang w:val="kk-KZ"/>
        </w:rPr>
        <w:t xml:space="preserve"> құруы.</w:t>
      </w:r>
    </w:p>
    <w:p w:rsidR="00DB18B0" w:rsidRPr="006755F5" w:rsidRDefault="00DB18B0" w:rsidP="00FE6D26">
      <w:pPr>
        <w:spacing w:after="0" w:line="240" w:lineRule="auto"/>
        <w:ind w:firstLine="567"/>
        <w:jc w:val="both"/>
        <w:rPr>
          <w:rFonts w:ascii="Times New Roman" w:hAnsi="Times New Roman" w:cs="Times New Roman"/>
          <w:b/>
          <w:bCs/>
          <w:sz w:val="28"/>
          <w:szCs w:val="28"/>
          <w:lang w:val="kk-KZ"/>
        </w:rPr>
      </w:pPr>
      <w:r w:rsidRPr="006755F5">
        <w:rPr>
          <w:rFonts w:ascii="Times New Roman" w:hAnsi="Times New Roman" w:cs="Times New Roman"/>
          <w:b/>
          <w:bCs/>
          <w:sz w:val="28"/>
          <w:szCs w:val="28"/>
          <w:lang w:val="kk-KZ"/>
        </w:rPr>
        <w:t>Компьютерлік технологиялар</w:t>
      </w:r>
      <w:r w:rsidRPr="006755F5">
        <w:rPr>
          <w:rFonts w:ascii="Times New Roman" w:hAnsi="Times New Roman" w:cs="Times New Roman"/>
          <w:sz w:val="28"/>
          <w:szCs w:val="28"/>
          <w:lang w:val="kk-KZ"/>
        </w:rPr>
        <w:t xml:space="preserve"> – компьютерлік техника негізінде ақпараттарды жинау, сақтау, қайта өңдеу және таратуды жүзеге асыратын қазіргі техникалық құралдардың математикалық және кибернетикалық әдістерінің жиынтығы.</w:t>
      </w:r>
    </w:p>
    <w:p w:rsidR="00DB18B0" w:rsidRPr="00F11A31" w:rsidRDefault="00DB18B0" w:rsidP="00B61F36">
      <w:pPr>
        <w:spacing w:after="0" w:line="240" w:lineRule="auto"/>
        <w:ind w:firstLine="567"/>
        <w:jc w:val="both"/>
        <w:rPr>
          <w:rFonts w:ascii="Times New Roman" w:hAnsi="Times New Roman" w:cs="Times New Roman"/>
          <w:sz w:val="28"/>
          <w:szCs w:val="28"/>
          <w:lang w:val="kk-KZ"/>
        </w:rPr>
      </w:pPr>
      <w:r w:rsidRPr="00F11A31">
        <w:rPr>
          <w:rFonts w:ascii="Times New Roman" w:hAnsi="Times New Roman" w:cs="Times New Roman"/>
          <w:b/>
          <w:bCs/>
          <w:sz w:val="28"/>
          <w:szCs w:val="28"/>
          <w:lang w:val="kk-KZ"/>
        </w:rPr>
        <w:t>Новация</w:t>
      </w:r>
      <w:r w:rsidRPr="00F11A31">
        <w:rPr>
          <w:rFonts w:ascii="Times New Roman" w:hAnsi="Times New Roman" w:cs="Times New Roman"/>
          <w:sz w:val="28"/>
          <w:szCs w:val="28"/>
          <w:lang w:val="kk-KZ"/>
        </w:rPr>
        <w:t xml:space="preserve"> – бұл лабораториялық емес жаңа идеяны алғаш жүзеге асыру, ғылым</w:t>
      </w:r>
      <w:r>
        <w:rPr>
          <w:rFonts w:ascii="Times New Roman" w:hAnsi="Times New Roman" w:cs="Times New Roman"/>
          <w:sz w:val="28"/>
          <w:szCs w:val="28"/>
          <w:lang w:val="kk-KZ"/>
        </w:rPr>
        <w:t>и</w:t>
      </w:r>
      <w:r w:rsidRPr="00F11A31">
        <w:rPr>
          <w:rFonts w:ascii="Times New Roman" w:hAnsi="Times New Roman" w:cs="Times New Roman"/>
          <w:sz w:val="28"/>
          <w:szCs w:val="28"/>
          <w:lang w:val="kk-KZ"/>
        </w:rPr>
        <w:t xml:space="preserve"> тұрғыда  пайда болады да тәжірибе арқылы негізделеді.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b/>
          <w:bCs/>
          <w:sz w:val="28"/>
          <w:szCs w:val="28"/>
          <w:lang w:val="kk-KZ"/>
        </w:rPr>
        <w:t>Оқыту</w:t>
      </w:r>
      <w:r w:rsidRPr="00B61F36">
        <w:rPr>
          <w:rFonts w:ascii="Times New Roman" w:hAnsi="Times New Roman" w:cs="Times New Roman"/>
          <w:sz w:val="28"/>
          <w:szCs w:val="28"/>
          <w:lang w:val="kk-KZ"/>
        </w:rPr>
        <w:t xml:space="preserve"> – оқытушының жетекшілігімен білім, білік және дағдыларды игеруде мақсатты ұйымдастыр</w:t>
      </w:r>
      <w:r w:rsidR="00794AF3">
        <w:rPr>
          <w:rFonts w:ascii="Times New Roman" w:hAnsi="Times New Roman" w:cs="Times New Roman"/>
          <w:sz w:val="28"/>
          <w:szCs w:val="28"/>
          <w:lang w:val="kk-KZ"/>
        </w:rPr>
        <w:t>ы</w:t>
      </w:r>
      <w:r w:rsidRPr="00B61F36">
        <w:rPr>
          <w:rFonts w:ascii="Times New Roman" w:hAnsi="Times New Roman" w:cs="Times New Roman"/>
          <w:sz w:val="28"/>
          <w:szCs w:val="28"/>
          <w:lang w:val="kk-KZ"/>
        </w:rPr>
        <w:t xml:space="preserve">лған жоспарлы және жүйелі түрде жүзеге асырылатын үрдіс.  </w:t>
      </w:r>
    </w:p>
    <w:p w:rsidR="00DB18B0" w:rsidRPr="00B61F36" w:rsidRDefault="00DB18B0" w:rsidP="00FE6D26">
      <w:pPr>
        <w:spacing w:after="0" w:line="240" w:lineRule="auto"/>
        <w:ind w:firstLine="567"/>
        <w:jc w:val="both"/>
        <w:rPr>
          <w:rFonts w:ascii="Times New Roman" w:hAnsi="Times New Roman" w:cs="Times New Roman"/>
          <w:b/>
          <w:bCs/>
          <w:sz w:val="28"/>
          <w:szCs w:val="28"/>
          <w:lang w:val="kk-KZ"/>
        </w:rPr>
      </w:pPr>
      <w:r w:rsidRPr="00B61F36">
        <w:rPr>
          <w:rFonts w:ascii="Times New Roman" w:hAnsi="Times New Roman" w:cs="Times New Roman"/>
          <w:b/>
          <w:bCs/>
          <w:sz w:val="28"/>
          <w:szCs w:val="28"/>
          <w:lang w:val="kk-KZ"/>
        </w:rPr>
        <w:lastRenderedPageBreak/>
        <w:t>Оқыту әдістері</w:t>
      </w:r>
      <w:r w:rsidRPr="00B61F36">
        <w:rPr>
          <w:rFonts w:ascii="Times New Roman" w:hAnsi="Times New Roman" w:cs="Times New Roman"/>
          <w:sz w:val="28"/>
          <w:szCs w:val="28"/>
          <w:lang w:val="kk-KZ"/>
        </w:rPr>
        <w:t xml:space="preserve"> – білім берудің мақсатына жетуге бағытталған оқытушы мен білім алушының белгілі бір тәртіпте жүзеге асырылатын іс-әрекет қарым-қатынастарының бірлігі мен үйлесімділік тәсілдері.</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b/>
          <w:bCs/>
          <w:sz w:val="28"/>
          <w:szCs w:val="28"/>
          <w:lang w:val="kk-KZ"/>
        </w:rPr>
        <w:t>Оқытуды ұйымдастырудың формалары</w:t>
      </w:r>
      <w:r w:rsidRPr="00B61F36">
        <w:rPr>
          <w:rFonts w:ascii="Times New Roman" w:hAnsi="Times New Roman" w:cs="Times New Roman"/>
          <w:sz w:val="28"/>
          <w:szCs w:val="28"/>
          <w:lang w:val="kk-KZ"/>
        </w:rPr>
        <w:t xml:space="preserve"> – (лат. «</w:t>
      </w:r>
      <w:r w:rsidRPr="00803CA0">
        <w:rPr>
          <w:rFonts w:ascii="Times New Roman" w:hAnsi="Times New Roman" w:cs="Times New Roman"/>
          <w:i/>
          <w:sz w:val="28"/>
          <w:szCs w:val="28"/>
          <w:lang w:val="kk-KZ"/>
        </w:rPr>
        <w:t>forma</w:t>
      </w:r>
      <w:r w:rsidRPr="00B61F36">
        <w:rPr>
          <w:rFonts w:ascii="Times New Roman" w:hAnsi="Times New Roman" w:cs="Times New Roman"/>
          <w:sz w:val="28"/>
          <w:szCs w:val="28"/>
          <w:lang w:val="kk-KZ"/>
        </w:rPr>
        <w:t xml:space="preserve">» - сыртқы бейнесі, сыртқы көрінісі) белгілі бір тәртіпте және мезгілде жүзеге асырылатын оқытушы мен білім алушылардың бірлескен іс-әрекетінің сыртқы көрінісі. </w:t>
      </w:r>
    </w:p>
    <w:p w:rsidR="00DB18B0" w:rsidRPr="00B61F36" w:rsidRDefault="00DB18B0" w:rsidP="00FE6D2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b/>
          <w:bCs/>
          <w:sz w:val="28"/>
          <w:szCs w:val="28"/>
          <w:lang w:val="kk-KZ"/>
        </w:rPr>
        <w:t>Оқыту технологиясы</w:t>
      </w:r>
      <w:r w:rsidRPr="00B61F36">
        <w:rPr>
          <w:rFonts w:ascii="Times New Roman" w:hAnsi="Times New Roman" w:cs="Times New Roman"/>
          <w:sz w:val="28"/>
          <w:szCs w:val="28"/>
          <w:lang w:val="kk-KZ"/>
        </w:rPr>
        <w:t xml:space="preserve"> – қойылған мақсатқа тиiмдi жолмен қол жеткiзудi қамтамасыз етушi жүйе (оқытудың формаларын, әдiстерi мен құралдарын қамтитын) ретінде көрiнетiн оқу бағдарламаларында айқындалған бiлiм мазмұнын жүзеге асырудың тәсiлi.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b/>
          <w:bCs/>
          <w:sz w:val="28"/>
          <w:szCs w:val="28"/>
          <w:lang w:val="kk-KZ"/>
        </w:rPr>
        <w:t>Мультимедиа</w:t>
      </w:r>
      <w:r w:rsidRPr="00B61F36">
        <w:rPr>
          <w:rFonts w:ascii="Times New Roman" w:hAnsi="Times New Roman" w:cs="Times New Roman"/>
          <w:sz w:val="28"/>
          <w:szCs w:val="28"/>
          <w:lang w:val="kk-KZ"/>
        </w:rPr>
        <w:t xml:space="preserve"> – компьютерде дыбысты, ақпаратты, тұрақты және қозғалыстағы бейнелерді біріктіріп көрсету үшін жинақталған компьютерлік технология.</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b/>
          <w:bCs/>
          <w:sz w:val="28"/>
          <w:szCs w:val="28"/>
          <w:lang w:val="kk-KZ"/>
        </w:rPr>
        <w:t>Мультимедиалық  құралдар</w:t>
      </w:r>
      <w:r w:rsidR="008056A4">
        <w:rPr>
          <w:rFonts w:ascii="Times New Roman" w:hAnsi="Times New Roman" w:cs="Times New Roman"/>
          <w:sz w:val="28"/>
          <w:szCs w:val="28"/>
          <w:lang w:val="kk-KZ"/>
        </w:rPr>
        <w:t xml:space="preserve"> – бейнелік және </w:t>
      </w:r>
      <w:r w:rsidRPr="00B61F36">
        <w:rPr>
          <w:rFonts w:ascii="Times New Roman" w:hAnsi="Times New Roman" w:cs="Times New Roman"/>
          <w:sz w:val="28"/>
          <w:szCs w:val="28"/>
          <w:lang w:val="kk-KZ"/>
        </w:rPr>
        <w:t>аудиоэффектілік</w:t>
      </w:r>
      <w:r w:rsidR="008056A4">
        <w:rPr>
          <w:rFonts w:ascii="Times New Roman" w:hAnsi="Times New Roman" w:cs="Times New Roman"/>
          <w:sz w:val="28"/>
          <w:szCs w:val="28"/>
          <w:lang w:val="kk-KZ"/>
        </w:rPr>
        <w:t xml:space="preserve">, әртүрлі  мультибағдарламалық </w:t>
      </w:r>
      <w:r w:rsidRPr="00B61F36">
        <w:rPr>
          <w:rFonts w:ascii="Times New Roman" w:hAnsi="Times New Roman" w:cs="Times New Roman"/>
          <w:sz w:val="28"/>
          <w:szCs w:val="28"/>
          <w:lang w:val="kk-KZ"/>
        </w:rPr>
        <w:t>мүмкіндікте</w:t>
      </w:r>
      <w:r w:rsidR="008056A4">
        <w:rPr>
          <w:rFonts w:ascii="Times New Roman" w:hAnsi="Times New Roman" w:cs="Times New Roman"/>
          <w:sz w:val="28"/>
          <w:szCs w:val="28"/>
          <w:lang w:val="kk-KZ"/>
        </w:rPr>
        <w:t xml:space="preserve">рді интерактивті бағдарламалық жабдықтың  басқаруымен орындаталатын </w:t>
      </w:r>
      <w:r w:rsidRPr="00B61F36">
        <w:rPr>
          <w:rFonts w:ascii="Times New Roman" w:hAnsi="Times New Roman" w:cs="Times New Roman"/>
          <w:sz w:val="28"/>
          <w:szCs w:val="28"/>
          <w:lang w:val="kk-KZ"/>
        </w:rPr>
        <w:t>эл</w:t>
      </w:r>
      <w:r w:rsidR="008056A4">
        <w:rPr>
          <w:rFonts w:ascii="Times New Roman" w:hAnsi="Times New Roman" w:cs="Times New Roman"/>
          <w:sz w:val="28"/>
          <w:szCs w:val="28"/>
          <w:lang w:val="kk-KZ"/>
        </w:rPr>
        <w:t xml:space="preserve">ектрондық құжаттарды  дайындау </w:t>
      </w:r>
      <w:r w:rsidRPr="00B61F36">
        <w:rPr>
          <w:rFonts w:ascii="Times New Roman" w:hAnsi="Times New Roman" w:cs="Times New Roman"/>
          <w:sz w:val="28"/>
          <w:szCs w:val="28"/>
          <w:lang w:val="kk-KZ"/>
        </w:rPr>
        <w:t>тәсілдері.</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b/>
          <w:bCs/>
          <w:sz w:val="28"/>
          <w:szCs w:val="28"/>
          <w:lang w:val="kk-KZ"/>
        </w:rPr>
        <w:t>Саркоспоридия</w:t>
      </w:r>
      <w:r w:rsidRPr="00B61F36">
        <w:rPr>
          <w:rFonts w:ascii="Times New Roman" w:hAnsi="Times New Roman" w:cs="Times New Roman"/>
          <w:sz w:val="28"/>
          <w:szCs w:val="28"/>
          <w:lang w:val="kk-KZ"/>
        </w:rPr>
        <w:t xml:space="preserve"> (</w:t>
      </w:r>
      <w:r w:rsidRPr="00803CA0">
        <w:rPr>
          <w:rFonts w:ascii="Times New Roman" w:hAnsi="Times New Roman" w:cs="Times New Roman"/>
          <w:i/>
          <w:sz w:val="28"/>
          <w:szCs w:val="28"/>
          <w:lang w:val="kk-KZ"/>
        </w:rPr>
        <w:t>Sarcocystіs</w:t>
      </w:r>
      <w:r w:rsidRPr="00B61F36">
        <w:rPr>
          <w:rFonts w:ascii="Times New Roman" w:hAnsi="Times New Roman" w:cs="Times New Roman"/>
          <w:sz w:val="28"/>
          <w:szCs w:val="28"/>
          <w:lang w:val="kk-KZ"/>
        </w:rPr>
        <w:t>) – облигатты гетероксенді екі қожайындық даму циклі бар кокцидиялар.</w:t>
      </w:r>
    </w:p>
    <w:p w:rsidR="00DB18B0" w:rsidRPr="00B61F36" w:rsidRDefault="00DB18B0" w:rsidP="00FE6D2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b/>
          <w:bCs/>
          <w:sz w:val="28"/>
          <w:szCs w:val="28"/>
          <w:lang w:val="kk-KZ"/>
        </w:rPr>
        <w:t>«Технология»</w:t>
      </w:r>
      <w:r w:rsidR="00794AF3">
        <w:rPr>
          <w:rFonts w:ascii="Times New Roman" w:hAnsi="Times New Roman" w:cs="Times New Roman"/>
          <w:b/>
          <w:bCs/>
          <w:sz w:val="28"/>
          <w:szCs w:val="28"/>
          <w:lang w:val="kk-KZ"/>
        </w:rPr>
        <w:t xml:space="preserve"> </w:t>
      </w:r>
      <w:r w:rsidRPr="00B61F36">
        <w:rPr>
          <w:rFonts w:ascii="Times New Roman" w:hAnsi="Times New Roman" w:cs="Times New Roman"/>
          <w:sz w:val="28"/>
          <w:szCs w:val="28"/>
          <w:lang w:val="kk-KZ"/>
        </w:rPr>
        <w:t>–</w:t>
      </w:r>
      <w:r w:rsidR="00794AF3">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(гректің «</w:t>
      </w:r>
      <w:r w:rsidRPr="00803CA0">
        <w:rPr>
          <w:rFonts w:ascii="Times New Roman" w:hAnsi="Times New Roman" w:cs="Times New Roman"/>
          <w:i/>
          <w:sz w:val="28"/>
          <w:szCs w:val="28"/>
          <w:lang w:val="kk-KZ"/>
        </w:rPr>
        <w:t>techne</w:t>
      </w:r>
      <w:r w:rsidRPr="00B61F36">
        <w:rPr>
          <w:rFonts w:ascii="Times New Roman" w:hAnsi="Times New Roman" w:cs="Times New Roman"/>
          <w:sz w:val="28"/>
          <w:szCs w:val="28"/>
          <w:lang w:val="kk-KZ"/>
        </w:rPr>
        <w:t>»  – өнер, шеберлік, кәсіп –</w:t>
      </w:r>
      <w:r w:rsidR="001978D6">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w:t>
      </w:r>
      <w:r w:rsidRPr="004A26EC">
        <w:rPr>
          <w:rFonts w:ascii="Times New Roman" w:hAnsi="Times New Roman" w:cs="Times New Roman"/>
          <w:i/>
          <w:sz w:val="28"/>
          <w:szCs w:val="28"/>
          <w:lang w:val="kk-KZ"/>
        </w:rPr>
        <w:t>logos</w:t>
      </w:r>
      <w:r w:rsidRPr="00B61F36">
        <w:rPr>
          <w:rFonts w:ascii="Times New Roman" w:hAnsi="Times New Roman" w:cs="Times New Roman"/>
          <w:sz w:val="28"/>
          <w:szCs w:val="28"/>
          <w:lang w:val="kk-KZ"/>
        </w:rPr>
        <w:t>» ғылым білім) деген сөздерден шыққан. Екі түбірдің бірлігінен өндіріс үдерістерін жүргізудің тәсілдері мен құралдары туралы ғылым деген мағынаны білдіреді.</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b/>
          <w:bCs/>
          <w:sz w:val="28"/>
          <w:szCs w:val="28"/>
          <w:lang w:val="kk-KZ"/>
        </w:rPr>
        <w:t>Телеконференция</w:t>
      </w:r>
      <w:r w:rsidR="001978D6">
        <w:rPr>
          <w:rFonts w:ascii="Times New Roman" w:hAnsi="Times New Roman" w:cs="Times New Roman"/>
          <w:b/>
          <w:bCs/>
          <w:sz w:val="28"/>
          <w:szCs w:val="28"/>
          <w:lang w:val="kk-KZ"/>
        </w:rPr>
        <w:t xml:space="preserve"> </w:t>
      </w:r>
      <w:r w:rsidRPr="00B61F36">
        <w:rPr>
          <w:rFonts w:ascii="Times New Roman" w:hAnsi="Times New Roman" w:cs="Times New Roman"/>
          <w:sz w:val="28"/>
          <w:szCs w:val="28"/>
          <w:lang w:val="kk-KZ"/>
        </w:rPr>
        <w:t>–</w:t>
      </w:r>
      <w:r w:rsidR="001978D6">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 xml:space="preserve">бір-бірімен алыс қашықтықтағы оқытушы мен студенттер дәстүрліге жақын оқу </w:t>
      </w:r>
      <w:r w:rsidR="003D611C" w:rsidRPr="003D611C">
        <w:rPr>
          <w:rFonts w:ascii="Times New Roman" w:hAnsi="Times New Roman" w:cs="Times New Roman"/>
          <w:sz w:val="28"/>
          <w:szCs w:val="28"/>
          <w:lang w:val="kk-KZ"/>
        </w:rPr>
        <w:t>үдерісін</w:t>
      </w:r>
      <w:r w:rsidRPr="00B61F36">
        <w:rPr>
          <w:rFonts w:ascii="Times New Roman" w:hAnsi="Times New Roman" w:cs="Times New Roman"/>
          <w:sz w:val="28"/>
          <w:szCs w:val="28"/>
          <w:lang w:val="kk-KZ"/>
        </w:rPr>
        <w:t xml:space="preserve"> жүзеге асыруға, студенттердің</w:t>
      </w:r>
      <w:r w:rsidR="001978D6">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ұжымдық жұмысын ұйымдастыруға, іс-қимыл ойының әдіс – тәсілдерін жүзеге асыруға мүмкіндік береді.</w:t>
      </w:r>
    </w:p>
    <w:p w:rsidR="00DB18B0" w:rsidRPr="00B61F36" w:rsidRDefault="00DB18B0" w:rsidP="00FE6D26">
      <w:pPr>
        <w:spacing w:after="0" w:line="240" w:lineRule="auto"/>
        <w:ind w:firstLine="567"/>
        <w:jc w:val="both"/>
        <w:rPr>
          <w:rFonts w:ascii="Times New Roman" w:hAnsi="Times New Roman" w:cs="Times New Roman"/>
          <w:b/>
          <w:bCs/>
          <w:sz w:val="28"/>
          <w:szCs w:val="28"/>
          <w:lang w:val="kk-KZ"/>
        </w:rPr>
      </w:pPr>
      <w:r w:rsidRPr="00B61F36">
        <w:rPr>
          <w:rFonts w:ascii="Times New Roman" w:hAnsi="Times New Roman" w:cs="Times New Roman"/>
          <w:b/>
          <w:bCs/>
          <w:sz w:val="28"/>
          <w:szCs w:val="28"/>
          <w:lang w:val="kk-KZ"/>
        </w:rPr>
        <w:t>Электронды оқулық</w:t>
      </w:r>
      <w:r w:rsidRPr="00B61F36">
        <w:rPr>
          <w:rFonts w:ascii="Times New Roman" w:hAnsi="Times New Roman" w:cs="Times New Roman"/>
          <w:sz w:val="28"/>
          <w:szCs w:val="28"/>
          <w:lang w:val="kk-KZ"/>
        </w:rPr>
        <w:t xml:space="preserve"> – бұл дидактикалық әдiс-тәсiлдер мен ақпараттық технологияны қолдану жүйесі</w:t>
      </w:r>
      <w:r>
        <w:rPr>
          <w:rFonts w:ascii="Times New Roman" w:hAnsi="Times New Roman" w:cs="Times New Roman"/>
          <w:sz w:val="28"/>
          <w:szCs w:val="28"/>
          <w:lang w:val="kk-KZ"/>
        </w:rPr>
        <w:t>.</w:t>
      </w:r>
    </w:p>
    <w:p w:rsidR="00DB18B0" w:rsidRPr="00B61F36" w:rsidRDefault="00DB18B0" w:rsidP="00FE6D26">
      <w:pPr>
        <w:spacing w:after="0" w:line="240" w:lineRule="auto"/>
        <w:ind w:firstLine="567"/>
        <w:jc w:val="both"/>
        <w:rPr>
          <w:rFonts w:ascii="Times New Roman" w:hAnsi="Times New Roman" w:cs="Times New Roman"/>
          <w:b/>
          <w:bCs/>
          <w:sz w:val="28"/>
          <w:szCs w:val="28"/>
          <w:lang w:val="kk-KZ"/>
        </w:rPr>
      </w:pPr>
      <w:r w:rsidRPr="00B61F36">
        <w:rPr>
          <w:rFonts w:ascii="Times New Roman" w:hAnsi="Times New Roman" w:cs="Times New Roman"/>
          <w:b/>
          <w:bCs/>
          <w:sz w:val="28"/>
          <w:szCs w:val="28"/>
          <w:lang w:val="kk-KZ"/>
        </w:rPr>
        <w:t>Электронды оқу құралы</w:t>
      </w:r>
      <w:r w:rsidRPr="00B61F36">
        <w:rPr>
          <w:rFonts w:ascii="Times New Roman" w:hAnsi="Times New Roman" w:cs="Times New Roman"/>
          <w:sz w:val="28"/>
          <w:szCs w:val="28"/>
          <w:lang w:val="kk-KZ"/>
        </w:rPr>
        <w:t xml:space="preserve"> – бұл оқу курсының ең маңызды бөлімдерін, сонымен бірге есептер жинағы, анықтамалар, энциклопедиялар, карталар, атластар, практик</w:t>
      </w:r>
      <w:r w:rsidR="00794AF3">
        <w:rPr>
          <w:rFonts w:ascii="Times New Roman" w:hAnsi="Times New Roman" w:cs="Times New Roman"/>
          <w:sz w:val="28"/>
          <w:szCs w:val="28"/>
          <w:lang w:val="kk-KZ"/>
        </w:rPr>
        <w:t>алық сабақтар мен зертханалық</w:t>
      </w:r>
      <w:r w:rsidRPr="00B61F36">
        <w:rPr>
          <w:rFonts w:ascii="Times New Roman" w:hAnsi="Times New Roman" w:cs="Times New Roman"/>
          <w:sz w:val="28"/>
          <w:szCs w:val="28"/>
          <w:lang w:val="kk-KZ"/>
        </w:rPr>
        <w:t xml:space="preserve"> жұмыстарды жүргізу нұсқаулары және т.б. білім беруді басқаратын мемлекеттік органдар тағайындаған арнайы статусы бар берілген түрдегі баспаларды қамтитын электрондық оқу басылымы.</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b/>
          <w:bCs/>
          <w:sz w:val="28"/>
          <w:szCs w:val="28"/>
          <w:lang w:val="kk-KZ"/>
        </w:rPr>
        <w:t>Электрондық пошта</w:t>
      </w:r>
      <w:r w:rsidRPr="00B61F36">
        <w:rPr>
          <w:rFonts w:ascii="Times New Roman" w:hAnsi="Times New Roman" w:cs="Times New Roman"/>
          <w:sz w:val="28"/>
          <w:szCs w:val="28"/>
          <w:lang w:val="kk-KZ"/>
        </w:rPr>
        <w:t xml:space="preserve"> – оқытушылар мен қашықтағы білім алушылар арасындағы ақпарат алмасудың тиімді тәсілі.</w:t>
      </w:r>
    </w:p>
    <w:p w:rsidR="00DB18B0" w:rsidRDefault="00DB18B0" w:rsidP="00374E2B">
      <w:pPr>
        <w:spacing w:after="0" w:line="240" w:lineRule="auto"/>
        <w:jc w:val="center"/>
        <w:rPr>
          <w:rFonts w:ascii="Times New Roman" w:hAnsi="Times New Roman" w:cs="Times New Roman"/>
          <w:b/>
          <w:bCs/>
          <w:sz w:val="28"/>
          <w:szCs w:val="28"/>
          <w:lang w:val="kk-KZ"/>
        </w:rPr>
      </w:pPr>
      <w:r w:rsidRPr="00B61F36">
        <w:rPr>
          <w:rFonts w:ascii="Times New Roman" w:hAnsi="Times New Roman" w:cs="Times New Roman"/>
          <w:sz w:val="28"/>
          <w:szCs w:val="28"/>
          <w:lang w:val="kk-KZ"/>
        </w:rPr>
        <w:br w:type="page"/>
      </w:r>
      <w:r w:rsidRPr="00090896">
        <w:rPr>
          <w:rFonts w:ascii="Times New Roman" w:hAnsi="Times New Roman" w:cs="Times New Roman"/>
          <w:b/>
          <w:bCs/>
          <w:sz w:val="28"/>
          <w:szCs w:val="28"/>
          <w:lang w:val="kk-KZ"/>
        </w:rPr>
        <w:lastRenderedPageBreak/>
        <w:t>БЕЛГІЛЕУЛЕР МЕН ҚЫСҚАРТУЛАР</w:t>
      </w:r>
    </w:p>
    <w:p w:rsidR="00DB18B0" w:rsidRDefault="00DB18B0" w:rsidP="00FE6D26">
      <w:pPr>
        <w:spacing w:after="0" w:line="240" w:lineRule="auto"/>
        <w:ind w:firstLine="567"/>
        <w:jc w:val="center"/>
        <w:rPr>
          <w:rFonts w:ascii="Times New Roman" w:hAnsi="Times New Roman" w:cs="Times New Roman"/>
          <w:b/>
          <w:bCs/>
          <w:sz w:val="28"/>
          <w:szCs w:val="28"/>
          <w:lang w:val="kk-KZ"/>
        </w:rPr>
      </w:pPr>
    </w:p>
    <w:p w:rsidR="00DB18B0" w:rsidRPr="00B61F36" w:rsidRDefault="00DB18B0" w:rsidP="00FE6D2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Бұл диссертациялық жұмыста келесі </w:t>
      </w:r>
      <w:r>
        <w:rPr>
          <w:rFonts w:ascii="Times New Roman" w:hAnsi="Times New Roman" w:cs="Times New Roman"/>
          <w:sz w:val="28"/>
          <w:szCs w:val="28"/>
          <w:lang w:val="kk-KZ"/>
        </w:rPr>
        <w:t xml:space="preserve">белгілеулер мен қысқартулар </w:t>
      </w:r>
      <w:r w:rsidRPr="00B61F36">
        <w:rPr>
          <w:rFonts w:ascii="Times New Roman" w:hAnsi="Times New Roman" w:cs="Times New Roman"/>
          <w:sz w:val="28"/>
          <w:szCs w:val="28"/>
          <w:lang w:val="kk-KZ"/>
        </w:rPr>
        <w:t xml:space="preserve">қолданылған: </w:t>
      </w:r>
    </w:p>
    <w:p w:rsidR="00887F11" w:rsidRDefault="00DB18B0" w:rsidP="00887F11">
      <w:pPr>
        <w:spacing w:after="0" w:line="240" w:lineRule="auto"/>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ЮНЕСКО</w:t>
      </w:r>
      <w:r w:rsidR="001978D6">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w:t>
      </w:r>
      <w:r w:rsidR="001978D6">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 xml:space="preserve">(United Nations Educational, Scientific and Cultural Orgaization) </w:t>
      </w:r>
    </w:p>
    <w:p w:rsidR="00DB18B0" w:rsidRPr="00B61F36" w:rsidRDefault="001978D6" w:rsidP="00887F11">
      <w:pPr>
        <w:spacing w:after="0" w:line="240" w:lineRule="auto"/>
        <w:ind w:left="3828" w:hanging="382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DB18B0" w:rsidRPr="00B61F36">
        <w:rPr>
          <w:rFonts w:ascii="Times New Roman" w:hAnsi="Times New Roman" w:cs="Times New Roman"/>
          <w:sz w:val="28"/>
          <w:szCs w:val="28"/>
          <w:lang w:val="kk-KZ"/>
        </w:rPr>
        <w:t>–</w:t>
      </w:r>
      <w:r w:rsidR="00DB18B0" w:rsidRPr="00B61F36">
        <w:rPr>
          <w:rStyle w:val="apple-converted-space"/>
          <w:rFonts w:ascii="Times New Roman" w:hAnsi="Times New Roman" w:cs="Times New Roman"/>
          <w:color w:val="252525"/>
          <w:shd w:val="clear" w:color="auto" w:fill="FFFFFF"/>
          <w:lang w:val="kk-KZ"/>
        </w:rPr>
        <w:t> </w:t>
      </w:r>
      <w:r w:rsidR="00DB18B0" w:rsidRPr="00B61F36">
        <w:rPr>
          <w:rFonts w:ascii="Times New Roman" w:hAnsi="Times New Roman" w:cs="Times New Roman"/>
          <w:sz w:val="28"/>
          <w:szCs w:val="28"/>
          <w:lang w:val="kk-KZ"/>
        </w:rPr>
        <w:t xml:space="preserve">Біріккен Ұлттар Ұйымының Білім, Ғылым және Мәдениет жөніндегі Ұйымы. </w:t>
      </w:r>
    </w:p>
    <w:p w:rsidR="00DB18B0" w:rsidRPr="00B61F36" w:rsidRDefault="00DB18B0" w:rsidP="00887F11">
      <w:pPr>
        <w:spacing w:after="0" w:line="240" w:lineRule="auto"/>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ЖОО</w:t>
      </w:r>
      <w:r w:rsidR="001978D6">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 xml:space="preserve">– жоғары оқу орны </w:t>
      </w:r>
    </w:p>
    <w:p w:rsidR="00887F11" w:rsidRDefault="00DB18B0" w:rsidP="00887F11">
      <w:pPr>
        <w:spacing w:after="0" w:line="240" w:lineRule="auto"/>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ҚР</w:t>
      </w:r>
      <w:r w:rsidR="001978D6">
        <w:rPr>
          <w:rFonts w:ascii="Times New Roman" w:hAnsi="Times New Roman" w:cs="Times New Roman"/>
          <w:sz w:val="28"/>
          <w:szCs w:val="28"/>
          <w:lang w:val="kk-KZ"/>
        </w:rPr>
        <w:t xml:space="preserve">                                           </w:t>
      </w:r>
      <w:r w:rsidR="00887F11">
        <w:rPr>
          <w:rFonts w:ascii="Times New Roman" w:hAnsi="Times New Roman" w:cs="Times New Roman"/>
          <w:sz w:val="28"/>
          <w:szCs w:val="28"/>
          <w:lang w:val="kk-KZ"/>
        </w:rPr>
        <w:t xml:space="preserve">– Қазақстан Республикасы </w:t>
      </w:r>
    </w:p>
    <w:p w:rsidR="00DB18B0" w:rsidRPr="00B61F36" w:rsidRDefault="00887F11" w:rsidP="00887F1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Абай атындағы </w:t>
      </w:r>
      <w:r w:rsidR="00DB18B0" w:rsidRPr="00B61F36">
        <w:rPr>
          <w:rFonts w:ascii="Times New Roman" w:hAnsi="Times New Roman" w:cs="Times New Roman"/>
          <w:sz w:val="28"/>
          <w:szCs w:val="28"/>
          <w:lang w:val="kk-KZ"/>
        </w:rPr>
        <w:t>ҚазҰПУ</w:t>
      </w:r>
      <w:r w:rsidR="001978D6">
        <w:rPr>
          <w:rFonts w:ascii="Times New Roman" w:hAnsi="Times New Roman" w:cs="Times New Roman"/>
          <w:sz w:val="28"/>
          <w:szCs w:val="28"/>
          <w:lang w:val="kk-KZ"/>
        </w:rPr>
        <w:t xml:space="preserve">        </w:t>
      </w:r>
      <w:r w:rsidR="00DB18B0" w:rsidRPr="00B61F36">
        <w:rPr>
          <w:rFonts w:ascii="Times New Roman" w:hAnsi="Times New Roman" w:cs="Times New Roman"/>
          <w:sz w:val="28"/>
          <w:szCs w:val="28"/>
          <w:lang w:val="kk-KZ"/>
        </w:rPr>
        <w:t>– Қазақ Ұлттық педагогикалық университет</w:t>
      </w:r>
    </w:p>
    <w:p w:rsidR="00DB18B0" w:rsidRPr="00B61F36" w:rsidRDefault="00887F11" w:rsidP="00887F1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ТарМПУ                                </w:t>
      </w:r>
      <w:r w:rsidR="001978D6">
        <w:rPr>
          <w:rFonts w:ascii="Times New Roman" w:hAnsi="Times New Roman" w:cs="Times New Roman"/>
          <w:sz w:val="28"/>
          <w:szCs w:val="28"/>
          <w:lang w:val="kk-KZ"/>
        </w:rPr>
        <w:t xml:space="preserve">  </w:t>
      </w:r>
      <w:r w:rsidR="00374E2B" w:rsidRPr="00B61F36">
        <w:rPr>
          <w:rFonts w:ascii="Times New Roman" w:hAnsi="Times New Roman" w:cs="Times New Roman"/>
          <w:sz w:val="28"/>
          <w:szCs w:val="28"/>
          <w:lang w:val="kk-KZ"/>
        </w:rPr>
        <w:t>–</w:t>
      </w:r>
      <w:r w:rsidR="00DB18B0" w:rsidRPr="00B61F36">
        <w:rPr>
          <w:rFonts w:ascii="Times New Roman" w:hAnsi="Times New Roman" w:cs="Times New Roman"/>
          <w:sz w:val="28"/>
          <w:szCs w:val="28"/>
          <w:lang w:val="kk-KZ"/>
        </w:rPr>
        <w:t xml:space="preserve"> Тараз ме</w:t>
      </w:r>
      <w:r w:rsidR="008056A4">
        <w:rPr>
          <w:rFonts w:ascii="Times New Roman" w:hAnsi="Times New Roman" w:cs="Times New Roman"/>
          <w:sz w:val="28"/>
          <w:szCs w:val="28"/>
          <w:lang w:val="kk-KZ"/>
        </w:rPr>
        <w:t>млекеттік педагогикалық университет</w:t>
      </w:r>
    </w:p>
    <w:p w:rsidR="00DB18B0" w:rsidRPr="00B61F36" w:rsidRDefault="00DB18B0" w:rsidP="00887F11">
      <w:pPr>
        <w:spacing w:after="0" w:line="240" w:lineRule="auto"/>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ВЗК </w:t>
      </w:r>
      <w:r w:rsidR="001978D6">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 виртуалдық зертханалық кешендер</w:t>
      </w:r>
    </w:p>
    <w:p w:rsidR="00DB18B0" w:rsidRPr="00B61F36" w:rsidRDefault="00DB18B0" w:rsidP="00887F11">
      <w:pPr>
        <w:spacing w:after="0" w:line="240" w:lineRule="auto"/>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ВА </w:t>
      </w:r>
      <w:r w:rsidR="001978D6">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 виртуалды аспаптар</w:t>
      </w:r>
    </w:p>
    <w:p w:rsidR="00DB18B0" w:rsidRPr="00B61F36" w:rsidRDefault="00DB18B0" w:rsidP="00887F11">
      <w:pPr>
        <w:spacing w:after="0" w:line="240" w:lineRule="auto"/>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ВН </w:t>
      </w:r>
      <w:r w:rsidR="001978D6">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 виртуалды нақтылық</w:t>
      </w:r>
    </w:p>
    <w:p w:rsidR="00DB18B0" w:rsidRPr="00B61F36" w:rsidRDefault="00DB18B0" w:rsidP="00887F11">
      <w:pPr>
        <w:spacing w:after="0" w:line="240" w:lineRule="auto"/>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ЭЕМ </w:t>
      </w:r>
      <w:r w:rsidR="001978D6">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 электрондық есептеуіш машинасы</w:t>
      </w:r>
    </w:p>
    <w:p w:rsidR="00DB18B0" w:rsidRPr="00B61F36" w:rsidRDefault="00DB18B0" w:rsidP="00B61F36">
      <w:pPr>
        <w:spacing w:after="0" w:line="240" w:lineRule="auto"/>
        <w:ind w:firstLine="567"/>
        <w:rPr>
          <w:rFonts w:ascii="Times New Roman" w:hAnsi="Times New Roman" w:cs="Times New Roman"/>
          <w:sz w:val="28"/>
          <w:szCs w:val="28"/>
          <w:lang w:val="kk-KZ"/>
        </w:rPr>
      </w:pPr>
    </w:p>
    <w:p w:rsidR="00DB18B0" w:rsidRPr="00B61F36" w:rsidRDefault="00DB18B0" w:rsidP="00FE6D26">
      <w:pPr>
        <w:spacing w:after="0" w:line="240" w:lineRule="auto"/>
        <w:jc w:val="center"/>
        <w:rPr>
          <w:rFonts w:ascii="Times New Roman" w:hAnsi="Times New Roman" w:cs="Times New Roman"/>
          <w:b/>
          <w:bCs/>
          <w:sz w:val="28"/>
          <w:szCs w:val="28"/>
          <w:lang w:val="kk-KZ"/>
        </w:rPr>
      </w:pPr>
      <w:r w:rsidRPr="00B61F36">
        <w:rPr>
          <w:rFonts w:ascii="Times New Roman" w:hAnsi="Times New Roman" w:cs="Times New Roman"/>
          <w:b/>
          <w:bCs/>
          <w:sz w:val="28"/>
          <w:szCs w:val="28"/>
          <w:lang w:val="kk-KZ"/>
        </w:rPr>
        <w:br w:type="page"/>
      </w:r>
      <w:r w:rsidRPr="00B61F36">
        <w:rPr>
          <w:rFonts w:ascii="Times New Roman" w:hAnsi="Times New Roman" w:cs="Times New Roman"/>
          <w:b/>
          <w:bCs/>
          <w:sz w:val="28"/>
          <w:szCs w:val="28"/>
          <w:lang w:val="kk-KZ"/>
        </w:rPr>
        <w:lastRenderedPageBreak/>
        <w:t>КІРІСПЕ</w:t>
      </w:r>
    </w:p>
    <w:p w:rsidR="00DB18B0" w:rsidRPr="00B61F36" w:rsidRDefault="00DB18B0" w:rsidP="00B61F36">
      <w:pPr>
        <w:spacing w:after="0" w:line="240" w:lineRule="auto"/>
        <w:ind w:firstLine="567"/>
        <w:jc w:val="center"/>
        <w:rPr>
          <w:rFonts w:ascii="Times New Roman" w:hAnsi="Times New Roman" w:cs="Times New Roman"/>
          <w:b/>
          <w:bCs/>
          <w:sz w:val="28"/>
          <w:szCs w:val="28"/>
          <w:lang w:val="kk-KZ"/>
        </w:rPr>
      </w:pPr>
    </w:p>
    <w:p w:rsidR="00DC4D0F" w:rsidRPr="00787DC0" w:rsidRDefault="00B13829" w:rsidP="00DC4D0F">
      <w:pPr>
        <w:pStyle w:val="4"/>
        <w:spacing w:after="0" w:line="240" w:lineRule="auto"/>
        <w:ind w:left="0" w:firstLine="567"/>
        <w:jc w:val="both"/>
        <w:rPr>
          <w:rFonts w:ascii="Open Sans" w:hAnsi="Open Sans" w:cs="Open Sans"/>
          <w:color w:val="000000"/>
          <w:sz w:val="28"/>
          <w:szCs w:val="28"/>
          <w:lang w:val="kk-KZ"/>
        </w:rPr>
      </w:pPr>
      <w:r w:rsidRPr="00B61F36">
        <w:rPr>
          <w:rFonts w:ascii="Times New Roman" w:hAnsi="Times New Roman" w:cs="Times New Roman"/>
          <w:b/>
          <w:bCs/>
          <w:sz w:val="28"/>
          <w:szCs w:val="28"/>
          <w:shd w:val="clear" w:color="auto" w:fill="FFFFFF"/>
          <w:lang w:val="kk-KZ"/>
        </w:rPr>
        <w:t xml:space="preserve">Зерттеудің өзектілігі. </w:t>
      </w:r>
      <w:r w:rsidR="00DB18B0" w:rsidRPr="00B61F36">
        <w:rPr>
          <w:rFonts w:ascii="Times New Roman" w:hAnsi="Times New Roman" w:cs="Times New Roman"/>
          <w:sz w:val="28"/>
          <w:szCs w:val="28"/>
          <w:lang w:val="kk-KZ"/>
        </w:rPr>
        <w:t xml:space="preserve">Мемлекеттің индустриялық-инновациялық дамыту міндеттерін шешуге байланысты білім сапасын әлемдік тәжірибелерге сәйкес жоғары деңгейге көтеру – заманауи талап. </w:t>
      </w:r>
      <w:r w:rsidR="00DC4D0F" w:rsidRPr="00787DC0">
        <w:rPr>
          <w:rFonts w:ascii="Times New Roman" w:hAnsi="Times New Roman" w:cs="Times New Roman"/>
          <w:color w:val="000000"/>
          <w:sz w:val="28"/>
          <w:szCs w:val="28"/>
          <w:lang w:val="kk-KZ"/>
        </w:rPr>
        <w:t xml:space="preserve">Қазақстан Республикасында орта білім беру мазмұнын жаңарту  білім беру үдерісінің құрылымы мен мазмұнына елеулі өзгерістер енгізуді талап етуде.  Білім берудің мазмұны жаңарып, жаңаша көзқарас пайда болды, осыған байланысты ұстаздар алдында оқытудың әдіс-тәсілдерін үнемі жаңартып отыру және технологияларды меңгеру, оны тиімді қолдана білу міндеті тұр. Мемлекетіміздің білім беру үдерісіне енген жаңартылған білім беру   бағдарламасы - заман талабына сай келешек ұрпақтың сұранысын  қанағаттандыратын тың бағдарлама.  Білім берудегі жаңғырту мен инновациялық </w:t>
      </w:r>
      <w:r w:rsidR="00DC4D0F" w:rsidRPr="003D4460">
        <w:rPr>
          <w:rFonts w:ascii="Times New Roman" w:hAnsi="Times New Roman" w:cs="Times New Roman"/>
          <w:color w:val="000000"/>
          <w:sz w:val="28"/>
          <w:szCs w:val="28"/>
          <w:lang w:val="kk-KZ"/>
        </w:rPr>
        <w:t>үрдістердің</w:t>
      </w:r>
      <w:r w:rsidR="00DC4D0F" w:rsidRPr="00787DC0">
        <w:rPr>
          <w:rFonts w:ascii="Times New Roman" w:hAnsi="Times New Roman" w:cs="Times New Roman"/>
          <w:color w:val="000000"/>
          <w:sz w:val="28"/>
          <w:szCs w:val="28"/>
          <w:lang w:val="kk-KZ"/>
        </w:rPr>
        <w:t xml:space="preserve"> жалғасуына  ықпал етудің маңызды факторының бірі мұғалімнің кәсіби шеберлігі.   </w:t>
      </w:r>
    </w:p>
    <w:p w:rsidR="00DB18B0" w:rsidRPr="00B61F36" w:rsidRDefault="00EE3F35" w:rsidP="00EE3F35">
      <w:pPr>
        <w:spacing w:after="0" w:line="240" w:lineRule="auto"/>
        <w:jc w:val="both"/>
        <w:rPr>
          <w:rFonts w:ascii="Times New Roman" w:hAnsi="Times New Roman" w:cs="Times New Roman"/>
          <w:sz w:val="28"/>
          <w:szCs w:val="28"/>
          <w:lang w:val="kk-KZ"/>
        </w:rPr>
      </w:pPr>
      <w:r w:rsidRPr="00787DC0">
        <w:rPr>
          <w:rFonts w:ascii="Times New Roman" w:hAnsi="Times New Roman" w:cs="Times New Roman"/>
          <w:color w:val="000000"/>
          <w:sz w:val="28"/>
          <w:szCs w:val="28"/>
          <w:lang w:val="kk-KZ"/>
        </w:rPr>
        <w:t xml:space="preserve">        Олай болса,</w:t>
      </w:r>
      <w:r w:rsidR="00DB18B0" w:rsidRPr="00787DC0">
        <w:rPr>
          <w:rFonts w:ascii="Times New Roman" w:hAnsi="Times New Roman" w:cs="Times New Roman"/>
          <w:sz w:val="28"/>
          <w:szCs w:val="28"/>
          <w:lang w:val="kk-KZ"/>
        </w:rPr>
        <w:t xml:space="preserve"> қазіргі қоғамдық сұраныстар еңбек нарығының қажеттіліктерін қанағаттандыратын </w:t>
      </w:r>
      <w:r w:rsidR="00DB18B0" w:rsidRPr="00787DC0">
        <w:rPr>
          <w:rFonts w:ascii="Times New Roman" w:hAnsi="Times New Roman" w:cs="Times New Roman"/>
          <w:sz w:val="28"/>
          <w:szCs w:val="28"/>
          <w:shd w:val="clear" w:color="auto" w:fill="FFFFFF"/>
          <w:lang w:val="kk-KZ"/>
        </w:rPr>
        <w:t xml:space="preserve">жоғары кәсіби ұтқырлықты, ғылыми-техникалық және </w:t>
      </w:r>
      <w:r w:rsidR="004A26EC" w:rsidRPr="00787DC0">
        <w:rPr>
          <w:rFonts w:ascii="Times New Roman" w:hAnsi="Times New Roman" w:cs="Times New Roman"/>
          <w:sz w:val="28"/>
          <w:szCs w:val="28"/>
          <w:shd w:val="clear" w:color="auto" w:fill="FFFFFF"/>
          <w:lang w:val="kk-KZ"/>
        </w:rPr>
        <w:t>заманауи ақпараттарға өз</w:t>
      </w:r>
      <w:r w:rsidR="00FF72AD">
        <w:rPr>
          <w:rFonts w:ascii="Times New Roman" w:hAnsi="Times New Roman" w:cs="Times New Roman"/>
          <w:sz w:val="28"/>
          <w:szCs w:val="28"/>
          <w:shd w:val="clear" w:color="auto" w:fill="FFFFFF"/>
          <w:lang w:val="kk-KZ"/>
        </w:rPr>
        <w:t xml:space="preserve"> </w:t>
      </w:r>
      <w:r w:rsidR="00092259" w:rsidRPr="00787DC0">
        <w:rPr>
          <w:rFonts w:ascii="Times New Roman" w:hAnsi="Times New Roman" w:cs="Times New Roman"/>
          <w:sz w:val="28"/>
          <w:szCs w:val="28"/>
          <w:shd w:val="clear" w:color="auto" w:fill="FFFFFF"/>
          <w:lang w:val="kk-KZ"/>
        </w:rPr>
        <w:t>бетімен</w:t>
      </w:r>
      <w:r w:rsidR="00DB18B0" w:rsidRPr="00787DC0">
        <w:rPr>
          <w:rFonts w:ascii="Times New Roman" w:hAnsi="Times New Roman" w:cs="Times New Roman"/>
          <w:sz w:val="28"/>
          <w:szCs w:val="28"/>
          <w:shd w:val="clear" w:color="auto" w:fill="FFFFFF"/>
          <w:lang w:val="kk-KZ"/>
        </w:rPr>
        <w:t xml:space="preserve"> бағыттала алатын</w:t>
      </w:r>
      <w:r w:rsidR="00DB18B0" w:rsidRPr="00787DC0">
        <w:rPr>
          <w:rFonts w:ascii="Times New Roman" w:hAnsi="Times New Roman" w:cs="Times New Roman"/>
          <w:sz w:val="28"/>
          <w:szCs w:val="28"/>
          <w:lang w:val="kk-KZ"/>
        </w:rPr>
        <w:t xml:space="preserve"> мамандар даярлауды қажет етіп отыр. Осыған орай жоғары оқу орындарының алдына</w:t>
      </w:r>
      <w:r w:rsidR="004A26EC" w:rsidRPr="00787DC0">
        <w:rPr>
          <w:rFonts w:ascii="Times New Roman" w:hAnsi="Times New Roman" w:cs="Times New Roman"/>
          <w:sz w:val="28"/>
          <w:szCs w:val="28"/>
          <w:lang w:val="kk-KZ"/>
        </w:rPr>
        <w:t xml:space="preserve"> кәсіби маман ретінде өз</w:t>
      </w:r>
      <w:r w:rsidR="00794AF3">
        <w:rPr>
          <w:rFonts w:ascii="Times New Roman" w:hAnsi="Times New Roman" w:cs="Times New Roman"/>
          <w:sz w:val="28"/>
          <w:szCs w:val="28"/>
          <w:lang w:val="kk-KZ"/>
        </w:rPr>
        <w:t xml:space="preserve"> </w:t>
      </w:r>
      <w:r w:rsidR="004A26EC" w:rsidRPr="00787DC0">
        <w:rPr>
          <w:rFonts w:ascii="Times New Roman" w:hAnsi="Times New Roman" w:cs="Times New Roman"/>
          <w:sz w:val="28"/>
          <w:szCs w:val="28"/>
          <w:lang w:val="kk-KZ"/>
        </w:rPr>
        <w:t>бетімен</w:t>
      </w:r>
      <w:r w:rsidR="00DB18B0" w:rsidRPr="00787DC0">
        <w:rPr>
          <w:rFonts w:ascii="Times New Roman" w:hAnsi="Times New Roman" w:cs="Times New Roman"/>
          <w:sz w:val="28"/>
          <w:szCs w:val="28"/>
          <w:lang w:val="kk-KZ"/>
        </w:rPr>
        <w:t xml:space="preserve"> білім алуға қабілетті, алған білімдерін оқу және өмірлік жағдаяттарда шығармашылықпен пайдалана алуын, өзін-өзі дамыту мен өзіндік басқаруын қамтамасыз ететін тұлғаны дайындау мәселелерін жан-жақты қарастыруда.</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shd w:val="clear" w:color="auto" w:fill="FFFFFF"/>
          <w:lang w:val="kk-KZ"/>
        </w:rPr>
        <w:t xml:space="preserve">Болашақ биология пәнінің мұғалімдеріне </w:t>
      </w:r>
      <w:r w:rsidRPr="00B61F36">
        <w:rPr>
          <w:rFonts w:ascii="Times New Roman" w:hAnsi="Times New Roman" w:cs="Times New Roman"/>
          <w:sz w:val="28"/>
          <w:szCs w:val="28"/>
          <w:lang w:val="kk-KZ"/>
        </w:rPr>
        <w:t xml:space="preserve">кәсіби білім беру – </w:t>
      </w:r>
      <w:r w:rsidRPr="00B61F36">
        <w:rPr>
          <w:rFonts w:ascii="Times New Roman" w:hAnsi="Times New Roman" w:cs="Times New Roman"/>
          <w:sz w:val="28"/>
          <w:szCs w:val="28"/>
          <w:shd w:val="clear" w:color="auto" w:fill="FFFFFF"/>
          <w:lang w:val="kk-KZ"/>
        </w:rPr>
        <w:t xml:space="preserve">ғылыми негіздегі оқу материалдарымен шектеліп қана қоймай, білім алушылардың </w:t>
      </w:r>
      <w:r w:rsidRPr="00B61F36">
        <w:rPr>
          <w:rFonts w:ascii="Times New Roman" w:hAnsi="Times New Roman" w:cs="Times New Roman"/>
          <w:sz w:val="28"/>
          <w:szCs w:val="28"/>
          <w:lang w:val="kk-KZ"/>
        </w:rPr>
        <w:t>бәсекеге қабілеттілігін, олардың</w:t>
      </w:r>
      <w:r w:rsidR="004A26EC">
        <w:rPr>
          <w:rFonts w:ascii="Times New Roman" w:hAnsi="Times New Roman" w:cs="Times New Roman"/>
          <w:sz w:val="28"/>
          <w:szCs w:val="28"/>
          <w:lang w:val="kk-KZ"/>
        </w:rPr>
        <w:t xml:space="preserve"> өз</w:t>
      </w:r>
      <w:r w:rsidR="00794AF3">
        <w:rPr>
          <w:rFonts w:ascii="Times New Roman" w:hAnsi="Times New Roman" w:cs="Times New Roman"/>
          <w:sz w:val="28"/>
          <w:szCs w:val="28"/>
          <w:lang w:val="kk-KZ"/>
        </w:rPr>
        <w:t xml:space="preserve"> </w:t>
      </w:r>
      <w:r w:rsidR="004A26EC">
        <w:rPr>
          <w:rFonts w:ascii="Times New Roman" w:hAnsi="Times New Roman" w:cs="Times New Roman"/>
          <w:sz w:val="28"/>
          <w:szCs w:val="28"/>
          <w:lang w:val="kk-KZ"/>
        </w:rPr>
        <w:t>бетімен</w:t>
      </w:r>
      <w:r w:rsidRPr="00B61F36">
        <w:rPr>
          <w:rFonts w:ascii="Times New Roman" w:hAnsi="Times New Roman" w:cs="Times New Roman"/>
          <w:sz w:val="28"/>
          <w:szCs w:val="28"/>
          <w:lang w:val="kk-KZ"/>
        </w:rPr>
        <w:t xml:space="preserve"> білім алуға даярлығын, алған білімдерін өмірлік жағдаяттарда қолдана алу біліктерін</w:t>
      </w:r>
      <w:r w:rsidR="00FF72AD">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 xml:space="preserve">жетілдіруді мақсат етеді. Болашақ мамандардың </w:t>
      </w:r>
      <w:r w:rsidRPr="00B61F36">
        <w:rPr>
          <w:rFonts w:ascii="Times New Roman" w:hAnsi="Times New Roman" w:cs="Times New Roman"/>
          <w:sz w:val="28"/>
          <w:szCs w:val="28"/>
          <w:shd w:val="clear" w:color="auto" w:fill="FFFFFF"/>
          <w:lang w:val="kk-KZ"/>
        </w:rPr>
        <w:t xml:space="preserve">әлеуметтік-экономикалық, педагогикалық өзгерістерге ұтқырлықпен жауап беруі, білімдарлығы, жаңаша ойлау қабілеттері қандай да бір нәтижеге қол жеткізудің алғы шарты болып табылады. </w:t>
      </w:r>
    </w:p>
    <w:p w:rsidR="00DB18B0" w:rsidRPr="00B61F36" w:rsidRDefault="00DB18B0" w:rsidP="00B61F36">
      <w:pPr>
        <w:pStyle w:val="af8"/>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Қазіргі</w:t>
      </w:r>
      <w:r w:rsidRPr="00B61F36">
        <w:rPr>
          <w:rFonts w:ascii="Times New Roman" w:hAnsi="Times New Roman" w:cs="Times New Roman"/>
          <w:sz w:val="28"/>
          <w:szCs w:val="28"/>
          <w:lang w:val="nl-NL"/>
        </w:rPr>
        <w:t xml:space="preserve"> бiлiм беру сапа</w:t>
      </w:r>
      <w:r w:rsidRPr="00B61F36">
        <w:rPr>
          <w:rFonts w:ascii="Times New Roman" w:hAnsi="Times New Roman" w:cs="Times New Roman"/>
          <w:sz w:val="28"/>
          <w:szCs w:val="28"/>
          <w:lang w:val="kk-KZ"/>
        </w:rPr>
        <w:t>с</w:t>
      </w:r>
      <w:r w:rsidRPr="00B61F36">
        <w:rPr>
          <w:rFonts w:ascii="Times New Roman" w:hAnsi="Times New Roman" w:cs="Times New Roman"/>
          <w:sz w:val="28"/>
          <w:szCs w:val="28"/>
          <w:lang w:val="nl-NL"/>
        </w:rPr>
        <w:t xml:space="preserve">ы деңгейiн </w:t>
      </w:r>
      <w:r w:rsidRPr="00B61F36">
        <w:rPr>
          <w:rFonts w:ascii="Times New Roman" w:hAnsi="Times New Roman" w:cs="Times New Roman"/>
          <w:sz w:val="28"/>
          <w:szCs w:val="28"/>
          <w:lang w:val="kk-KZ"/>
        </w:rPr>
        <w:t>көтеруге</w:t>
      </w:r>
      <w:r w:rsidRPr="00B61F36">
        <w:rPr>
          <w:rFonts w:ascii="Times New Roman" w:hAnsi="Times New Roman" w:cs="Times New Roman"/>
          <w:sz w:val="28"/>
          <w:szCs w:val="28"/>
          <w:lang w:val="nl-NL"/>
        </w:rPr>
        <w:t xml:space="preserve"> бағытталған позитивтi тенденциялар </w:t>
      </w:r>
      <w:r w:rsidRPr="00B61F36">
        <w:rPr>
          <w:rFonts w:ascii="Times New Roman" w:hAnsi="Times New Roman" w:cs="Times New Roman"/>
          <w:sz w:val="28"/>
          <w:szCs w:val="28"/>
          <w:lang w:val="kk-KZ"/>
        </w:rPr>
        <w:t xml:space="preserve">бiлiмге деген жаңа бағыттарды дамыту және адами капиталды қалыптастыру болып отыр. Осыған орай білім беру </w:t>
      </w:r>
      <w:r w:rsidR="003D4460">
        <w:rPr>
          <w:rFonts w:ascii="Times New Roman" w:hAnsi="Times New Roman" w:cs="Times New Roman"/>
          <w:sz w:val="28"/>
          <w:szCs w:val="28"/>
          <w:lang w:val="kk-KZ"/>
        </w:rPr>
        <w:t>үдерістердің</w:t>
      </w:r>
      <w:r w:rsidRPr="00B61F36">
        <w:rPr>
          <w:rFonts w:ascii="Times New Roman" w:hAnsi="Times New Roman" w:cs="Times New Roman"/>
          <w:sz w:val="28"/>
          <w:szCs w:val="28"/>
          <w:lang w:val="kk-KZ"/>
        </w:rPr>
        <w:t xml:space="preserve"> тиімділігін арттыру мәселелерін шешудің негізі білім алушылардың оқу-танымдық қызметін жандандыру болып табылады. Мемлекет басшысы  Н.Н.Назарбаев «Қазақстанның үшінші жаңғыруы: жаһандық бәсекеге қабілеттілік» атты Қазақстан халқына Жолдауында «Ең алдымен, білім беру жүйесінің рөлі өзгеруге тиіс. Біздің міндетіміз – білім беруді экономикалық өсудің жаңа моделінің орталық буынына айналдыру. Оқыту бағдарламалар</w:t>
      </w:r>
      <w:r w:rsidR="004A26EC">
        <w:rPr>
          <w:rFonts w:ascii="Times New Roman" w:hAnsi="Times New Roman" w:cs="Times New Roman"/>
          <w:sz w:val="28"/>
          <w:szCs w:val="28"/>
          <w:lang w:val="kk-KZ"/>
        </w:rPr>
        <w:t>ын сыни ойлау қабілетін және өз</w:t>
      </w:r>
      <w:r w:rsidR="00FF72AD">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бетімен іздену дағдыларын дамытуға бағыттау қажет», – екендігіне баса назар аударып отыр [1]. Бұл білім алушылардың оқу-танымдық қызметін жетілдіруге, яғни өздігінен жұмыс жасауға, шығармашылық қабілетін дамытуға, ақпараттық қызметті тиімді қолдануға үйретуді талап етеді. Білім алушылардың оқу-танымдық қызметін жетілдіру негізінен болашақ мұғалімдердің шығармашылық қабілетімен тығыз байланысты.</w:t>
      </w:r>
    </w:p>
    <w:p w:rsidR="00DB18B0" w:rsidRPr="00B61F36" w:rsidRDefault="00DB18B0" w:rsidP="00B61F36">
      <w:pPr>
        <w:shd w:val="clear" w:color="auto" w:fill="FFFFFF"/>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lastRenderedPageBreak/>
        <w:t xml:space="preserve">Болашақ мұғалімдердің шығармашылық қабілетін дамыту, инновациялық оқыту технологияларын жүзеге асыруға  негіз болады. Білім беру саласындағы инновацияларды, яғни  педагогикалық тәжірибені үйрену, жалпылау, жаппай қолдану,  педагогикалық жаңалықтар жасау және оны оқу үдерісіне ендіру мәселелерімен ресейлік ғалымдар </w:t>
      </w:r>
      <w:r w:rsidRPr="00787DC0">
        <w:rPr>
          <w:rFonts w:ascii="Times New Roman" w:hAnsi="Times New Roman" w:cs="Times New Roman"/>
          <w:sz w:val="28"/>
          <w:szCs w:val="28"/>
          <w:lang w:val="kk-KZ"/>
        </w:rPr>
        <w:t xml:space="preserve">В.И.Загвязинский, М.М.Левина, </w:t>
      </w:r>
      <w:r w:rsidRPr="00787DC0">
        <w:rPr>
          <w:rFonts w:ascii="Times New Roman" w:hAnsi="Times New Roman" w:cs="Times New Roman"/>
          <w:sz w:val="28"/>
          <w:szCs w:val="28"/>
          <w:shd w:val="clear" w:color="auto" w:fill="FFFFFF"/>
          <w:lang w:val="kk-KZ"/>
        </w:rPr>
        <w:t xml:space="preserve">Н.Е. Стенякова, </w:t>
      </w:r>
      <w:r w:rsidR="00E93111" w:rsidRPr="00787DC0">
        <w:rPr>
          <w:rStyle w:val="hdesc"/>
          <w:rFonts w:ascii="Times New Roman" w:hAnsi="Times New Roman" w:cs="Times New Roman"/>
          <w:bCs/>
          <w:sz w:val="28"/>
          <w:szCs w:val="28"/>
          <w:lang w:val="kk-KZ"/>
        </w:rPr>
        <w:t xml:space="preserve">Е.М.Баранова </w:t>
      </w:r>
      <w:r w:rsidRPr="00787DC0">
        <w:rPr>
          <w:rFonts w:ascii="Times New Roman" w:hAnsi="Times New Roman" w:cs="Times New Roman"/>
          <w:sz w:val="28"/>
          <w:szCs w:val="28"/>
          <w:lang w:val="kk-KZ"/>
        </w:rPr>
        <w:t xml:space="preserve">т.б. айналысқан. </w:t>
      </w:r>
      <w:r w:rsidR="007E1B98" w:rsidRPr="00787DC0">
        <w:rPr>
          <w:rFonts w:ascii="Times New Roman" w:hAnsi="Times New Roman" w:cs="Times New Roman"/>
          <w:sz w:val="28"/>
          <w:szCs w:val="28"/>
          <w:lang w:val="kk-KZ"/>
        </w:rPr>
        <w:t>Б</w:t>
      </w:r>
      <w:r w:rsidRPr="00787DC0">
        <w:rPr>
          <w:rFonts w:ascii="Times New Roman" w:hAnsi="Times New Roman" w:cs="Times New Roman"/>
          <w:color w:val="000000"/>
          <w:sz w:val="28"/>
          <w:szCs w:val="28"/>
          <w:lang w:val="kk-KZ"/>
        </w:rPr>
        <w:t>ілім беру мазмұны мен</w:t>
      </w:r>
      <w:r w:rsidRPr="00787DC0">
        <w:rPr>
          <w:rFonts w:ascii="Times New Roman" w:hAnsi="Times New Roman" w:cs="Times New Roman"/>
          <w:sz w:val="28"/>
          <w:szCs w:val="28"/>
          <w:lang w:val="kk-KZ"/>
        </w:rPr>
        <w:t xml:space="preserve"> ж</w:t>
      </w:r>
      <w:r w:rsidRPr="00787DC0">
        <w:rPr>
          <w:rFonts w:ascii="Times New Roman" w:hAnsi="Times New Roman" w:cs="Times New Roman"/>
          <w:color w:val="000000"/>
          <w:sz w:val="28"/>
          <w:szCs w:val="28"/>
          <w:lang w:val="kk-KZ"/>
        </w:rPr>
        <w:t>оғары оқу орындарындағы оқу-тәрбие үдерісінде болашақ мұғалімдердің кәсіби даярлығын қалыптастыру мәселелеріне Қазақстандық ғалымдар</w:t>
      </w:r>
      <w:r w:rsidR="00641B93">
        <w:rPr>
          <w:rFonts w:ascii="Times New Roman" w:hAnsi="Times New Roman" w:cs="Times New Roman"/>
          <w:color w:val="000000"/>
          <w:sz w:val="28"/>
          <w:szCs w:val="28"/>
          <w:lang w:val="kk-KZ"/>
        </w:rPr>
        <w:t xml:space="preserve"> </w:t>
      </w:r>
      <w:r w:rsidR="004A26EC" w:rsidRPr="00787DC0">
        <w:rPr>
          <w:rFonts w:ascii="Times New Roman" w:hAnsi="Times New Roman" w:cs="Times New Roman"/>
          <w:color w:val="000000"/>
          <w:sz w:val="28"/>
          <w:szCs w:val="28"/>
          <w:lang w:val="kk-KZ"/>
        </w:rPr>
        <w:t xml:space="preserve">А.Е.Абылқасымова, </w:t>
      </w:r>
      <w:r w:rsidR="00A14ADF" w:rsidRPr="00787DC0">
        <w:rPr>
          <w:rFonts w:ascii="Times New Roman" w:hAnsi="Times New Roman" w:cs="Times New Roman"/>
          <w:color w:val="000000"/>
          <w:sz w:val="28"/>
          <w:szCs w:val="28"/>
          <w:lang w:val="kk-KZ"/>
        </w:rPr>
        <w:t xml:space="preserve">Н.Д.Хмель </w:t>
      </w:r>
      <w:r w:rsidRPr="00787DC0">
        <w:rPr>
          <w:rFonts w:ascii="Times New Roman" w:hAnsi="Times New Roman" w:cs="Times New Roman"/>
          <w:color w:val="000000"/>
          <w:sz w:val="28"/>
          <w:szCs w:val="28"/>
          <w:lang w:val="kk-KZ"/>
        </w:rPr>
        <w:t xml:space="preserve"> т.б. еңбектері арналған</w:t>
      </w:r>
      <w:r w:rsidR="00641B93">
        <w:rPr>
          <w:rFonts w:ascii="Times New Roman" w:hAnsi="Times New Roman" w:cs="Times New Roman"/>
          <w:color w:val="000000"/>
          <w:sz w:val="28"/>
          <w:szCs w:val="28"/>
          <w:lang w:val="kk-KZ"/>
        </w:rPr>
        <w:t xml:space="preserve"> </w:t>
      </w:r>
      <w:r w:rsidRPr="00B61F36">
        <w:rPr>
          <w:rFonts w:ascii="Times New Roman" w:hAnsi="Times New Roman" w:cs="Times New Roman"/>
          <w:sz w:val="28"/>
          <w:szCs w:val="28"/>
          <w:lang w:val="kk-KZ"/>
        </w:rPr>
        <w:t>[</w:t>
      </w:r>
      <w:r w:rsidR="002057ED">
        <w:rPr>
          <w:rFonts w:ascii="Times New Roman" w:hAnsi="Times New Roman" w:cs="Times New Roman"/>
          <w:sz w:val="28"/>
          <w:szCs w:val="28"/>
          <w:lang w:val="kk-KZ"/>
        </w:rPr>
        <w:t>2-7</w:t>
      </w:r>
      <w:r w:rsidRPr="00B61F36">
        <w:rPr>
          <w:rFonts w:ascii="Times New Roman" w:hAnsi="Times New Roman" w:cs="Times New Roman"/>
          <w:sz w:val="28"/>
          <w:szCs w:val="28"/>
          <w:lang w:val="kk-KZ"/>
        </w:rPr>
        <w:t>].</w:t>
      </w:r>
    </w:p>
    <w:p w:rsidR="00DB18B0" w:rsidRPr="00B61F36" w:rsidRDefault="00DB18B0" w:rsidP="00B61F36">
      <w:pPr>
        <w:shd w:val="clear" w:color="auto" w:fill="FFFFFF"/>
        <w:spacing w:after="0" w:line="240" w:lineRule="auto"/>
        <w:ind w:firstLine="567"/>
        <w:jc w:val="both"/>
        <w:rPr>
          <w:rFonts w:ascii="Times New Roman" w:hAnsi="Times New Roman" w:cs="Times New Roman"/>
          <w:color w:val="000000"/>
          <w:sz w:val="24"/>
          <w:szCs w:val="24"/>
          <w:lang w:val="kk-KZ"/>
        </w:rPr>
      </w:pPr>
      <w:r w:rsidRPr="00B61F36">
        <w:rPr>
          <w:rFonts w:ascii="Times New Roman" w:hAnsi="Times New Roman" w:cs="Times New Roman"/>
          <w:sz w:val="28"/>
          <w:szCs w:val="28"/>
          <w:lang w:val="kk-KZ"/>
        </w:rPr>
        <w:t>Негізінде білім берудегі инновация теориялық және прак</w:t>
      </w:r>
      <w:r w:rsidRPr="00B61F36">
        <w:rPr>
          <w:rFonts w:ascii="Times New Roman" w:hAnsi="Times New Roman" w:cs="Times New Roman"/>
          <w:color w:val="000000"/>
          <w:sz w:val="28"/>
          <w:szCs w:val="28"/>
          <w:lang w:val="kk-KZ"/>
        </w:rPr>
        <w:t xml:space="preserve">тикалық сипаттағы жаңалықтарды педагогикалық </w:t>
      </w:r>
      <w:r w:rsidR="003D4460">
        <w:rPr>
          <w:rFonts w:ascii="Times New Roman" w:hAnsi="Times New Roman" w:cs="Times New Roman"/>
          <w:color w:val="000000"/>
          <w:sz w:val="28"/>
          <w:szCs w:val="28"/>
          <w:lang w:val="kk-KZ"/>
        </w:rPr>
        <w:t>үдерісте</w:t>
      </w:r>
      <w:r w:rsidRPr="00B61F36">
        <w:rPr>
          <w:rFonts w:ascii="Times New Roman" w:hAnsi="Times New Roman" w:cs="Times New Roman"/>
          <w:color w:val="000000"/>
          <w:sz w:val="28"/>
          <w:szCs w:val="28"/>
          <w:lang w:val="kk-KZ"/>
        </w:rPr>
        <w:t xml:space="preserve"> қолдану нәтижесі арқылы анықталады. Осыған орай б</w:t>
      </w:r>
      <w:r w:rsidRPr="00B61F36">
        <w:rPr>
          <w:rFonts w:ascii="Times New Roman" w:hAnsi="Times New Roman" w:cs="Times New Roman"/>
          <w:sz w:val="28"/>
          <w:szCs w:val="28"/>
          <w:lang w:val="kk-KZ"/>
        </w:rPr>
        <w:t xml:space="preserve">олашақ биолог мұғалімдерді инновациялық іс-әрекетке дайындауда виртуалды зертханалық жұмыстарды  құрудың қажеттілігі туындап отыр. Бұл өз кезегінде </w:t>
      </w:r>
      <w:r w:rsidRPr="00B61F36">
        <w:rPr>
          <w:rFonts w:ascii="Times New Roman" w:hAnsi="Times New Roman" w:cs="Times New Roman"/>
          <w:color w:val="000000"/>
          <w:sz w:val="28"/>
          <w:szCs w:val="28"/>
          <w:lang w:val="kk-KZ"/>
        </w:rPr>
        <w:t>б</w:t>
      </w:r>
      <w:r w:rsidRPr="00B61F36">
        <w:rPr>
          <w:rFonts w:ascii="Times New Roman" w:hAnsi="Times New Roman" w:cs="Times New Roman"/>
          <w:sz w:val="28"/>
          <w:szCs w:val="28"/>
          <w:lang w:val="kk-KZ"/>
        </w:rPr>
        <w:t xml:space="preserve">олашақ биолог мұғалімдерден тәжірибелі эксперимент жұмыстарын жүргізе алуды,  авторлық бағдарламаларды жасауды, оны оқу </w:t>
      </w:r>
      <w:r w:rsidR="00A539B1">
        <w:rPr>
          <w:rFonts w:ascii="Times New Roman" w:hAnsi="Times New Roman" w:cs="Times New Roman"/>
          <w:sz w:val="28"/>
          <w:szCs w:val="28"/>
          <w:lang w:val="kk-KZ"/>
        </w:rPr>
        <w:t>үдерісіне</w:t>
      </w:r>
      <w:r w:rsidRPr="00B61F36">
        <w:rPr>
          <w:rFonts w:ascii="Times New Roman" w:hAnsi="Times New Roman" w:cs="Times New Roman"/>
          <w:sz w:val="28"/>
          <w:szCs w:val="28"/>
          <w:lang w:val="kk-KZ"/>
        </w:rPr>
        <w:t xml:space="preserve"> енгізуді талап етеді.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Білім алушылардың инновациялық қызметі биологиялық білім беру </w:t>
      </w:r>
      <w:r w:rsidR="003D4460">
        <w:rPr>
          <w:rFonts w:ascii="Times New Roman" w:hAnsi="Times New Roman" w:cs="Times New Roman"/>
          <w:sz w:val="28"/>
          <w:szCs w:val="28"/>
          <w:lang w:val="kk-KZ"/>
        </w:rPr>
        <w:t>үдерісінде</w:t>
      </w:r>
      <w:r w:rsidRPr="00B61F36">
        <w:rPr>
          <w:rFonts w:ascii="Times New Roman" w:hAnsi="Times New Roman" w:cs="Times New Roman"/>
          <w:sz w:val="28"/>
          <w:szCs w:val="28"/>
          <w:lang w:val="kk-KZ"/>
        </w:rPr>
        <w:t xml:space="preserve"> белсенді оқытудың тиімді әдістемелерімен тығыз байланысты. Биологиядан белсенді оқытудың тиімділігінің теориялық және әдістемелік негіздерін зерттеуші ресейлік ғалымдар </w:t>
      </w:r>
      <w:r w:rsidRPr="00787DC0">
        <w:rPr>
          <w:rFonts w:ascii="Times New Roman" w:hAnsi="Times New Roman" w:cs="Times New Roman"/>
          <w:sz w:val="28"/>
          <w:szCs w:val="28"/>
          <w:lang w:val="kk-KZ"/>
        </w:rPr>
        <w:t>Н.М.Верзилин, В.М.Корсунская [</w:t>
      </w:r>
      <w:r w:rsidR="003D4D0F" w:rsidRPr="00787DC0">
        <w:rPr>
          <w:rFonts w:ascii="Times New Roman" w:hAnsi="Times New Roman" w:cs="Times New Roman"/>
          <w:sz w:val="28"/>
          <w:szCs w:val="28"/>
          <w:lang w:val="kk-KZ"/>
        </w:rPr>
        <w:t>8]</w:t>
      </w:r>
      <w:r w:rsidR="007E1B98" w:rsidRPr="00787DC0">
        <w:rPr>
          <w:rFonts w:ascii="Times New Roman" w:hAnsi="Times New Roman" w:cs="Times New Roman"/>
          <w:sz w:val="28"/>
          <w:szCs w:val="28"/>
          <w:lang w:val="kk-KZ"/>
        </w:rPr>
        <w:t xml:space="preserve"> және т.б. Б</w:t>
      </w:r>
      <w:r w:rsidRPr="00787DC0">
        <w:rPr>
          <w:rFonts w:ascii="Times New Roman" w:hAnsi="Times New Roman" w:cs="Times New Roman"/>
          <w:sz w:val="28"/>
          <w:szCs w:val="28"/>
          <w:lang w:val="kk-KZ"/>
        </w:rPr>
        <w:t>иологиялық білім мен тәрбие берудің әдістемелік мәселелері отандық биолог-әдіскер ғалымдар Қ.А.Аймағанбетова, Н.Торманов, Ж.Б.Чилдибаев, К.Жүнісова, Р.Әлімқұлова, Қ.Ә.Жұмағұлова, С.Е.Қуанышеваның еңбектерінде жан-жақты зерттеліп, талданған [</w:t>
      </w:r>
      <w:r w:rsidR="003D4D0F" w:rsidRPr="00787DC0">
        <w:rPr>
          <w:rFonts w:ascii="Times New Roman" w:hAnsi="Times New Roman" w:cs="Times New Roman"/>
          <w:sz w:val="28"/>
          <w:szCs w:val="28"/>
          <w:lang w:val="kk-KZ"/>
        </w:rPr>
        <w:t>9</w:t>
      </w:r>
      <w:r w:rsidRPr="00787DC0">
        <w:rPr>
          <w:rFonts w:ascii="Times New Roman" w:hAnsi="Times New Roman" w:cs="Times New Roman"/>
          <w:sz w:val="28"/>
          <w:szCs w:val="28"/>
          <w:lang w:val="kk-KZ"/>
        </w:rPr>
        <w:t>-</w:t>
      </w:r>
      <w:r w:rsidR="0035250B" w:rsidRPr="00787DC0">
        <w:rPr>
          <w:rFonts w:ascii="Times New Roman" w:hAnsi="Times New Roman" w:cs="Times New Roman"/>
          <w:sz w:val="28"/>
          <w:szCs w:val="28"/>
          <w:lang w:val="kk-KZ"/>
        </w:rPr>
        <w:t>13</w:t>
      </w:r>
      <w:r w:rsidRPr="00787DC0">
        <w:rPr>
          <w:rFonts w:ascii="Times New Roman" w:hAnsi="Times New Roman" w:cs="Times New Roman"/>
          <w:sz w:val="28"/>
          <w:szCs w:val="28"/>
          <w:lang w:val="kk-KZ"/>
        </w:rPr>
        <w:t>].</w:t>
      </w:r>
      <w:r w:rsidRPr="00B61F36">
        <w:rPr>
          <w:rFonts w:ascii="Times New Roman" w:hAnsi="Times New Roman" w:cs="Times New Roman"/>
          <w:sz w:val="28"/>
          <w:szCs w:val="28"/>
          <w:lang w:val="kk-KZ"/>
        </w:rPr>
        <w:t xml:space="preserve"> Биологиялық білім беру мәселелерімен айналысқан ғалымдардың еңбектеріне жасалған талдаулар</w:t>
      </w:r>
      <w:r w:rsidR="00DA7714">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биологияны оқытуды жетілдіруді, оқытудың инновациялық тәсілдерін қарастыруды қажет етеді.</w:t>
      </w:r>
    </w:p>
    <w:p w:rsidR="00DB18B0" w:rsidRPr="00B61F36" w:rsidRDefault="00DB18B0" w:rsidP="00B61F36">
      <w:pPr>
        <w:pStyle w:val="af8"/>
        <w:ind w:firstLine="708"/>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Дамыған елдердегі білім беру жүйесіндегі ерекше маңызды болып табылатын мәселелердің бірі – оқытуды ақпараттандыру, яғни оқу </w:t>
      </w:r>
      <w:r w:rsidR="003D611C" w:rsidRPr="003D611C">
        <w:rPr>
          <w:rFonts w:ascii="Times New Roman" w:hAnsi="Times New Roman" w:cs="Times New Roman"/>
          <w:sz w:val="28"/>
          <w:szCs w:val="28"/>
          <w:lang w:val="kk-KZ"/>
        </w:rPr>
        <w:t>үдерісін</w:t>
      </w:r>
      <w:r w:rsidR="003D611C">
        <w:rPr>
          <w:rFonts w:ascii="Times New Roman" w:hAnsi="Times New Roman" w:cs="Times New Roman"/>
          <w:sz w:val="28"/>
          <w:szCs w:val="28"/>
          <w:lang w:val="kk-KZ"/>
        </w:rPr>
        <w:t>е</w:t>
      </w:r>
      <w:r w:rsidR="003D611C" w:rsidRPr="00B61F36">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 xml:space="preserve">ақпараттық технологияларды пайдалану болып табылады. Қазіргі таңда да елімізде білім беру жүйесінде жаңашылдық қатарына ақпараттық кеңістікті құру тәртібінен түспей отырғандығы мәлім. Жалпы </w:t>
      </w:r>
      <w:r w:rsidRPr="00B61F36">
        <w:rPr>
          <w:rFonts w:ascii="Times New Roman" w:hAnsi="Times New Roman" w:cs="Times New Roman"/>
          <w:sz w:val="28"/>
          <w:szCs w:val="28"/>
          <w:shd w:val="clear" w:color="auto" w:fill="FFFFFF"/>
          <w:lang w:val="kk-KZ"/>
        </w:rPr>
        <w:t>а</w:t>
      </w:r>
      <w:r w:rsidRPr="00B61F36">
        <w:rPr>
          <w:rFonts w:ascii="Times New Roman" w:hAnsi="Times New Roman" w:cs="Times New Roman"/>
          <w:sz w:val="28"/>
          <w:szCs w:val="28"/>
          <w:lang w:val="kk-KZ"/>
        </w:rPr>
        <w:t>қпараттандыру</w:t>
      </w:r>
      <w:r w:rsidRPr="00B61F36">
        <w:rPr>
          <w:rFonts w:ascii="Times New Roman" w:hAnsi="Times New Roman" w:cs="Times New Roman"/>
          <w:i/>
          <w:iCs/>
          <w:sz w:val="28"/>
          <w:szCs w:val="28"/>
          <w:shd w:val="clear" w:color="auto" w:fill="FFFFFF"/>
          <w:lang w:val="kk-KZ"/>
        </w:rPr>
        <w:t xml:space="preserve"> –</w:t>
      </w:r>
      <w:r w:rsidRPr="00B61F36">
        <w:rPr>
          <w:rStyle w:val="apple-converted-space"/>
          <w:rFonts w:ascii="Times New Roman" w:hAnsi="Times New Roman" w:cs="Times New Roman"/>
          <w:sz w:val="28"/>
          <w:szCs w:val="28"/>
          <w:shd w:val="clear" w:color="auto" w:fill="FFFFFF"/>
          <w:lang w:val="kk-KZ"/>
        </w:rPr>
        <w:t> білімді жүйелеуді қамтам</w:t>
      </w:r>
      <w:r w:rsidR="000E4B21">
        <w:rPr>
          <w:rStyle w:val="apple-converted-space"/>
          <w:rFonts w:ascii="Times New Roman" w:hAnsi="Times New Roman" w:cs="Times New Roman"/>
          <w:sz w:val="28"/>
          <w:szCs w:val="28"/>
          <w:shd w:val="clear" w:color="auto" w:fill="FFFFFF"/>
          <w:lang w:val="kk-KZ"/>
        </w:rPr>
        <w:t>а</w:t>
      </w:r>
      <w:r w:rsidRPr="00B61F36">
        <w:rPr>
          <w:rStyle w:val="apple-converted-space"/>
          <w:rFonts w:ascii="Times New Roman" w:hAnsi="Times New Roman" w:cs="Times New Roman"/>
          <w:sz w:val="28"/>
          <w:szCs w:val="28"/>
          <w:shd w:val="clear" w:color="auto" w:fill="FFFFFF"/>
          <w:lang w:val="kk-KZ"/>
        </w:rPr>
        <w:t xml:space="preserve">сыз етеді және </w:t>
      </w:r>
      <w:r w:rsidRPr="00B61F36">
        <w:rPr>
          <w:rFonts w:ascii="Times New Roman" w:hAnsi="Times New Roman" w:cs="Times New Roman"/>
          <w:sz w:val="28"/>
          <w:szCs w:val="28"/>
          <w:lang w:val="kk-KZ"/>
        </w:rPr>
        <w:t xml:space="preserve">қазіргі ақпараттық-компьютерлік  </w:t>
      </w:r>
      <w:r w:rsidR="000A3AE8">
        <w:rPr>
          <w:rFonts w:ascii="Times New Roman" w:hAnsi="Times New Roman" w:cs="Times New Roman"/>
          <w:sz w:val="28"/>
          <w:szCs w:val="28"/>
          <w:lang w:val="kk-KZ"/>
        </w:rPr>
        <w:t xml:space="preserve">өзгеріс </w:t>
      </w:r>
      <w:r w:rsidRPr="00B61F36">
        <w:rPr>
          <w:rFonts w:ascii="Times New Roman" w:hAnsi="Times New Roman" w:cs="Times New Roman"/>
          <w:sz w:val="28"/>
          <w:szCs w:val="28"/>
          <w:lang w:val="kk-KZ"/>
        </w:rPr>
        <w:t xml:space="preserve"> адамның интеллектуалды іс-әрекетінің негізіне  айналып отыр. Білім беруді ақпараттандыруға байланысты үздіксіз білім беру, б</w:t>
      </w:r>
      <w:r w:rsidR="00D9286F">
        <w:rPr>
          <w:rFonts w:ascii="Times New Roman" w:hAnsi="Times New Roman" w:cs="Times New Roman"/>
          <w:sz w:val="28"/>
          <w:szCs w:val="28"/>
          <w:lang w:val="kk-KZ"/>
        </w:rPr>
        <w:t>ілім берудің ашықтығы, өз</w:t>
      </w:r>
      <w:r w:rsidR="00DA7714">
        <w:rPr>
          <w:rFonts w:ascii="Times New Roman" w:hAnsi="Times New Roman" w:cs="Times New Roman"/>
          <w:sz w:val="28"/>
          <w:szCs w:val="28"/>
          <w:lang w:val="kk-KZ"/>
        </w:rPr>
        <w:t xml:space="preserve"> </w:t>
      </w:r>
      <w:r w:rsidR="00D9286F">
        <w:rPr>
          <w:rFonts w:ascii="Times New Roman" w:hAnsi="Times New Roman" w:cs="Times New Roman"/>
          <w:sz w:val="28"/>
          <w:szCs w:val="28"/>
          <w:lang w:val="kk-KZ"/>
        </w:rPr>
        <w:t>бетімен</w:t>
      </w:r>
      <w:r w:rsidRPr="00B61F36">
        <w:rPr>
          <w:rFonts w:ascii="Times New Roman" w:hAnsi="Times New Roman" w:cs="Times New Roman"/>
          <w:sz w:val="28"/>
          <w:szCs w:val="28"/>
          <w:lang w:val="kk-KZ"/>
        </w:rPr>
        <w:t xml:space="preserve"> білім алу, білім беру </w:t>
      </w:r>
      <w:r w:rsidR="003D4460" w:rsidRPr="003D4460">
        <w:rPr>
          <w:rFonts w:ascii="Times New Roman" w:hAnsi="Times New Roman" w:cs="Times New Roman"/>
          <w:sz w:val="28"/>
          <w:szCs w:val="28"/>
          <w:lang w:val="kk-KZ"/>
        </w:rPr>
        <w:t>үдерісін</w:t>
      </w:r>
      <w:r w:rsidRPr="003D4460">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 xml:space="preserve">оңтайландыру, қашықтықтан оқыту және т.б. білім беру идеялары жүзеге асырылуда.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Биологиядан виртуалды зертханалық жұмыстарды құрудың негізін а</w:t>
      </w:r>
      <w:r w:rsidRPr="00B61F36">
        <w:rPr>
          <w:rFonts w:ascii="Times New Roman" w:hAnsi="Times New Roman" w:cs="Times New Roman"/>
          <w:sz w:val="28"/>
          <w:szCs w:val="28"/>
          <w:shd w:val="clear" w:color="auto" w:fill="FFFFFF"/>
          <w:lang w:val="kk-KZ"/>
        </w:rPr>
        <w:t xml:space="preserve">қпаратты-компьютерлік технологиялар құрайды. Осыған орай ЖОО ақпараттық-білім беру ортасын құру мен дамытудың біртұтас әдістемелік жүйесін жасау негіздерін қарастыру мәселелері туындады. Инновациялық, соның ішінде компьютерлік технологияларды оқу </w:t>
      </w:r>
      <w:r w:rsidR="003D611C" w:rsidRPr="003D611C">
        <w:rPr>
          <w:rFonts w:ascii="Times New Roman" w:hAnsi="Times New Roman" w:cs="Times New Roman"/>
          <w:sz w:val="28"/>
          <w:szCs w:val="28"/>
          <w:lang w:val="kk-KZ"/>
        </w:rPr>
        <w:t>үдерісін</w:t>
      </w:r>
      <w:r w:rsidR="003D611C">
        <w:rPr>
          <w:rFonts w:ascii="Times New Roman" w:hAnsi="Times New Roman" w:cs="Times New Roman"/>
          <w:sz w:val="28"/>
          <w:szCs w:val="28"/>
          <w:lang w:val="kk-KZ"/>
        </w:rPr>
        <w:t>е</w:t>
      </w:r>
      <w:r w:rsidRPr="00B61F36">
        <w:rPr>
          <w:rFonts w:ascii="Times New Roman" w:hAnsi="Times New Roman" w:cs="Times New Roman"/>
          <w:sz w:val="28"/>
          <w:szCs w:val="28"/>
          <w:shd w:val="clear" w:color="auto" w:fill="FFFFFF"/>
          <w:lang w:val="kk-KZ"/>
        </w:rPr>
        <w:t xml:space="preserve"> енгізу арқылы болашақ мамандардың дайындық сапасын арт</w:t>
      </w:r>
      <w:r>
        <w:rPr>
          <w:rFonts w:ascii="Times New Roman" w:hAnsi="Times New Roman" w:cs="Times New Roman"/>
          <w:sz w:val="28"/>
          <w:szCs w:val="28"/>
          <w:shd w:val="clear" w:color="auto" w:fill="FFFFFF"/>
          <w:lang w:val="kk-KZ"/>
        </w:rPr>
        <w:t>т</w:t>
      </w:r>
      <w:r w:rsidRPr="00B61F36">
        <w:rPr>
          <w:rFonts w:ascii="Times New Roman" w:hAnsi="Times New Roman" w:cs="Times New Roman"/>
          <w:sz w:val="28"/>
          <w:szCs w:val="28"/>
          <w:shd w:val="clear" w:color="auto" w:fill="FFFFFF"/>
          <w:lang w:val="kk-KZ"/>
        </w:rPr>
        <w:t xml:space="preserve">ыру мәселелерімен ресейлік ғалымдар </w:t>
      </w:r>
      <w:r w:rsidRPr="00B61F36">
        <w:rPr>
          <w:rFonts w:ascii="Times New Roman" w:hAnsi="Times New Roman" w:cs="Times New Roman"/>
          <w:sz w:val="28"/>
          <w:szCs w:val="28"/>
          <w:lang w:val="kk-KZ"/>
        </w:rPr>
        <w:t>А.Г.Абросимов [</w:t>
      </w:r>
      <w:r w:rsidR="00EA71B8">
        <w:rPr>
          <w:rFonts w:ascii="Times New Roman" w:hAnsi="Times New Roman" w:cs="Times New Roman"/>
          <w:sz w:val="28"/>
          <w:szCs w:val="28"/>
          <w:lang w:val="kk-KZ"/>
        </w:rPr>
        <w:t xml:space="preserve">14] </w:t>
      </w:r>
      <w:r w:rsidRPr="00B61F36">
        <w:rPr>
          <w:rFonts w:ascii="Times New Roman" w:hAnsi="Times New Roman" w:cs="Times New Roman"/>
          <w:sz w:val="28"/>
          <w:szCs w:val="28"/>
          <w:lang w:val="kk-KZ"/>
        </w:rPr>
        <w:t xml:space="preserve"> айналысқан, ал </w:t>
      </w:r>
      <w:r w:rsidRPr="00B61F36">
        <w:rPr>
          <w:rFonts w:ascii="Times New Roman" w:hAnsi="Times New Roman" w:cs="Times New Roman"/>
          <w:sz w:val="28"/>
          <w:szCs w:val="28"/>
          <w:shd w:val="clear" w:color="auto" w:fill="FFFFFF"/>
          <w:lang w:val="kk-KZ"/>
        </w:rPr>
        <w:t xml:space="preserve">жалпы және жоғары білім беру </w:t>
      </w:r>
      <w:r w:rsidRPr="00B61F36">
        <w:rPr>
          <w:rFonts w:ascii="Times New Roman" w:hAnsi="Times New Roman" w:cs="Times New Roman"/>
          <w:sz w:val="28"/>
          <w:szCs w:val="28"/>
          <w:shd w:val="clear" w:color="auto" w:fill="FFFFFF"/>
          <w:lang w:val="kk-KZ"/>
        </w:rPr>
        <w:lastRenderedPageBreak/>
        <w:t xml:space="preserve">жүйесінде қашықтықтан білім беру технологиялары және электронды білім беру ресурстарын дайындау және қолдануды И.Б.Готскаяның </w:t>
      </w:r>
      <w:r w:rsidRPr="00B61F36">
        <w:rPr>
          <w:rFonts w:ascii="Times New Roman" w:hAnsi="Times New Roman" w:cs="Times New Roman"/>
          <w:sz w:val="28"/>
          <w:szCs w:val="28"/>
          <w:lang w:val="kk-KZ"/>
        </w:rPr>
        <w:t>[</w:t>
      </w:r>
      <w:r w:rsidR="00E72D3F">
        <w:rPr>
          <w:rFonts w:ascii="Times New Roman" w:hAnsi="Times New Roman" w:cs="Times New Roman"/>
          <w:sz w:val="28"/>
          <w:szCs w:val="28"/>
          <w:lang w:val="kk-KZ"/>
        </w:rPr>
        <w:t>15</w:t>
      </w:r>
      <w:r w:rsidRPr="00B61F36">
        <w:rPr>
          <w:rFonts w:ascii="Times New Roman" w:hAnsi="Times New Roman" w:cs="Times New Roman"/>
          <w:sz w:val="28"/>
          <w:szCs w:val="28"/>
          <w:lang w:val="kk-KZ"/>
        </w:rPr>
        <w:t xml:space="preserve">], </w:t>
      </w:r>
      <w:r w:rsidRPr="00B61F36">
        <w:rPr>
          <w:rFonts w:ascii="Times New Roman" w:hAnsi="Times New Roman" w:cs="Times New Roman"/>
          <w:sz w:val="28"/>
          <w:szCs w:val="28"/>
          <w:shd w:val="clear" w:color="auto" w:fill="FFFFFF"/>
          <w:lang w:val="kk-KZ"/>
        </w:rPr>
        <w:t>қашықтықтан оқыту технологияларын қолданудың педагогикалық және ұйымдастыру шарттарын Ю.И.</w:t>
      </w:r>
      <w:r w:rsidRPr="00B61F36">
        <w:rPr>
          <w:rFonts w:ascii="Times New Roman" w:hAnsi="Times New Roman" w:cs="Times New Roman"/>
          <w:sz w:val="28"/>
          <w:szCs w:val="28"/>
          <w:lang w:val="kk-KZ"/>
        </w:rPr>
        <w:t>Капустиннің зерттеулерінен көруге болады [</w:t>
      </w:r>
      <w:r w:rsidR="00E72D3F">
        <w:rPr>
          <w:rFonts w:ascii="Times New Roman" w:hAnsi="Times New Roman" w:cs="Times New Roman"/>
          <w:sz w:val="28"/>
          <w:szCs w:val="28"/>
          <w:lang w:val="kk-KZ"/>
        </w:rPr>
        <w:t>16</w:t>
      </w:r>
      <w:r w:rsidRPr="00B61F36">
        <w:rPr>
          <w:rFonts w:ascii="Times New Roman" w:hAnsi="Times New Roman" w:cs="Times New Roman"/>
          <w:sz w:val="28"/>
          <w:szCs w:val="28"/>
          <w:lang w:val="kk-KZ"/>
        </w:rPr>
        <w:t>].</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shd w:val="clear" w:color="auto" w:fill="FFFFFF"/>
          <w:lang w:val="kk-KZ"/>
        </w:rPr>
        <w:t xml:space="preserve">Қазақстан Республикасында электронды оқыту жүйесі мәселен, </w:t>
      </w:r>
      <w:r w:rsidRPr="00B61F36">
        <w:rPr>
          <w:rFonts w:ascii="Times New Roman" w:hAnsi="Times New Roman" w:cs="Times New Roman"/>
          <w:sz w:val="28"/>
          <w:szCs w:val="28"/>
          <w:lang w:val="kk-KZ"/>
        </w:rPr>
        <w:t>e-Learning – оқытудың жаңа парадигмасы</w:t>
      </w:r>
      <w:r w:rsidRPr="00B61F36">
        <w:rPr>
          <w:rFonts w:ascii="Times New Roman" w:hAnsi="Times New Roman" w:cs="Times New Roman"/>
          <w:sz w:val="28"/>
          <w:szCs w:val="28"/>
          <w:shd w:val="clear" w:color="auto" w:fill="FFFFFF"/>
          <w:lang w:val="kk-KZ"/>
        </w:rPr>
        <w:t xml:space="preserve"> (Г.Қ.Нұрғалиева), </w:t>
      </w:r>
      <w:r w:rsidRPr="00B61F36">
        <w:rPr>
          <w:rFonts w:ascii="Times New Roman" w:hAnsi="Times New Roman" w:cs="Times New Roman"/>
          <w:sz w:val="28"/>
          <w:szCs w:val="28"/>
          <w:lang w:val="kk-KZ"/>
        </w:rPr>
        <w:t>e-Learning – интернет және мультимедиа көмегімен оқыту</w:t>
      </w:r>
      <w:r w:rsidRPr="00B61F36">
        <w:rPr>
          <w:rFonts w:ascii="Times New Roman" w:hAnsi="Times New Roman" w:cs="Times New Roman"/>
          <w:sz w:val="28"/>
          <w:szCs w:val="28"/>
          <w:shd w:val="clear" w:color="auto" w:fill="FFFFFF"/>
          <w:lang w:val="kk-KZ"/>
        </w:rPr>
        <w:t xml:space="preserve"> (Д.М.Джусубалиева), қазіргі бі</w:t>
      </w:r>
      <w:r w:rsidR="00F1120A">
        <w:rPr>
          <w:rFonts w:ascii="Times New Roman" w:hAnsi="Times New Roman" w:cs="Times New Roman"/>
          <w:sz w:val="28"/>
          <w:szCs w:val="28"/>
          <w:shd w:val="clear" w:color="auto" w:fill="FFFFFF"/>
          <w:lang w:val="kk-KZ"/>
        </w:rPr>
        <w:t xml:space="preserve">лім берудің мегатенденциялары – </w:t>
      </w:r>
      <w:r w:rsidRPr="00B61F36">
        <w:rPr>
          <w:rFonts w:ascii="Times New Roman" w:hAnsi="Times New Roman" w:cs="Times New Roman"/>
          <w:sz w:val="28"/>
          <w:szCs w:val="28"/>
          <w:shd w:val="clear" w:color="auto" w:fill="FFFFFF"/>
          <w:lang w:val="kk-KZ"/>
        </w:rPr>
        <w:t xml:space="preserve">ақпараттық оқыту технологияларының дидактикасы (А.К.Мынбаева), электронды оқулықтарды құрылымдаудың педагогикалық ұстанымдары, білім беруді ақпараттандырудың әдіснамасы мен технологиясы (Г.О.Тәжіғұлова), </w:t>
      </w:r>
      <w:r w:rsidRPr="00B61F36">
        <w:rPr>
          <w:rFonts w:ascii="Times New Roman" w:hAnsi="Times New Roman" w:cs="Times New Roman"/>
          <w:sz w:val="28"/>
          <w:szCs w:val="28"/>
          <w:lang w:val="kk-KZ"/>
        </w:rPr>
        <w:t>білім беруді ақпараттандыру жағдайында болашақ мамандардың кәсіби даярлығының әдістемелік жүйесі (Б.Д.Сыды</w:t>
      </w:r>
      <w:r>
        <w:rPr>
          <w:rFonts w:ascii="Times New Roman" w:hAnsi="Times New Roman" w:cs="Times New Roman"/>
          <w:sz w:val="28"/>
          <w:szCs w:val="28"/>
          <w:lang w:val="kk-KZ"/>
        </w:rPr>
        <w:t>қ</w:t>
      </w:r>
      <w:r w:rsidRPr="00B61F36">
        <w:rPr>
          <w:rFonts w:ascii="Times New Roman" w:hAnsi="Times New Roman" w:cs="Times New Roman"/>
          <w:sz w:val="28"/>
          <w:szCs w:val="28"/>
          <w:lang w:val="kk-KZ"/>
        </w:rPr>
        <w:t>ов), т.б. ғалымдардың еңбектерінде қарастырылған [</w:t>
      </w:r>
      <w:r w:rsidR="005B24A2">
        <w:rPr>
          <w:rFonts w:ascii="Times New Roman" w:hAnsi="Times New Roman" w:cs="Times New Roman"/>
          <w:sz w:val="28"/>
          <w:szCs w:val="28"/>
          <w:lang w:val="kk-KZ"/>
        </w:rPr>
        <w:t>17-</w:t>
      </w:r>
      <w:r w:rsidR="001972EA">
        <w:rPr>
          <w:rFonts w:ascii="Times New Roman" w:hAnsi="Times New Roman" w:cs="Times New Roman"/>
          <w:sz w:val="28"/>
          <w:szCs w:val="28"/>
          <w:lang w:val="kk-KZ"/>
        </w:rPr>
        <w:t>20</w:t>
      </w:r>
      <w:r w:rsidRPr="00B61F36">
        <w:rPr>
          <w:rFonts w:ascii="Times New Roman" w:hAnsi="Times New Roman" w:cs="Times New Roman"/>
          <w:sz w:val="28"/>
          <w:szCs w:val="28"/>
          <w:lang w:val="kk-KZ"/>
        </w:rPr>
        <w:t>].</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shd w:val="clear" w:color="auto" w:fill="FFFFFF"/>
          <w:lang w:val="kk-KZ"/>
        </w:rPr>
        <w:t xml:space="preserve">Инновациялық </w:t>
      </w:r>
      <w:r w:rsidRPr="00B61F36">
        <w:rPr>
          <w:rFonts w:ascii="Times New Roman" w:hAnsi="Times New Roman" w:cs="Times New Roman"/>
          <w:sz w:val="28"/>
          <w:szCs w:val="28"/>
          <w:lang w:val="kk-KZ"/>
        </w:rPr>
        <w:t xml:space="preserve">технологияларға қатысты ғылыми еңбектер мен зерттеулерді талдай келе, бүгінгі күні оқу </w:t>
      </w:r>
      <w:r w:rsidRPr="003D611C">
        <w:rPr>
          <w:rFonts w:ascii="Times New Roman" w:hAnsi="Times New Roman" w:cs="Times New Roman"/>
          <w:sz w:val="28"/>
          <w:szCs w:val="28"/>
          <w:lang w:val="kk-KZ"/>
        </w:rPr>
        <w:t>үдерісінде</w:t>
      </w:r>
      <w:r w:rsidRPr="00B61F36">
        <w:rPr>
          <w:rFonts w:ascii="Times New Roman" w:hAnsi="Times New Roman" w:cs="Times New Roman"/>
          <w:sz w:val="28"/>
          <w:szCs w:val="28"/>
          <w:lang w:val="kk-KZ"/>
        </w:rPr>
        <w:t xml:space="preserve"> компьютерді қолданудың өзекті мәселелері жан-жақты зерделенгендігі байқалды. Компьютерлік технология құралдарын қолданудың теориялық-әдіснамалық негіздерінің жоғары оқу орындарында білім алушылардың өз</w:t>
      </w:r>
      <w:r w:rsidR="00DA7714">
        <w:rPr>
          <w:rFonts w:ascii="Times New Roman" w:hAnsi="Times New Roman" w:cs="Times New Roman"/>
          <w:sz w:val="28"/>
          <w:szCs w:val="28"/>
          <w:lang w:val="kk-KZ"/>
        </w:rPr>
        <w:t xml:space="preserve"> </w:t>
      </w:r>
      <w:r w:rsidR="00D9286F">
        <w:rPr>
          <w:rFonts w:ascii="Times New Roman" w:hAnsi="Times New Roman" w:cs="Times New Roman"/>
          <w:sz w:val="28"/>
          <w:szCs w:val="28"/>
          <w:lang w:val="kk-KZ"/>
        </w:rPr>
        <w:t>бетімен</w:t>
      </w:r>
      <w:r w:rsidRPr="00B61F36">
        <w:rPr>
          <w:rFonts w:ascii="Times New Roman" w:hAnsi="Times New Roman" w:cs="Times New Roman"/>
          <w:sz w:val="28"/>
          <w:szCs w:val="28"/>
          <w:lang w:val="kk-KZ"/>
        </w:rPr>
        <w:t xml:space="preserve"> білім алу іс-әрекеттерін дамытуға, қазіргі ақпараттық қоғамда тұлға ретінде кәсіби анықталуына мүмкіндік беретіндей тұжырымдық тәсілдерге бағытталғандығы анықталды. Бұл зерттеулер өз кезегінде ақпараттық-білім беру ортасының түсіндірмелік аппаратын нақтылауға мүмкіндік берді.</w:t>
      </w:r>
    </w:p>
    <w:p w:rsidR="00DB18B0" w:rsidRPr="00374E2B" w:rsidRDefault="00DB18B0" w:rsidP="00B61F36">
      <w:pPr>
        <w:pStyle w:val="25"/>
        <w:widowControl w:val="0"/>
        <w:spacing w:before="0" w:after="0"/>
        <w:ind w:firstLine="567"/>
        <w:jc w:val="both"/>
        <w:rPr>
          <w:rFonts w:ascii="Times New Roman" w:hAnsi="Times New Roman"/>
          <w:sz w:val="28"/>
          <w:szCs w:val="28"/>
          <w:lang w:val="kk-KZ"/>
        </w:rPr>
      </w:pPr>
      <w:r w:rsidRPr="00374E2B">
        <w:rPr>
          <w:rFonts w:ascii="Times New Roman" w:hAnsi="Times New Roman"/>
          <w:sz w:val="28"/>
          <w:szCs w:val="28"/>
          <w:lang w:val="kk-KZ"/>
        </w:rPr>
        <w:t>Алайда, бұл мәселелердің биология пәні бойынша теориялық жә</w:t>
      </w:r>
      <w:r w:rsidR="00A25D6C">
        <w:rPr>
          <w:rFonts w:ascii="Times New Roman" w:hAnsi="Times New Roman"/>
          <w:sz w:val="28"/>
          <w:szCs w:val="28"/>
          <w:lang w:val="kk-KZ"/>
        </w:rPr>
        <w:t>не практикалық тұрғыда жете зерттелмеуі</w:t>
      </w:r>
      <w:r w:rsidRPr="00374E2B">
        <w:rPr>
          <w:rFonts w:ascii="Times New Roman" w:hAnsi="Times New Roman"/>
          <w:sz w:val="28"/>
          <w:szCs w:val="28"/>
          <w:lang w:val="kk-KZ"/>
        </w:rPr>
        <w:t xml:space="preserve"> және </w:t>
      </w:r>
      <w:r w:rsidRPr="00374E2B">
        <w:rPr>
          <w:rFonts w:ascii="Times New Roman" w:hAnsi="Times New Roman"/>
          <w:sz w:val="28"/>
          <w:szCs w:val="28"/>
          <w:lang w:val="be-BY"/>
        </w:rPr>
        <w:t xml:space="preserve">болашақ биолог мұғалімдерді дайындауда виртуалды зертханалық жұмыстарды құру мен қолдану әдістемесін жасауда басшылыққа алынатын арнайы зерттеулердің болмауы  мен оны </w:t>
      </w:r>
      <w:r w:rsidRPr="00374E2B">
        <w:rPr>
          <w:rFonts w:ascii="Times New Roman" w:hAnsi="Times New Roman"/>
          <w:sz w:val="28"/>
          <w:szCs w:val="28"/>
          <w:lang w:val="kk-KZ"/>
        </w:rPr>
        <w:t xml:space="preserve">оқу үдерісіне ендіру қажеттілігінің </w:t>
      </w:r>
      <w:r w:rsidRPr="00374E2B">
        <w:rPr>
          <w:rFonts w:ascii="Times New Roman" w:hAnsi="Times New Roman"/>
          <w:sz w:val="28"/>
          <w:szCs w:val="28"/>
          <w:lang w:val="be-BY"/>
        </w:rPr>
        <w:t xml:space="preserve">арасында </w:t>
      </w:r>
      <w:r w:rsidRPr="00374E2B">
        <w:rPr>
          <w:rFonts w:ascii="Times New Roman" w:hAnsi="Times New Roman"/>
          <w:b/>
          <w:bCs/>
          <w:sz w:val="28"/>
          <w:szCs w:val="28"/>
          <w:lang w:val="be-BY"/>
        </w:rPr>
        <w:t>қарама</w:t>
      </w:r>
      <w:r w:rsidRPr="00374E2B">
        <w:rPr>
          <w:rFonts w:ascii="Times New Roman" w:hAnsi="Times New Roman"/>
          <w:b/>
          <w:bCs/>
          <w:sz w:val="28"/>
          <w:szCs w:val="28"/>
          <w:lang w:val="kk-KZ" w:eastAsia="ko-KR"/>
        </w:rPr>
        <w:t>-</w:t>
      </w:r>
      <w:r w:rsidRPr="00374E2B">
        <w:rPr>
          <w:rFonts w:ascii="Times New Roman" w:hAnsi="Times New Roman"/>
          <w:b/>
          <w:bCs/>
          <w:sz w:val="28"/>
          <w:szCs w:val="28"/>
          <w:lang w:val="kk-KZ"/>
        </w:rPr>
        <w:t>қайшылықтар</w:t>
      </w:r>
      <w:r w:rsidRPr="00374E2B">
        <w:rPr>
          <w:rFonts w:ascii="Times New Roman" w:hAnsi="Times New Roman"/>
          <w:sz w:val="28"/>
          <w:szCs w:val="28"/>
          <w:lang w:val="kk-KZ"/>
        </w:rPr>
        <w:t xml:space="preserve"> туындайды.</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787DC0">
        <w:rPr>
          <w:rFonts w:ascii="Times New Roman" w:hAnsi="Times New Roman" w:cs="Times New Roman"/>
          <w:sz w:val="28"/>
          <w:szCs w:val="28"/>
          <w:lang w:val="kk-KZ"/>
        </w:rPr>
        <w:t xml:space="preserve">Аталған </w:t>
      </w:r>
      <w:r w:rsidR="00A25D6C" w:rsidRPr="00787DC0">
        <w:rPr>
          <w:rFonts w:ascii="Times New Roman" w:hAnsi="Times New Roman" w:cs="Times New Roman"/>
          <w:sz w:val="28"/>
          <w:szCs w:val="28"/>
          <w:lang w:val="kk-KZ"/>
        </w:rPr>
        <w:t xml:space="preserve">қарама-қайшылықтарды тиімді шешу </w:t>
      </w:r>
      <w:r w:rsidR="00A81EF9" w:rsidRPr="00787DC0">
        <w:rPr>
          <w:rFonts w:ascii="Times New Roman" w:hAnsi="Times New Roman" w:cs="Times New Roman"/>
          <w:sz w:val="28"/>
          <w:szCs w:val="28"/>
          <w:lang w:val="kk-KZ"/>
        </w:rPr>
        <w:t xml:space="preserve"> қажеттілігі </w:t>
      </w:r>
      <w:r w:rsidRPr="00787DC0">
        <w:rPr>
          <w:rFonts w:ascii="Times New Roman" w:hAnsi="Times New Roman" w:cs="Times New Roman"/>
          <w:sz w:val="28"/>
          <w:szCs w:val="28"/>
          <w:lang w:val="kk-KZ"/>
        </w:rPr>
        <w:t>«Болаша</w:t>
      </w:r>
      <w:r w:rsidR="00DA7714">
        <w:rPr>
          <w:rFonts w:ascii="Times New Roman" w:hAnsi="Times New Roman" w:cs="Times New Roman"/>
          <w:sz w:val="28"/>
          <w:szCs w:val="28"/>
          <w:lang w:val="kk-KZ"/>
        </w:rPr>
        <w:t>қ биолог мұғалімдерді даярлауда</w:t>
      </w:r>
      <w:r w:rsidRPr="00787DC0">
        <w:rPr>
          <w:rFonts w:ascii="Times New Roman" w:hAnsi="Times New Roman" w:cs="Times New Roman"/>
          <w:sz w:val="28"/>
          <w:szCs w:val="28"/>
          <w:lang w:val="kk-KZ"/>
        </w:rPr>
        <w:t xml:space="preserve"> виртуалды зертханалық жұмыстарды </w:t>
      </w:r>
      <w:r w:rsidR="001978D6">
        <w:rPr>
          <w:rFonts w:ascii="Times New Roman" w:hAnsi="Times New Roman" w:cs="Times New Roman"/>
          <w:sz w:val="28"/>
          <w:szCs w:val="28"/>
          <w:lang w:val="kk-KZ"/>
        </w:rPr>
        <w:t xml:space="preserve">құру мен </w:t>
      </w:r>
      <w:r w:rsidRPr="00787DC0">
        <w:rPr>
          <w:rFonts w:ascii="Times New Roman" w:hAnsi="Times New Roman" w:cs="Times New Roman"/>
          <w:sz w:val="28"/>
          <w:szCs w:val="28"/>
          <w:lang w:val="kk-KZ"/>
        </w:rPr>
        <w:t xml:space="preserve">қолдану әдістемесі», </w:t>
      </w:r>
      <w:r w:rsidR="001978D6" w:rsidRPr="00B61F36">
        <w:rPr>
          <w:rFonts w:ascii="Times New Roman" w:hAnsi="Times New Roman" w:cs="Times New Roman"/>
          <w:sz w:val="28"/>
          <w:szCs w:val="28"/>
          <w:lang w:val="kk-KZ"/>
        </w:rPr>
        <w:t>–</w:t>
      </w:r>
      <w:r w:rsidRPr="00787DC0">
        <w:rPr>
          <w:rFonts w:ascii="Times New Roman" w:hAnsi="Times New Roman" w:cs="Times New Roman"/>
          <w:sz w:val="28"/>
          <w:szCs w:val="28"/>
          <w:lang w:val="kk-KZ"/>
        </w:rPr>
        <w:t xml:space="preserve">  </w:t>
      </w:r>
      <w:r w:rsidR="005073F2" w:rsidRPr="00787DC0">
        <w:rPr>
          <w:rFonts w:ascii="Times New Roman" w:hAnsi="Times New Roman" w:cs="Times New Roman"/>
          <w:sz w:val="28"/>
          <w:szCs w:val="28"/>
          <w:lang w:val="kk-KZ"/>
        </w:rPr>
        <w:t>зерттеу тақырыбының өзектілігін анықтап берді.</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b/>
          <w:bCs/>
          <w:sz w:val="28"/>
          <w:szCs w:val="28"/>
          <w:lang w:val="kk-KZ"/>
        </w:rPr>
        <w:t xml:space="preserve">Зерттеудің мақсаты </w:t>
      </w:r>
      <w:r w:rsidR="00CD0BE7" w:rsidRPr="00B61F36">
        <w:rPr>
          <w:rFonts w:ascii="Times New Roman" w:hAnsi="Times New Roman" w:cs="Times New Roman"/>
          <w:sz w:val="28"/>
          <w:szCs w:val="28"/>
          <w:lang w:val="kk-KZ"/>
        </w:rPr>
        <w:t>–</w:t>
      </w:r>
      <w:r w:rsidR="001978D6">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болашақ</w:t>
      </w:r>
      <w:r w:rsidR="00DA7714">
        <w:rPr>
          <w:rFonts w:ascii="Times New Roman" w:hAnsi="Times New Roman" w:cs="Times New Roman"/>
          <w:sz w:val="28"/>
          <w:szCs w:val="28"/>
          <w:lang w:val="kk-KZ"/>
        </w:rPr>
        <w:t xml:space="preserve"> биолог мұғалімдерді  даярлауда</w:t>
      </w:r>
      <w:r w:rsidRPr="00B61F36">
        <w:rPr>
          <w:rFonts w:ascii="Times New Roman" w:hAnsi="Times New Roman" w:cs="Times New Roman"/>
          <w:sz w:val="28"/>
          <w:szCs w:val="28"/>
          <w:lang w:val="kk-KZ"/>
        </w:rPr>
        <w:t xml:space="preserve"> виртуалды зертханалық жұмыстарды құру мен қолдануды</w:t>
      </w:r>
      <w:r w:rsidR="00832EE7">
        <w:rPr>
          <w:rFonts w:ascii="Times New Roman" w:hAnsi="Times New Roman" w:cs="Times New Roman"/>
          <w:sz w:val="28"/>
          <w:szCs w:val="28"/>
          <w:lang w:val="kk-KZ"/>
        </w:rPr>
        <w:t>ң</w:t>
      </w:r>
      <w:r w:rsidR="00641B93">
        <w:rPr>
          <w:rFonts w:ascii="Times New Roman" w:hAnsi="Times New Roman" w:cs="Times New Roman"/>
          <w:sz w:val="28"/>
          <w:szCs w:val="28"/>
          <w:lang w:val="kk-KZ"/>
        </w:rPr>
        <w:t xml:space="preserve"> </w:t>
      </w:r>
      <w:r w:rsidRPr="00B61F36">
        <w:rPr>
          <w:rFonts w:ascii="Times New Roman" w:hAnsi="Times New Roman" w:cs="Times New Roman"/>
          <w:sz w:val="28"/>
          <w:szCs w:val="28"/>
          <w:lang w:val="be-BY"/>
        </w:rPr>
        <w:t>теориялық ж</w:t>
      </w:r>
      <w:r w:rsidR="00A25D6C">
        <w:rPr>
          <w:rFonts w:ascii="Times New Roman" w:hAnsi="Times New Roman" w:cs="Times New Roman"/>
          <w:sz w:val="28"/>
          <w:szCs w:val="28"/>
          <w:lang w:val="be-BY"/>
        </w:rPr>
        <w:t>әне әдістемелік негіздерін саралау</w:t>
      </w:r>
      <w:r w:rsidRPr="00B61F36">
        <w:rPr>
          <w:rFonts w:ascii="Times New Roman" w:hAnsi="Times New Roman" w:cs="Times New Roman"/>
          <w:sz w:val="28"/>
          <w:szCs w:val="28"/>
          <w:lang w:val="kk-KZ"/>
        </w:rPr>
        <w:t>.</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b/>
          <w:bCs/>
          <w:sz w:val="28"/>
          <w:szCs w:val="28"/>
          <w:lang w:val="kk-KZ"/>
        </w:rPr>
        <w:t xml:space="preserve">Зерттеудің нысаны </w:t>
      </w:r>
      <w:r w:rsidRPr="00B61F36">
        <w:rPr>
          <w:rFonts w:ascii="Times New Roman" w:hAnsi="Times New Roman" w:cs="Times New Roman"/>
          <w:sz w:val="28"/>
          <w:szCs w:val="28"/>
          <w:lang w:val="kk-KZ"/>
        </w:rPr>
        <w:t xml:space="preserve">– </w:t>
      </w:r>
      <w:r w:rsidRPr="00B61F36">
        <w:rPr>
          <w:rFonts w:ascii="Times New Roman" w:hAnsi="Times New Roman" w:cs="Times New Roman"/>
          <w:sz w:val="28"/>
          <w:szCs w:val="28"/>
          <w:lang w:val="be-BY"/>
        </w:rPr>
        <w:t xml:space="preserve">жоғары оқу орнында биологияны </w:t>
      </w:r>
      <w:r w:rsidRPr="003D611C">
        <w:rPr>
          <w:rFonts w:ascii="Times New Roman" w:hAnsi="Times New Roman" w:cs="Times New Roman"/>
          <w:sz w:val="28"/>
          <w:szCs w:val="28"/>
          <w:lang w:val="kk-KZ"/>
        </w:rPr>
        <w:t>оқыту үдерісі.</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b/>
          <w:bCs/>
          <w:sz w:val="28"/>
          <w:szCs w:val="28"/>
          <w:lang w:val="kk-KZ"/>
        </w:rPr>
        <w:t xml:space="preserve">Зерттеу пәні </w:t>
      </w:r>
      <w:r w:rsidR="00CD0BE7" w:rsidRPr="00B61F36">
        <w:rPr>
          <w:rFonts w:ascii="Times New Roman" w:hAnsi="Times New Roman" w:cs="Times New Roman"/>
          <w:sz w:val="28"/>
          <w:szCs w:val="28"/>
          <w:lang w:val="kk-KZ"/>
        </w:rPr>
        <w:t>–</w:t>
      </w:r>
      <w:r w:rsidR="001978D6">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биология мамандықтары үшін виртуалды зертханалық жұмыстарды құру мен  қолдану әдістері.</w:t>
      </w:r>
    </w:p>
    <w:p w:rsidR="00DB18B0" w:rsidRPr="00B61F36" w:rsidRDefault="00DB18B0" w:rsidP="00B61F36">
      <w:pPr>
        <w:spacing w:after="0" w:line="240" w:lineRule="auto"/>
        <w:ind w:firstLine="539"/>
        <w:jc w:val="both"/>
        <w:rPr>
          <w:rFonts w:ascii="Times New Roman" w:hAnsi="Times New Roman" w:cs="Times New Roman"/>
          <w:b/>
          <w:bCs/>
          <w:sz w:val="28"/>
          <w:szCs w:val="28"/>
          <w:lang w:val="kk-KZ"/>
        </w:rPr>
      </w:pPr>
      <w:r w:rsidRPr="00B61F36">
        <w:rPr>
          <w:rFonts w:ascii="Times New Roman" w:hAnsi="Times New Roman" w:cs="Times New Roman"/>
          <w:b/>
          <w:bCs/>
          <w:sz w:val="28"/>
          <w:szCs w:val="28"/>
          <w:lang w:val="kk-KZ"/>
        </w:rPr>
        <w:t xml:space="preserve">Зерттеудің ғылыми болжамы: </w:t>
      </w:r>
      <w:r w:rsidRPr="007872DA">
        <w:rPr>
          <w:rFonts w:ascii="Times New Roman" w:hAnsi="Times New Roman" w:cs="Times New Roman"/>
          <w:b/>
          <w:sz w:val="28"/>
          <w:szCs w:val="28"/>
          <w:lang w:val="kk-KZ"/>
        </w:rPr>
        <w:t>eгep</w:t>
      </w:r>
      <w:r w:rsidRPr="00B61F36">
        <w:rPr>
          <w:rFonts w:ascii="Times New Roman" w:hAnsi="Times New Roman" w:cs="Times New Roman"/>
          <w:sz w:val="28"/>
          <w:szCs w:val="28"/>
          <w:lang w:val="kk-KZ"/>
        </w:rPr>
        <w:t>,</w:t>
      </w:r>
      <w:r w:rsidR="001978D6">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 xml:space="preserve">болашақ биолог мұғалімдерді даярлаудағы виртуалды зертханалық жұмыстардың маңызы теориялық тұрғыда негізделіп және оның әдістемесі жасалып іске асырылса, </w:t>
      </w:r>
      <w:r w:rsidRPr="007872DA">
        <w:rPr>
          <w:rFonts w:ascii="Times New Roman" w:hAnsi="Times New Roman" w:cs="Times New Roman"/>
          <w:b/>
          <w:sz w:val="28"/>
          <w:szCs w:val="28"/>
          <w:lang w:val="kk-KZ"/>
        </w:rPr>
        <w:t>онда</w:t>
      </w:r>
      <w:r w:rsidRPr="00B61F36">
        <w:rPr>
          <w:rFonts w:ascii="Times New Roman" w:hAnsi="Times New Roman" w:cs="Times New Roman"/>
          <w:sz w:val="28"/>
          <w:szCs w:val="28"/>
          <w:lang w:val="kk-KZ"/>
        </w:rPr>
        <w:t xml:space="preserve"> білім алушылар</w:t>
      </w:r>
      <w:r w:rsidR="00832EE7">
        <w:rPr>
          <w:rFonts w:ascii="Times New Roman" w:hAnsi="Times New Roman" w:cs="Times New Roman"/>
          <w:sz w:val="28"/>
          <w:szCs w:val="28"/>
          <w:lang w:val="kk-KZ"/>
        </w:rPr>
        <w:t>дың</w:t>
      </w:r>
      <w:r w:rsidR="001978D6">
        <w:rPr>
          <w:rFonts w:ascii="Times New Roman" w:hAnsi="Times New Roman" w:cs="Times New Roman"/>
          <w:sz w:val="28"/>
          <w:szCs w:val="28"/>
          <w:lang w:val="kk-KZ"/>
        </w:rPr>
        <w:t xml:space="preserve"> </w:t>
      </w:r>
      <w:r w:rsidR="00832EE7">
        <w:rPr>
          <w:rFonts w:ascii="Times New Roman" w:hAnsi="Times New Roman" w:cs="Times New Roman"/>
          <w:sz w:val="28"/>
          <w:szCs w:val="28"/>
          <w:lang w:val="kk-KZ"/>
        </w:rPr>
        <w:t xml:space="preserve">оны </w:t>
      </w:r>
      <w:r w:rsidRPr="00B61F36">
        <w:rPr>
          <w:rFonts w:ascii="Times New Roman" w:hAnsi="Times New Roman" w:cs="Times New Roman"/>
          <w:sz w:val="28"/>
          <w:szCs w:val="28"/>
          <w:lang w:val="kk-KZ"/>
        </w:rPr>
        <w:t>болашақ кәсіби іс-ә</w:t>
      </w:r>
      <w:r w:rsidR="00832EE7">
        <w:rPr>
          <w:rFonts w:ascii="Times New Roman" w:hAnsi="Times New Roman" w:cs="Times New Roman"/>
          <w:sz w:val="28"/>
          <w:szCs w:val="28"/>
          <w:lang w:val="kk-KZ"/>
        </w:rPr>
        <w:t>рекеттерінде толығымен пайдалануына</w:t>
      </w:r>
      <w:r w:rsidR="00DA7714">
        <w:rPr>
          <w:rFonts w:ascii="Times New Roman" w:hAnsi="Times New Roman" w:cs="Times New Roman"/>
          <w:sz w:val="28"/>
          <w:szCs w:val="28"/>
          <w:lang w:val="kk-KZ"/>
        </w:rPr>
        <w:t xml:space="preserve"> </w:t>
      </w:r>
      <w:r w:rsidR="00832EE7">
        <w:rPr>
          <w:rFonts w:ascii="Times New Roman" w:hAnsi="Times New Roman" w:cs="Times New Roman"/>
          <w:sz w:val="28"/>
          <w:szCs w:val="28"/>
          <w:lang w:val="kk-KZ"/>
        </w:rPr>
        <w:t xml:space="preserve">мүмкіндік туады </w:t>
      </w:r>
      <w:r w:rsidR="00641B93">
        <w:rPr>
          <w:rFonts w:ascii="Times New Roman" w:hAnsi="Times New Roman" w:cs="Times New Roman"/>
          <w:sz w:val="28"/>
          <w:szCs w:val="28"/>
          <w:lang w:val="kk-KZ"/>
        </w:rPr>
        <w:t>және зертханалық</w:t>
      </w:r>
      <w:r w:rsidRPr="00B61F36">
        <w:rPr>
          <w:rFonts w:ascii="Times New Roman" w:hAnsi="Times New Roman" w:cs="Times New Roman"/>
          <w:sz w:val="28"/>
          <w:szCs w:val="28"/>
          <w:lang w:val="kk-KZ"/>
        </w:rPr>
        <w:t xml:space="preserve"> тәжірибе </w:t>
      </w:r>
      <w:r w:rsidR="00832EE7">
        <w:rPr>
          <w:rFonts w:ascii="Times New Roman" w:hAnsi="Times New Roman" w:cs="Times New Roman"/>
          <w:sz w:val="28"/>
          <w:szCs w:val="28"/>
          <w:lang w:val="kk-KZ"/>
        </w:rPr>
        <w:t>арқылы өз</w:t>
      </w:r>
      <w:r w:rsidR="00641B93">
        <w:rPr>
          <w:rFonts w:ascii="Times New Roman" w:hAnsi="Times New Roman" w:cs="Times New Roman"/>
          <w:sz w:val="28"/>
          <w:szCs w:val="28"/>
          <w:lang w:val="kk-KZ"/>
        </w:rPr>
        <w:t xml:space="preserve"> </w:t>
      </w:r>
      <w:r w:rsidR="00832EE7">
        <w:rPr>
          <w:rFonts w:ascii="Times New Roman" w:hAnsi="Times New Roman" w:cs="Times New Roman"/>
          <w:sz w:val="28"/>
          <w:szCs w:val="28"/>
          <w:lang w:val="kk-KZ"/>
        </w:rPr>
        <w:t>бетімен</w:t>
      </w:r>
      <w:r w:rsidRPr="00B61F36">
        <w:rPr>
          <w:rFonts w:ascii="Times New Roman" w:hAnsi="Times New Roman" w:cs="Times New Roman"/>
          <w:sz w:val="28"/>
          <w:szCs w:val="28"/>
          <w:lang w:val="kk-KZ"/>
        </w:rPr>
        <w:t xml:space="preserve"> жұмыс жасауды меңгереді, </w:t>
      </w:r>
      <w:r w:rsidRPr="007872DA">
        <w:rPr>
          <w:rFonts w:ascii="Times New Roman" w:hAnsi="Times New Roman" w:cs="Times New Roman"/>
          <w:b/>
          <w:sz w:val="28"/>
          <w:szCs w:val="28"/>
          <w:lang w:val="kk-KZ"/>
        </w:rPr>
        <w:t>өйткені</w:t>
      </w:r>
      <w:r w:rsidRPr="00B61F36">
        <w:rPr>
          <w:rFonts w:ascii="Times New Roman" w:hAnsi="Times New Roman" w:cs="Times New Roman"/>
          <w:sz w:val="28"/>
          <w:szCs w:val="28"/>
          <w:lang w:val="kk-KZ"/>
        </w:rPr>
        <w:t xml:space="preserve"> виртуалды зертханалық жұмыстар биологиялық білім берудің құрамдас бір бөлігі болып табылады. </w:t>
      </w:r>
    </w:p>
    <w:p w:rsidR="00DB18B0" w:rsidRPr="00374E2B" w:rsidRDefault="00CD0BE7" w:rsidP="00B61F36">
      <w:pPr>
        <w:pStyle w:val="a4"/>
        <w:shd w:val="clear" w:color="auto" w:fill="FFFFFF"/>
        <w:spacing w:before="0" w:beforeAutospacing="0" w:after="0" w:afterAutospacing="0"/>
        <w:ind w:firstLine="567"/>
        <w:jc w:val="both"/>
        <w:rPr>
          <w:b/>
          <w:bCs/>
          <w:color w:val="000000"/>
          <w:sz w:val="28"/>
          <w:szCs w:val="28"/>
          <w:lang w:val="kk-KZ"/>
        </w:rPr>
      </w:pPr>
      <w:r>
        <w:rPr>
          <w:b/>
          <w:bCs/>
          <w:color w:val="000000"/>
          <w:sz w:val="28"/>
          <w:szCs w:val="28"/>
          <w:lang w:val="kk-KZ"/>
        </w:rPr>
        <w:t>Зерттеудің міндеттері</w:t>
      </w:r>
      <w:r w:rsidR="006735F1">
        <w:rPr>
          <w:b/>
          <w:bCs/>
          <w:color w:val="000000"/>
          <w:sz w:val="28"/>
          <w:szCs w:val="28"/>
          <w:lang w:val="kk-KZ"/>
        </w:rPr>
        <w:t>:</w:t>
      </w:r>
    </w:p>
    <w:p w:rsidR="00DB18B0" w:rsidRPr="00374E2B" w:rsidRDefault="00DB18B0" w:rsidP="00B61F36">
      <w:pPr>
        <w:spacing w:after="0" w:line="240" w:lineRule="auto"/>
        <w:ind w:firstLine="567"/>
        <w:jc w:val="both"/>
        <w:rPr>
          <w:rFonts w:ascii="Times New Roman" w:hAnsi="Times New Roman" w:cs="Times New Roman"/>
          <w:sz w:val="28"/>
          <w:szCs w:val="28"/>
          <w:lang w:val="kk-KZ"/>
        </w:rPr>
      </w:pPr>
      <w:r w:rsidRPr="00374E2B">
        <w:rPr>
          <w:rFonts w:ascii="Times New Roman" w:hAnsi="Times New Roman" w:cs="Times New Roman"/>
          <w:color w:val="000000"/>
          <w:sz w:val="28"/>
          <w:szCs w:val="28"/>
          <w:lang w:val="kk-KZ"/>
        </w:rPr>
        <w:lastRenderedPageBreak/>
        <w:t xml:space="preserve">- </w:t>
      </w:r>
      <w:r w:rsidRPr="00374E2B">
        <w:rPr>
          <w:rFonts w:ascii="Times New Roman" w:hAnsi="Times New Roman" w:cs="Times New Roman"/>
          <w:sz w:val="28"/>
          <w:szCs w:val="28"/>
          <w:lang w:val="kk-KZ"/>
        </w:rPr>
        <w:t>биологияны инновациялық технологиялар арқылы оқытудың  педагогикалық  тұжырымдарына сипаттама;</w:t>
      </w:r>
    </w:p>
    <w:p w:rsidR="00DB18B0" w:rsidRPr="00374E2B" w:rsidRDefault="00DB18B0" w:rsidP="00B61F36">
      <w:pPr>
        <w:pStyle w:val="a4"/>
        <w:shd w:val="clear" w:color="auto" w:fill="FFFFFF"/>
        <w:tabs>
          <w:tab w:val="left" w:pos="0"/>
        </w:tabs>
        <w:spacing w:before="0" w:beforeAutospacing="0" w:after="0" w:afterAutospacing="0"/>
        <w:ind w:firstLine="567"/>
        <w:jc w:val="both"/>
        <w:rPr>
          <w:color w:val="000000"/>
          <w:sz w:val="28"/>
          <w:szCs w:val="28"/>
          <w:lang w:val="kk-KZ"/>
        </w:rPr>
      </w:pPr>
      <w:r w:rsidRPr="00374E2B">
        <w:rPr>
          <w:sz w:val="28"/>
          <w:szCs w:val="28"/>
          <w:lang w:val="kk-KZ"/>
        </w:rPr>
        <w:t xml:space="preserve">- болашақ биолог мұғалімдерді даярлаудағы виртуалды зертханалық жұмыстардың маңызын </w:t>
      </w:r>
      <w:r w:rsidRPr="00374E2B">
        <w:rPr>
          <w:color w:val="000000"/>
          <w:sz w:val="28"/>
          <w:szCs w:val="28"/>
          <w:lang w:val="kk-KZ"/>
        </w:rPr>
        <w:t xml:space="preserve">теориялық негіздеу; </w:t>
      </w:r>
    </w:p>
    <w:p w:rsidR="00DB18B0" w:rsidRPr="00374E2B" w:rsidRDefault="00DB18B0" w:rsidP="00B61F36">
      <w:pPr>
        <w:pStyle w:val="a4"/>
        <w:shd w:val="clear" w:color="auto" w:fill="FFFFFF"/>
        <w:tabs>
          <w:tab w:val="left" w:pos="0"/>
        </w:tabs>
        <w:spacing w:before="0" w:beforeAutospacing="0" w:after="0" w:afterAutospacing="0"/>
        <w:ind w:firstLine="567"/>
        <w:jc w:val="both"/>
        <w:rPr>
          <w:sz w:val="28"/>
          <w:szCs w:val="28"/>
          <w:lang w:val="kk-KZ"/>
        </w:rPr>
      </w:pPr>
      <w:r w:rsidRPr="00374E2B">
        <w:rPr>
          <w:color w:val="000000"/>
          <w:sz w:val="28"/>
          <w:szCs w:val="28"/>
          <w:lang w:val="kk-KZ"/>
        </w:rPr>
        <w:t xml:space="preserve">- </w:t>
      </w:r>
      <w:r w:rsidRPr="00374E2B">
        <w:rPr>
          <w:sz w:val="28"/>
          <w:szCs w:val="28"/>
          <w:lang w:val="kk-KZ"/>
        </w:rPr>
        <w:t xml:space="preserve">биологияны оқытуда виртуалды зертханалық жұмыстарды құрудың өлшемдерін </w:t>
      </w:r>
      <w:r w:rsidRPr="00374E2B">
        <w:rPr>
          <w:color w:val="000000"/>
          <w:sz w:val="28"/>
          <w:szCs w:val="28"/>
          <w:lang w:val="kk-KZ"/>
        </w:rPr>
        <w:t>анықтау;</w:t>
      </w:r>
    </w:p>
    <w:p w:rsidR="00DB18B0" w:rsidRPr="00787DC0" w:rsidRDefault="00DB18B0" w:rsidP="00B61F36">
      <w:pPr>
        <w:pStyle w:val="a4"/>
        <w:numPr>
          <w:ilvl w:val="0"/>
          <w:numId w:val="1"/>
        </w:numPr>
        <w:shd w:val="clear" w:color="auto" w:fill="FFFFFF"/>
        <w:tabs>
          <w:tab w:val="left" w:pos="426"/>
        </w:tabs>
        <w:spacing w:before="0" w:beforeAutospacing="0" w:after="0" w:afterAutospacing="0"/>
        <w:ind w:left="0" w:firstLine="567"/>
        <w:jc w:val="both"/>
        <w:rPr>
          <w:sz w:val="28"/>
          <w:szCs w:val="28"/>
          <w:lang w:val="kk-KZ"/>
        </w:rPr>
      </w:pPr>
      <w:r w:rsidRPr="00374E2B">
        <w:rPr>
          <w:sz w:val="28"/>
          <w:szCs w:val="28"/>
          <w:lang w:val="kk-KZ"/>
        </w:rPr>
        <w:t xml:space="preserve">биологияны оқытуда виртуалды зертханалық жұмыстарды құру мен  қолдану </w:t>
      </w:r>
      <w:r w:rsidR="006735F1">
        <w:rPr>
          <w:sz w:val="28"/>
          <w:szCs w:val="28"/>
          <w:lang w:val="be-BY"/>
        </w:rPr>
        <w:t xml:space="preserve">әдістемесін </w:t>
      </w:r>
      <w:r w:rsidR="006735F1" w:rsidRPr="00787DC0">
        <w:rPr>
          <w:sz w:val="28"/>
          <w:szCs w:val="28"/>
          <w:lang w:val="be-BY"/>
        </w:rPr>
        <w:t>ұсынып</w:t>
      </w:r>
      <w:r w:rsidRPr="00787DC0">
        <w:rPr>
          <w:sz w:val="28"/>
          <w:szCs w:val="28"/>
          <w:lang w:val="be-BY"/>
        </w:rPr>
        <w:t>, оның тиімділігін тәжірибеден өткізу.</w:t>
      </w:r>
    </w:p>
    <w:p w:rsidR="00DB18B0" w:rsidRPr="00787DC0" w:rsidRDefault="00CD0BE7" w:rsidP="00B61F36">
      <w:pPr>
        <w:pStyle w:val="a4"/>
        <w:shd w:val="clear" w:color="auto" w:fill="FFFFFF"/>
        <w:spacing w:before="0" w:beforeAutospacing="0" w:after="0" w:afterAutospacing="0"/>
        <w:ind w:firstLine="567"/>
        <w:jc w:val="both"/>
        <w:rPr>
          <w:b/>
          <w:bCs/>
          <w:sz w:val="28"/>
          <w:szCs w:val="28"/>
          <w:lang w:val="kk-KZ"/>
        </w:rPr>
      </w:pPr>
      <w:r w:rsidRPr="00787DC0">
        <w:rPr>
          <w:b/>
          <w:bCs/>
          <w:sz w:val="28"/>
          <w:szCs w:val="28"/>
          <w:lang w:val="kk-KZ"/>
        </w:rPr>
        <w:t>Зерттеу әдістері</w:t>
      </w:r>
    </w:p>
    <w:p w:rsidR="00DB18B0" w:rsidRPr="00B61F36" w:rsidRDefault="00DB18B0" w:rsidP="00B61F36">
      <w:pPr>
        <w:spacing w:after="0" w:line="240" w:lineRule="auto"/>
        <w:ind w:firstLine="567"/>
        <w:jc w:val="both"/>
        <w:rPr>
          <w:rFonts w:ascii="Times New Roman" w:eastAsia="@Batang" w:hAnsi="Times New Roman" w:cs="Times New Roman"/>
          <w:sz w:val="28"/>
          <w:szCs w:val="28"/>
          <w:lang w:val="kk-KZ"/>
        </w:rPr>
      </w:pPr>
      <w:r w:rsidRPr="00787DC0">
        <w:rPr>
          <w:rFonts w:ascii="Times New Roman" w:hAnsi="Times New Roman" w:cs="Times New Roman"/>
          <w:sz w:val="28"/>
          <w:szCs w:val="28"/>
          <w:lang w:val="kk-KZ"/>
        </w:rPr>
        <w:t>-</w:t>
      </w:r>
      <w:r w:rsidRPr="00787DC0">
        <w:rPr>
          <w:rFonts w:ascii="Times New Roman" w:eastAsia="@Batang" w:hAnsi="Times New Roman" w:cs="Times New Roman"/>
          <w:sz w:val="28"/>
          <w:szCs w:val="28"/>
          <w:lang w:val="kk-KZ"/>
        </w:rPr>
        <w:t xml:space="preserve"> зерттеу мәселелерi бойынша философиялық, психологиялық, педагогикалық, әдiстемелiк және медициналық әдебиеттерге, сонымен қатар биология пәнi бойынша тұжырымдама, білім беру стандарттарына, типтік білім бе</w:t>
      </w:r>
      <w:r w:rsidR="006735F1" w:rsidRPr="00787DC0">
        <w:rPr>
          <w:rFonts w:ascii="Times New Roman" w:eastAsia="@Batang" w:hAnsi="Times New Roman" w:cs="Times New Roman"/>
          <w:sz w:val="28"/>
          <w:szCs w:val="28"/>
          <w:lang w:val="kk-KZ"/>
        </w:rPr>
        <w:t xml:space="preserve">ру бағдарламаларына, оқулықтар мен </w:t>
      </w:r>
      <w:r w:rsidRPr="00787DC0">
        <w:rPr>
          <w:rFonts w:ascii="Times New Roman" w:eastAsia="@Batang" w:hAnsi="Times New Roman" w:cs="Times New Roman"/>
          <w:sz w:val="28"/>
          <w:szCs w:val="28"/>
          <w:lang w:val="kk-KZ"/>
        </w:rPr>
        <w:t>әдістемелік</w:t>
      </w:r>
      <w:r w:rsidRPr="00B61F36">
        <w:rPr>
          <w:rFonts w:ascii="Times New Roman" w:eastAsia="@Batang" w:hAnsi="Times New Roman" w:cs="Times New Roman"/>
          <w:sz w:val="28"/>
          <w:szCs w:val="28"/>
          <w:lang w:val="kk-KZ"/>
        </w:rPr>
        <w:t xml:space="preserve"> құралдарға теориялық талдау жасау;</w:t>
      </w:r>
    </w:p>
    <w:p w:rsidR="00DB18B0" w:rsidRPr="00B61F36" w:rsidRDefault="00DB18B0" w:rsidP="00B61F36">
      <w:pPr>
        <w:spacing w:after="0" w:line="240" w:lineRule="auto"/>
        <w:ind w:firstLine="567"/>
        <w:jc w:val="both"/>
        <w:rPr>
          <w:rFonts w:ascii="Times New Roman" w:eastAsia="@Batang" w:hAnsi="Times New Roman" w:cs="Times New Roman"/>
          <w:sz w:val="28"/>
          <w:szCs w:val="28"/>
          <w:lang w:val="kk-KZ"/>
        </w:rPr>
      </w:pPr>
      <w:r w:rsidRPr="00B61F36">
        <w:rPr>
          <w:rFonts w:ascii="Times New Roman" w:hAnsi="Times New Roman" w:cs="Times New Roman"/>
          <w:sz w:val="28"/>
          <w:szCs w:val="28"/>
          <w:lang w:val="kk-KZ"/>
        </w:rPr>
        <w:t>-</w:t>
      </w:r>
      <w:r w:rsidRPr="00B61F36">
        <w:rPr>
          <w:rFonts w:ascii="Times New Roman" w:eastAsia="@Batang" w:hAnsi="Times New Roman" w:cs="Times New Roman"/>
          <w:sz w:val="28"/>
          <w:szCs w:val="28"/>
          <w:lang w:val="kk-KZ"/>
        </w:rPr>
        <w:t xml:space="preserve">  бақылау, сауалнама жүргізу, сұхбаттасу, талдау жасау;</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w:t>
      </w:r>
      <w:r w:rsidRPr="00B61F36">
        <w:rPr>
          <w:rFonts w:ascii="Times New Roman" w:eastAsia="@Batang" w:hAnsi="Times New Roman" w:cs="Times New Roman"/>
          <w:sz w:val="28"/>
          <w:szCs w:val="28"/>
          <w:lang w:val="kk-KZ"/>
        </w:rPr>
        <w:t xml:space="preserve"> айқындау және оқыту эксперименттерін жүргізу.</w:t>
      </w:r>
    </w:p>
    <w:p w:rsidR="00DB18B0" w:rsidRPr="00374E2B" w:rsidRDefault="00DB18B0" w:rsidP="00951E4E">
      <w:pPr>
        <w:spacing w:after="0" w:line="240" w:lineRule="auto"/>
        <w:ind w:firstLine="540"/>
        <w:jc w:val="both"/>
        <w:rPr>
          <w:sz w:val="28"/>
          <w:szCs w:val="28"/>
          <w:lang w:val="kk-KZ"/>
        </w:rPr>
      </w:pPr>
      <w:r w:rsidRPr="00374E2B">
        <w:rPr>
          <w:rFonts w:ascii="Times New Roman" w:hAnsi="Times New Roman" w:cs="Times New Roman"/>
          <w:b/>
          <w:bCs/>
          <w:sz w:val="28"/>
          <w:szCs w:val="28"/>
          <w:lang w:val="kk-KZ"/>
        </w:rPr>
        <w:t>Зерттеудің әдіснамалық</w:t>
      </w:r>
      <w:r w:rsidR="00951E4E">
        <w:rPr>
          <w:rFonts w:ascii="Times New Roman" w:hAnsi="Times New Roman" w:cs="Times New Roman"/>
          <w:b/>
          <w:bCs/>
          <w:sz w:val="28"/>
          <w:szCs w:val="28"/>
          <w:lang w:val="kk-KZ"/>
        </w:rPr>
        <w:t xml:space="preserve"> және т</w:t>
      </w:r>
      <w:r w:rsidR="00641B93">
        <w:rPr>
          <w:rFonts w:ascii="Times New Roman" w:hAnsi="Times New Roman" w:cs="Times New Roman"/>
          <w:b/>
          <w:bCs/>
          <w:sz w:val="28"/>
          <w:szCs w:val="28"/>
          <w:lang w:val="kk-KZ"/>
        </w:rPr>
        <w:t>е</w:t>
      </w:r>
      <w:r w:rsidR="00951E4E">
        <w:rPr>
          <w:rFonts w:ascii="Times New Roman" w:hAnsi="Times New Roman" w:cs="Times New Roman"/>
          <w:b/>
          <w:bCs/>
          <w:sz w:val="28"/>
          <w:szCs w:val="28"/>
          <w:lang w:val="kk-KZ"/>
        </w:rPr>
        <w:t>ориялық</w:t>
      </w:r>
      <w:r w:rsidRPr="00374E2B">
        <w:rPr>
          <w:rFonts w:ascii="Times New Roman" w:hAnsi="Times New Roman" w:cs="Times New Roman"/>
          <w:b/>
          <w:bCs/>
          <w:sz w:val="28"/>
          <w:szCs w:val="28"/>
          <w:lang w:val="kk-KZ"/>
        </w:rPr>
        <w:t xml:space="preserve"> негіздері</w:t>
      </w:r>
      <w:r w:rsidRPr="00374E2B">
        <w:rPr>
          <w:rFonts w:ascii="Times New Roman" w:hAnsi="Times New Roman" w:cs="Times New Roman"/>
          <w:sz w:val="28"/>
          <w:szCs w:val="28"/>
          <w:lang w:val="kk-KZ"/>
        </w:rPr>
        <w:t xml:space="preserve">: іс-әрекет тәсілдері теориясы; жеке тұлға теориясы; білім беру мазмұны теориялары; биологиялық білім беру теориялары; биологияны оқытудың теориясы мен әдістемесінің негізгі қағидалары мен ұстанымдары. </w:t>
      </w:r>
      <w:r w:rsidR="00951E4E" w:rsidRPr="002A64C4">
        <w:rPr>
          <w:rFonts w:ascii="Times New Roman" w:eastAsia="@Batang" w:hAnsi="Times New Roman" w:cs="Times New Roman"/>
          <w:sz w:val="28"/>
          <w:szCs w:val="28"/>
          <w:lang w:val="kk-KZ"/>
        </w:rPr>
        <w:t>З</w:t>
      </w:r>
      <w:r w:rsidRPr="002A64C4">
        <w:rPr>
          <w:rFonts w:ascii="Times New Roman" w:eastAsia="@Batang" w:hAnsi="Times New Roman" w:cs="Times New Roman"/>
          <w:sz w:val="28"/>
          <w:szCs w:val="28"/>
          <w:lang w:val="kk-KZ"/>
        </w:rPr>
        <w:t>ер</w:t>
      </w:r>
      <w:r w:rsidRPr="00951E4E">
        <w:rPr>
          <w:rFonts w:ascii="Times New Roman" w:eastAsia="@Batang" w:hAnsi="Times New Roman" w:cs="Times New Roman"/>
          <w:sz w:val="28"/>
          <w:szCs w:val="28"/>
          <w:lang w:val="kk-KZ"/>
        </w:rPr>
        <w:t xml:space="preserve">ттеу мәселелерi бойынша философиялық, психологиялық, педагогикалық, әдiстемелiк және биологиядан ғылыми еңбектер; </w:t>
      </w:r>
      <w:r w:rsidRPr="00951E4E">
        <w:rPr>
          <w:rFonts w:ascii="Times New Roman" w:hAnsi="Times New Roman" w:cs="Times New Roman"/>
          <w:sz w:val="28"/>
          <w:szCs w:val="28"/>
          <w:lang w:val="kk-KZ"/>
        </w:rPr>
        <w:t>жоғары оқу орнында биологияны оқытудың кәсіби бағытталуының әдіснамалық негіздері мен тәсілдері.</w:t>
      </w:r>
    </w:p>
    <w:p w:rsidR="00DB18B0" w:rsidRPr="00374E2B" w:rsidRDefault="00DB18B0" w:rsidP="00B61F36">
      <w:pPr>
        <w:autoSpaceDE w:val="0"/>
        <w:autoSpaceDN w:val="0"/>
        <w:spacing w:after="0" w:line="240" w:lineRule="auto"/>
        <w:ind w:firstLine="567"/>
        <w:jc w:val="both"/>
        <w:rPr>
          <w:rFonts w:ascii="Times New Roman" w:hAnsi="Times New Roman" w:cs="Times New Roman"/>
          <w:sz w:val="28"/>
          <w:szCs w:val="28"/>
          <w:lang w:val="kk-KZ"/>
        </w:rPr>
      </w:pPr>
      <w:r w:rsidRPr="00374E2B">
        <w:rPr>
          <w:rFonts w:ascii="Times New Roman" w:hAnsi="Times New Roman" w:cs="Times New Roman"/>
          <w:b/>
          <w:bCs/>
          <w:sz w:val="28"/>
          <w:szCs w:val="28"/>
          <w:lang w:val="kk-KZ"/>
        </w:rPr>
        <w:t>Зерттеу көздері</w:t>
      </w:r>
      <w:r w:rsidRPr="00374E2B">
        <w:rPr>
          <w:rFonts w:ascii="Times New Roman" w:hAnsi="Times New Roman" w:cs="Times New Roman"/>
          <w:sz w:val="28"/>
          <w:szCs w:val="28"/>
          <w:lang w:val="kk-KZ"/>
        </w:rPr>
        <w:t>: биологиялық</w:t>
      </w:r>
      <w:r w:rsidRPr="00B61F36">
        <w:rPr>
          <w:rFonts w:ascii="Times New Roman" w:hAnsi="Times New Roman" w:cs="Times New Roman"/>
          <w:sz w:val="28"/>
          <w:szCs w:val="28"/>
          <w:lang w:val="kk-KZ"/>
        </w:rPr>
        <w:t xml:space="preserve"> білім мен тәрбие беру мәселелері бойынша философ, психолог, педагог, дидакт және әдіскер ғалымдардың еңбектері; </w:t>
      </w:r>
      <w:r w:rsidRPr="00B61F36">
        <w:rPr>
          <w:rFonts w:ascii="Times New Roman" w:eastAsia="@Batang" w:hAnsi="Times New Roman" w:cs="Times New Roman"/>
          <w:sz w:val="28"/>
          <w:szCs w:val="28"/>
          <w:lang w:val="kk-KZ"/>
        </w:rPr>
        <w:t>Қазақстан Республикасының «Бiлiм туралы» Заңы</w:t>
      </w:r>
      <w:r w:rsidRPr="00B61F36">
        <w:rPr>
          <w:rFonts w:ascii="Times New Roman" w:hAnsi="Times New Roman" w:cs="Times New Roman"/>
          <w:sz w:val="28"/>
          <w:szCs w:val="28"/>
          <w:lang w:val="kk-KZ"/>
        </w:rPr>
        <w:t xml:space="preserve">; </w:t>
      </w:r>
      <w:r w:rsidRPr="00B61F36">
        <w:rPr>
          <w:rFonts w:ascii="Times New Roman" w:eastAsia="@Batang" w:hAnsi="Times New Roman" w:cs="Times New Roman"/>
          <w:sz w:val="28"/>
          <w:szCs w:val="28"/>
          <w:lang w:val="kk-KZ"/>
        </w:rPr>
        <w:t>Қазақстан Республикасында білім беруді және ғылымды дамытудың 2016-2019 жылдарға арналған мемлекеттік бағдарламасы</w:t>
      </w:r>
      <w:r w:rsidRPr="00B61F36">
        <w:rPr>
          <w:rFonts w:ascii="Times New Roman" w:hAnsi="Times New Roman" w:cs="Times New Roman"/>
          <w:sz w:val="28"/>
          <w:szCs w:val="28"/>
          <w:lang w:val="kk-KZ"/>
        </w:rPr>
        <w:t xml:space="preserve">; </w:t>
      </w:r>
      <w:r w:rsidRPr="00B61F36">
        <w:rPr>
          <w:rFonts w:ascii="Times New Roman" w:eastAsia="@Batang" w:hAnsi="Times New Roman" w:cs="Times New Roman"/>
          <w:sz w:val="28"/>
          <w:szCs w:val="28"/>
          <w:lang w:val="kk-KZ"/>
        </w:rPr>
        <w:t>Қазақстан</w:t>
      </w:r>
      <w:r w:rsidR="00641B93">
        <w:rPr>
          <w:rFonts w:ascii="Times New Roman" w:eastAsia="@Batang" w:hAnsi="Times New Roman" w:cs="Times New Roman"/>
          <w:sz w:val="28"/>
          <w:szCs w:val="28"/>
          <w:lang w:val="kk-KZ"/>
        </w:rPr>
        <w:t xml:space="preserve"> </w:t>
      </w:r>
      <w:r w:rsidR="006735F1" w:rsidRPr="00787DC0">
        <w:rPr>
          <w:rFonts w:ascii="Times New Roman" w:eastAsia="@Batang" w:hAnsi="Times New Roman" w:cs="Times New Roman"/>
          <w:sz w:val="28"/>
          <w:szCs w:val="28"/>
          <w:lang w:val="kk-KZ"/>
        </w:rPr>
        <w:t>Рес</w:t>
      </w:r>
      <w:r w:rsidRPr="00787DC0">
        <w:rPr>
          <w:rFonts w:ascii="Times New Roman" w:eastAsia="@Batang" w:hAnsi="Times New Roman" w:cs="Times New Roman"/>
          <w:sz w:val="28"/>
          <w:szCs w:val="28"/>
          <w:lang w:val="kk-KZ"/>
        </w:rPr>
        <w:t>публикасы жоғары білім берудің мемлекеттік жалпыға міндетті стандарты</w:t>
      </w:r>
      <w:r w:rsidRPr="00787DC0">
        <w:rPr>
          <w:rFonts w:ascii="Times New Roman" w:hAnsi="Times New Roman" w:cs="Times New Roman"/>
          <w:sz w:val="28"/>
          <w:szCs w:val="28"/>
          <w:lang w:val="kk-KZ"/>
        </w:rPr>
        <w:t xml:space="preserve">; </w:t>
      </w:r>
      <w:r w:rsidR="006735F1" w:rsidRPr="00787DC0">
        <w:rPr>
          <w:rFonts w:ascii="Times New Roman" w:hAnsi="Times New Roman" w:cs="Times New Roman"/>
          <w:sz w:val="28"/>
          <w:szCs w:val="28"/>
          <w:lang w:val="kk-KZ"/>
        </w:rPr>
        <w:t>ЖОО т</w:t>
      </w:r>
      <w:r w:rsidRPr="00787DC0">
        <w:rPr>
          <w:rFonts w:ascii="Times New Roman" w:hAnsi="Times New Roman" w:cs="Times New Roman"/>
          <w:sz w:val="28"/>
          <w:szCs w:val="28"/>
          <w:lang w:val="kk-KZ"/>
        </w:rPr>
        <w:t>иптік білім беру бағдарламалары, оқулық, оқу-әдістемелік кеше</w:t>
      </w:r>
      <w:r w:rsidRPr="00B61F36">
        <w:rPr>
          <w:rFonts w:ascii="Times New Roman" w:hAnsi="Times New Roman" w:cs="Times New Roman"/>
          <w:sz w:val="28"/>
          <w:szCs w:val="28"/>
          <w:lang w:val="kk-KZ"/>
        </w:rPr>
        <w:t xml:space="preserve">ндер, педагогтардың жетістіктері мен тәжірибелері, сонымен қатар, диссертанттың педагогикалық тәжірибесі және </w:t>
      </w:r>
      <w:r w:rsidRPr="00374E2B">
        <w:rPr>
          <w:rFonts w:ascii="Times New Roman" w:hAnsi="Times New Roman" w:cs="Times New Roman"/>
          <w:sz w:val="28"/>
          <w:szCs w:val="28"/>
          <w:lang w:val="kk-KZ"/>
        </w:rPr>
        <w:t>жоғары оқу орнында жүргізген ғылыми-педагогикалық зерттеулері.</w:t>
      </w:r>
    </w:p>
    <w:p w:rsidR="002A64C4" w:rsidRDefault="00DB18B0" w:rsidP="00B61F36">
      <w:pPr>
        <w:pStyle w:val="a4"/>
        <w:shd w:val="clear" w:color="auto" w:fill="FFFFFF"/>
        <w:tabs>
          <w:tab w:val="left" w:pos="0"/>
          <w:tab w:val="left" w:pos="142"/>
        </w:tabs>
        <w:spacing w:before="0" w:beforeAutospacing="0" w:after="0" w:afterAutospacing="0"/>
        <w:ind w:firstLine="567"/>
        <w:jc w:val="both"/>
        <w:rPr>
          <w:b/>
          <w:bCs/>
          <w:sz w:val="28"/>
          <w:szCs w:val="28"/>
          <w:lang w:val="kk-KZ"/>
        </w:rPr>
      </w:pPr>
      <w:r w:rsidRPr="00374E2B">
        <w:rPr>
          <w:b/>
          <w:bCs/>
          <w:sz w:val="28"/>
          <w:szCs w:val="28"/>
          <w:lang w:val="kk-KZ"/>
        </w:rPr>
        <w:t xml:space="preserve">Зерттеудің ғылыми жаңалығы: </w:t>
      </w:r>
    </w:p>
    <w:p w:rsidR="002A64C4" w:rsidRDefault="002A64C4" w:rsidP="00B61F36">
      <w:pPr>
        <w:pStyle w:val="a4"/>
        <w:shd w:val="clear" w:color="auto" w:fill="FFFFFF"/>
        <w:tabs>
          <w:tab w:val="left" w:pos="0"/>
          <w:tab w:val="left" w:pos="142"/>
        </w:tabs>
        <w:spacing w:before="0" w:beforeAutospacing="0" w:after="0" w:afterAutospacing="0"/>
        <w:ind w:firstLine="567"/>
        <w:jc w:val="both"/>
        <w:rPr>
          <w:color w:val="000000"/>
          <w:sz w:val="28"/>
          <w:szCs w:val="28"/>
          <w:lang w:val="kk-KZ"/>
        </w:rPr>
      </w:pPr>
      <w:r>
        <w:rPr>
          <w:sz w:val="28"/>
          <w:szCs w:val="28"/>
          <w:lang w:val="kk-KZ"/>
        </w:rPr>
        <w:t xml:space="preserve">- </w:t>
      </w:r>
      <w:r w:rsidR="00DB18B0" w:rsidRPr="00374E2B">
        <w:rPr>
          <w:sz w:val="28"/>
          <w:szCs w:val="28"/>
          <w:lang w:val="kk-KZ"/>
        </w:rPr>
        <w:t>болашақ биолог мұғалімдерді даярлаудағы виртуалды зертханалық жұмыстарды</w:t>
      </w:r>
      <w:r w:rsidR="00832EE7">
        <w:rPr>
          <w:sz w:val="28"/>
          <w:szCs w:val="28"/>
          <w:lang w:val="kk-KZ"/>
        </w:rPr>
        <w:t xml:space="preserve"> құру мен пайдалану мәселелерінің</w:t>
      </w:r>
      <w:r w:rsidR="00DA7714">
        <w:rPr>
          <w:sz w:val="28"/>
          <w:szCs w:val="28"/>
          <w:lang w:val="kk-KZ"/>
        </w:rPr>
        <w:t xml:space="preserve"> </w:t>
      </w:r>
      <w:r w:rsidR="00A25D6C">
        <w:rPr>
          <w:color w:val="000000"/>
          <w:sz w:val="28"/>
          <w:szCs w:val="28"/>
          <w:lang w:val="kk-KZ"/>
        </w:rPr>
        <w:t>теориясы сараланды</w:t>
      </w:r>
      <w:r w:rsidR="00DB18B0" w:rsidRPr="00374E2B">
        <w:rPr>
          <w:color w:val="000000"/>
          <w:sz w:val="28"/>
          <w:szCs w:val="28"/>
          <w:lang w:val="kk-KZ"/>
        </w:rPr>
        <w:t>;</w:t>
      </w:r>
    </w:p>
    <w:p w:rsidR="002A64C4" w:rsidRDefault="002A64C4" w:rsidP="00B61F36">
      <w:pPr>
        <w:pStyle w:val="a4"/>
        <w:shd w:val="clear" w:color="auto" w:fill="FFFFFF"/>
        <w:tabs>
          <w:tab w:val="left" w:pos="0"/>
          <w:tab w:val="left" w:pos="142"/>
        </w:tabs>
        <w:spacing w:before="0" w:beforeAutospacing="0" w:after="0" w:afterAutospacing="0"/>
        <w:ind w:firstLine="567"/>
        <w:jc w:val="both"/>
        <w:rPr>
          <w:color w:val="000000"/>
          <w:sz w:val="28"/>
          <w:szCs w:val="28"/>
          <w:lang w:val="kk-KZ"/>
        </w:rPr>
      </w:pPr>
      <w:r>
        <w:rPr>
          <w:color w:val="000000"/>
          <w:sz w:val="28"/>
          <w:szCs w:val="28"/>
          <w:lang w:val="kk-KZ"/>
        </w:rPr>
        <w:t>-</w:t>
      </w:r>
      <w:r w:rsidR="00641B93">
        <w:rPr>
          <w:color w:val="000000"/>
          <w:sz w:val="28"/>
          <w:szCs w:val="28"/>
          <w:lang w:val="kk-KZ"/>
        </w:rPr>
        <w:t xml:space="preserve"> </w:t>
      </w:r>
      <w:r w:rsidR="00DB18B0" w:rsidRPr="00374E2B">
        <w:rPr>
          <w:sz w:val="28"/>
          <w:szCs w:val="28"/>
          <w:lang w:val="kk-KZ"/>
        </w:rPr>
        <w:t xml:space="preserve">биологияны оқытуда виртуалды зертханалық жұмыстарды құрудың өлшемдері </w:t>
      </w:r>
      <w:r w:rsidR="00DA7714">
        <w:rPr>
          <w:color w:val="000000"/>
          <w:sz w:val="28"/>
          <w:szCs w:val="28"/>
          <w:lang w:val="kk-KZ"/>
        </w:rPr>
        <w:t>анықталды;</w:t>
      </w:r>
      <w:r w:rsidR="00DB18B0" w:rsidRPr="00374E2B">
        <w:rPr>
          <w:color w:val="000000"/>
          <w:sz w:val="28"/>
          <w:szCs w:val="28"/>
          <w:lang w:val="kk-KZ"/>
        </w:rPr>
        <w:t xml:space="preserve"> </w:t>
      </w:r>
    </w:p>
    <w:p w:rsidR="00DB18B0" w:rsidRPr="00374E2B" w:rsidRDefault="002A64C4" w:rsidP="00B61F36">
      <w:pPr>
        <w:pStyle w:val="a4"/>
        <w:shd w:val="clear" w:color="auto" w:fill="FFFFFF"/>
        <w:tabs>
          <w:tab w:val="left" w:pos="0"/>
          <w:tab w:val="left" w:pos="142"/>
        </w:tabs>
        <w:spacing w:before="0" w:beforeAutospacing="0" w:after="0" w:afterAutospacing="0"/>
        <w:ind w:firstLine="567"/>
        <w:jc w:val="both"/>
        <w:rPr>
          <w:sz w:val="28"/>
          <w:szCs w:val="28"/>
          <w:lang w:val="kk-KZ"/>
        </w:rPr>
      </w:pPr>
      <w:r>
        <w:rPr>
          <w:sz w:val="28"/>
          <w:szCs w:val="28"/>
          <w:lang w:val="kk-KZ"/>
        </w:rPr>
        <w:t xml:space="preserve">- </w:t>
      </w:r>
      <w:r w:rsidR="00DB18B0" w:rsidRPr="00374E2B">
        <w:rPr>
          <w:sz w:val="28"/>
          <w:szCs w:val="28"/>
          <w:lang w:val="kk-KZ"/>
        </w:rPr>
        <w:t>биологияны оқытуда виртуалды зертханалық жұмыстарды қолдану</w:t>
      </w:r>
      <w:r w:rsidR="00DB18B0" w:rsidRPr="00374E2B">
        <w:rPr>
          <w:sz w:val="28"/>
          <w:szCs w:val="28"/>
          <w:lang w:val="be-BY"/>
        </w:rPr>
        <w:t xml:space="preserve"> әдістемесі жасалып, </w:t>
      </w:r>
      <w:r w:rsidR="00DB18B0" w:rsidRPr="00374E2B">
        <w:rPr>
          <w:sz w:val="28"/>
          <w:szCs w:val="28"/>
          <w:lang w:val="kk-KZ"/>
        </w:rPr>
        <w:t>«Кеміргіштердің саркоспоридиялары» тақырыбында виртуалды оқу-танымдық зертханалық  нұсқаулығы  ұсынылды.</w:t>
      </w:r>
    </w:p>
    <w:p w:rsidR="00DB18B0" w:rsidRPr="00374E2B" w:rsidRDefault="00DB18B0" w:rsidP="00B61F36">
      <w:pPr>
        <w:tabs>
          <w:tab w:val="left" w:pos="142"/>
        </w:tabs>
        <w:spacing w:after="0" w:line="240" w:lineRule="auto"/>
        <w:ind w:firstLine="567"/>
        <w:jc w:val="both"/>
        <w:rPr>
          <w:rFonts w:ascii="Times New Roman" w:hAnsi="Times New Roman" w:cs="Times New Roman"/>
          <w:b/>
          <w:bCs/>
          <w:sz w:val="28"/>
          <w:szCs w:val="28"/>
          <w:lang w:val="kk-KZ"/>
        </w:rPr>
      </w:pPr>
      <w:r w:rsidRPr="00374E2B">
        <w:rPr>
          <w:rFonts w:ascii="Times New Roman" w:hAnsi="Times New Roman" w:cs="Times New Roman"/>
          <w:b/>
          <w:bCs/>
          <w:sz w:val="28"/>
          <w:szCs w:val="28"/>
          <w:lang w:val="kk-KZ"/>
        </w:rPr>
        <w:t>Зерттеудің теориялық маңыздылығы</w:t>
      </w:r>
      <w:r w:rsidR="00641B93">
        <w:rPr>
          <w:rFonts w:ascii="Times New Roman" w:hAnsi="Times New Roman" w:cs="Times New Roman"/>
          <w:b/>
          <w:bCs/>
          <w:sz w:val="28"/>
          <w:szCs w:val="28"/>
          <w:lang w:val="kk-KZ"/>
        </w:rPr>
        <w:t>:</w:t>
      </w:r>
    </w:p>
    <w:p w:rsidR="00DB18B0" w:rsidRPr="0038727C" w:rsidRDefault="00DB18B0" w:rsidP="00B61F36">
      <w:pPr>
        <w:tabs>
          <w:tab w:val="left" w:pos="142"/>
          <w:tab w:val="left" w:pos="567"/>
        </w:tabs>
        <w:spacing w:after="0" w:line="240" w:lineRule="auto"/>
        <w:ind w:firstLine="567"/>
        <w:jc w:val="both"/>
        <w:rPr>
          <w:rFonts w:ascii="Times New Roman" w:hAnsi="Times New Roman" w:cs="Times New Roman"/>
          <w:sz w:val="28"/>
          <w:szCs w:val="28"/>
          <w:lang w:val="kk-KZ"/>
        </w:rPr>
      </w:pPr>
      <w:r w:rsidRPr="0038727C">
        <w:rPr>
          <w:rFonts w:ascii="Times New Roman" w:hAnsi="Times New Roman" w:cs="Times New Roman"/>
          <w:sz w:val="28"/>
          <w:szCs w:val="28"/>
          <w:lang w:val="kk-KZ"/>
        </w:rPr>
        <w:t>- жоғары оқу орындарында болашақ биолог мұғалімдерді даярлаудың педагогикалық  тұжырымдарын сипаттаумен;</w:t>
      </w:r>
    </w:p>
    <w:p w:rsidR="00DB18B0" w:rsidRPr="0038727C" w:rsidRDefault="00DB18B0" w:rsidP="00B61F36">
      <w:pPr>
        <w:pStyle w:val="a4"/>
        <w:shd w:val="clear" w:color="auto" w:fill="FFFFFF"/>
        <w:tabs>
          <w:tab w:val="left" w:pos="0"/>
        </w:tabs>
        <w:spacing w:before="0" w:beforeAutospacing="0" w:after="0" w:afterAutospacing="0"/>
        <w:ind w:firstLine="567"/>
        <w:jc w:val="both"/>
        <w:rPr>
          <w:sz w:val="28"/>
          <w:szCs w:val="28"/>
          <w:lang w:val="kk-KZ"/>
        </w:rPr>
      </w:pPr>
      <w:r w:rsidRPr="0038727C">
        <w:rPr>
          <w:sz w:val="28"/>
          <w:szCs w:val="28"/>
          <w:lang w:val="kk-KZ"/>
        </w:rPr>
        <w:lastRenderedPageBreak/>
        <w:t xml:space="preserve">- болашақ биолог мұғалімдерді даярлаудағы виртуалды зертханалық жұмыстардың маңызын теориялық негіздеумен; </w:t>
      </w:r>
    </w:p>
    <w:p w:rsidR="00DB18B0" w:rsidRPr="0038727C" w:rsidRDefault="00DB18B0" w:rsidP="00B61F36">
      <w:pPr>
        <w:pStyle w:val="a4"/>
        <w:shd w:val="clear" w:color="auto" w:fill="FFFFFF"/>
        <w:tabs>
          <w:tab w:val="left" w:pos="0"/>
        </w:tabs>
        <w:spacing w:before="0" w:beforeAutospacing="0" w:after="0" w:afterAutospacing="0"/>
        <w:ind w:firstLine="567"/>
        <w:jc w:val="both"/>
        <w:rPr>
          <w:sz w:val="28"/>
          <w:szCs w:val="28"/>
          <w:lang w:val="kk-KZ"/>
        </w:rPr>
      </w:pPr>
      <w:r w:rsidRPr="0038727C">
        <w:rPr>
          <w:sz w:val="28"/>
          <w:szCs w:val="28"/>
          <w:lang w:val="kk-KZ"/>
        </w:rPr>
        <w:t>- биологияны оқытуда виртуалды зертханалық жұмыстарды құрудың өлшемдерін анықтаумен;</w:t>
      </w:r>
    </w:p>
    <w:p w:rsidR="00DB18B0" w:rsidRPr="00787DC0" w:rsidRDefault="00DB18B0" w:rsidP="00B61F36">
      <w:pPr>
        <w:pStyle w:val="a4"/>
        <w:numPr>
          <w:ilvl w:val="0"/>
          <w:numId w:val="1"/>
        </w:numPr>
        <w:shd w:val="clear" w:color="auto" w:fill="FFFFFF"/>
        <w:tabs>
          <w:tab w:val="left" w:pos="142"/>
          <w:tab w:val="left" w:pos="426"/>
          <w:tab w:val="left" w:pos="567"/>
        </w:tabs>
        <w:spacing w:before="0" w:beforeAutospacing="0" w:after="0" w:afterAutospacing="0"/>
        <w:ind w:left="0" w:firstLine="567"/>
        <w:jc w:val="both"/>
        <w:rPr>
          <w:sz w:val="28"/>
          <w:szCs w:val="28"/>
          <w:lang w:val="kk-KZ"/>
        </w:rPr>
      </w:pPr>
      <w:r w:rsidRPr="00787DC0">
        <w:rPr>
          <w:sz w:val="28"/>
          <w:szCs w:val="28"/>
          <w:lang w:val="kk-KZ"/>
        </w:rPr>
        <w:t xml:space="preserve">биологияны оқытуда виртуалды зертханалық жұмыстарды қолдану </w:t>
      </w:r>
      <w:r w:rsidRPr="00787DC0">
        <w:rPr>
          <w:sz w:val="28"/>
          <w:szCs w:val="28"/>
          <w:lang w:val="be-BY"/>
        </w:rPr>
        <w:t xml:space="preserve">әдістемесін жасаумен  </w:t>
      </w:r>
      <w:r w:rsidR="00B71A50" w:rsidRPr="00787DC0">
        <w:rPr>
          <w:sz w:val="28"/>
          <w:szCs w:val="28"/>
          <w:lang w:val="kk-KZ"/>
        </w:rPr>
        <w:t>анықталады</w:t>
      </w:r>
      <w:r w:rsidRPr="00787DC0">
        <w:rPr>
          <w:sz w:val="28"/>
          <w:szCs w:val="28"/>
          <w:lang w:val="kk-KZ"/>
        </w:rPr>
        <w:t>.</w:t>
      </w:r>
    </w:p>
    <w:p w:rsidR="00DB18B0" w:rsidRPr="0038727C" w:rsidRDefault="00DB18B0" w:rsidP="00B61F36">
      <w:pPr>
        <w:tabs>
          <w:tab w:val="left" w:pos="142"/>
        </w:tabs>
        <w:spacing w:after="0" w:line="240" w:lineRule="auto"/>
        <w:ind w:firstLine="567"/>
        <w:jc w:val="both"/>
        <w:rPr>
          <w:rFonts w:ascii="Times New Roman" w:hAnsi="Times New Roman" w:cs="Times New Roman"/>
          <w:b/>
          <w:bCs/>
          <w:sz w:val="28"/>
          <w:szCs w:val="28"/>
          <w:lang w:val="kk-KZ"/>
        </w:rPr>
      </w:pPr>
      <w:r w:rsidRPr="0038727C">
        <w:rPr>
          <w:rFonts w:ascii="Times New Roman" w:hAnsi="Times New Roman" w:cs="Times New Roman"/>
          <w:b/>
          <w:bCs/>
          <w:sz w:val="28"/>
          <w:szCs w:val="28"/>
          <w:lang w:val="kk-KZ"/>
        </w:rPr>
        <w:t>Зерттеудің практикалық маңыздылығы</w:t>
      </w:r>
      <w:r w:rsidR="00641B93">
        <w:rPr>
          <w:rFonts w:ascii="Times New Roman" w:hAnsi="Times New Roman" w:cs="Times New Roman"/>
          <w:b/>
          <w:bCs/>
          <w:sz w:val="28"/>
          <w:szCs w:val="28"/>
          <w:lang w:val="kk-KZ"/>
        </w:rPr>
        <w:t>:</w:t>
      </w:r>
    </w:p>
    <w:p w:rsidR="00DB18B0" w:rsidRPr="003D611C" w:rsidRDefault="00DB18B0" w:rsidP="00B61F36">
      <w:pPr>
        <w:spacing w:after="0" w:line="240" w:lineRule="auto"/>
        <w:ind w:firstLine="567"/>
        <w:jc w:val="both"/>
        <w:rPr>
          <w:rFonts w:ascii="Times New Roman" w:hAnsi="Times New Roman" w:cs="Times New Roman"/>
          <w:sz w:val="28"/>
          <w:szCs w:val="28"/>
          <w:lang w:val="kk-KZ"/>
        </w:rPr>
      </w:pPr>
      <w:r w:rsidRPr="0038727C">
        <w:rPr>
          <w:rFonts w:ascii="Times New Roman" w:hAnsi="Times New Roman" w:cs="Times New Roman"/>
          <w:sz w:val="28"/>
          <w:szCs w:val="28"/>
          <w:lang w:val="kk-KZ"/>
        </w:rPr>
        <w:t>Зерттеу нәтижелері бойынша биологиялық мазмұнда теориялық білімді бекіту тапсырмалар</w:t>
      </w:r>
      <w:r w:rsidR="00865D9B">
        <w:rPr>
          <w:rFonts w:ascii="Times New Roman" w:hAnsi="Times New Roman" w:cs="Times New Roman"/>
          <w:sz w:val="28"/>
          <w:szCs w:val="28"/>
          <w:lang w:val="kk-KZ"/>
        </w:rPr>
        <w:t>ы,  білім алушылардың  өз</w:t>
      </w:r>
      <w:r w:rsidR="001978D6">
        <w:rPr>
          <w:rFonts w:ascii="Times New Roman" w:hAnsi="Times New Roman" w:cs="Times New Roman"/>
          <w:sz w:val="28"/>
          <w:szCs w:val="28"/>
          <w:lang w:val="kk-KZ"/>
        </w:rPr>
        <w:t xml:space="preserve"> </w:t>
      </w:r>
      <w:r w:rsidR="00865D9B">
        <w:rPr>
          <w:rFonts w:ascii="Times New Roman" w:hAnsi="Times New Roman" w:cs="Times New Roman"/>
          <w:sz w:val="28"/>
          <w:szCs w:val="28"/>
          <w:lang w:val="kk-KZ"/>
        </w:rPr>
        <w:t>бетімен</w:t>
      </w:r>
      <w:r w:rsidRPr="0038727C">
        <w:rPr>
          <w:rFonts w:ascii="Times New Roman" w:hAnsi="Times New Roman" w:cs="Times New Roman"/>
          <w:sz w:val="28"/>
          <w:szCs w:val="28"/>
          <w:lang w:val="kk-KZ"/>
        </w:rPr>
        <w:t xml:space="preserve"> жұмыс жасауына арналған тест сұрақтары, шығармашылық және зерттеуге арналған виртуалды зертханалық жұмыстар дайындалды. Сондай-ақ «Омыртқасыздар зоологиясы» элективті курсының жұмыс оқу бағдарламасына, қосымша  дәріс оқу материалдары енгізілді және «Кеміргіштердің саркоспоридиялары» тақырыбында виртуалды оқу-танымдық зертханалық  нұсқаулығы  ұсынылып, виртуалды зертханалық жұмыстарды қолданудың әдістемесі даярланып, оқу </w:t>
      </w:r>
      <w:r w:rsidRPr="003D611C">
        <w:rPr>
          <w:rFonts w:ascii="Times New Roman" w:hAnsi="Times New Roman" w:cs="Times New Roman"/>
          <w:sz w:val="28"/>
          <w:szCs w:val="28"/>
          <w:lang w:val="kk-KZ"/>
        </w:rPr>
        <w:t>үдерісіне енгізілді.</w:t>
      </w:r>
    </w:p>
    <w:p w:rsidR="002A64C4" w:rsidRPr="003D611C" w:rsidRDefault="00DB18B0" w:rsidP="002A64C4">
      <w:pPr>
        <w:tabs>
          <w:tab w:val="left" w:pos="142"/>
        </w:tabs>
        <w:spacing w:after="0" w:line="240" w:lineRule="auto"/>
        <w:ind w:firstLine="567"/>
        <w:jc w:val="both"/>
        <w:rPr>
          <w:rFonts w:ascii="Times New Roman" w:hAnsi="Times New Roman" w:cs="Times New Roman"/>
          <w:b/>
          <w:bCs/>
          <w:sz w:val="28"/>
          <w:szCs w:val="28"/>
          <w:lang w:val="kk-KZ"/>
        </w:rPr>
      </w:pPr>
      <w:r w:rsidRPr="003D611C">
        <w:rPr>
          <w:rFonts w:ascii="Times New Roman" w:eastAsia="@Batang" w:hAnsi="Times New Roman" w:cs="Times New Roman"/>
          <w:sz w:val="28"/>
          <w:szCs w:val="28"/>
          <w:lang w:val="kk-KZ"/>
        </w:rPr>
        <w:t xml:space="preserve">Зерттеу жұмысының нәтижелерін </w:t>
      </w:r>
      <w:r w:rsidRPr="003D611C">
        <w:rPr>
          <w:rFonts w:ascii="Times New Roman" w:hAnsi="Times New Roman" w:cs="Times New Roman"/>
          <w:sz w:val="28"/>
          <w:szCs w:val="28"/>
          <w:lang w:val="kk-KZ"/>
        </w:rPr>
        <w:t>жоғары оқу орындарында</w:t>
      </w:r>
      <w:r w:rsidRPr="003D611C">
        <w:rPr>
          <w:rFonts w:ascii="Times New Roman" w:eastAsia="@Batang" w:hAnsi="Times New Roman" w:cs="Times New Roman"/>
          <w:sz w:val="28"/>
          <w:szCs w:val="28"/>
          <w:lang w:val="kk-KZ"/>
        </w:rPr>
        <w:t xml:space="preserve">, орта кәсіптік білім беру мекемелерінде, педагог кадрларды </w:t>
      </w:r>
      <w:r w:rsidRPr="003D611C">
        <w:rPr>
          <w:rFonts w:ascii="Times New Roman" w:hAnsi="Times New Roman" w:cs="Times New Roman"/>
          <w:sz w:val="28"/>
          <w:szCs w:val="28"/>
          <w:lang w:val="kk-KZ"/>
        </w:rPr>
        <w:t xml:space="preserve">кәсіби бағытта </w:t>
      </w:r>
      <w:r w:rsidRPr="003D611C">
        <w:rPr>
          <w:rFonts w:ascii="Times New Roman" w:eastAsia="@Batang" w:hAnsi="Times New Roman" w:cs="Times New Roman"/>
          <w:sz w:val="28"/>
          <w:szCs w:val="28"/>
          <w:lang w:val="kk-KZ"/>
        </w:rPr>
        <w:t>даярлау және олардың біліктілігін арттыру жүйесінде кеңінен пайдалануға болады.</w:t>
      </w:r>
    </w:p>
    <w:p w:rsidR="002A64C4" w:rsidRPr="003D611C" w:rsidRDefault="002A64C4" w:rsidP="002A64C4">
      <w:pPr>
        <w:tabs>
          <w:tab w:val="left" w:pos="142"/>
        </w:tabs>
        <w:spacing w:after="0" w:line="240" w:lineRule="auto"/>
        <w:ind w:firstLine="567"/>
        <w:jc w:val="both"/>
        <w:rPr>
          <w:rFonts w:ascii="Times New Roman" w:hAnsi="Times New Roman" w:cs="Times New Roman"/>
          <w:b/>
          <w:bCs/>
          <w:sz w:val="28"/>
          <w:szCs w:val="28"/>
          <w:lang w:val="kk-KZ"/>
        </w:rPr>
      </w:pPr>
      <w:r w:rsidRPr="003D611C">
        <w:rPr>
          <w:rFonts w:ascii="Times New Roman" w:hAnsi="Times New Roman" w:cs="Times New Roman"/>
          <w:b/>
          <w:bCs/>
          <w:sz w:val="28"/>
          <w:szCs w:val="28"/>
          <w:lang w:val="kk-KZ"/>
        </w:rPr>
        <w:t>Қорғауға ұсынылатын қағидалар</w:t>
      </w:r>
      <w:r w:rsidR="00641B93" w:rsidRPr="003D611C">
        <w:rPr>
          <w:rFonts w:ascii="Times New Roman" w:hAnsi="Times New Roman" w:cs="Times New Roman"/>
          <w:b/>
          <w:bCs/>
          <w:sz w:val="28"/>
          <w:szCs w:val="28"/>
          <w:lang w:val="kk-KZ"/>
        </w:rPr>
        <w:t>:</w:t>
      </w:r>
    </w:p>
    <w:p w:rsidR="002A64C4" w:rsidRPr="00B61F36" w:rsidRDefault="002A64C4" w:rsidP="002A64C4">
      <w:pPr>
        <w:tabs>
          <w:tab w:val="left" w:pos="142"/>
        </w:tabs>
        <w:spacing w:after="0" w:line="240" w:lineRule="auto"/>
        <w:ind w:firstLine="567"/>
        <w:jc w:val="both"/>
        <w:rPr>
          <w:rFonts w:ascii="Times New Roman" w:hAnsi="Times New Roman" w:cs="Times New Roman"/>
          <w:sz w:val="28"/>
          <w:szCs w:val="28"/>
          <w:lang w:val="kk-KZ"/>
        </w:rPr>
      </w:pPr>
      <w:r w:rsidRPr="003D611C">
        <w:rPr>
          <w:rFonts w:ascii="Times New Roman" w:hAnsi="Times New Roman" w:cs="Times New Roman"/>
          <w:sz w:val="28"/>
          <w:szCs w:val="28"/>
          <w:lang w:val="kk-KZ"/>
        </w:rPr>
        <w:t>- биологияны инновациялық технологиялар арқылы оқытудың  педагогикалық  тұжырымдарына берілген сипаттама болашақ мұғалімдердің шығармашылық қабілетін дамытуға, сондай-ақ оқу үдерісінде инновациялық оқыту технологияларын жүзеге асыруға  негіз болады;</w:t>
      </w:r>
    </w:p>
    <w:p w:rsidR="002A64C4" w:rsidRPr="00374E2B" w:rsidRDefault="002A64C4" w:rsidP="002A64C4">
      <w:pPr>
        <w:tabs>
          <w:tab w:val="left" w:pos="142"/>
        </w:tabs>
        <w:spacing w:after="0" w:line="240" w:lineRule="auto"/>
        <w:ind w:firstLine="567"/>
        <w:jc w:val="both"/>
        <w:rPr>
          <w:rFonts w:ascii="Times New Roman" w:hAnsi="Times New Roman" w:cs="Times New Roman"/>
          <w:color w:val="000000"/>
          <w:sz w:val="28"/>
          <w:szCs w:val="28"/>
          <w:lang w:val="kk-KZ"/>
        </w:rPr>
      </w:pPr>
      <w:r w:rsidRPr="00B61F36">
        <w:rPr>
          <w:rFonts w:ascii="Times New Roman" w:hAnsi="Times New Roman" w:cs="Times New Roman"/>
          <w:sz w:val="28"/>
          <w:szCs w:val="28"/>
          <w:lang w:val="kk-KZ"/>
        </w:rPr>
        <w:t xml:space="preserve">- </w:t>
      </w:r>
      <w:r w:rsidRPr="00374E2B">
        <w:rPr>
          <w:rFonts w:ascii="Times New Roman" w:hAnsi="Times New Roman" w:cs="Times New Roman"/>
          <w:sz w:val="28"/>
          <w:szCs w:val="28"/>
          <w:lang w:val="kk-KZ"/>
        </w:rPr>
        <w:t>биологияны оқытуда виртуалды зертханалық жұмыстар білім алушылардың биологиялық дайындық деңгейін арттырады және болашақ кәсіби іс-әрекеттерінде қолдана алу біліктерін қалыптастырады;</w:t>
      </w:r>
    </w:p>
    <w:p w:rsidR="002A64C4" w:rsidRPr="00374E2B" w:rsidRDefault="002A64C4" w:rsidP="002A64C4">
      <w:pPr>
        <w:pStyle w:val="a4"/>
        <w:numPr>
          <w:ilvl w:val="0"/>
          <w:numId w:val="1"/>
        </w:numPr>
        <w:shd w:val="clear" w:color="auto" w:fill="FFFFFF"/>
        <w:tabs>
          <w:tab w:val="left" w:pos="426"/>
        </w:tabs>
        <w:spacing w:before="0" w:beforeAutospacing="0" w:after="0" w:afterAutospacing="0"/>
        <w:ind w:left="0" w:firstLine="567"/>
        <w:jc w:val="both"/>
        <w:rPr>
          <w:sz w:val="28"/>
          <w:szCs w:val="28"/>
          <w:lang w:val="kk-KZ"/>
        </w:rPr>
      </w:pPr>
      <w:r w:rsidRPr="00374E2B">
        <w:rPr>
          <w:sz w:val="28"/>
          <w:szCs w:val="28"/>
          <w:lang w:val="kk-KZ"/>
        </w:rPr>
        <w:t xml:space="preserve">биологияны оқытуда виртуалды зертханалық жұмыстарды құрудың өлшемдері </w:t>
      </w:r>
      <w:r w:rsidRPr="00374E2B">
        <w:rPr>
          <w:color w:val="000000"/>
          <w:sz w:val="28"/>
          <w:szCs w:val="28"/>
          <w:lang w:val="kk-KZ"/>
        </w:rPr>
        <w:t xml:space="preserve">биология мамандығы бойынша білім алушылардың білім сапасы деңгейін анықтауға бағытталған; </w:t>
      </w:r>
    </w:p>
    <w:p w:rsidR="002A64C4" w:rsidRPr="00374E2B" w:rsidRDefault="002A64C4" w:rsidP="002A64C4">
      <w:pPr>
        <w:pStyle w:val="a4"/>
        <w:numPr>
          <w:ilvl w:val="0"/>
          <w:numId w:val="1"/>
        </w:numPr>
        <w:shd w:val="clear" w:color="auto" w:fill="FFFFFF"/>
        <w:tabs>
          <w:tab w:val="left" w:pos="426"/>
        </w:tabs>
        <w:spacing w:before="0" w:beforeAutospacing="0" w:after="0" w:afterAutospacing="0"/>
        <w:ind w:left="0" w:firstLine="567"/>
        <w:jc w:val="both"/>
        <w:rPr>
          <w:sz w:val="28"/>
          <w:szCs w:val="28"/>
          <w:lang w:val="kk-KZ"/>
        </w:rPr>
      </w:pPr>
      <w:r w:rsidRPr="00374E2B">
        <w:rPr>
          <w:sz w:val="28"/>
          <w:szCs w:val="28"/>
          <w:lang w:val="kk-KZ"/>
        </w:rPr>
        <w:t xml:space="preserve">биологияны оқытуда виртуалды зертханалық жұмыстарды қолдану </w:t>
      </w:r>
      <w:r w:rsidRPr="00374E2B">
        <w:rPr>
          <w:sz w:val="28"/>
          <w:szCs w:val="28"/>
          <w:lang w:val="be-BY"/>
        </w:rPr>
        <w:t xml:space="preserve"> әдістемесі болашақ мұғалімдердің кәсіби іс-әрекеттерінде қолданумен қамтамасыз етіледі.  </w:t>
      </w:r>
    </w:p>
    <w:p w:rsidR="00DB18B0" w:rsidRPr="0038727C" w:rsidRDefault="00DB18B0" w:rsidP="00B61F36">
      <w:pPr>
        <w:pStyle w:val="a4"/>
        <w:shd w:val="clear" w:color="auto" w:fill="FFFFFF"/>
        <w:spacing w:before="0" w:beforeAutospacing="0" w:after="0" w:afterAutospacing="0"/>
        <w:ind w:firstLine="567"/>
        <w:jc w:val="both"/>
        <w:rPr>
          <w:sz w:val="28"/>
          <w:szCs w:val="28"/>
          <w:lang w:val="kk-KZ"/>
        </w:rPr>
      </w:pPr>
      <w:r w:rsidRPr="0038727C">
        <w:rPr>
          <w:b/>
          <w:bCs/>
          <w:sz w:val="28"/>
          <w:szCs w:val="28"/>
          <w:lang w:val="kk-KZ"/>
        </w:rPr>
        <w:t xml:space="preserve">Зерттеу базасы: </w:t>
      </w:r>
      <w:r w:rsidRPr="0038727C">
        <w:rPr>
          <w:sz w:val="28"/>
          <w:szCs w:val="28"/>
          <w:lang w:val="kk-KZ"/>
        </w:rPr>
        <w:t>Абай атындағы ҚазҰПУ Жаратылыстану және география институты «Ботаника және жалпы</w:t>
      </w:r>
      <w:r w:rsidR="007872DA">
        <w:rPr>
          <w:sz w:val="28"/>
          <w:szCs w:val="28"/>
          <w:lang w:val="kk-KZ"/>
        </w:rPr>
        <w:t xml:space="preserve"> биология» кафедрасы және ТарМПУ</w:t>
      </w:r>
      <w:r w:rsidRPr="0038727C">
        <w:rPr>
          <w:sz w:val="28"/>
          <w:szCs w:val="28"/>
          <w:lang w:val="kk-KZ"/>
        </w:rPr>
        <w:t xml:space="preserve"> «Биология және биологияны оқыту әдістемесі» кафедрасы.</w:t>
      </w:r>
    </w:p>
    <w:p w:rsidR="007B3D78" w:rsidRPr="007B3D78" w:rsidRDefault="007B3D78" w:rsidP="007B3D78">
      <w:pPr>
        <w:spacing w:after="0" w:line="240" w:lineRule="auto"/>
        <w:ind w:firstLine="567"/>
        <w:jc w:val="both"/>
        <w:rPr>
          <w:rFonts w:ascii="Times New Roman" w:hAnsi="Times New Roman" w:cs="Times New Roman"/>
          <w:color w:val="FF0000"/>
          <w:sz w:val="28"/>
          <w:szCs w:val="28"/>
          <w:lang w:val="kk-KZ"/>
        </w:rPr>
      </w:pPr>
      <w:r w:rsidRPr="007B3D78">
        <w:rPr>
          <w:rFonts w:ascii="Times New Roman" w:hAnsi="Times New Roman" w:cs="Times New Roman"/>
          <w:b/>
          <w:bCs/>
          <w:sz w:val="28"/>
          <w:szCs w:val="28"/>
          <w:lang w:val="kk-KZ"/>
        </w:rPr>
        <w:t>Зерттеу нәтижелерінің талқылануы және жүзеге асырылуы:</w:t>
      </w:r>
    </w:p>
    <w:p w:rsidR="007B3D78" w:rsidRPr="007B3D78" w:rsidRDefault="007B3D78" w:rsidP="007B3D78">
      <w:pPr>
        <w:spacing w:after="0" w:line="240" w:lineRule="auto"/>
        <w:ind w:firstLine="567"/>
        <w:jc w:val="both"/>
        <w:rPr>
          <w:rFonts w:ascii="Times New Roman" w:hAnsi="Times New Roman" w:cs="Times New Roman"/>
          <w:sz w:val="28"/>
          <w:szCs w:val="28"/>
          <w:lang w:val="kk-KZ"/>
        </w:rPr>
      </w:pPr>
      <w:r w:rsidRPr="007B3D78">
        <w:rPr>
          <w:rFonts w:ascii="Times New Roman" w:hAnsi="Times New Roman" w:cs="Times New Roman"/>
          <w:sz w:val="28"/>
          <w:szCs w:val="28"/>
          <w:lang w:val="kk-KZ"/>
        </w:rPr>
        <w:t xml:space="preserve">Диссертацияның негізгі тұжырымдары мен тәжірибелік нәтижелері бойынша  жарияланған мақалалардың жалпы саны – 17. Оның ҚР білім және ғылым саласындағы  бақылау Комитеті ұсынған басылымдарда – 4, Scopus мәліметтер базасына енген ғылыми басылымда – 1, Ресейдің халықаралық ғылыми журналында – 2, Отандық халықаралық ғылыми журналында – 1, халықаралық ғылыми – практикалық конференция материалдарында – 3 (оның ішінде шетелдік конференцияларда –  6). </w:t>
      </w:r>
    </w:p>
    <w:p w:rsidR="007B3D78" w:rsidRPr="007B3D78" w:rsidRDefault="007B3D78" w:rsidP="007B3D78">
      <w:pPr>
        <w:spacing w:after="0" w:line="240" w:lineRule="auto"/>
        <w:ind w:firstLine="709"/>
        <w:jc w:val="both"/>
        <w:rPr>
          <w:rFonts w:ascii="Times New Roman" w:hAnsi="Times New Roman" w:cs="Times New Roman"/>
          <w:sz w:val="28"/>
          <w:szCs w:val="28"/>
          <w:lang w:val="kk-KZ"/>
        </w:rPr>
      </w:pPr>
      <w:r w:rsidRPr="007B3D78">
        <w:rPr>
          <w:rFonts w:ascii="Times New Roman" w:hAnsi="Times New Roman" w:cs="Times New Roman"/>
          <w:sz w:val="28"/>
          <w:szCs w:val="28"/>
          <w:lang w:val="kk-KZ"/>
        </w:rPr>
        <w:lastRenderedPageBreak/>
        <w:t>Келесі халықаралық ғылыми – практикалық конференцияларда баяндалып, оң бағасын алды: Cohas, Complexity and Leadership (Шпирлинг, 2014), «Биологическое и экологическое образование в средней и высшей школе: состояние, проблемы и перспективы развития»</w:t>
      </w:r>
      <w:r w:rsidR="001978D6">
        <w:rPr>
          <w:rFonts w:ascii="Times New Roman" w:hAnsi="Times New Roman" w:cs="Times New Roman"/>
          <w:sz w:val="28"/>
          <w:szCs w:val="28"/>
          <w:lang w:val="kk-KZ"/>
        </w:rPr>
        <w:t xml:space="preserve"> </w:t>
      </w:r>
      <w:r w:rsidRPr="007B3D78">
        <w:rPr>
          <w:rFonts w:ascii="Times New Roman" w:hAnsi="Times New Roman" w:cs="Times New Roman"/>
          <w:sz w:val="28"/>
          <w:szCs w:val="28"/>
          <w:lang w:val="kk-KZ"/>
        </w:rPr>
        <w:t xml:space="preserve">(Санкт-Петербург, 2014), </w:t>
      </w:r>
      <w:r w:rsidRPr="007B3D78">
        <w:rPr>
          <w:rFonts w:ascii="Times New Roman" w:hAnsi="Times New Roman" w:cs="Times New Roman"/>
          <w:sz w:val="28"/>
          <w:szCs w:val="28"/>
        </w:rPr>
        <w:t>«Мастерство педагога и инновации в образовании</w:t>
      </w:r>
      <w:r w:rsidR="00641B93">
        <w:rPr>
          <w:rFonts w:ascii="Times New Roman" w:hAnsi="Times New Roman" w:cs="Times New Roman"/>
          <w:sz w:val="28"/>
          <w:szCs w:val="28"/>
          <w:lang w:val="kk-KZ"/>
        </w:rPr>
        <w:t xml:space="preserve"> </w:t>
      </w:r>
      <w:r w:rsidRPr="007B3D78">
        <w:rPr>
          <w:rFonts w:ascii="Times New Roman" w:hAnsi="Times New Roman" w:cs="Times New Roman"/>
          <w:sz w:val="28"/>
          <w:szCs w:val="28"/>
          <w:lang w:val="kk-KZ"/>
        </w:rPr>
        <w:t>(</w:t>
      </w:r>
      <w:r w:rsidRPr="007B3D78">
        <w:rPr>
          <w:rFonts w:ascii="Times New Roman" w:hAnsi="Times New Roman" w:cs="Times New Roman"/>
          <w:sz w:val="28"/>
          <w:szCs w:val="28"/>
        </w:rPr>
        <w:t>Москва</w:t>
      </w:r>
      <w:r w:rsidR="00641B93">
        <w:rPr>
          <w:rFonts w:ascii="Times New Roman" w:hAnsi="Times New Roman" w:cs="Times New Roman"/>
          <w:sz w:val="28"/>
          <w:szCs w:val="28"/>
          <w:lang w:val="kk-KZ"/>
        </w:rPr>
        <w:t>,</w:t>
      </w:r>
      <w:r w:rsidRPr="007B3D78">
        <w:rPr>
          <w:rFonts w:ascii="Times New Roman" w:hAnsi="Times New Roman" w:cs="Times New Roman"/>
          <w:sz w:val="28"/>
          <w:szCs w:val="28"/>
          <w:lang w:val="kk-KZ"/>
        </w:rPr>
        <w:t xml:space="preserve"> 20</w:t>
      </w:r>
      <w:r w:rsidRPr="007B3D78">
        <w:rPr>
          <w:rFonts w:ascii="Times New Roman" w:hAnsi="Times New Roman" w:cs="Times New Roman"/>
          <w:sz w:val="28"/>
          <w:szCs w:val="28"/>
        </w:rPr>
        <w:t>15</w:t>
      </w:r>
      <w:r w:rsidRPr="007B3D78">
        <w:rPr>
          <w:rFonts w:ascii="Times New Roman" w:hAnsi="Times New Roman" w:cs="Times New Roman"/>
          <w:sz w:val="28"/>
          <w:szCs w:val="28"/>
          <w:lang w:val="kk-KZ"/>
        </w:rPr>
        <w:t>), «Ветеринариялық сәттілікті қамтамасыз етудегі ғылым мен тәжірибені ықпалдастыру» (Алматы, 2015), «Ерекше қорғалатын табиғи аумақтар және биоалуантүрлілік» (Алматы, 2015),</w:t>
      </w:r>
      <w:r w:rsidR="001978D6">
        <w:rPr>
          <w:rFonts w:ascii="Times New Roman" w:hAnsi="Times New Roman" w:cs="Times New Roman"/>
          <w:sz w:val="28"/>
          <w:szCs w:val="28"/>
          <w:lang w:val="kk-KZ"/>
        </w:rPr>
        <w:t xml:space="preserve"> </w:t>
      </w:r>
      <w:r w:rsidRPr="007B3D78">
        <w:rPr>
          <w:rFonts w:ascii="Times New Roman" w:hAnsi="Times New Roman" w:cs="Times New Roman"/>
          <w:sz w:val="28"/>
          <w:szCs w:val="28"/>
          <w:lang w:val="kk-KZ"/>
        </w:rPr>
        <w:t>«Актуальные проблемы и результаты исследований в области биологического и экологического образования» (Санкт-Петербург, 2015), «Актуальные проблемы в и результаты исследований в области биологического и экологического образования» (Киев, 2016), «Орта және жоғары мектептерде биологиялық және экологиялық білім берудің өзекті проблемалары: инновация және тәжірибе» (Алматы, 2016).</w:t>
      </w:r>
    </w:p>
    <w:p w:rsidR="007B3D78" w:rsidRPr="007B3D78" w:rsidRDefault="007B3D78" w:rsidP="007B3D78">
      <w:pPr>
        <w:spacing w:after="0" w:line="240" w:lineRule="auto"/>
        <w:ind w:firstLine="567"/>
        <w:jc w:val="both"/>
        <w:rPr>
          <w:rFonts w:ascii="Times New Roman" w:hAnsi="Times New Roman" w:cs="Times New Roman"/>
          <w:sz w:val="28"/>
          <w:szCs w:val="28"/>
          <w:lang w:val="kk-KZ"/>
        </w:rPr>
      </w:pPr>
      <w:r w:rsidRPr="007B3D78">
        <w:rPr>
          <w:rFonts w:ascii="Times New Roman" w:hAnsi="Times New Roman" w:cs="Times New Roman"/>
          <w:sz w:val="28"/>
          <w:szCs w:val="28"/>
          <w:lang w:val="kk-KZ"/>
        </w:rPr>
        <w:t>Зерттеу жұмысының нәтижелері бойынша «Кеміргіштердің саркоспоридиялары» тақырыбында виртуалды зертханасының электрондық әдістемелік нұсқаулығы жарияланды.</w:t>
      </w:r>
    </w:p>
    <w:p w:rsidR="00916473" w:rsidRDefault="00916473" w:rsidP="00916473">
      <w:pPr>
        <w:spacing w:after="0" w:line="240" w:lineRule="auto"/>
        <w:ind w:firstLine="567"/>
        <w:jc w:val="both"/>
        <w:rPr>
          <w:rFonts w:ascii="Times New Roman" w:hAnsi="Times New Roman" w:cs="Times New Roman"/>
          <w:bCs/>
          <w:sz w:val="28"/>
          <w:szCs w:val="28"/>
          <w:lang w:val="kk-KZ"/>
        </w:rPr>
      </w:pPr>
      <w:r w:rsidRPr="00916473">
        <w:rPr>
          <w:rFonts w:ascii="Times New Roman" w:hAnsi="Times New Roman" w:cs="Times New Roman"/>
          <w:bCs/>
          <w:sz w:val="28"/>
          <w:szCs w:val="28"/>
          <w:lang w:val="kk-KZ"/>
        </w:rPr>
        <w:t>Зерттеу жұмысының нәтижелері жоспарға сәйкес, Абай атындағы Қазақ ұлттық педагогикалық университеті, жаратылыстану және география институтының тиісті кафедраларының ғылыми-әдістемелік семинарларында баяндалып, тыңдалды, талдау жасалынды.</w:t>
      </w:r>
    </w:p>
    <w:p w:rsidR="00DB18B0" w:rsidRPr="00B61F36" w:rsidRDefault="00DB18B0" w:rsidP="00B61F36">
      <w:pPr>
        <w:tabs>
          <w:tab w:val="left" w:pos="142"/>
        </w:tabs>
        <w:spacing w:after="0" w:line="240" w:lineRule="auto"/>
        <w:ind w:firstLine="567"/>
        <w:jc w:val="both"/>
        <w:rPr>
          <w:rFonts w:ascii="Times New Roman" w:hAnsi="Times New Roman" w:cs="Times New Roman"/>
          <w:b/>
          <w:bCs/>
          <w:sz w:val="28"/>
          <w:szCs w:val="28"/>
          <w:lang w:val="kk-KZ"/>
        </w:rPr>
      </w:pPr>
      <w:r w:rsidRPr="00B61F36">
        <w:rPr>
          <w:rFonts w:ascii="Times New Roman" w:hAnsi="Times New Roman" w:cs="Times New Roman"/>
          <w:b/>
          <w:bCs/>
          <w:sz w:val="28"/>
          <w:szCs w:val="28"/>
          <w:lang w:val="kk-KZ"/>
        </w:rPr>
        <w:t>Диссертация құрылымы мен мазмұны</w:t>
      </w:r>
    </w:p>
    <w:p w:rsidR="00DB18B0" w:rsidRPr="00B61F36" w:rsidRDefault="00DB18B0" w:rsidP="00B61F36">
      <w:pPr>
        <w:tabs>
          <w:tab w:val="left" w:pos="142"/>
        </w:tabs>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Диссертация нормативтік сілтемелер, анықтамалар, белгілеулер мен қысқартулардан, кіріспе, екі бөлімнен, зерттеудің қорытындысынан, пайдаланған әдебиеттер тізімінен және қосымшадан тұрады.</w:t>
      </w:r>
    </w:p>
    <w:p w:rsidR="005214CB" w:rsidRDefault="00916473" w:rsidP="005214CB">
      <w:pPr>
        <w:tabs>
          <w:tab w:val="left" w:pos="0"/>
        </w:tabs>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
          <w:bCs/>
          <w:sz w:val="28"/>
          <w:szCs w:val="28"/>
          <w:lang w:val="kk-KZ"/>
        </w:rPr>
        <w:tab/>
        <w:t xml:space="preserve">Кіріспе бөлімінде </w:t>
      </w:r>
      <w:r w:rsidRPr="005214CB">
        <w:rPr>
          <w:rFonts w:ascii="Times New Roman" w:hAnsi="Times New Roman" w:cs="Times New Roman"/>
          <w:bCs/>
          <w:sz w:val="28"/>
          <w:szCs w:val="28"/>
          <w:lang w:val="kk-KZ"/>
        </w:rPr>
        <w:t>зерттеу тақырыбының өзектілігі негізделеді, зерттеудің нысаны, пәні, мақса</w:t>
      </w:r>
      <w:r w:rsidR="005214CB" w:rsidRPr="005214CB">
        <w:rPr>
          <w:rFonts w:ascii="Times New Roman" w:hAnsi="Times New Roman" w:cs="Times New Roman"/>
          <w:bCs/>
          <w:sz w:val="28"/>
          <w:szCs w:val="28"/>
          <w:lang w:val="kk-KZ"/>
        </w:rPr>
        <w:t>ты, міндеттері, әдіснамалық – теориялық негіздері, әдістері, ғылыми жаңалығы мен теориялық және практикалық мағыздылығы, ғылыми болжамы, қорғауға ұсынылатын қағидалары анықталады.</w:t>
      </w:r>
    </w:p>
    <w:p w:rsidR="005602FE" w:rsidRDefault="005214CB" w:rsidP="005602FE">
      <w:pPr>
        <w:spacing w:after="0" w:line="240" w:lineRule="auto"/>
        <w:ind w:firstLine="567"/>
        <w:jc w:val="both"/>
        <w:rPr>
          <w:rFonts w:ascii="Times New Roman" w:hAnsi="Times New Roman" w:cs="Times New Roman"/>
          <w:bCs/>
          <w:sz w:val="28"/>
          <w:szCs w:val="28"/>
          <w:lang w:val="kk-KZ"/>
        </w:rPr>
      </w:pPr>
      <w:r w:rsidRPr="005214CB">
        <w:rPr>
          <w:rFonts w:ascii="Times New Roman" w:hAnsi="Times New Roman" w:cs="Times New Roman"/>
          <w:b/>
          <w:bCs/>
          <w:sz w:val="28"/>
          <w:szCs w:val="28"/>
          <w:lang w:val="kk-KZ"/>
        </w:rPr>
        <w:t>«Болашақ биолог мұғалімдерді даярлауда виртуалды зертханалық жұмыстарды құру мен қолданудың теориялық негіздері»</w:t>
      </w:r>
      <w:r>
        <w:rPr>
          <w:rFonts w:ascii="Times New Roman" w:hAnsi="Times New Roman" w:cs="Times New Roman"/>
          <w:bCs/>
          <w:sz w:val="28"/>
          <w:szCs w:val="28"/>
          <w:lang w:val="kk-KZ"/>
        </w:rPr>
        <w:t xml:space="preserve"> деп аталатын </w:t>
      </w:r>
      <w:r w:rsidRPr="00924A18">
        <w:rPr>
          <w:rFonts w:ascii="Times New Roman" w:hAnsi="Times New Roman" w:cs="Times New Roman"/>
          <w:b/>
          <w:bCs/>
          <w:sz w:val="28"/>
          <w:szCs w:val="28"/>
          <w:lang w:val="kk-KZ"/>
        </w:rPr>
        <w:t>бірінші тарауда</w:t>
      </w:r>
      <w:r w:rsidR="001978D6">
        <w:rPr>
          <w:rFonts w:ascii="Times New Roman" w:hAnsi="Times New Roman" w:cs="Times New Roman"/>
          <w:b/>
          <w:bCs/>
          <w:sz w:val="28"/>
          <w:szCs w:val="28"/>
          <w:lang w:val="kk-KZ"/>
        </w:rPr>
        <w:t xml:space="preserve"> </w:t>
      </w:r>
      <w:r w:rsidR="005602FE">
        <w:rPr>
          <w:rFonts w:ascii="Times New Roman" w:hAnsi="Times New Roman" w:cs="Times New Roman"/>
          <w:sz w:val="28"/>
          <w:szCs w:val="28"/>
          <w:lang w:val="kk-KZ"/>
        </w:rPr>
        <w:t>б</w:t>
      </w:r>
      <w:r w:rsidR="005602FE" w:rsidRPr="00B61F36">
        <w:rPr>
          <w:rFonts w:ascii="Times New Roman" w:hAnsi="Times New Roman" w:cs="Times New Roman"/>
          <w:sz w:val="28"/>
          <w:szCs w:val="28"/>
          <w:lang w:val="kk-KZ"/>
        </w:rPr>
        <w:t>иология</w:t>
      </w:r>
      <w:r w:rsidR="005602FE">
        <w:rPr>
          <w:rFonts w:ascii="Times New Roman" w:hAnsi="Times New Roman" w:cs="Times New Roman"/>
          <w:sz w:val="28"/>
          <w:szCs w:val="28"/>
          <w:lang w:val="kk-KZ"/>
        </w:rPr>
        <w:t>л</w:t>
      </w:r>
      <w:r w:rsidR="005602FE" w:rsidRPr="00B61F36">
        <w:rPr>
          <w:rFonts w:ascii="Times New Roman" w:hAnsi="Times New Roman" w:cs="Times New Roman"/>
          <w:sz w:val="28"/>
          <w:szCs w:val="28"/>
          <w:lang w:val="kk-KZ"/>
        </w:rPr>
        <w:t>ы</w:t>
      </w:r>
      <w:r w:rsidR="005602FE">
        <w:rPr>
          <w:rFonts w:ascii="Times New Roman" w:hAnsi="Times New Roman" w:cs="Times New Roman"/>
          <w:sz w:val="28"/>
          <w:szCs w:val="28"/>
          <w:lang w:val="kk-KZ"/>
        </w:rPr>
        <w:t xml:space="preserve">қ білім берудегі </w:t>
      </w:r>
      <w:r w:rsidR="005602FE" w:rsidRPr="00B61F36">
        <w:rPr>
          <w:rFonts w:ascii="Times New Roman" w:hAnsi="Times New Roman" w:cs="Times New Roman"/>
          <w:sz w:val="28"/>
          <w:szCs w:val="28"/>
          <w:lang w:val="kk-KZ"/>
        </w:rPr>
        <w:t xml:space="preserve">инновациялық </w:t>
      </w:r>
      <w:r w:rsidR="003D611C" w:rsidRPr="003D611C">
        <w:rPr>
          <w:rFonts w:ascii="Times New Roman" w:hAnsi="Times New Roman" w:cs="Times New Roman"/>
          <w:sz w:val="28"/>
          <w:szCs w:val="28"/>
          <w:lang w:val="kk-KZ"/>
        </w:rPr>
        <w:t>үдерістер</w:t>
      </w:r>
      <w:r w:rsidR="005602FE" w:rsidRPr="003D611C">
        <w:rPr>
          <w:rFonts w:ascii="Times New Roman" w:hAnsi="Times New Roman" w:cs="Times New Roman"/>
          <w:sz w:val="28"/>
          <w:szCs w:val="28"/>
          <w:lang w:val="kk-KZ"/>
        </w:rPr>
        <w:t>дің</w:t>
      </w:r>
      <w:r w:rsidR="005602FE" w:rsidRPr="00B61F36">
        <w:rPr>
          <w:rFonts w:ascii="Times New Roman" w:hAnsi="Times New Roman" w:cs="Times New Roman"/>
          <w:sz w:val="28"/>
          <w:szCs w:val="28"/>
          <w:lang w:val="kk-KZ"/>
        </w:rPr>
        <w:t xml:space="preserve"> т</w:t>
      </w:r>
      <w:r w:rsidR="005602FE">
        <w:rPr>
          <w:rFonts w:ascii="Times New Roman" w:hAnsi="Times New Roman" w:cs="Times New Roman"/>
          <w:sz w:val="28"/>
          <w:szCs w:val="28"/>
          <w:lang w:val="kk-KZ"/>
        </w:rPr>
        <w:t xml:space="preserve">еориялық-әдістемелік негіздері </w:t>
      </w:r>
      <w:r w:rsidR="005602FE" w:rsidRPr="00B61F36">
        <w:rPr>
          <w:rFonts w:ascii="Times New Roman" w:hAnsi="Times New Roman" w:cs="Times New Roman"/>
          <w:sz w:val="28"/>
          <w:szCs w:val="28"/>
          <w:lang w:val="kk-KZ"/>
        </w:rPr>
        <w:t>анықталды. Анықталған теориялық-әдістемелік негіздер</w:t>
      </w:r>
      <w:r w:rsidR="005602FE">
        <w:rPr>
          <w:rFonts w:ascii="Times New Roman" w:hAnsi="Times New Roman" w:cs="Times New Roman"/>
          <w:sz w:val="28"/>
          <w:szCs w:val="28"/>
          <w:lang w:val="kk-KZ"/>
        </w:rPr>
        <w:t>ге</w:t>
      </w:r>
      <w:r w:rsidR="005602FE" w:rsidRPr="00B61F36">
        <w:rPr>
          <w:rFonts w:ascii="Times New Roman" w:hAnsi="Times New Roman" w:cs="Times New Roman"/>
          <w:sz w:val="28"/>
          <w:szCs w:val="28"/>
          <w:lang w:val="kk-KZ"/>
        </w:rPr>
        <w:t xml:space="preserve">  сәйкес </w:t>
      </w:r>
      <w:r w:rsidR="005602FE">
        <w:rPr>
          <w:rFonts w:ascii="Times New Roman" w:hAnsi="Times New Roman" w:cs="Times New Roman"/>
          <w:sz w:val="28"/>
          <w:szCs w:val="28"/>
          <w:lang w:val="kk-KZ"/>
        </w:rPr>
        <w:t>б</w:t>
      </w:r>
      <w:r w:rsidR="005602FE" w:rsidRPr="00B61F36">
        <w:rPr>
          <w:rFonts w:ascii="Times New Roman" w:hAnsi="Times New Roman" w:cs="Times New Roman"/>
          <w:sz w:val="28"/>
          <w:szCs w:val="28"/>
          <w:lang w:val="kk-KZ"/>
        </w:rPr>
        <w:t>олашақ биолог мұғалімдерді даярлаудағы виртуалды зертханалық жұмыстардың маңызына сипаттама берілді.</w:t>
      </w:r>
    </w:p>
    <w:p w:rsidR="00924A18" w:rsidRDefault="00030CD9" w:rsidP="005214CB">
      <w:pPr>
        <w:tabs>
          <w:tab w:val="left" w:pos="0"/>
        </w:tabs>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
          <w:bCs/>
          <w:sz w:val="28"/>
          <w:szCs w:val="28"/>
          <w:lang w:val="kk-KZ"/>
        </w:rPr>
        <w:t>«Виртуалды зертханалық</w:t>
      </w:r>
      <w:r w:rsidR="00924A18" w:rsidRPr="00924A18">
        <w:rPr>
          <w:rFonts w:ascii="Times New Roman" w:hAnsi="Times New Roman" w:cs="Times New Roman"/>
          <w:b/>
          <w:bCs/>
          <w:sz w:val="28"/>
          <w:szCs w:val="28"/>
          <w:lang w:val="kk-KZ"/>
        </w:rPr>
        <w:t xml:space="preserve"> жұмыстарды құру мен қолданудың әдістеме</w:t>
      </w:r>
      <w:r w:rsidR="00641B93">
        <w:rPr>
          <w:rFonts w:ascii="Times New Roman" w:hAnsi="Times New Roman" w:cs="Times New Roman"/>
          <w:b/>
          <w:bCs/>
          <w:sz w:val="28"/>
          <w:szCs w:val="28"/>
          <w:lang w:val="kk-KZ"/>
        </w:rPr>
        <w:t>с</w:t>
      </w:r>
      <w:r w:rsidR="00924A18" w:rsidRPr="00924A18">
        <w:rPr>
          <w:rFonts w:ascii="Times New Roman" w:hAnsi="Times New Roman" w:cs="Times New Roman"/>
          <w:b/>
          <w:bCs/>
          <w:sz w:val="28"/>
          <w:szCs w:val="28"/>
          <w:lang w:val="kk-KZ"/>
        </w:rPr>
        <w:t>і»</w:t>
      </w:r>
      <w:r w:rsidR="00924A18">
        <w:rPr>
          <w:rFonts w:ascii="Times New Roman" w:hAnsi="Times New Roman" w:cs="Times New Roman"/>
          <w:bCs/>
          <w:sz w:val="28"/>
          <w:szCs w:val="28"/>
          <w:lang w:val="kk-KZ"/>
        </w:rPr>
        <w:t xml:space="preserve"> атты </w:t>
      </w:r>
      <w:r w:rsidR="00924A18" w:rsidRPr="00D8544B">
        <w:rPr>
          <w:rFonts w:ascii="Times New Roman" w:hAnsi="Times New Roman" w:cs="Times New Roman"/>
          <w:b/>
          <w:bCs/>
          <w:sz w:val="28"/>
          <w:szCs w:val="28"/>
          <w:lang w:val="kk-KZ"/>
        </w:rPr>
        <w:t>екінші тарауда</w:t>
      </w:r>
      <w:r w:rsidR="00924A18">
        <w:rPr>
          <w:rFonts w:ascii="Times New Roman" w:hAnsi="Times New Roman" w:cs="Times New Roman"/>
          <w:bCs/>
          <w:sz w:val="28"/>
          <w:szCs w:val="28"/>
          <w:lang w:val="kk-KZ"/>
        </w:rPr>
        <w:t xml:space="preserve"> виртуалды зертханалық жұмыстарды орындауда биологиялық мазмұнды іріктеу ерекшеліктері баяндалады, биология курсы бойынша виртуалды зертханалық жұмыстарды ұйымдастырудың әдістемелік шарттары ұсынылады </w:t>
      </w:r>
      <w:r w:rsidR="00D8544B">
        <w:rPr>
          <w:rFonts w:ascii="Times New Roman" w:hAnsi="Times New Roman" w:cs="Times New Roman"/>
          <w:bCs/>
          <w:sz w:val="28"/>
          <w:szCs w:val="28"/>
          <w:lang w:val="kk-KZ"/>
        </w:rPr>
        <w:t>және оның тиімділігін анықтауға бағытталған педагогикалық эксперименттің нәтижелеріне талдау жасалады.</w:t>
      </w:r>
    </w:p>
    <w:p w:rsidR="005214CB" w:rsidRDefault="005214CB" w:rsidP="005214CB">
      <w:pPr>
        <w:tabs>
          <w:tab w:val="left" w:pos="0"/>
        </w:tabs>
        <w:spacing w:after="0" w:line="240" w:lineRule="auto"/>
        <w:ind w:firstLine="567"/>
        <w:jc w:val="both"/>
        <w:rPr>
          <w:rFonts w:ascii="Times New Roman" w:hAnsi="Times New Roman" w:cs="Times New Roman"/>
          <w:bCs/>
          <w:sz w:val="28"/>
          <w:szCs w:val="28"/>
          <w:lang w:val="kk-KZ"/>
        </w:rPr>
      </w:pPr>
      <w:r w:rsidRPr="005214CB">
        <w:rPr>
          <w:rFonts w:ascii="Times New Roman" w:hAnsi="Times New Roman" w:cs="Times New Roman"/>
          <w:b/>
          <w:bCs/>
          <w:sz w:val="28"/>
          <w:szCs w:val="28"/>
          <w:lang w:val="kk-KZ"/>
        </w:rPr>
        <w:t>Қорытындыда</w:t>
      </w:r>
      <w:r>
        <w:rPr>
          <w:rFonts w:ascii="Times New Roman" w:hAnsi="Times New Roman" w:cs="Times New Roman"/>
          <w:bCs/>
          <w:sz w:val="28"/>
          <w:szCs w:val="28"/>
          <w:lang w:val="kk-KZ"/>
        </w:rPr>
        <w:t xml:space="preserve"> теориялық және эксперименттік жұмыстардың нәтижелерінде негізделген тұжырымдар мен ұсыныстар беріледі.</w:t>
      </w:r>
    </w:p>
    <w:p w:rsidR="005214CB" w:rsidRDefault="005214CB" w:rsidP="005214CB">
      <w:pPr>
        <w:tabs>
          <w:tab w:val="left" w:pos="0"/>
        </w:tabs>
        <w:spacing w:after="0" w:line="240" w:lineRule="auto"/>
        <w:ind w:firstLine="567"/>
        <w:jc w:val="both"/>
        <w:rPr>
          <w:rFonts w:ascii="Times New Roman" w:hAnsi="Times New Roman" w:cs="Times New Roman"/>
          <w:bCs/>
          <w:sz w:val="28"/>
          <w:szCs w:val="28"/>
          <w:lang w:val="kk-KZ"/>
        </w:rPr>
      </w:pPr>
      <w:r w:rsidRPr="005214CB">
        <w:rPr>
          <w:rFonts w:ascii="Times New Roman" w:hAnsi="Times New Roman" w:cs="Times New Roman"/>
          <w:b/>
          <w:bCs/>
          <w:sz w:val="28"/>
          <w:szCs w:val="28"/>
          <w:lang w:val="kk-KZ"/>
        </w:rPr>
        <w:t>Қосымшада</w:t>
      </w:r>
      <w:r>
        <w:rPr>
          <w:rFonts w:ascii="Times New Roman" w:hAnsi="Times New Roman" w:cs="Times New Roman"/>
          <w:bCs/>
          <w:sz w:val="28"/>
          <w:szCs w:val="28"/>
          <w:lang w:val="kk-KZ"/>
        </w:rPr>
        <w:t xml:space="preserve"> тәжірибелік – эксперимент жұмыстарының материалдары мен ғылыми – зерттеу жұмысы нәтижелерін ендіру актлері көрсетілген.</w:t>
      </w:r>
    </w:p>
    <w:p w:rsidR="00DB18B0" w:rsidRPr="00B61F36" w:rsidRDefault="008707E5" w:rsidP="005214CB">
      <w:pPr>
        <w:tabs>
          <w:tab w:val="left" w:pos="0"/>
        </w:tabs>
        <w:spacing w:after="0" w:line="240" w:lineRule="auto"/>
        <w:ind w:firstLine="56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 xml:space="preserve">1 </w:t>
      </w:r>
      <w:r w:rsidR="00DB18B0" w:rsidRPr="00B61F36">
        <w:rPr>
          <w:rFonts w:ascii="Times New Roman" w:hAnsi="Times New Roman" w:cs="Times New Roman"/>
          <w:b/>
          <w:bCs/>
          <w:sz w:val="28"/>
          <w:szCs w:val="28"/>
          <w:lang w:val="kk-KZ"/>
        </w:rPr>
        <w:t>БОЛАШАҚ БИОЛОГ МҰҒАЛІМДЕРДІ ДАЯРЛ</w:t>
      </w:r>
      <w:r>
        <w:rPr>
          <w:rFonts w:ascii="Times New Roman" w:hAnsi="Times New Roman" w:cs="Times New Roman"/>
          <w:b/>
          <w:bCs/>
          <w:sz w:val="28"/>
          <w:szCs w:val="28"/>
          <w:lang w:val="kk-KZ"/>
        </w:rPr>
        <w:t>АУДА ВИРТУАЛДЫ ЗЕРТХАНАЛЫҚ ЖҰМЫСТАРДЫ ҚҰРУ МЕН ҚОЛДАНУДЫҢ ТЕОРИЯЛЫҚ НЕГІЗДЕРІ</w:t>
      </w:r>
    </w:p>
    <w:p w:rsidR="00DB18B0" w:rsidRPr="00D61072" w:rsidRDefault="00DB18B0" w:rsidP="00B61F36">
      <w:pPr>
        <w:spacing w:after="0" w:line="240" w:lineRule="auto"/>
        <w:ind w:firstLine="567"/>
        <w:jc w:val="both"/>
        <w:rPr>
          <w:rFonts w:ascii="Times New Roman" w:hAnsi="Times New Roman" w:cs="Times New Roman"/>
          <w:b/>
          <w:bCs/>
          <w:sz w:val="28"/>
          <w:szCs w:val="28"/>
          <w:lang w:val="kk-KZ"/>
        </w:rPr>
      </w:pPr>
    </w:p>
    <w:p w:rsidR="00DB18B0" w:rsidRPr="0065330F" w:rsidRDefault="00DB18B0" w:rsidP="00B61F36">
      <w:pPr>
        <w:spacing w:after="0" w:line="240" w:lineRule="auto"/>
        <w:ind w:firstLine="567"/>
        <w:jc w:val="both"/>
        <w:rPr>
          <w:rFonts w:ascii="Times New Roman" w:hAnsi="Times New Roman" w:cs="Times New Roman"/>
          <w:b/>
          <w:bCs/>
          <w:sz w:val="28"/>
          <w:szCs w:val="28"/>
          <w:lang w:val="kk-KZ"/>
        </w:rPr>
      </w:pPr>
      <w:r w:rsidRPr="00B61F36">
        <w:rPr>
          <w:rFonts w:ascii="Times New Roman" w:hAnsi="Times New Roman" w:cs="Times New Roman"/>
          <w:b/>
          <w:bCs/>
          <w:sz w:val="28"/>
          <w:szCs w:val="28"/>
          <w:lang w:val="kk-KZ"/>
        </w:rPr>
        <w:t xml:space="preserve">1.1  </w:t>
      </w:r>
      <w:r w:rsidR="008707E5">
        <w:rPr>
          <w:rFonts w:ascii="Times New Roman" w:hAnsi="Times New Roman" w:cs="Times New Roman"/>
          <w:b/>
          <w:bCs/>
          <w:sz w:val="28"/>
          <w:szCs w:val="28"/>
          <w:lang w:val="kk-KZ"/>
        </w:rPr>
        <w:t>Болашақ биолог мұғалімдерді даярлауда виртуалды зертханалық жұмыстарды құру мен қолданудың педагогикалық – психологиялық негіздері</w:t>
      </w:r>
    </w:p>
    <w:p w:rsidR="00DB18B0" w:rsidRPr="00B61F36" w:rsidRDefault="00DB18B0" w:rsidP="00B61F36">
      <w:pPr>
        <w:spacing w:after="0" w:line="240" w:lineRule="auto"/>
        <w:ind w:firstLine="567"/>
        <w:jc w:val="both"/>
        <w:rPr>
          <w:rFonts w:ascii="Times New Roman" w:hAnsi="Times New Roman" w:cs="Times New Roman"/>
          <w:sz w:val="28"/>
          <w:szCs w:val="28"/>
          <w:shd w:val="clear" w:color="auto" w:fill="FFFFFF"/>
          <w:lang w:val="kk-KZ"/>
        </w:rPr>
      </w:pPr>
      <w:r w:rsidRPr="00B61F36">
        <w:rPr>
          <w:rFonts w:ascii="Times New Roman" w:hAnsi="Times New Roman" w:cs="Times New Roman"/>
          <w:sz w:val="28"/>
          <w:szCs w:val="28"/>
          <w:lang w:val="kk-KZ"/>
        </w:rPr>
        <w:t>Білім сапасын жоғары деңгейге көтеру мемлекеттің индустриялық-инновациялық дамыту міндеттерін шешумен тығыз байланысты, себебі қазіргі қоғамдық сұраныстар  үздік әлемдік тәжірибелерге сәйкес келетін, еңбек нарығының қажеттіліктерін қанағаттандыратын мамандар даярлауды қажет етіп отыр. Сондықтан жоғары оқу орындарының алдына</w:t>
      </w:r>
      <w:r w:rsidR="005A2AC4">
        <w:rPr>
          <w:rFonts w:ascii="Times New Roman" w:hAnsi="Times New Roman" w:cs="Times New Roman"/>
          <w:sz w:val="28"/>
          <w:szCs w:val="28"/>
          <w:lang w:val="kk-KZ"/>
        </w:rPr>
        <w:t xml:space="preserve"> кәсіби маман ретінде өз бетімен</w:t>
      </w:r>
      <w:r w:rsidRPr="00B61F36">
        <w:rPr>
          <w:rFonts w:ascii="Times New Roman" w:hAnsi="Times New Roman" w:cs="Times New Roman"/>
          <w:sz w:val="28"/>
          <w:szCs w:val="28"/>
          <w:lang w:val="kk-KZ"/>
        </w:rPr>
        <w:t xml:space="preserve"> білім алуға қабілетті, алған білімдерін оқу және өмірлік жағдаяттарда шығармашылықпен пайдалана алуын, өзін-өзі дамыту мен өзіндік басқаруын қамтамасыз ететін тұлғаны дайындау мәселелері қойылуда.  Бүгінгі таңда бұл мәселелер іс-әрекет тәсілдері арқылы  жүзеге асырылып отыр. Іс-әрекет тәсілдері </w:t>
      </w:r>
      <w:r w:rsidRPr="00B61F36">
        <w:rPr>
          <w:rFonts w:ascii="Times New Roman" w:hAnsi="Times New Roman" w:cs="Times New Roman"/>
          <w:sz w:val="28"/>
          <w:szCs w:val="28"/>
          <w:shd w:val="clear" w:color="auto" w:fill="FFFFFF"/>
          <w:lang w:val="kk-KZ"/>
        </w:rPr>
        <w:t xml:space="preserve">негізінде оқу </w:t>
      </w:r>
      <w:r w:rsidRPr="008E6656">
        <w:rPr>
          <w:rFonts w:ascii="Times New Roman" w:hAnsi="Times New Roman" w:cs="Times New Roman"/>
          <w:sz w:val="28"/>
          <w:szCs w:val="28"/>
          <w:shd w:val="clear" w:color="auto" w:fill="FFFFFF"/>
          <w:lang w:val="kk-KZ"/>
        </w:rPr>
        <w:t>үдерісін</w:t>
      </w:r>
      <w:r w:rsidRPr="00B61F36">
        <w:rPr>
          <w:rFonts w:ascii="Times New Roman" w:hAnsi="Times New Roman" w:cs="Times New Roman"/>
          <w:sz w:val="28"/>
          <w:szCs w:val="28"/>
          <w:shd w:val="clear" w:color="auto" w:fill="FFFFFF"/>
          <w:lang w:val="kk-KZ"/>
        </w:rPr>
        <w:t xml:space="preserve"> ғылыми-әдістемелік тұрғыда қамтамасыз етудің бірден-бір жолы – оқытушының практикада инновациялық технологияларды қолдануы болып табылады. Бұл орайда оқытудың заманауи инновациялық технологияларының дидактикалық мүмкіндіктері зор. </w:t>
      </w:r>
    </w:p>
    <w:p w:rsidR="00DB18B0" w:rsidRPr="000C3983" w:rsidRDefault="00DB18B0" w:rsidP="000C3983">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Дамыған елдердегі білім беру жүйесіндегі ерекше маңызды болып табылатын мәселелердің бірі – </w:t>
      </w:r>
      <w:r>
        <w:rPr>
          <w:rFonts w:ascii="Times New Roman" w:hAnsi="Times New Roman" w:cs="Times New Roman"/>
          <w:sz w:val="28"/>
          <w:szCs w:val="28"/>
          <w:lang w:val="kk-KZ"/>
        </w:rPr>
        <w:t>электронды оқыту жүйесіне көшу</w:t>
      </w:r>
      <w:r w:rsidRPr="00B61F36">
        <w:rPr>
          <w:rFonts w:ascii="Times New Roman" w:hAnsi="Times New Roman" w:cs="Times New Roman"/>
          <w:sz w:val="28"/>
          <w:szCs w:val="28"/>
          <w:lang w:val="kk-KZ"/>
        </w:rPr>
        <w:t xml:space="preserve">, яғни оқу үдерісінде </w:t>
      </w:r>
      <w:r>
        <w:rPr>
          <w:rFonts w:ascii="Times New Roman" w:hAnsi="Times New Roman" w:cs="Times New Roman"/>
          <w:sz w:val="28"/>
          <w:szCs w:val="28"/>
          <w:lang w:val="kk-KZ"/>
        </w:rPr>
        <w:t>компьютерлік</w:t>
      </w:r>
      <w:r w:rsidRPr="00B61F36">
        <w:rPr>
          <w:rFonts w:ascii="Times New Roman" w:hAnsi="Times New Roman" w:cs="Times New Roman"/>
          <w:sz w:val="28"/>
          <w:szCs w:val="28"/>
          <w:lang w:val="kk-KZ"/>
        </w:rPr>
        <w:t xml:space="preserve"> технологияларды пайдалану болып табылады. </w:t>
      </w:r>
      <w:r w:rsidRPr="000C3983">
        <w:rPr>
          <w:rFonts w:ascii="Times New Roman" w:hAnsi="Times New Roman" w:cs="Times New Roman"/>
          <w:sz w:val="28"/>
          <w:szCs w:val="28"/>
          <w:lang w:val="kk-KZ"/>
        </w:rPr>
        <w:t>Зерттеу мәселелеріне қатысты жасалған талдау нәтижесінде жалпы дүние жүзі бойынша  100 млн астам адам электронды  оқыту жүйесі арқылы білім алатындығы, яғни білім алушылардың 70% қашықтықтан оқыту түрін таңдайтындығы анықталды. Электронды оқыту жүйесі енгізілген алдыңғы қатарлы елдердің құрамына  АҚШ, Канада, Ұлыбритания, Германия, Италия мемлекеттері кіреді. Мысалы АҚШ-да 200</w:t>
      </w:r>
      <w:r w:rsidR="00641B93">
        <w:rPr>
          <w:rFonts w:ascii="Times New Roman" w:hAnsi="Times New Roman" w:cs="Times New Roman"/>
          <w:sz w:val="28"/>
          <w:szCs w:val="28"/>
          <w:lang w:val="kk-KZ"/>
        </w:rPr>
        <w:t>-ден</w:t>
      </w:r>
      <w:r w:rsidRPr="000C3983">
        <w:rPr>
          <w:rFonts w:ascii="Times New Roman" w:hAnsi="Times New Roman" w:cs="Times New Roman"/>
          <w:sz w:val="28"/>
          <w:szCs w:val="28"/>
          <w:lang w:val="kk-KZ"/>
        </w:rPr>
        <w:t xml:space="preserve"> аса университеттер мен мыңдаған колледждер оқытудың электронды жүйесі арқылы білім бере</w:t>
      </w:r>
      <w:r>
        <w:rPr>
          <w:rFonts w:ascii="Times New Roman" w:hAnsi="Times New Roman" w:cs="Times New Roman"/>
          <w:sz w:val="28"/>
          <w:szCs w:val="28"/>
          <w:lang w:val="kk-KZ"/>
        </w:rPr>
        <w:t>ді. Сонымен қатар электронды оқы</w:t>
      </w:r>
      <w:r w:rsidRPr="000C3983">
        <w:rPr>
          <w:rFonts w:ascii="Times New Roman" w:hAnsi="Times New Roman" w:cs="Times New Roman"/>
          <w:sz w:val="28"/>
          <w:szCs w:val="28"/>
          <w:lang w:val="kk-KZ"/>
        </w:rPr>
        <w:t xml:space="preserve">ту курстарының саны жылына шамамен 30-40% ұлғайып отыр </w:t>
      </w:r>
      <w:r w:rsidRPr="000A29B4">
        <w:rPr>
          <w:rFonts w:ascii="Times New Roman" w:hAnsi="Times New Roman" w:cs="Times New Roman"/>
          <w:sz w:val="28"/>
          <w:szCs w:val="28"/>
          <w:lang w:val="kk-KZ"/>
        </w:rPr>
        <w:t>[</w:t>
      </w:r>
      <w:r w:rsidR="00060D66">
        <w:rPr>
          <w:rFonts w:ascii="Times New Roman" w:hAnsi="Times New Roman" w:cs="Times New Roman"/>
          <w:sz w:val="28"/>
          <w:szCs w:val="28"/>
          <w:lang w:val="kk-KZ"/>
        </w:rPr>
        <w:t>21</w:t>
      </w:r>
      <w:r w:rsidRPr="000A29B4">
        <w:rPr>
          <w:rFonts w:ascii="Times New Roman" w:hAnsi="Times New Roman" w:cs="Times New Roman"/>
          <w:sz w:val="28"/>
          <w:szCs w:val="28"/>
          <w:lang w:val="kk-KZ"/>
        </w:rPr>
        <w:t>].</w:t>
      </w:r>
    </w:p>
    <w:p w:rsidR="00DB18B0" w:rsidRPr="000C3983" w:rsidRDefault="00DB18B0" w:rsidP="000C3983">
      <w:pPr>
        <w:spacing w:after="0" w:line="240" w:lineRule="auto"/>
        <w:ind w:firstLine="567"/>
        <w:jc w:val="both"/>
        <w:rPr>
          <w:rFonts w:ascii="Times New Roman" w:hAnsi="Times New Roman" w:cs="Times New Roman"/>
          <w:sz w:val="28"/>
          <w:szCs w:val="28"/>
          <w:lang w:val="kk-KZ"/>
        </w:rPr>
      </w:pPr>
      <w:r w:rsidRPr="000C3983">
        <w:rPr>
          <w:rFonts w:ascii="Times New Roman" w:hAnsi="Times New Roman" w:cs="Times New Roman"/>
          <w:sz w:val="28"/>
          <w:szCs w:val="28"/>
          <w:lang w:val="kk-KZ"/>
        </w:rPr>
        <w:t xml:space="preserve">Біздің елімізде де білім беру жүйесіндегі жаңашылдық қатарынан ақпараттық кеңістікті құру күн тәртібінен түспей отырғандығы мәлім. </w:t>
      </w:r>
      <w:r w:rsidRPr="000C3983">
        <w:rPr>
          <w:rFonts w:ascii="Times New Roman" w:hAnsi="Times New Roman" w:cs="Times New Roman"/>
          <w:sz w:val="28"/>
          <w:szCs w:val="28"/>
          <w:shd w:val="clear" w:color="auto" w:fill="FFFFFF"/>
          <w:lang w:val="kk-KZ"/>
        </w:rPr>
        <w:t xml:space="preserve">Білім алушыларға оқытудың инновациялық технологиялары арқылы түрлі формада ақпараттар беруге және олардың қабылдау мен ойлау </w:t>
      </w:r>
      <w:r w:rsidR="003D611C" w:rsidRPr="003D611C">
        <w:rPr>
          <w:rFonts w:ascii="Times New Roman" w:hAnsi="Times New Roman" w:cs="Times New Roman"/>
          <w:sz w:val="28"/>
          <w:szCs w:val="28"/>
          <w:lang w:val="kk-KZ"/>
        </w:rPr>
        <w:t>үдерісін</w:t>
      </w:r>
      <w:r w:rsidRPr="000C3983">
        <w:rPr>
          <w:rFonts w:ascii="Times New Roman" w:hAnsi="Times New Roman" w:cs="Times New Roman"/>
          <w:sz w:val="28"/>
          <w:szCs w:val="28"/>
          <w:shd w:val="clear" w:color="auto" w:fill="FFFFFF"/>
          <w:lang w:val="kk-KZ"/>
        </w:rPr>
        <w:t xml:space="preserve"> белсендіруге, назарларын ұшқырландыруға, әлемдік ақпараттық ресурстарды пайдалану дағдыларын жетілдіруге болады. Білім алушылардың и</w:t>
      </w:r>
      <w:r w:rsidRPr="000C3983">
        <w:rPr>
          <w:rFonts w:ascii="Times New Roman" w:hAnsi="Times New Roman" w:cs="Times New Roman"/>
          <w:sz w:val="28"/>
          <w:szCs w:val="28"/>
          <w:lang w:val="kk-KZ"/>
        </w:rPr>
        <w:t>нновациялық іс-әрекеті жаңалықтарды ойлап шығару, зерттеу, қолданысқа дайындау, іс жүзінде пайдалану сияқты аспектілермен сипатталады,</w:t>
      </w:r>
      <w:r w:rsidRPr="000C3983">
        <w:rPr>
          <w:rFonts w:ascii="Times New Roman" w:hAnsi="Times New Roman" w:cs="Times New Roman"/>
          <w:sz w:val="28"/>
          <w:szCs w:val="28"/>
          <w:shd w:val="clear" w:color="auto" w:fill="FFFFFF"/>
          <w:lang w:val="kk-KZ"/>
        </w:rPr>
        <w:t xml:space="preserve"> я</w:t>
      </w:r>
      <w:r w:rsidRPr="000C3983">
        <w:rPr>
          <w:rFonts w:ascii="Times New Roman" w:hAnsi="Times New Roman" w:cs="Times New Roman"/>
          <w:sz w:val="28"/>
          <w:szCs w:val="28"/>
          <w:lang w:val="kk-KZ"/>
        </w:rPr>
        <w:t>ғни</w:t>
      </w:r>
      <w:r w:rsidRPr="000C3983">
        <w:rPr>
          <w:rFonts w:ascii="Times New Roman" w:hAnsi="Times New Roman" w:cs="Times New Roman"/>
          <w:sz w:val="28"/>
          <w:szCs w:val="28"/>
          <w:shd w:val="clear" w:color="auto" w:fill="FFFFFF"/>
          <w:lang w:val="kk-KZ"/>
        </w:rPr>
        <w:t xml:space="preserve"> олардың оқу әрекетіне араласып, виртуалды нысандарды, заттар немесе құбылыс үлгілерін өздері құрастыруына жағдай жасайды. </w:t>
      </w:r>
    </w:p>
    <w:p w:rsidR="00DB18B0" w:rsidRPr="000C3983" w:rsidRDefault="00DB18B0" w:rsidP="000C3983">
      <w:pPr>
        <w:spacing w:after="0" w:line="240" w:lineRule="auto"/>
        <w:ind w:firstLine="567"/>
        <w:jc w:val="both"/>
        <w:rPr>
          <w:rFonts w:ascii="Times New Roman" w:hAnsi="Times New Roman" w:cs="Times New Roman"/>
          <w:sz w:val="28"/>
          <w:szCs w:val="28"/>
          <w:shd w:val="clear" w:color="auto" w:fill="FFFFFF"/>
          <w:lang w:val="kk-KZ"/>
        </w:rPr>
      </w:pPr>
      <w:r w:rsidRPr="000C3983">
        <w:rPr>
          <w:rFonts w:ascii="Times New Roman" w:hAnsi="Times New Roman" w:cs="Times New Roman"/>
          <w:sz w:val="28"/>
          <w:szCs w:val="28"/>
          <w:lang w:val="kk-KZ"/>
        </w:rPr>
        <w:t xml:space="preserve">Қазақстан Республикасында білім беруді және ғылымды дамытудың 2016-2019 жылдарға арналған </w:t>
      </w:r>
      <w:r w:rsidRPr="000C3983">
        <w:rPr>
          <w:rStyle w:val="a7"/>
          <w:rFonts w:ascii="Times New Roman" w:hAnsi="Times New Roman" w:cs="Times New Roman"/>
          <w:b w:val="0"/>
          <w:bCs w:val="0"/>
          <w:sz w:val="28"/>
          <w:szCs w:val="28"/>
          <w:shd w:val="clear" w:color="auto" w:fill="FFFFFF"/>
          <w:lang w:val="kk-KZ"/>
        </w:rPr>
        <w:t>мемлекеттік бағдарламасында э</w:t>
      </w:r>
      <w:r w:rsidRPr="000C3983">
        <w:rPr>
          <w:rFonts w:ascii="Times New Roman" w:hAnsi="Times New Roman" w:cs="Times New Roman"/>
          <w:spacing w:val="1"/>
          <w:sz w:val="28"/>
          <w:szCs w:val="28"/>
          <w:shd w:val="clear" w:color="auto" w:fill="FFFFFF"/>
          <w:lang w:val="kk-KZ"/>
        </w:rPr>
        <w:t xml:space="preserve">кономиканың орнықты </w:t>
      </w:r>
      <w:r w:rsidRPr="000C3983">
        <w:rPr>
          <w:rFonts w:ascii="Times New Roman" w:hAnsi="Times New Roman" w:cs="Times New Roman"/>
          <w:spacing w:val="1"/>
          <w:sz w:val="28"/>
          <w:szCs w:val="28"/>
          <w:shd w:val="clear" w:color="auto" w:fill="FFFFFF"/>
          <w:lang w:val="kk-KZ"/>
        </w:rPr>
        <w:lastRenderedPageBreak/>
        <w:t xml:space="preserve">дамуы үшін білім берудің және ғылымның бәсекеге қабілеттілігін арттыру, адами капиталды дамытуға баса назар аударылып отыр </w:t>
      </w:r>
      <w:r w:rsidRPr="000A29B4">
        <w:rPr>
          <w:rFonts w:ascii="Times New Roman" w:hAnsi="Times New Roman" w:cs="Times New Roman"/>
          <w:sz w:val="28"/>
          <w:szCs w:val="28"/>
          <w:lang w:val="kk-KZ"/>
        </w:rPr>
        <w:t>[</w:t>
      </w:r>
      <w:r w:rsidR="00060D66">
        <w:rPr>
          <w:rFonts w:ascii="Times New Roman" w:hAnsi="Times New Roman" w:cs="Times New Roman"/>
          <w:sz w:val="28"/>
          <w:szCs w:val="28"/>
          <w:lang w:val="kk-KZ"/>
        </w:rPr>
        <w:t>22</w:t>
      </w:r>
      <w:r w:rsidRPr="000A29B4">
        <w:rPr>
          <w:rFonts w:ascii="Times New Roman" w:hAnsi="Times New Roman" w:cs="Times New Roman"/>
          <w:sz w:val="28"/>
          <w:szCs w:val="28"/>
          <w:lang w:val="kk-KZ"/>
        </w:rPr>
        <w:t>].</w:t>
      </w:r>
      <w:r w:rsidRPr="000C3983">
        <w:rPr>
          <w:rFonts w:ascii="Times New Roman" w:hAnsi="Times New Roman" w:cs="Times New Roman"/>
          <w:spacing w:val="1"/>
          <w:sz w:val="28"/>
          <w:szCs w:val="28"/>
          <w:shd w:val="clear" w:color="auto" w:fill="FFFFFF"/>
          <w:lang w:val="kk-KZ"/>
        </w:rPr>
        <w:t xml:space="preserve"> Мұндағы білім берудің бәсекеге қабілеттілігі оқыту үдерісінде </w:t>
      </w:r>
      <w:r w:rsidRPr="000C3983">
        <w:rPr>
          <w:rFonts w:ascii="Times New Roman" w:hAnsi="Times New Roman" w:cs="Times New Roman"/>
          <w:sz w:val="28"/>
          <w:szCs w:val="28"/>
          <w:shd w:val="clear" w:color="auto" w:fill="FFFFFF"/>
          <w:lang w:val="kk-KZ"/>
        </w:rPr>
        <w:t>и</w:t>
      </w:r>
      <w:r w:rsidRPr="000C3983">
        <w:rPr>
          <w:rFonts w:ascii="Times New Roman" w:hAnsi="Times New Roman" w:cs="Times New Roman"/>
          <w:sz w:val="28"/>
          <w:szCs w:val="28"/>
          <w:lang w:val="kk-KZ"/>
        </w:rPr>
        <w:t>нновациялық</w:t>
      </w:r>
      <w:r w:rsidRPr="000C3983">
        <w:rPr>
          <w:rFonts w:ascii="Times New Roman" w:hAnsi="Times New Roman" w:cs="Times New Roman"/>
          <w:sz w:val="28"/>
          <w:szCs w:val="28"/>
          <w:shd w:val="clear" w:color="auto" w:fill="FFFFFF"/>
          <w:lang w:val="kk-KZ"/>
        </w:rPr>
        <w:t xml:space="preserve"> технологияларды қолдану арқылы жүзеге асырылады. </w:t>
      </w:r>
    </w:p>
    <w:p w:rsidR="00DB18B0" w:rsidRPr="000C3983" w:rsidRDefault="00DB18B0" w:rsidP="000C3983">
      <w:pPr>
        <w:pStyle w:val="af8"/>
        <w:ind w:firstLine="567"/>
        <w:jc w:val="both"/>
        <w:rPr>
          <w:rFonts w:ascii="Times New Roman" w:hAnsi="Times New Roman" w:cs="Times New Roman"/>
          <w:sz w:val="28"/>
          <w:szCs w:val="28"/>
          <w:lang w:val="kk-KZ"/>
        </w:rPr>
      </w:pPr>
      <w:r w:rsidRPr="000C3983">
        <w:rPr>
          <w:rFonts w:ascii="Times New Roman" w:hAnsi="Times New Roman" w:cs="Times New Roman"/>
          <w:sz w:val="28"/>
          <w:szCs w:val="28"/>
          <w:lang w:val="kk-KZ"/>
        </w:rPr>
        <w:t>Қазіргі</w:t>
      </w:r>
      <w:r w:rsidR="008E6656">
        <w:rPr>
          <w:rFonts w:ascii="Times New Roman" w:hAnsi="Times New Roman" w:cs="Times New Roman"/>
          <w:sz w:val="28"/>
          <w:szCs w:val="28"/>
          <w:lang w:val="kk-KZ"/>
        </w:rPr>
        <w:t xml:space="preserve"> </w:t>
      </w:r>
      <w:r>
        <w:rPr>
          <w:rFonts w:ascii="Times New Roman" w:hAnsi="Times New Roman" w:cs="Times New Roman"/>
          <w:sz w:val="28"/>
          <w:szCs w:val="28"/>
          <w:lang w:val="kk-KZ"/>
        </w:rPr>
        <w:t>биолог</w:t>
      </w:r>
      <w:r w:rsidRPr="000C3983">
        <w:rPr>
          <w:rFonts w:ascii="Times New Roman" w:hAnsi="Times New Roman" w:cs="Times New Roman"/>
          <w:sz w:val="28"/>
          <w:szCs w:val="28"/>
          <w:lang w:val="kk-KZ"/>
        </w:rPr>
        <w:t>иялық білім беру</w:t>
      </w:r>
      <w:r>
        <w:rPr>
          <w:rFonts w:ascii="Times New Roman" w:hAnsi="Times New Roman" w:cs="Times New Roman"/>
          <w:sz w:val="28"/>
          <w:szCs w:val="28"/>
          <w:lang w:val="kk-KZ"/>
        </w:rPr>
        <w:t>дің</w:t>
      </w:r>
      <w:r w:rsidRPr="000C3983">
        <w:rPr>
          <w:rFonts w:ascii="Times New Roman" w:hAnsi="Times New Roman" w:cs="Times New Roman"/>
          <w:sz w:val="28"/>
          <w:szCs w:val="28"/>
          <w:lang w:val="kk-KZ"/>
        </w:rPr>
        <w:t xml:space="preserve"> даму тенденциялары «инновация», «инновациялық іс-әрекет», «</w:t>
      </w:r>
      <w:r>
        <w:rPr>
          <w:rFonts w:ascii="Times New Roman" w:hAnsi="Times New Roman" w:cs="Times New Roman"/>
          <w:sz w:val="28"/>
          <w:szCs w:val="28"/>
          <w:lang w:val="kk-KZ"/>
        </w:rPr>
        <w:t>инновациялық</w:t>
      </w:r>
      <w:r w:rsidRPr="000C3983">
        <w:rPr>
          <w:rFonts w:ascii="Times New Roman" w:hAnsi="Times New Roman" w:cs="Times New Roman"/>
          <w:sz w:val="28"/>
          <w:szCs w:val="28"/>
          <w:lang w:val="kk-KZ"/>
        </w:rPr>
        <w:t xml:space="preserve"> технология», «білім берудегі инновация» түсініктерінің мән</w:t>
      </w:r>
      <w:r>
        <w:rPr>
          <w:rFonts w:ascii="Times New Roman" w:hAnsi="Times New Roman" w:cs="Times New Roman"/>
          <w:sz w:val="28"/>
          <w:szCs w:val="28"/>
          <w:lang w:val="kk-KZ"/>
        </w:rPr>
        <w:t xml:space="preserve">-мағынасымен тығыз байланысты. </w:t>
      </w:r>
      <w:r w:rsidRPr="000C3983">
        <w:rPr>
          <w:rFonts w:ascii="Times New Roman" w:hAnsi="Times New Roman" w:cs="Times New Roman"/>
          <w:sz w:val="28"/>
          <w:szCs w:val="28"/>
          <w:lang w:val="kk-KZ"/>
        </w:rPr>
        <w:t>Осы</w:t>
      </w:r>
      <w:r>
        <w:rPr>
          <w:rFonts w:ascii="Times New Roman" w:hAnsi="Times New Roman" w:cs="Times New Roman"/>
          <w:sz w:val="28"/>
          <w:szCs w:val="28"/>
          <w:lang w:val="kk-KZ"/>
        </w:rPr>
        <w:t>ған орай биолог</w:t>
      </w:r>
      <w:r w:rsidRPr="000C3983">
        <w:rPr>
          <w:rFonts w:ascii="Times New Roman" w:hAnsi="Times New Roman" w:cs="Times New Roman"/>
          <w:sz w:val="28"/>
          <w:szCs w:val="28"/>
          <w:lang w:val="kk-KZ"/>
        </w:rPr>
        <w:t>иялық білім сапасын көтерудегі инновациялық технологиялардың мәнін; қазіргі</w:t>
      </w:r>
      <w:r w:rsidR="008E6656">
        <w:rPr>
          <w:rFonts w:ascii="Times New Roman" w:hAnsi="Times New Roman" w:cs="Times New Roman"/>
          <w:sz w:val="28"/>
          <w:szCs w:val="28"/>
          <w:lang w:val="kk-KZ"/>
        </w:rPr>
        <w:t xml:space="preserve"> </w:t>
      </w:r>
      <w:r>
        <w:rPr>
          <w:rFonts w:ascii="Times New Roman" w:hAnsi="Times New Roman" w:cs="Times New Roman"/>
          <w:sz w:val="28"/>
          <w:szCs w:val="28"/>
          <w:lang w:val="kk-KZ"/>
        </w:rPr>
        <w:t>биолог</w:t>
      </w:r>
      <w:r w:rsidRPr="000C3983">
        <w:rPr>
          <w:rFonts w:ascii="Times New Roman" w:hAnsi="Times New Roman" w:cs="Times New Roman"/>
          <w:sz w:val="28"/>
          <w:szCs w:val="28"/>
          <w:lang w:val="kk-KZ"/>
        </w:rPr>
        <w:t>иялық білім беру</w:t>
      </w:r>
      <w:r>
        <w:rPr>
          <w:rFonts w:ascii="Times New Roman" w:hAnsi="Times New Roman" w:cs="Times New Roman"/>
          <w:sz w:val="28"/>
          <w:szCs w:val="28"/>
          <w:lang w:val="kk-KZ"/>
        </w:rPr>
        <w:t>дегі</w:t>
      </w:r>
      <w:r w:rsidR="008E6656">
        <w:rPr>
          <w:rFonts w:ascii="Times New Roman" w:hAnsi="Times New Roman" w:cs="Times New Roman"/>
          <w:sz w:val="28"/>
          <w:szCs w:val="28"/>
          <w:lang w:val="kk-KZ"/>
        </w:rPr>
        <w:t xml:space="preserve"> </w:t>
      </w:r>
      <w:r>
        <w:rPr>
          <w:rFonts w:ascii="Times New Roman" w:hAnsi="Times New Roman" w:cs="Times New Roman"/>
          <w:sz w:val="28"/>
          <w:szCs w:val="28"/>
          <w:lang w:val="kk-KZ"/>
        </w:rPr>
        <w:t>инновациялық технологияларды қолдану</w:t>
      </w:r>
      <w:r w:rsidRPr="000C3983">
        <w:rPr>
          <w:rFonts w:ascii="Times New Roman" w:hAnsi="Times New Roman" w:cs="Times New Roman"/>
          <w:sz w:val="28"/>
          <w:szCs w:val="28"/>
          <w:lang w:val="kk-KZ"/>
        </w:rPr>
        <w:t xml:space="preserve"> тенденциялары</w:t>
      </w:r>
      <w:r>
        <w:rPr>
          <w:rFonts w:ascii="Times New Roman" w:hAnsi="Times New Roman" w:cs="Times New Roman"/>
          <w:sz w:val="28"/>
          <w:szCs w:val="28"/>
          <w:lang w:val="kk-KZ"/>
        </w:rPr>
        <w:t xml:space="preserve">н </w:t>
      </w:r>
      <w:r w:rsidRPr="000C3983">
        <w:rPr>
          <w:rFonts w:ascii="Times New Roman" w:hAnsi="Times New Roman" w:cs="Times New Roman"/>
          <w:sz w:val="28"/>
          <w:szCs w:val="28"/>
          <w:lang w:val="kk-KZ"/>
        </w:rPr>
        <w:t>анықтау</w:t>
      </w:r>
      <w:r>
        <w:rPr>
          <w:rFonts w:ascii="Times New Roman" w:hAnsi="Times New Roman" w:cs="Times New Roman"/>
          <w:sz w:val="28"/>
          <w:szCs w:val="28"/>
          <w:lang w:val="kk-KZ"/>
        </w:rPr>
        <w:t>дың маңызы зор.</w:t>
      </w:r>
    </w:p>
    <w:p w:rsidR="00DB18B0" w:rsidRPr="00374E2B" w:rsidRDefault="00DB18B0" w:rsidP="00CC5B7C">
      <w:pPr>
        <w:spacing w:after="0" w:line="240" w:lineRule="auto"/>
        <w:ind w:firstLine="567"/>
        <w:jc w:val="both"/>
        <w:rPr>
          <w:rFonts w:ascii="Times New Roman" w:hAnsi="Times New Roman" w:cs="Times New Roman"/>
          <w:sz w:val="28"/>
          <w:szCs w:val="28"/>
          <w:lang w:val="kk-KZ"/>
        </w:rPr>
      </w:pPr>
      <w:r w:rsidRPr="00CC5B7C">
        <w:rPr>
          <w:rFonts w:ascii="Times New Roman" w:hAnsi="Times New Roman" w:cs="Times New Roman"/>
          <w:sz w:val="28"/>
          <w:szCs w:val="28"/>
          <w:lang w:val="kk-KZ"/>
        </w:rPr>
        <w:t>«Инновация» ұғымын қарастырсақ, ғалымдардың көбі оған әртүрлі анықтамалар берген. Мысалы, Э.Р</w:t>
      </w:r>
      <w:r>
        <w:rPr>
          <w:rFonts w:ascii="Times New Roman" w:hAnsi="Times New Roman" w:cs="Times New Roman"/>
          <w:sz w:val="28"/>
          <w:szCs w:val="28"/>
          <w:lang w:val="kk-KZ"/>
        </w:rPr>
        <w:t>о</w:t>
      </w:r>
      <w:r w:rsidRPr="00CC5B7C">
        <w:rPr>
          <w:rFonts w:ascii="Times New Roman" w:hAnsi="Times New Roman" w:cs="Times New Roman"/>
          <w:sz w:val="28"/>
          <w:szCs w:val="28"/>
          <w:lang w:val="kk-KZ"/>
        </w:rPr>
        <w:t>джерс «</w:t>
      </w:r>
      <w:r>
        <w:rPr>
          <w:rFonts w:ascii="Times New Roman" w:hAnsi="Times New Roman" w:cs="Times New Roman"/>
          <w:sz w:val="28"/>
          <w:szCs w:val="28"/>
          <w:lang w:val="kk-KZ"/>
        </w:rPr>
        <w:t>...и</w:t>
      </w:r>
      <w:r w:rsidRPr="00CC5B7C">
        <w:rPr>
          <w:rFonts w:ascii="Times New Roman" w:hAnsi="Times New Roman" w:cs="Times New Roman"/>
          <w:sz w:val="28"/>
          <w:szCs w:val="28"/>
          <w:lang w:val="kk-KZ"/>
        </w:rPr>
        <w:t>нновация</w:t>
      </w:r>
      <w:r>
        <w:rPr>
          <w:rFonts w:ascii="Times New Roman" w:hAnsi="Times New Roman" w:cs="Times New Roman"/>
          <w:sz w:val="28"/>
          <w:szCs w:val="28"/>
          <w:lang w:val="kk-KZ"/>
        </w:rPr>
        <w:t xml:space="preserve"> –</w:t>
      </w:r>
      <w:r w:rsidRPr="00CC5B7C">
        <w:rPr>
          <w:rFonts w:ascii="Times New Roman" w:hAnsi="Times New Roman" w:cs="Times New Roman"/>
          <w:sz w:val="28"/>
          <w:szCs w:val="28"/>
          <w:lang w:val="kk-KZ"/>
        </w:rPr>
        <w:t xml:space="preserve"> нақтылы бір адамға </w:t>
      </w:r>
      <w:r w:rsidRPr="00374E2B">
        <w:rPr>
          <w:rFonts w:ascii="Times New Roman" w:hAnsi="Times New Roman" w:cs="Times New Roman"/>
          <w:sz w:val="28"/>
          <w:szCs w:val="28"/>
          <w:lang w:val="kk-KZ"/>
        </w:rPr>
        <w:t>жаңа болып табыл</w:t>
      </w:r>
      <w:r w:rsidR="00060D66">
        <w:rPr>
          <w:rFonts w:ascii="Times New Roman" w:hAnsi="Times New Roman" w:cs="Times New Roman"/>
          <w:sz w:val="28"/>
          <w:szCs w:val="28"/>
          <w:lang w:val="kk-KZ"/>
        </w:rPr>
        <w:t>атын идея», - деп түсіндіреді [</w:t>
      </w:r>
      <w:r w:rsidRPr="00374E2B">
        <w:rPr>
          <w:rFonts w:ascii="Times New Roman" w:hAnsi="Times New Roman" w:cs="Times New Roman"/>
          <w:sz w:val="28"/>
          <w:szCs w:val="28"/>
          <w:lang w:val="kk-KZ"/>
        </w:rPr>
        <w:t>2</w:t>
      </w:r>
      <w:r w:rsidR="00060D66">
        <w:rPr>
          <w:rFonts w:ascii="Times New Roman" w:hAnsi="Times New Roman" w:cs="Times New Roman"/>
          <w:sz w:val="28"/>
          <w:szCs w:val="28"/>
          <w:lang w:val="kk-KZ"/>
        </w:rPr>
        <w:t>3</w:t>
      </w:r>
      <w:r w:rsidRPr="00374E2B">
        <w:rPr>
          <w:rFonts w:ascii="Times New Roman" w:hAnsi="Times New Roman" w:cs="Times New Roman"/>
          <w:sz w:val="28"/>
          <w:szCs w:val="28"/>
          <w:lang w:val="kk-KZ"/>
        </w:rPr>
        <w:t>].</w:t>
      </w:r>
    </w:p>
    <w:p w:rsidR="00DB18B0" w:rsidRPr="00374E2B" w:rsidRDefault="00DB18B0" w:rsidP="00F11A31">
      <w:pPr>
        <w:pStyle w:val="a4"/>
        <w:spacing w:before="0" w:beforeAutospacing="0" w:after="0" w:afterAutospacing="0"/>
        <w:ind w:firstLine="567"/>
        <w:jc w:val="both"/>
        <w:rPr>
          <w:sz w:val="28"/>
          <w:szCs w:val="28"/>
          <w:lang w:val="kk-KZ"/>
        </w:rPr>
      </w:pPr>
      <w:r w:rsidRPr="00374E2B">
        <w:rPr>
          <w:sz w:val="28"/>
          <w:szCs w:val="28"/>
          <w:shd w:val="clear" w:color="auto" w:fill="FFFFFF"/>
          <w:lang w:val="kk-KZ"/>
        </w:rPr>
        <w:t>Инновация</w:t>
      </w:r>
      <w:r w:rsidRPr="00374E2B">
        <w:rPr>
          <w:sz w:val="28"/>
          <w:szCs w:val="28"/>
          <w:lang w:val="kk-KZ"/>
        </w:rPr>
        <w:t> </w:t>
      </w:r>
      <w:r w:rsidRPr="00374E2B">
        <w:rPr>
          <w:sz w:val="28"/>
          <w:szCs w:val="28"/>
          <w:shd w:val="clear" w:color="auto" w:fill="FFFFFF"/>
          <w:lang w:val="kk-KZ"/>
        </w:rPr>
        <w:t>– қалыптасқан таным ерекшелігіне ұқсамайтын жаңа ойлау жүйесін табу, білім мен материалдық мүмкіндіктерді пайдалана отырып дәстүрлі оқытуд</w:t>
      </w:r>
      <w:r w:rsidR="0083712E">
        <w:rPr>
          <w:sz w:val="28"/>
          <w:szCs w:val="28"/>
          <w:shd w:val="clear" w:color="auto" w:fill="FFFFFF"/>
          <w:lang w:val="kk-KZ"/>
        </w:rPr>
        <w:t>ы жаңғырту, толықтыру, жаңа</w:t>
      </w:r>
      <w:r w:rsidRPr="00374E2B">
        <w:rPr>
          <w:sz w:val="28"/>
          <w:szCs w:val="28"/>
          <w:shd w:val="clear" w:color="auto" w:fill="FFFFFF"/>
          <w:lang w:val="kk-KZ"/>
        </w:rPr>
        <w:t xml:space="preserve"> әдіс-тәсілдерді қолдану. </w:t>
      </w:r>
      <w:r w:rsidRPr="00374E2B">
        <w:rPr>
          <w:sz w:val="28"/>
          <w:szCs w:val="28"/>
          <w:lang w:val="kk-KZ"/>
        </w:rPr>
        <w:t>Ағылшынша</w:t>
      </w:r>
      <w:r w:rsidRPr="00374E2B">
        <w:rPr>
          <w:rStyle w:val="apple-converted-space"/>
          <w:sz w:val="28"/>
          <w:szCs w:val="28"/>
          <w:lang w:val="kk-KZ"/>
        </w:rPr>
        <w:t> </w:t>
      </w:r>
      <w:r w:rsidRPr="00374E2B">
        <w:rPr>
          <w:i/>
          <w:iCs/>
          <w:sz w:val="28"/>
          <w:szCs w:val="28"/>
          <w:lang w:val="kk-KZ"/>
        </w:rPr>
        <w:t>Innovation</w:t>
      </w:r>
      <w:r w:rsidRPr="00374E2B">
        <w:rPr>
          <w:rStyle w:val="apple-converted-space"/>
          <w:sz w:val="28"/>
          <w:szCs w:val="28"/>
          <w:lang w:val="kk-KZ"/>
        </w:rPr>
        <w:t> </w:t>
      </w:r>
      <w:r w:rsidRPr="00374E2B">
        <w:rPr>
          <w:sz w:val="28"/>
          <w:szCs w:val="28"/>
          <w:lang w:val="kk-KZ"/>
        </w:rPr>
        <w:t>көбінесе ғылыми-техникалық тапқырлық пен жаңалық ашуды көрсетеді. Білім беру саласы қызметкерлерінің алдына қойылып отырған міндеттердің бірі – оқытудың әдіс-тәсілдерін үнемі жетілдіріп отыру және қазіргі заманғы педагогикалық технологияларды меңгеру. Ал новаци</w:t>
      </w:r>
      <w:r w:rsidR="00664205">
        <w:rPr>
          <w:sz w:val="28"/>
          <w:szCs w:val="28"/>
          <w:lang w:val="kk-KZ"/>
        </w:rPr>
        <w:t>я дегеніміз – бұл зертханалық</w:t>
      </w:r>
      <w:r w:rsidRPr="00374E2B">
        <w:rPr>
          <w:sz w:val="28"/>
          <w:szCs w:val="28"/>
          <w:lang w:val="kk-KZ"/>
        </w:rPr>
        <w:t xml:space="preserve"> емес жаңа иде</w:t>
      </w:r>
      <w:r w:rsidR="0083712E">
        <w:rPr>
          <w:sz w:val="28"/>
          <w:szCs w:val="28"/>
          <w:lang w:val="kk-KZ"/>
        </w:rPr>
        <w:t>яны алғаш жүзеге асыру, ғылыми</w:t>
      </w:r>
      <w:r w:rsidRPr="00374E2B">
        <w:rPr>
          <w:sz w:val="28"/>
          <w:szCs w:val="28"/>
          <w:lang w:val="kk-KZ"/>
        </w:rPr>
        <w:t xml:space="preserve"> тұрғыда  пайда болады да, тәжірибе арқылы негізделеді. </w:t>
      </w:r>
      <w:r w:rsidR="00664205">
        <w:rPr>
          <w:sz w:val="28"/>
          <w:szCs w:val="28"/>
          <w:lang w:val="kk-KZ"/>
        </w:rPr>
        <w:t>Инноватика «инновациялық үдеріс</w:t>
      </w:r>
      <w:r w:rsidRPr="00374E2B">
        <w:rPr>
          <w:sz w:val="28"/>
          <w:szCs w:val="28"/>
          <w:lang w:val="kk-KZ"/>
        </w:rPr>
        <w:t>-инновациялық әрекет</w:t>
      </w:r>
      <w:r w:rsidR="001A451E">
        <w:rPr>
          <w:sz w:val="28"/>
          <w:szCs w:val="28"/>
          <w:lang w:val="kk-KZ"/>
        </w:rPr>
        <w:t xml:space="preserve"> </w:t>
      </w:r>
      <w:r w:rsidRPr="00374E2B">
        <w:rPr>
          <w:sz w:val="28"/>
          <w:szCs w:val="28"/>
          <w:lang w:val="kk-KZ"/>
        </w:rPr>
        <w:t xml:space="preserve">- инновациялық потенциал-инновациялық </w:t>
      </w:r>
      <w:r w:rsidR="00664205">
        <w:rPr>
          <w:sz w:val="28"/>
          <w:szCs w:val="28"/>
          <w:lang w:val="kk-KZ"/>
        </w:rPr>
        <w:t>үдерістерді</w:t>
      </w:r>
      <w:r w:rsidRPr="00374E2B">
        <w:rPr>
          <w:sz w:val="28"/>
          <w:szCs w:val="28"/>
          <w:lang w:val="kk-KZ"/>
        </w:rPr>
        <w:t xml:space="preserve"> басқару» жүйесін құрайды. Инновациялық </w:t>
      </w:r>
      <w:r w:rsidR="00664205">
        <w:rPr>
          <w:sz w:val="28"/>
          <w:szCs w:val="28"/>
          <w:lang w:val="kk-KZ"/>
        </w:rPr>
        <w:t>үдеріс</w:t>
      </w:r>
      <w:r w:rsidRPr="00374E2B">
        <w:rPr>
          <w:sz w:val="28"/>
          <w:szCs w:val="28"/>
          <w:lang w:val="kk-KZ"/>
        </w:rPr>
        <w:t xml:space="preserve"> – барлық жаңалықтардың өзгеруіне байланысты динамикалық </w:t>
      </w:r>
      <w:r w:rsidR="00664205">
        <w:rPr>
          <w:sz w:val="28"/>
          <w:szCs w:val="28"/>
          <w:lang w:val="kk-KZ"/>
        </w:rPr>
        <w:t>үдеріс</w:t>
      </w:r>
      <w:r w:rsidRPr="00374E2B">
        <w:rPr>
          <w:sz w:val="28"/>
          <w:szCs w:val="28"/>
          <w:lang w:val="kk-KZ"/>
        </w:rPr>
        <w:t xml:space="preserve">. </w:t>
      </w:r>
    </w:p>
    <w:p w:rsidR="00DB18B0" w:rsidRPr="00374E2B" w:rsidRDefault="00DB18B0" w:rsidP="000C3983">
      <w:pPr>
        <w:pStyle w:val="a4"/>
        <w:spacing w:before="0" w:beforeAutospacing="0" w:after="0" w:afterAutospacing="0"/>
        <w:ind w:firstLine="567"/>
        <w:jc w:val="both"/>
        <w:rPr>
          <w:sz w:val="28"/>
          <w:szCs w:val="28"/>
          <w:lang w:val="kk-KZ"/>
        </w:rPr>
      </w:pPr>
      <w:r w:rsidRPr="00374E2B">
        <w:rPr>
          <w:sz w:val="28"/>
          <w:szCs w:val="28"/>
          <w:lang w:val="kk-KZ"/>
        </w:rPr>
        <w:t>Оқу үдерісіндегі инновациялық  үлгінің  құрылымы:</w:t>
      </w:r>
    </w:p>
    <w:p w:rsidR="00DB18B0" w:rsidRPr="00374E2B" w:rsidRDefault="00DB18B0" w:rsidP="000C3983">
      <w:pPr>
        <w:pStyle w:val="a4"/>
        <w:spacing w:before="0" w:beforeAutospacing="0" w:after="0" w:afterAutospacing="0"/>
        <w:ind w:firstLine="567"/>
        <w:jc w:val="both"/>
        <w:rPr>
          <w:sz w:val="28"/>
          <w:szCs w:val="28"/>
          <w:lang w:val="kk-KZ"/>
        </w:rPr>
      </w:pPr>
      <w:r w:rsidRPr="00374E2B">
        <w:rPr>
          <w:sz w:val="28"/>
          <w:szCs w:val="28"/>
          <w:lang w:val="kk-KZ"/>
        </w:rPr>
        <w:t xml:space="preserve">- жалпы инновациялық </w:t>
      </w:r>
      <w:r w:rsidR="00664205">
        <w:rPr>
          <w:sz w:val="28"/>
          <w:szCs w:val="28"/>
          <w:lang w:val="kk-KZ"/>
        </w:rPr>
        <w:t>үдеріс</w:t>
      </w:r>
      <w:r w:rsidRPr="00374E2B">
        <w:rPr>
          <w:sz w:val="28"/>
          <w:szCs w:val="28"/>
          <w:lang w:val="kk-KZ"/>
        </w:rPr>
        <w:t xml:space="preserve"> идеяларынан;</w:t>
      </w:r>
    </w:p>
    <w:p w:rsidR="00DB18B0" w:rsidRPr="00374E2B" w:rsidRDefault="00DB18B0" w:rsidP="000C3983">
      <w:pPr>
        <w:pStyle w:val="a4"/>
        <w:spacing w:before="0" w:beforeAutospacing="0" w:after="0" w:afterAutospacing="0"/>
        <w:ind w:firstLine="567"/>
        <w:jc w:val="both"/>
        <w:rPr>
          <w:sz w:val="28"/>
          <w:szCs w:val="28"/>
          <w:lang w:val="kk-KZ"/>
        </w:rPr>
      </w:pPr>
      <w:r w:rsidRPr="00374E2B">
        <w:rPr>
          <w:sz w:val="28"/>
          <w:szCs w:val="28"/>
          <w:lang w:val="kk-KZ"/>
        </w:rPr>
        <w:t>- педагогикалық инноватиканың пайда болуы, таралуы, педагогикалық жаңалықтарды меңгеруден;</w:t>
      </w:r>
    </w:p>
    <w:p w:rsidR="00DB18B0" w:rsidRPr="00374E2B" w:rsidRDefault="008E6656" w:rsidP="000C3983">
      <w:pPr>
        <w:pStyle w:val="a4"/>
        <w:spacing w:before="0" w:beforeAutospacing="0" w:after="0" w:afterAutospacing="0"/>
        <w:ind w:firstLine="567"/>
        <w:jc w:val="both"/>
        <w:rPr>
          <w:sz w:val="28"/>
          <w:szCs w:val="28"/>
          <w:lang w:val="kk-KZ"/>
        </w:rPr>
      </w:pPr>
      <w:r>
        <w:rPr>
          <w:sz w:val="28"/>
          <w:szCs w:val="28"/>
          <w:lang w:val="kk-KZ"/>
        </w:rPr>
        <w:t>- оқу үдерісі</w:t>
      </w:r>
      <w:r w:rsidR="00DB18B0" w:rsidRPr="00374E2B">
        <w:rPr>
          <w:sz w:val="28"/>
          <w:szCs w:val="28"/>
          <w:lang w:val="kk-KZ"/>
        </w:rPr>
        <w:t xml:space="preserve"> кезінде теориялық талдау жасау немесе іс-әрекетінен көрінеді  [</w:t>
      </w:r>
      <w:r w:rsidR="00060D66">
        <w:rPr>
          <w:sz w:val="28"/>
          <w:szCs w:val="28"/>
          <w:lang w:val="kk-KZ"/>
        </w:rPr>
        <w:t>24</w:t>
      </w:r>
      <w:r w:rsidR="00DB18B0" w:rsidRPr="00374E2B">
        <w:rPr>
          <w:sz w:val="28"/>
          <w:szCs w:val="28"/>
          <w:lang w:val="kk-KZ"/>
        </w:rPr>
        <w:t>].</w:t>
      </w:r>
    </w:p>
    <w:p w:rsidR="00DB18B0" w:rsidRPr="00374E2B" w:rsidRDefault="00DB18B0" w:rsidP="001D62BD">
      <w:pPr>
        <w:pStyle w:val="a4"/>
        <w:spacing w:before="0" w:beforeAutospacing="0" w:after="0" w:afterAutospacing="0"/>
        <w:ind w:firstLine="567"/>
        <w:jc w:val="both"/>
        <w:rPr>
          <w:sz w:val="28"/>
          <w:szCs w:val="28"/>
          <w:lang w:val="kk-KZ"/>
        </w:rPr>
      </w:pPr>
      <w:r w:rsidRPr="00374E2B">
        <w:rPr>
          <w:sz w:val="28"/>
          <w:szCs w:val="28"/>
          <w:lang w:val="kk-KZ"/>
        </w:rPr>
        <w:t xml:space="preserve">Инновациялық процеске байланысты Н.И.Лапин </w:t>
      </w:r>
      <w:r w:rsidR="00FD2A1A">
        <w:rPr>
          <w:sz w:val="28"/>
          <w:szCs w:val="28"/>
          <w:lang w:val="kk-KZ"/>
        </w:rPr>
        <w:t>[25, – Б.</w:t>
      </w:r>
      <w:r w:rsidR="000F7B32">
        <w:rPr>
          <w:sz w:val="28"/>
          <w:szCs w:val="28"/>
          <w:lang w:val="kk-KZ"/>
        </w:rPr>
        <w:t xml:space="preserve"> </w:t>
      </w:r>
      <w:r w:rsidR="00FD2A1A">
        <w:rPr>
          <w:sz w:val="28"/>
          <w:szCs w:val="28"/>
          <w:lang w:val="kk-KZ"/>
        </w:rPr>
        <w:t xml:space="preserve">42-47] </w:t>
      </w:r>
      <w:r w:rsidRPr="00374E2B">
        <w:rPr>
          <w:sz w:val="28"/>
          <w:szCs w:val="28"/>
          <w:lang w:val="kk-KZ"/>
        </w:rPr>
        <w:t>екі ілімді қолданады: 1) қарапайым түрде қолдану: ашылу-жаңалық енгізу (новация)-қолданушылардың арасындағы бөлінуі-көпшіліктің қолдануы; 2) кеңейтілген түрде қолдану: ашылу-новация-таралуы-меңгеруі және модификация- рутинизация, яғни дәстүрге айналуы.</w:t>
      </w:r>
    </w:p>
    <w:p w:rsidR="00DB18B0" w:rsidRPr="00374E2B" w:rsidRDefault="00DB18B0" w:rsidP="00A7325F">
      <w:pPr>
        <w:pStyle w:val="a4"/>
        <w:spacing w:before="0" w:beforeAutospacing="0" w:after="0" w:afterAutospacing="0"/>
        <w:ind w:firstLine="567"/>
        <w:jc w:val="both"/>
        <w:rPr>
          <w:sz w:val="28"/>
          <w:szCs w:val="28"/>
          <w:lang w:val="kk-KZ"/>
        </w:rPr>
      </w:pPr>
      <w:r w:rsidRPr="00374E2B">
        <w:rPr>
          <w:sz w:val="28"/>
          <w:szCs w:val="28"/>
          <w:lang w:val="kk-KZ"/>
        </w:rPr>
        <w:t xml:space="preserve">Инновациялық </w:t>
      </w:r>
      <w:r w:rsidR="00664205">
        <w:rPr>
          <w:sz w:val="28"/>
          <w:szCs w:val="28"/>
          <w:lang w:val="kk-KZ"/>
        </w:rPr>
        <w:t>үдерісті</w:t>
      </w:r>
      <w:r w:rsidRPr="00374E2B">
        <w:rPr>
          <w:sz w:val="28"/>
          <w:szCs w:val="28"/>
          <w:lang w:val="kk-KZ"/>
        </w:rPr>
        <w:t xml:space="preserve"> зерттеу барысында жүйенің бір жағдайдан екінші бір жағдайға көшуі және жаңалықты енгізу </w:t>
      </w:r>
      <w:r w:rsidR="00664205">
        <w:rPr>
          <w:sz w:val="28"/>
          <w:szCs w:val="28"/>
          <w:lang w:val="kk-KZ"/>
        </w:rPr>
        <w:t>үдеріс</w:t>
      </w:r>
      <w:r w:rsidRPr="00374E2B">
        <w:rPr>
          <w:sz w:val="28"/>
          <w:szCs w:val="28"/>
          <w:lang w:val="kk-KZ"/>
        </w:rPr>
        <w:t xml:space="preserve">іне басшылық жасау мәселелерін зерттеу маңыздылығын Н.В.Горбунова, М.М.Поташник, </w:t>
      </w:r>
      <w:r w:rsidR="00FD2A1A">
        <w:rPr>
          <w:sz w:val="28"/>
          <w:szCs w:val="28"/>
          <w:bdr w:val="none" w:sz="0" w:space="0" w:color="auto" w:frame="1"/>
          <w:lang w:val="kk-KZ"/>
        </w:rPr>
        <w:t>В.И.Сластенин, Л.С.Подымова,</w:t>
      </w:r>
      <w:r w:rsidRPr="00374E2B">
        <w:rPr>
          <w:sz w:val="28"/>
          <w:szCs w:val="28"/>
          <w:lang w:val="kk-KZ"/>
        </w:rPr>
        <w:t xml:space="preserve"> А.В.Хуторской, Н.Л.Пономарева, </w:t>
      </w:r>
      <w:r w:rsidR="000F7B32">
        <w:rPr>
          <w:sz w:val="28"/>
          <w:szCs w:val="28"/>
          <w:lang w:val="kk-KZ"/>
        </w:rPr>
        <w:t>А</w:t>
      </w:r>
      <w:r w:rsidRPr="00374E2B">
        <w:rPr>
          <w:sz w:val="28"/>
          <w:szCs w:val="28"/>
          <w:lang w:val="kk-KZ"/>
        </w:rPr>
        <w:t>.С.</w:t>
      </w:r>
      <w:r w:rsidRPr="00374E2B">
        <w:rPr>
          <w:sz w:val="28"/>
          <w:szCs w:val="28"/>
          <w:bdr w:val="none" w:sz="0" w:space="0" w:color="auto" w:frame="1"/>
          <w:lang w:val="kk-KZ"/>
        </w:rPr>
        <w:t>Дмитриев</w:t>
      </w:r>
      <w:r w:rsidRPr="00374E2B">
        <w:rPr>
          <w:sz w:val="28"/>
          <w:szCs w:val="28"/>
          <w:lang w:val="kk-KZ"/>
        </w:rPr>
        <w:t>, Н.Р.Юсуфбекова, Г.В.</w:t>
      </w:r>
      <w:r w:rsidRPr="00374E2B">
        <w:rPr>
          <w:sz w:val="28"/>
          <w:szCs w:val="28"/>
          <w:bdr w:val="none" w:sz="0" w:space="0" w:color="auto" w:frame="1"/>
          <w:lang w:val="kk-KZ"/>
        </w:rPr>
        <w:t>Яковлева</w:t>
      </w:r>
      <w:r w:rsidRPr="00374E2B">
        <w:rPr>
          <w:sz w:val="28"/>
          <w:szCs w:val="28"/>
          <w:lang w:val="kk-KZ"/>
        </w:rPr>
        <w:t xml:space="preserve"> және т.б. </w:t>
      </w:r>
      <w:r w:rsidR="00060D66">
        <w:rPr>
          <w:sz w:val="28"/>
          <w:szCs w:val="28"/>
          <w:lang w:val="kk-KZ"/>
        </w:rPr>
        <w:t>зерттеулерінде қарастырылған [</w:t>
      </w:r>
      <w:r w:rsidR="00FD2A1A">
        <w:rPr>
          <w:sz w:val="28"/>
          <w:szCs w:val="28"/>
          <w:lang w:val="kk-KZ"/>
        </w:rPr>
        <w:t>26</w:t>
      </w:r>
      <w:r w:rsidRPr="00374E2B">
        <w:rPr>
          <w:sz w:val="28"/>
          <w:szCs w:val="28"/>
          <w:lang w:val="kk-KZ"/>
        </w:rPr>
        <w:t xml:space="preserve"> – </w:t>
      </w:r>
      <w:r w:rsidR="00FD2A1A">
        <w:rPr>
          <w:sz w:val="28"/>
          <w:szCs w:val="28"/>
          <w:lang w:val="kk-KZ"/>
        </w:rPr>
        <w:t>33</w:t>
      </w:r>
      <w:r w:rsidRPr="00374E2B">
        <w:rPr>
          <w:sz w:val="28"/>
          <w:szCs w:val="28"/>
          <w:lang w:val="kk-KZ"/>
        </w:rPr>
        <w:t>].</w:t>
      </w:r>
    </w:p>
    <w:p w:rsidR="00DB18B0" w:rsidRDefault="000F7B32" w:rsidP="004C4D36">
      <w:pPr>
        <w:pStyle w:val="a4"/>
        <w:spacing w:before="0" w:beforeAutospacing="0" w:after="0" w:afterAutospacing="0"/>
        <w:ind w:firstLine="567"/>
        <w:jc w:val="both"/>
        <w:rPr>
          <w:sz w:val="28"/>
          <w:szCs w:val="28"/>
          <w:lang w:val="kk-KZ"/>
        </w:rPr>
      </w:pPr>
      <w:r>
        <w:rPr>
          <w:sz w:val="28"/>
          <w:szCs w:val="28"/>
          <w:lang w:val="kk-KZ"/>
        </w:rPr>
        <w:lastRenderedPageBreak/>
        <w:t>Ал,</w:t>
      </w:r>
      <w:r w:rsidR="00DB18B0" w:rsidRPr="00374E2B">
        <w:rPr>
          <w:sz w:val="28"/>
          <w:szCs w:val="28"/>
          <w:lang w:val="kk-KZ"/>
        </w:rPr>
        <w:t xml:space="preserve"> Н.В.Горбунова өз зерттеулерінде оқу-тәрбие үдерісінде оқытудың инновациялық әдіс-тәсілдерін пайдаланудың педагогик</w:t>
      </w:r>
      <w:r w:rsidR="00D60871">
        <w:rPr>
          <w:sz w:val="28"/>
          <w:szCs w:val="28"/>
          <w:lang w:val="kk-KZ"/>
        </w:rPr>
        <w:t>алық шарттарын анықтап берді (</w:t>
      </w:r>
      <w:r w:rsidR="00DB18B0" w:rsidRPr="00374E2B">
        <w:rPr>
          <w:sz w:val="28"/>
          <w:szCs w:val="28"/>
          <w:lang w:val="kk-KZ"/>
        </w:rPr>
        <w:t>сурет</w:t>
      </w:r>
      <w:r w:rsidR="00D60871">
        <w:rPr>
          <w:sz w:val="28"/>
          <w:szCs w:val="28"/>
          <w:lang w:val="kk-KZ"/>
        </w:rPr>
        <w:t xml:space="preserve"> 1</w:t>
      </w:r>
      <w:r w:rsidR="00E44171">
        <w:rPr>
          <w:sz w:val="28"/>
          <w:szCs w:val="28"/>
          <w:lang w:val="kk-KZ"/>
        </w:rPr>
        <w:t>)  [26</w:t>
      </w:r>
      <w:r w:rsidR="00054980">
        <w:rPr>
          <w:sz w:val="28"/>
          <w:szCs w:val="28"/>
          <w:lang w:val="kk-KZ"/>
        </w:rPr>
        <w:t xml:space="preserve">, </w:t>
      </w:r>
      <w:r w:rsidR="002A64C4" w:rsidRPr="002A64C4">
        <w:rPr>
          <w:sz w:val="28"/>
          <w:szCs w:val="28"/>
          <w:lang w:val="kk-KZ"/>
        </w:rPr>
        <w:t>Б.</w:t>
      </w:r>
      <w:r w:rsidR="00DB18B0" w:rsidRPr="002A64C4">
        <w:rPr>
          <w:sz w:val="28"/>
          <w:szCs w:val="28"/>
          <w:lang w:val="kk-KZ"/>
        </w:rPr>
        <w:t>15-19].</w:t>
      </w:r>
    </w:p>
    <w:p w:rsidR="00116C29" w:rsidRPr="00374E2B" w:rsidRDefault="00116C29" w:rsidP="004C4D36">
      <w:pPr>
        <w:pStyle w:val="a4"/>
        <w:spacing w:before="0" w:beforeAutospacing="0" w:after="0" w:afterAutospacing="0"/>
        <w:ind w:firstLine="567"/>
        <w:jc w:val="both"/>
        <w:rPr>
          <w:sz w:val="28"/>
          <w:szCs w:val="28"/>
          <w:lang w:val="kk-KZ"/>
        </w:rPr>
      </w:pPr>
    </w:p>
    <w:p w:rsidR="00DB18B0" w:rsidRPr="000C3983" w:rsidRDefault="008F0FF5" w:rsidP="004C4D36">
      <w:pPr>
        <w:pStyle w:val="a4"/>
        <w:spacing w:before="0" w:beforeAutospacing="0" w:after="0" w:afterAutospacing="0"/>
        <w:ind w:firstLine="567"/>
        <w:jc w:val="both"/>
        <w:rPr>
          <w:sz w:val="28"/>
          <w:szCs w:val="28"/>
          <w:lang w:val="kk-KZ"/>
        </w:rPr>
      </w:pPr>
      <w:r>
        <w:rPr>
          <w:noProof/>
          <w:sz w:val="28"/>
          <w:szCs w:val="28"/>
        </w:rPr>
        <mc:AlternateContent>
          <mc:Choice Requires="wpg">
            <w:drawing>
              <wp:inline distT="0" distB="0" distL="0" distR="0">
                <wp:extent cx="5081905" cy="3505835"/>
                <wp:effectExtent l="11430" t="13970" r="12065" b="13970"/>
                <wp:docPr id="66"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1905" cy="3505835"/>
                          <a:chOff x="1786" y="9900"/>
                          <a:chExt cx="7699" cy="5635"/>
                        </a:xfrm>
                      </wpg:grpSpPr>
                      <wps:wsp>
                        <wps:cNvPr id="67" name="AutoShape 96"/>
                        <wps:cNvSpPr>
                          <a:spLocks noChangeArrowheads="1"/>
                        </wps:cNvSpPr>
                        <wps:spPr bwMode="auto">
                          <a:xfrm>
                            <a:off x="7463" y="11164"/>
                            <a:ext cx="1856" cy="1039"/>
                          </a:xfrm>
                          <a:prstGeom prst="wedgeRoundRectCallout">
                            <a:avLst>
                              <a:gd name="adj1" fmla="val -92889"/>
                              <a:gd name="adj2" fmla="val 43551"/>
                              <a:gd name="adj3" fmla="val 16667"/>
                            </a:avLst>
                          </a:prstGeom>
                          <a:solidFill>
                            <a:srgbClr val="FFFFFF"/>
                          </a:solidFill>
                          <a:ln w="9525">
                            <a:solidFill>
                              <a:srgbClr val="000000"/>
                            </a:solidFill>
                            <a:miter lim="800000"/>
                            <a:headEnd/>
                            <a:tailEnd/>
                          </a:ln>
                        </wps:spPr>
                        <wps:txbx>
                          <w:txbxContent>
                            <w:p w:rsidR="00A97BC2" w:rsidRPr="00E34550" w:rsidRDefault="00A97BC2" w:rsidP="00116C29">
                              <w:pPr>
                                <w:spacing w:after="0" w:line="240" w:lineRule="auto"/>
                                <w:jc w:val="center"/>
                                <w:rPr>
                                  <w:rFonts w:ascii="Times New Roman" w:hAnsi="Times New Roman" w:cs="Times New Roman"/>
                                  <w:lang w:val="kk-KZ"/>
                                </w:rPr>
                              </w:pPr>
                              <w:r w:rsidRPr="00E34550">
                                <w:rPr>
                                  <w:rFonts w:ascii="Times New Roman" w:hAnsi="Times New Roman" w:cs="Times New Roman"/>
                                  <w:lang w:val="kk-KZ"/>
                                </w:rPr>
                                <w:t>Инновациялық әдістерді меңгерту</w:t>
                              </w:r>
                            </w:p>
                          </w:txbxContent>
                        </wps:txbx>
                        <wps:bodyPr rot="0" vert="horz" wrap="square" lIns="91440" tIns="45720" rIns="91440" bIns="45720" anchor="t" anchorCtr="0" upright="1">
                          <a:noAutofit/>
                        </wps:bodyPr>
                      </wps:wsp>
                      <wps:wsp>
                        <wps:cNvPr id="68" name="AutoShape 97"/>
                        <wps:cNvSpPr>
                          <a:spLocks noChangeArrowheads="1"/>
                        </wps:cNvSpPr>
                        <wps:spPr bwMode="auto">
                          <a:xfrm>
                            <a:off x="4154" y="11714"/>
                            <a:ext cx="2534" cy="2271"/>
                          </a:xfrm>
                          <a:prstGeom prst="flowChartAlternateProcess">
                            <a:avLst/>
                          </a:prstGeom>
                          <a:solidFill>
                            <a:srgbClr val="FFFFFF"/>
                          </a:solidFill>
                          <a:ln w="9525">
                            <a:solidFill>
                              <a:srgbClr val="000000"/>
                            </a:solidFill>
                            <a:miter lim="800000"/>
                            <a:headEnd/>
                            <a:tailEnd/>
                          </a:ln>
                        </wps:spPr>
                        <wps:txbx>
                          <w:txbxContent>
                            <w:p w:rsidR="00A97BC2" w:rsidRPr="004A3F0D" w:rsidRDefault="00A97BC2" w:rsidP="00116C29">
                              <w:pPr>
                                <w:spacing w:after="0" w:line="240" w:lineRule="auto"/>
                                <w:ind w:right="-130"/>
                                <w:jc w:val="center"/>
                                <w:rPr>
                                  <w:rFonts w:ascii="Times New Roman" w:hAnsi="Times New Roman" w:cs="Times New Roman"/>
                                  <w:sz w:val="24"/>
                                  <w:szCs w:val="24"/>
                                  <w:lang w:val="kk-KZ"/>
                                </w:rPr>
                              </w:pPr>
                              <w:r w:rsidRPr="004A3F0D">
                                <w:rPr>
                                  <w:rFonts w:ascii="Times New Roman" w:hAnsi="Times New Roman" w:cs="Times New Roman"/>
                                  <w:sz w:val="24"/>
                                  <w:szCs w:val="24"/>
                                  <w:lang w:val="kk-KZ"/>
                                </w:rPr>
                                <w:t xml:space="preserve">Оқу-тәрбие үдерісінде оқытудың инновациялық </w:t>
                              </w:r>
                            </w:p>
                            <w:p w:rsidR="00A97BC2" w:rsidRPr="004A3F0D" w:rsidRDefault="00A97BC2" w:rsidP="00116C29">
                              <w:pPr>
                                <w:spacing w:after="0" w:line="240" w:lineRule="auto"/>
                                <w:ind w:right="-130"/>
                                <w:jc w:val="center"/>
                                <w:rPr>
                                  <w:rFonts w:ascii="Times New Roman" w:hAnsi="Times New Roman" w:cs="Times New Roman"/>
                                  <w:sz w:val="24"/>
                                  <w:szCs w:val="24"/>
                                  <w:lang w:val="kk-KZ"/>
                                </w:rPr>
                              </w:pPr>
                              <w:r w:rsidRPr="004A3F0D">
                                <w:rPr>
                                  <w:rFonts w:ascii="Times New Roman" w:hAnsi="Times New Roman" w:cs="Times New Roman"/>
                                  <w:sz w:val="24"/>
                                  <w:szCs w:val="24"/>
                                  <w:lang w:val="kk-KZ"/>
                                </w:rPr>
                                <w:t>әдіс-тәсілдерін пайдаланудың педагогикалық шарттары</w:t>
                              </w:r>
                            </w:p>
                          </w:txbxContent>
                        </wps:txbx>
                        <wps:bodyPr rot="0" vert="horz" wrap="square" lIns="91440" tIns="45720" rIns="91440" bIns="45720" anchor="t" anchorCtr="0" upright="1">
                          <a:noAutofit/>
                        </wps:bodyPr>
                      </wps:wsp>
                      <wps:wsp>
                        <wps:cNvPr id="69" name="AutoShape 98"/>
                        <wps:cNvSpPr>
                          <a:spLocks noChangeArrowheads="1"/>
                        </wps:cNvSpPr>
                        <wps:spPr bwMode="auto">
                          <a:xfrm>
                            <a:off x="5788" y="9900"/>
                            <a:ext cx="1828" cy="1107"/>
                          </a:xfrm>
                          <a:prstGeom prst="wedgeRoundRectCallout">
                            <a:avLst>
                              <a:gd name="adj1" fmla="val -44310"/>
                              <a:gd name="adj2" fmla="val 111065"/>
                              <a:gd name="adj3" fmla="val 16667"/>
                            </a:avLst>
                          </a:prstGeom>
                          <a:solidFill>
                            <a:srgbClr val="FFFFFF"/>
                          </a:solidFill>
                          <a:ln w="9525">
                            <a:solidFill>
                              <a:srgbClr val="000000"/>
                            </a:solidFill>
                            <a:miter lim="800000"/>
                            <a:headEnd/>
                            <a:tailEnd/>
                          </a:ln>
                        </wps:spPr>
                        <wps:txbx>
                          <w:txbxContent>
                            <w:p w:rsidR="00A97BC2" w:rsidRPr="00E34550" w:rsidRDefault="00A97BC2" w:rsidP="00116C29">
                              <w:pPr>
                                <w:spacing w:after="0" w:line="240" w:lineRule="auto"/>
                                <w:jc w:val="center"/>
                                <w:rPr>
                                  <w:rFonts w:ascii="Times New Roman" w:hAnsi="Times New Roman" w:cs="Times New Roman"/>
                                  <w:lang w:val="kk-KZ"/>
                                </w:rPr>
                              </w:pPr>
                              <w:r w:rsidRPr="00E34550">
                                <w:rPr>
                                  <w:rFonts w:ascii="Times New Roman" w:hAnsi="Times New Roman" w:cs="Times New Roman"/>
                                  <w:lang w:val="kk-KZ"/>
                                </w:rPr>
                                <w:t>Инновациялық ізденіс қажеттілігі</w:t>
                              </w:r>
                            </w:p>
                          </w:txbxContent>
                        </wps:txbx>
                        <wps:bodyPr rot="0" vert="horz" wrap="square" lIns="91440" tIns="45720" rIns="91440" bIns="45720" anchor="t" anchorCtr="0" upright="1">
                          <a:noAutofit/>
                        </wps:bodyPr>
                      </wps:wsp>
                      <wps:wsp>
                        <wps:cNvPr id="70" name="AutoShape 99"/>
                        <wps:cNvSpPr>
                          <a:spLocks noChangeArrowheads="1"/>
                        </wps:cNvSpPr>
                        <wps:spPr bwMode="auto">
                          <a:xfrm>
                            <a:off x="7380" y="12601"/>
                            <a:ext cx="2105" cy="1692"/>
                          </a:xfrm>
                          <a:prstGeom prst="wedgeRoundRectCallout">
                            <a:avLst>
                              <a:gd name="adj1" fmla="val -83208"/>
                              <a:gd name="adj2" fmla="val -20097"/>
                              <a:gd name="adj3" fmla="val 16667"/>
                            </a:avLst>
                          </a:prstGeom>
                          <a:solidFill>
                            <a:srgbClr val="FFFFFF"/>
                          </a:solidFill>
                          <a:ln w="9525">
                            <a:solidFill>
                              <a:srgbClr val="000000"/>
                            </a:solidFill>
                            <a:miter lim="800000"/>
                            <a:headEnd/>
                            <a:tailEnd/>
                          </a:ln>
                        </wps:spPr>
                        <wps:txbx>
                          <w:txbxContent>
                            <w:p w:rsidR="00A97BC2" w:rsidRPr="00951FCA" w:rsidRDefault="00A97BC2" w:rsidP="00116C29">
                              <w:pPr>
                                <w:spacing w:after="0" w:line="240" w:lineRule="auto"/>
                                <w:jc w:val="center"/>
                                <w:rPr>
                                  <w:rFonts w:ascii="Times New Roman" w:hAnsi="Times New Roman" w:cs="Times New Roman"/>
                                  <w:lang w:val="kk-KZ"/>
                                </w:rPr>
                              </w:pPr>
                              <w:r w:rsidRPr="00951FCA">
                                <w:rPr>
                                  <w:rFonts w:ascii="Times New Roman" w:hAnsi="Times New Roman" w:cs="Times New Roman"/>
                                  <w:lang w:val="kk-KZ"/>
                                </w:rPr>
                                <w:t>Инновациялық әдіс-тәсілдерді пайдалану және білім беруді ұйымдастыру</w:t>
                              </w:r>
                            </w:p>
                          </w:txbxContent>
                        </wps:txbx>
                        <wps:bodyPr rot="0" vert="horz" wrap="square" lIns="91440" tIns="45720" rIns="91440" bIns="45720" anchor="t" anchorCtr="0" upright="1">
                          <a:noAutofit/>
                        </wps:bodyPr>
                      </wps:wsp>
                      <wps:wsp>
                        <wps:cNvPr id="71" name="AutoShape 100"/>
                        <wps:cNvSpPr>
                          <a:spLocks noChangeArrowheads="1"/>
                        </wps:cNvSpPr>
                        <wps:spPr bwMode="auto">
                          <a:xfrm>
                            <a:off x="5940" y="14442"/>
                            <a:ext cx="2949" cy="1093"/>
                          </a:xfrm>
                          <a:prstGeom prst="wedgeRoundRectCallout">
                            <a:avLst>
                              <a:gd name="adj1" fmla="val -28639"/>
                              <a:gd name="adj2" fmla="val -96569"/>
                              <a:gd name="adj3" fmla="val 16667"/>
                            </a:avLst>
                          </a:prstGeom>
                          <a:solidFill>
                            <a:srgbClr val="FFFFFF"/>
                          </a:solidFill>
                          <a:ln w="9525">
                            <a:solidFill>
                              <a:srgbClr val="000000"/>
                            </a:solidFill>
                            <a:miter lim="800000"/>
                            <a:headEnd/>
                            <a:tailEnd/>
                          </a:ln>
                        </wps:spPr>
                        <wps:txbx>
                          <w:txbxContent>
                            <w:p w:rsidR="00A97BC2" w:rsidRPr="00951FCA" w:rsidRDefault="00A97BC2" w:rsidP="00116C29">
                              <w:pPr>
                                <w:spacing w:after="0" w:line="240" w:lineRule="auto"/>
                                <w:jc w:val="center"/>
                                <w:rPr>
                                  <w:rFonts w:ascii="Times New Roman" w:hAnsi="Times New Roman" w:cs="Times New Roman"/>
                                  <w:lang w:val="kk-KZ"/>
                                </w:rPr>
                              </w:pPr>
                              <w:r w:rsidRPr="00951FCA">
                                <w:rPr>
                                  <w:rFonts w:ascii="Times New Roman" w:hAnsi="Times New Roman" w:cs="Times New Roman"/>
                                  <w:lang w:val="kk-KZ"/>
                                </w:rPr>
                                <w:t>Инновациялық әдіс-тәсілдердің озық тәжірибелерін пайдалану</w:t>
                              </w:r>
                            </w:p>
                          </w:txbxContent>
                        </wps:txbx>
                        <wps:bodyPr rot="0" vert="horz" wrap="square" lIns="91440" tIns="45720" rIns="91440" bIns="45720" anchor="t" anchorCtr="0" upright="1">
                          <a:noAutofit/>
                        </wps:bodyPr>
                      </wps:wsp>
                      <wps:wsp>
                        <wps:cNvPr id="72" name="AutoShape 101"/>
                        <wps:cNvSpPr>
                          <a:spLocks noChangeArrowheads="1"/>
                        </wps:cNvSpPr>
                        <wps:spPr bwMode="auto">
                          <a:xfrm>
                            <a:off x="3309" y="9900"/>
                            <a:ext cx="2049" cy="1038"/>
                          </a:xfrm>
                          <a:prstGeom prst="wedgeRoundRectCallout">
                            <a:avLst>
                              <a:gd name="adj1" fmla="val 32088"/>
                              <a:gd name="adj2" fmla="val 126148"/>
                              <a:gd name="adj3" fmla="val 16667"/>
                            </a:avLst>
                          </a:prstGeom>
                          <a:solidFill>
                            <a:srgbClr val="FFFFFF"/>
                          </a:solidFill>
                          <a:ln w="9525">
                            <a:solidFill>
                              <a:srgbClr val="000000"/>
                            </a:solidFill>
                            <a:miter lim="800000"/>
                            <a:headEnd/>
                            <a:tailEnd/>
                          </a:ln>
                        </wps:spPr>
                        <wps:txbx>
                          <w:txbxContent>
                            <w:p w:rsidR="00A97BC2" w:rsidRPr="0070393C" w:rsidRDefault="00A97BC2" w:rsidP="00116C29">
                              <w:pPr>
                                <w:spacing w:after="0" w:line="240" w:lineRule="auto"/>
                                <w:jc w:val="center"/>
                                <w:rPr>
                                  <w:rFonts w:ascii="Times New Roman" w:hAnsi="Times New Roman" w:cs="Times New Roman"/>
                                  <w:lang w:val="kk-KZ"/>
                                </w:rPr>
                              </w:pPr>
                              <w:r w:rsidRPr="0070393C">
                                <w:rPr>
                                  <w:rFonts w:ascii="Times New Roman" w:hAnsi="Times New Roman" w:cs="Times New Roman"/>
                                  <w:lang w:val="kk-KZ"/>
                                </w:rPr>
                                <w:t>Инновациялық әдіс-тәсілдер жайлы</w:t>
                              </w:r>
                              <w:r w:rsidRPr="0070393C">
                                <w:rPr>
                                  <w:rFonts w:ascii="Times New Roman" w:hAnsi="Times New Roman" w:cs="Times New Roman"/>
                                  <w:noProof/>
                                </w:rPr>
                                <w:t>л</w:t>
                              </w:r>
                              <w:r w:rsidRPr="0070393C">
                                <w:rPr>
                                  <w:rFonts w:ascii="Times New Roman" w:hAnsi="Times New Roman" w:cs="Times New Roman"/>
                                  <w:lang w:val="kk-KZ"/>
                                </w:rPr>
                                <w:t>ы білім</w:t>
                              </w:r>
                            </w:p>
                          </w:txbxContent>
                        </wps:txbx>
                        <wps:bodyPr rot="0" vert="horz" wrap="square" lIns="91440" tIns="45720" rIns="91440" bIns="45720" anchor="t" anchorCtr="0" upright="1">
                          <a:noAutofit/>
                        </wps:bodyPr>
                      </wps:wsp>
                      <wps:wsp>
                        <wps:cNvPr id="73" name="AutoShape 102"/>
                        <wps:cNvSpPr>
                          <a:spLocks noChangeArrowheads="1"/>
                        </wps:cNvSpPr>
                        <wps:spPr bwMode="auto">
                          <a:xfrm>
                            <a:off x="1786" y="11285"/>
                            <a:ext cx="1897" cy="1316"/>
                          </a:xfrm>
                          <a:prstGeom prst="wedgeRoundRectCallout">
                            <a:avLst>
                              <a:gd name="adj1" fmla="val 75514"/>
                              <a:gd name="adj2" fmla="val 454"/>
                              <a:gd name="adj3" fmla="val 16667"/>
                            </a:avLst>
                          </a:prstGeom>
                          <a:solidFill>
                            <a:srgbClr val="FFFFFF"/>
                          </a:solidFill>
                          <a:ln w="9525">
                            <a:solidFill>
                              <a:srgbClr val="000000"/>
                            </a:solidFill>
                            <a:miter lim="800000"/>
                            <a:headEnd/>
                            <a:tailEnd/>
                          </a:ln>
                        </wps:spPr>
                        <wps:txbx>
                          <w:txbxContent>
                            <w:p w:rsidR="00A97BC2" w:rsidRPr="002D0049" w:rsidRDefault="00A97BC2" w:rsidP="00116C29">
                              <w:pPr>
                                <w:spacing w:after="0" w:line="240" w:lineRule="auto"/>
                                <w:jc w:val="center"/>
                                <w:rPr>
                                  <w:rFonts w:ascii="Times New Roman" w:hAnsi="Times New Roman" w:cs="Times New Roman"/>
                                  <w:lang w:val="kk-KZ"/>
                                </w:rPr>
                              </w:pPr>
                              <w:r w:rsidRPr="002D0049">
                                <w:rPr>
                                  <w:rFonts w:ascii="Times New Roman" w:hAnsi="Times New Roman" w:cs="Times New Roman"/>
                                  <w:lang w:val="kk-KZ"/>
                                </w:rPr>
                                <w:t>Жаңалықтың өмір сүру сатыларын меңгеру</w:t>
                              </w:r>
                            </w:p>
                          </w:txbxContent>
                        </wps:txbx>
                        <wps:bodyPr rot="0" vert="horz" wrap="square" lIns="91440" tIns="45720" rIns="91440" bIns="45720" anchor="t" anchorCtr="0" upright="1">
                          <a:noAutofit/>
                        </wps:bodyPr>
                      </wps:wsp>
                      <wps:wsp>
                        <wps:cNvPr id="74" name="AutoShape 103"/>
                        <wps:cNvSpPr>
                          <a:spLocks noChangeArrowheads="1"/>
                        </wps:cNvSpPr>
                        <wps:spPr bwMode="auto">
                          <a:xfrm>
                            <a:off x="1786" y="12919"/>
                            <a:ext cx="2063" cy="1374"/>
                          </a:xfrm>
                          <a:prstGeom prst="wedgeRoundRectCallout">
                            <a:avLst>
                              <a:gd name="adj1" fmla="val 65171"/>
                              <a:gd name="adj2" fmla="val -37310"/>
                              <a:gd name="adj3" fmla="val 16667"/>
                            </a:avLst>
                          </a:prstGeom>
                          <a:solidFill>
                            <a:srgbClr val="FFFFFF"/>
                          </a:solidFill>
                          <a:ln w="9525">
                            <a:solidFill>
                              <a:srgbClr val="000000"/>
                            </a:solidFill>
                            <a:miter lim="800000"/>
                            <a:headEnd/>
                            <a:tailEnd/>
                          </a:ln>
                        </wps:spPr>
                        <wps:txbx>
                          <w:txbxContent>
                            <w:p w:rsidR="00A97BC2" w:rsidRPr="002D0049" w:rsidRDefault="00A97BC2" w:rsidP="00116C29">
                              <w:pPr>
                                <w:spacing w:after="0" w:line="240" w:lineRule="auto"/>
                                <w:jc w:val="center"/>
                                <w:rPr>
                                  <w:rFonts w:ascii="Times New Roman" w:hAnsi="Times New Roman" w:cs="Times New Roman"/>
                                  <w:lang w:val="kk-KZ"/>
                                </w:rPr>
                              </w:pPr>
                              <w:r w:rsidRPr="002D0049">
                                <w:rPr>
                                  <w:rFonts w:ascii="Times New Roman" w:hAnsi="Times New Roman" w:cs="Times New Roman"/>
                                  <w:lang w:val="kk-KZ"/>
                                </w:rPr>
                                <w:t>Инновациялық әдіс-тәсілдердің тиімді жолдарын қарастыру</w:t>
                              </w:r>
                            </w:p>
                          </w:txbxContent>
                        </wps:txbx>
                        <wps:bodyPr rot="0" vert="horz" wrap="square" lIns="91440" tIns="45720" rIns="91440" bIns="45720" anchor="t" anchorCtr="0" upright="1">
                          <a:noAutofit/>
                        </wps:bodyPr>
                      </wps:wsp>
                      <wps:wsp>
                        <wps:cNvPr id="75" name="AutoShape 104"/>
                        <wps:cNvSpPr>
                          <a:spLocks noChangeArrowheads="1"/>
                        </wps:cNvSpPr>
                        <wps:spPr bwMode="auto">
                          <a:xfrm>
                            <a:off x="3171" y="14442"/>
                            <a:ext cx="2395" cy="1093"/>
                          </a:xfrm>
                          <a:prstGeom prst="wedgeRoundRectCallout">
                            <a:avLst>
                              <a:gd name="adj1" fmla="val -565"/>
                              <a:gd name="adj2" fmla="val -92819"/>
                              <a:gd name="adj3" fmla="val 16667"/>
                            </a:avLst>
                          </a:prstGeom>
                          <a:solidFill>
                            <a:srgbClr val="FFFFFF"/>
                          </a:solidFill>
                          <a:ln w="9525">
                            <a:solidFill>
                              <a:srgbClr val="000000"/>
                            </a:solidFill>
                            <a:miter lim="800000"/>
                            <a:headEnd/>
                            <a:tailEnd/>
                          </a:ln>
                        </wps:spPr>
                        <wps:txbx>
                          <w:txbxContent>
                            <w:p w:rsidR="00A97BC2" w:rsidRPr="002D0049" w:rsidRDefault="00A97BC2" w:rsidP="00116C29">
                              <w:pPr>
                                <w:spacing w:after="0" w:line="240" w:lineRule="auto"/>
                                <w:jc w:val="center"/>
                                <w:rPr>
                                  <w:rFonts w:ascii="Times New Roman" w:hAnsi="Times New Roman" w:cs="Times New Roman"/>
                                  <w:lang w:val="kk-KZ"/>
                                </w:rPr>
                              </w:pPr>
                              <w:r w:rsidRPr="002D0049">
                                <w:rPr>
                                  <w:rFonts w:ascii="Times New Roman" w:hAnsi="Times New Roman" w:cs="Times New Roman"/>
                                  <w:lang w:val="kk-KZ"/>
                                </w:rPr>
                                <w:t>Инновациялық әдіс-тәсілдердің нәтижесінің болуы</w:t>
                              </w:r>
                            </w:p>
                          </w:txbxContent>
                        </wps:txbx>
                        <wps:bodyPr rot="0" vert="horz" wrap="square" lIns="91440" tIns="45720" rIns="91440" bIns="45720" anchor="t" anchorCtr="0" upright="1">
                          <a:noAutofit/>
                        </wps:bodyPr>
                      </wps:wsp>
                      <wps:wsp>
                        <wps:cNvPr id="76" name="AutoShape 105"/>
                        <wps:cNvCnPr>
                          <a:cxnSpLocks noChangeShapeType="1"/>
                        </wps:cNvCnPr>
                        <wps:spPr bwMode="auto">
                          <a:xfrm flipH="1">
                            <a:off x="5358" y="10343"/>
                            <a:ext cx="430"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77" name="AutoShape 106"/>
                        <wps:cNvCnPr>
                          <a:cxnSpLocks noChangeShapeType="1"/>
                        </wps:cNvCnPr>
                        <wps:spPr bwMode="auto">
                          <a:xfrm>
                            <a:off x="8363" y="12203"/>
                            <a:ext cx="0" cy="398"/>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78" name="AutoShape 107"/>
                        <wps:cNvCnPr>
                          <a:cxnSpLocks noChangeShapeType="1"/>
                        </wps:cNvCnPr>
                        <wps:spPr bwMode="auto">
                          <a:xfrm flipV="1">
                            <a:off x="5566" y="14954"/>
                            <a:ext cx="374" cy="14"/>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79" name="AutoShape 108"/>
                        <wps:cNvCnPr>
                          <a:cxnSpLocks noChangeShapeType="1"/>
                        </wps:cNvCnPr>
                        <wps:spPr bwMode="auto">
                          <a:xfrm flipH="1">
                            <a:off x="2700" y="12557"/>
                            <a:ext cx="14" cy="362"/>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80" name="AutoShape 109"/>
                        <wps:cNvCnPr>
                          <a:cxnSpLocks noChangeShapeType="1"/>
                        </wps:cNvCnPr>
                        <wps:spPr bwMode="auto">
                          <a:xfrm>
                            <a:off x="8252" y="10343"/>
                            <a:ext cx="1" cy="82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1" name="AutoShape 110"/>
                        <wps:cNvCnPr>
                          <a:cxnSpLocks noChangeShapeType="1"/>
                        </wps:cNvCnPr>
                        <wps:spPr bwMode="auto">
                          <a:xfrm flipH="1">
                            <a:off x="7533" y="10343"/>
                            <a:ext cx="719"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2" name="AutoShape 111"/>
                        <wps:cNvCnPr>
                          <a:cxnSpLocks noChangeShapeType="1"/>
                        </wps:cNvCnPr>
                        <wps:spPr bwMode="auto">
                          <a:xfrm flipH="1">
                            <a:off x="8889" y="14871"/>
                            <a:ext cx="333"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3" name="AutoShape 112"/>
                        <wps:cNvCnPr>
                          <a:cxnSpLocks noChangeShapeType="1"/>
                        </wps:cNvCnPr>
                        <wps:spPr bwMode="auto">
                          <a:xfrm flipV="1">
                            <a:off x="9222" y="14156"/>
                            <a:ext cx="0" cy="7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4" name="AutoShape 113"/>
                        <wps:cNvCnPr>
                          <a:cxnSpLocks noChangeShapeType="1"/>
                        </wps:cNvCnPr>
                        <wps:spPr bwMode="auto">
                          <a:xfrm flipV="1">
                            <a:off x="2188" y="14156"/>
                            <a:ext cx="0" cy="99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0" name="AutoShape 114"/>
                        <wps:cNvCnPr>
                          <a:cxnSpLocks noChangeShapeType="1"/>
                        </wps:cNvCnPr>
                        <wps:spPr bwMode="auto">
                          <a:xfrm>
                            <a:off x="2188" y="15148"/>
                            <a:ext cx="983"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1" name="AutoShape 115"/>
                        <wps:cNvCnPr>
                          <a:cxnSpLocks noChangeShapeType="1"/>
                        </wps:cNvCnPr>
                        <wps:spPr bwMode="auto">
                          <a:xfrm>
                            <a:off x="2354" y="10473"/>
                            <a:ext cx="9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2" name="AutoShape 116"/>
                        <wps:cNvCnPr>
                          <a:cxnSpLocks noChangeShapeType="1"/>
                        </wps:cNvCnPr>
                        <wps:spPr bwMode="auto">
                          <a:xfrm>
                            <a:off x="2355" y="10473"/>
                            <a:ext cx="0" cy="89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id="Group 95" o:spid="_x0000_s1026" style="width:400.15pt;height:276.05pt;mso-position-horizontal-relative:char;mso-position-vertical-relative:line" coordorigin="1786,9900" coordsize="7699,5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">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96" o:spid="_x0000_s1027" type="#_x0000_t62" style="position:absolute;left:7463;top:11164;width:1856;height:10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Akq8MA&#10;AADbAAAADwAAAGRycy9kb3ducmV2LnhtbESPQWvCQBSE7wX/w/IEL6IblaYSXUVE0VvVevH2yL4m&#10;odm3YXeN8d+7hUKPw8x8wyzXnalFS85XlhVMxgkI4tzqigsF16/9aA7CB2SNtWVS8CQP61XvbYmZ&#10;tg8+U3sJhYgQ9hkqKENoMil9XpJBP7YNcfS+rTMYonSF1A4fEW5qOU2SVBqsOC6U2NC2pPzncjcK&#10;Zqf7cJu279pdJ7Pj8NM2uDvclBr0u80CRKAu/If/2ketIP2A3y/xB8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Akq8MAAADbAAAADwAAAAAAAAAAAAAAAACYAgAAZHJzL2Rv&#10;d25yZXYueG1sUEsFBgAAAAAEAAQA9QAAAIgDAAAAAA==&#10;" adj="-9264,20207">
                  <v:textbox>
                    <w:txbxContent>
                      <w:p w:rsidR="00664205" w:rsidRPr="00E34550" w:rsidRDefault="00664205" w:rsidP="00116C29">
                        <w:pPr>
                          <w:spacing w:after="0" w:line="240" w:lineRule="auto"/>
                          <w:jc w:val="center"/>
                          <w:rPr>
                            <w:rFonts w:ascii="Times New Roman" w:hAnsi="Times New Roman" w:cs="Times New Roman"/>
                            <w:lang w:val="kk-KZ"/>
                          </w:rPr>
                        </w:pPr>
                        <w:r w:rsidRPr="00E34550">
                          <w:rPr>
                            <w:rFonts w:ascii="Times New Roman" w:hAnsi="Times New Roman" w:cs="Times New Roman"/>
                            <w:lang w:val="kk-KZ"/>
                          </w:rPr>
                          <w:t>Инновациялық әдістерді меңгерту</w:t>
                        </w:r>
                      </w:p>
                    </w:txbxContent>
                  </v:textbox>
                </v:shape>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97" o:spid="_x0000_s1028" type="#_x0000_t176" style="position:absolute;left:4154;top:11714;width:2534;height:2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03AMIA&#10;AADbAAAADwAAAGRycy9kb3ducmV2LnhtbERPz2vCMBS+D/Y/hDfYbaZuUF3XVGSiePBiFXZ9a96a&#10;sualNLFW/3pzEDx+fL/zxWhbMVDvG8cKppMEBHHldMO1guNh/TYH4QOyxtYxKbiQh0Xx/JRjpt2Z&#10;9zSUoRYxhH2GCkwIXSalrwxZ9BPXEUfuz/UWQ4R9LXWP5xhuW/meJKm02HBsMNjRt6HqvzxZBePu&#10;+vt52kyrMph5Ovv5GFbLo1Tq9WVcfoEINIaH+O7eagVpHBu/xB8gi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zTcAwgAAANsAAAAPAAAAAAAAAAAAAAAAAJgCAABkcnMvZG93&#10;bnJldi54bWxQSwUGAAAAAAQABAD1AAAAhwMAAAAA&#10;">
                  <v:textbox>
                    <w:txbxContent>
                      <w:p w:rsidR="00664205" w:rsidRPr="004A3F0D" w:rsidRDefault="00664205" w:rsidP="00116C29">
                        <w:pPr>
                          <w:spacing w:after="0" w:line="240" w:lineRule="auto"/>
                          <w:ind w:right="-130"/>
                          <w:jc w:val="center"/>
                          <w:rPr>
                            <w:rFonts w:ascii="Times New Roman" w:hAnsi="Times New Roman" w:cs="Times New Roman"/>
                            <w:sz w:val="24"/>
                            <w:szCs w:val="24"/>
                            <w:lang w:val="kk-KZ"/>
                          </w:rPr>
                        </w:pPr>
                        <w:r w:rsidRPr="004A3F0D">
                          <w:rPr>
                            <w:rFonts w:ascii="Times New Roman" w:hAnsi="Times New Roman" w:cs="Times New Roman"/>
                            <w:sz w:val="24"/>
                            <w:szCs w:val="24"/>
                            <w:lang w:val="kk-KZ"/>
                          </w:rPr>
                          <w:t xml:space="preserve">Оқу-тәрбие үдерісінде оқытудың инновациялық </w:t>
                        </w:r>
                      </w:p>
                      <w:p w:rsidR="00664205" w:rsidRPr="004A3F0D" w:rsidRDefault="00664205" w:rsidP="00116C29">
                        <w:pPr>
                          <w:spacing w:after="0" w:line="240" w:lineRule="auto"/>
                          <w:ind w:right="-130"/>
                          <w:jc w:val="center"/>
                          <w:rPr>
                            <w:rFonts w:ascii="Times New Roman" w:hAnsi="Times New Roman" w:cs="Times New Roman"/>
                            <w:sz w:val="24"/>
                            <w:szCs w:val="24"/>
                            <w:lang w:val="kk-KZ"/>
                          </w:rPr>
                        </w:pPr>
                        <w:r w:rsidRPr="004A3F0D">
                          <w:rPr>
                            <w:rFonts w:ascii="Times New Roman" w:hAnsi="Times New Roman" w:cs="Times New Roman"/>
                            <w:sz w:val="24"/>
                            <w:szCs w:val="24"/>
                            <w:lang w:val="kk-KZ"/>
                          </w:rPr>
                          <w:t>әдіс-тәсілдерін пайдаланудың педагогикалық шарттары</w:t>
                        </w:r>
                      </w:p>
                    </w:txbxContent>
                  </v:textbox>
                </v:shape>
                <v:shape id="AutoShape 98" o:spid="_x0000_s1029" type="#_x0000_t62" style="position:absolute;left:5788;top:9900;width:1828;height:1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fr8MA&#10;AADbAAAADwAAAGRycy9kb3ducmV2LnhtbESPQWvCQBSE70L/w/IKvelGoRJTVymC4KEIVZH29si+&#10;JqnZt2H3VeO/7wqCx2FmvmHmy9616kwhNp4NjEcZKOLS24YrA4f9epiDioJssfVMBq4UYbl4Gsyx&#10;sP7Cn3TeSaUShGOBBmqRrtA6ljU5jCPfESfvxweHkmSotA14SXDX6kmWTbXDhtNCjR2taipPuz9n&#10;4Pib++/tyYW82ry6cfvxJTLxxrw89+9voIR6eYTv7Y01MJ3B7Uv6AXr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d/fr8MAAADbAAAADwAAAAAAAAAAAAAAAACYAgAAZHJzL2Rv&#10;d25yZXYueG1sUEsFBgAAAAAEAAQA9QAAAIgDAAAAAA==&#10;" adj="1229,34790">
                  <v:textbox>
                    <w:txbxContent>
                      <w:p w:rsidR="00664205" w:rsidRPr="00E34550" w:rsidRDefault="00664205" w:rsidP="00116C29">
                        <w:pPr>
                          <w:spacing w:after="0" w:line="240" w:lineRule="auto"/>
                          <w:jc w:val="center"/>
                          <w:rPr>
                            <w:rFonts w:ascii="Times New Roman" w:hAnsi="Times New Roman" w:cs="Times New Roman"/>
                            <w:lang w:val="kk-KZ"/>
                          </w:rPr>
                        </w:pPr>
                        <w:r w:rsidRPr="00E34550">
                          <w:rPr>
                            <w:rFonts w:ascii="Times New Roman" w:hAnsi="Times New Roman" w:cs="Times New Roman"/>
                            <w:lang w:val="kk-KZ"/>
                          </w:rPr>
                          <w:t>Инновациялық ізденіс қажеттілігі</w:t>
                        </w:r>
                      </w:p>
                    </w:txbxContent>
                  </v:textbox>
                </v:shape>
                <v:shape id="AutoShape 99" o:spid="_x0000_s1030" type="#_x0000_t62" style="position:absolute;left:7380;top:12601;width:2105;height:1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i7n8MA&#10;AADbAAAADwAAAGRycy9kb3ducmV2LnhtbERPPW/CMBDdkfgP1iF1A4c2KlGKQW1RpQx0INCq4yk+&#10;kkB8DrEbwr+vh0qMT+97uR5MI3rqXG1ZwXwWgSAurK65VHDYf0wTEM4ja2wsk4IbOVivxqMlptpe&#10;eUd97ksRQtilqKDyvk2ldEVFBt3MtsSBO9rOoA+wK6Xu8BrCTSMfo+hZGqw5NFTY0ntFxTn/NQq+&#10;v6iJ822i3zZDdvlMnuKT/8mUepgMry8gPA3+Lv53Z1rBIqwPX8IP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Ti7n8MAAADbAAAADwAAAAAAAAAAAAAAAACYAgAAZHJzL2Rv&#10;d25yZXYueG1sUEsFBgAAAAAEAAQA9QAAAIgDAAAAAA==&#10;" adj="-7173,6459">
                  <v:textbox>
                    <w:txbxContent>
                      <w:p w:rsidR="00664205" w:rsidRPr="00951FCA" w:rsidRDefault="00664205" w:rsidP="00116C29">
                        <w:pPr>
                          <w:spacing w:after="0" w:line="240" w:lineRule="auto"/>
                          <w:jc w:val="center"/>
                          <w:rPr>
                            <w:rFonts w:ascii="Times New Roman" w:hAnsi="Times New Roman" w:cs="Times New Roman"/>
                            <w:lang w:val="kk-KZ"/>
                          </w:rPr>
                        </w:pPr>
                        <w:r w:rsidRPr="00951FCA">
                          <w:rPr>
                            <w:rFonts w:ascii="Times New Roman" w:hAnsi="Times New Roman" w:cs="Times New Roman"/>
                            <w:lang w:val="kk-KZ"/>
                          </w:rPr>
                          <w:t>Инновациялық әдіс-тәсілдерді пайдалану және білім беруді ұйымдастыру</w:t>
                        </w:r>
                      </w:p>
                    </w:txbxContent>
                  </v:textbox>
                </v:shape>
                <v:shape id="AutoShape 100" o:spid="_x0000_s1031" type="#_x0000_t62" style="position:absolute;left:5940;top:14442;width:2949;height:10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b4IsQA&#10;AADbAAAADwAAAGRycy9kb3ducmV2LnhtbESPUWvCMBSF3wf+h3AFX4qmjlFnZxQZdOxxc/6Aa3LX&#10;FpubkkSt/fXLYLDHwznnO5zNbrCduJIPrWMFy0UOglg703Kt4PhVzZ9BhIhssHNMCu4UYLedPGyw&#10;NO7Gn3Q9xFokCIcSFTQx9qWUQTdkMSxcT5y8b+ctxiR9LY3HW4LbTj7meSEttpwWGuzptSF9Plys&#10;gjd7yZ4+Rpfp9VGP6yJfUXXySs2mw/4FRKQh/of/2u9GwWoJv1/SD5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W+CLEAAAA2wAAAA8AAAAAAAAAAAAAAAAAmAIAAGRycy9k&#10;b3ducmV2LnhtbFBLBQYAAAAABAAEAPUAAACJAwAAAAA=&#10;" adj="4614,-10059">
                  <v:textbox>
                    <w:txbxContent>
                      <w:p w:rsidR="00664205" w:rsidRPr="00951FCA" w:rsidRDefault="00664205" w:rsidP="00116C29">
                        <w:pPr>
                          <w:spacing w:after="0" w:line="240" w:lineRule="auto"/>
                          <w:jc w:val="center"/>
                          <w:rPr>
                            <w:rFonts w:ascii="Times New Roman" w:hAnsi="Times New Roman" w:cs="Times New Roman"/>
                            <w:lang w:val="kk-KZ"/>
                          </w:rPr>
                        </w:pPr>
                        <w:r w:rsidRPr="00951FCA">
                          <w:rPr>
                            <w:rFonts w:ascii="Times New Roman" w:hAnsi="Times New Roman" w:cs="Times New Roman"/>
                            <w:lang w:val="kk-KZ"/>
                          </w:rPr>
                          <w:t>Инновациялық әдіс-тәсілдердің озық тәжірибелерін пайдалану</w:t>
                        </w:r>
                      </w:p>
                    </w:txbxContent>
                  </v:textbox>
                </v:shape>
                <v:shape id="AutoShape 101" o:spid="_x0000_s1032" type="#_x0000_t62" style="position:absolute;left:3309;top:9900;width:2049;height:1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PhisEA&#10;AADbAAAADwAAAGRycy9kb3ducmV2LnhtbESPzYrCMBSF98K8Q7gD7jS1iJZqFOkguByrDLO8NNe2&#10;2tyUJmPr208EweXh/Hyc9XYwjbhT52rLCmbTCARxYXXNpYLzaT9JQDiPrLGxTAoe5GC7+RitMdW2&#10;5yPdc1+KMMIuRQWV920qpSsqMuimtiUO3sV2Bn2QXSl1h30YN42Mo2ghDdYcCBW2lFVU3PI/EyDZ&#10;7y7Wy0RmX+X1u53ND/1PbpUafw67FQhPg3+HX+2DVrCM4fkl/AC5+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oT4YrBAAAA2wAAAA8AAAAAAAAAAAAAAAAAmAIAAGRycy9kb3du&#10;cmV2LnhtbFBLBQYAAAAABAAEAPUAAACGAwAAAAA=&#10;" adj="17731,38048">
                  <v:textbox>
                    <w:txbxContent>
                      <w:p w:rsidR="00664205" w:rsidRPr="0070393C" w:rsidRDefault="00664205" w:rsidP="00116C29">
                        <w:pPr>
                          <w:spacing w:after="0" w:line="240" w:lineRule="auto"/>
                          <w:jc w:val="center"/>
                          <w:rPr>
                            <w:rFonts w:ascii="Times New Roman" w:hAnsi="Times New Roman" w:cs="Times New Roman"/>
                            <w:lang w:val="kk-KZ"/>
                          </w:rPr>
                        </w:pPr>
                        <w:r w:rsidRPr="0070393C">
                          <w:rPr>
                            <w:rFonts w:ascii="Times New Roman" w:hAnsi="Times New Roman" w:cs="Times New Roman"/>
                            <w:lang w:val="kk-KZ"/>
                          </w:rPr>
                          <w:t>Инновациялық әдіс-тәсілдер жайлы</w:t>
                        </w:r>
                        <w:r w:rsidRPr="0070393C">
                          <w:rPr>
                            <w:rFonts w:ascii="Times New Roman" w:hAnsi="Times New Roman" w:cs="Times New Roman"/>
                            <w:noProof/>
                          </w:rPr>
                          <w:t>л</w:t>
                        </w:r>
                        <w:r w:rsidRPr="0070393C">
                          <w:rPr>
                            <w:rFonts w:ascii="Times New Roman" w:hAnsi="Times New Roman" w:cs="Times New Roman"/>
                            <w:lang w:val="kk-KZ"/>
                          </w:rPr>
                          <w:t>ы білім</w:t>
                        </w:r>
                      </w:p>
                    </w:txbxContent>
                  </v:textbox>
                </v:shape>
                <v:shape id="AutoShape 102" o:spid="_x0000_s1033" type="#_x0000_t62" style="position:absolute;left:1786;top:11285;width:1897;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MgN8QA&#10;AADbAAAADwAAAGRycy9kb3ducmV2LnhtbESPwWrDMBBE74X8g9hCb43cFJLgRjYh4OJTSZMcelyk&#10;jWxirYylOk6+vioUehxm5g2zKSfXiZGG0HpW8DLPQBBrb1q2Ck7H6nkNIkRkg51nUnCjAGUxe9hg&#10;bvyVP2k8RCsShEOOCpoY+1zKoBtyGOa+J07e2Q8OY5KDlWbAa4K7Ti6ybCkdtpwWGuxp15C+HL6d&#10;go/9tAiWK/2+rLf77uvuWa9qpZ4ep+0biEhT/A//tWujYPUKv1/SD5D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zIDfEAAAA2wAAAA8AAAAAAAAAAAAAAAAAmAIAAGRycy9k&#10;b3ducmV2LnhtbFBLBQYAAAAABAAEAPUAAACJAwAAAAA=&#10;" adj="27111,10898">
                  <v:textbox>
                    <w:txbxContent>
                      <w:p w:rsidR="00664205" w:rsidRPr="002D0049" w:rsidRDefault="00664205" w:rsidP="00116C29">
                        <w:pPr>
                          <w:spacing w:after="0" w:line="240" w:lineRule="auto"/>
                          <w:jc w:val="center"/>
                          <w:rPr>
                            <w:rFonts w:ascii="Times New Roman" w:hAnsi="Times New Roman" w:cs="Times New Roman"/>
                            <w:lang w:val="kk-KZ"/>
                          </w:rPr>
                        </w:pPr>
                        <w:r w:rsidRPr="002D0049">
                          <w:rPr>
                            <w:rFonts w:ascii="Times New Roman" w:hAnsi="Times New Roman" w:cs="Times New Roman"/>
                            <w:lang w:val="kk-KZ"/>
                          </w:rPr>
                          <w:t>Жаңалықтың өмір сүру сатыларын меңгеру</w:t>
                        </w:r>
                      </w:p>
                    </w:txbxContent>
                  </v:textbox>
                </v:shape>
                <v:shape id="AutoShape 103" o:spid="_x0000_s1034" type="#_x0000_t62" style="position:absolute;left:1786;top:12919;width:2063;height:1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IyRMAA&#10;AADbAAAADwAAAGRycy9kb3ducmV2LnhtbESPUWvCQBCE3wv+h2OFvtWLRbRETymK0FejP2CbW3Oh&#10;ub2YW2P89z1B8HGYmW+Y1Wbwjeqpi3VgA9NJBoq4DLbmysDpuP/4AhUF2WITmAzcKcJmPXpbYW7D&#10;jQ/UF1KpBOGYowEn0uZax9KRxzgJLXHyzqHzKEl2lbYd3hLcN/ozy+baY81pwWFLW0flX3H1BvbY&#10;0+x3Hi676HZiJbtfF5fCmPfx8L0EJTTIK/xs/1gDixk8vqQfoN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IyRMAAAADbAAAADwAAAAAAAAAAAAAAAACYAgAAZHJzL2Rvd25y&#10;ZXYueG1sUEsFBgAAAAAEAAQA9QAAAIUDAAAAAA==&#10;" adj="24877,2741">
                  <v:textbox>
                    <w:txbxContent>
                      <w:p w:rsidR="00664205" w:rsidRPr="002D0049" w:rsidRDefault="00664205" w:rsidP="00116C29">
                        <w:pPr>
                          <w:spacing w:after="0" w:line="240" w:lineRule="auto"/>
                          <w:jc w:val="center"/>
                          <w:rPr>
                            <w:rFonts w:ascii="Times New Roman" w:hAnsi="Times New Roman" w:cs="Times New Roman"/>
                            <w:lang w:val="kk-KZ"/>
                          </w:rPr>
                        </w:pPr>
                        <w:r w:rsidRPr="002D0049">
                          <w:rPr>
                            <w:rFonts w:ascii="Times New Roman" w:hAnsi="Times New Roman" w:cs="Times New Roman"/>
                            <w:lang w:val="kk-KZ"/>
                          </w:rPr>
                          <w:t>Инновациялық әдіс-тәсілдердің тиімді жолдарын қарастыру</w:t>
                        </w:r>
                      </w:p>
                    </w:txbxContent>
                  </v:textbox>
                </v:shape>
                <v:shape id="AutoShape 104" o:spid="_x0000_s1035" type="#_x0000_t62" style="position:absolute;left:3171;top:14442;width:2395;height:10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Juk8QA&#10;AADbAAAADwAAAGRycy9kb3ducmV2LnhtbESPX0sDMRDE3wt+h7CCb21iwT+cTctZaCm+2Yrg23pZ&#10;7w4vmzPZXq9+eiMIPg4z8xtmsRp9pwaKqQ1s4XpmQBFXwbVcW3g5bKb3oJIgO+wCk4UzJVgtLyYL&#10;LFw48TMNe6lVhnAq0EIj0hdap6ohj2kWeuLsfYToUbKMtXYRTxnuOz035lZ7bDkvNNjTuqHqc3/0&#10;Fsp4eHvtzFA++u34LvL9tPkyaO3V5Vg+gBIa5T/81945C3c38Psl/wC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SbpPEAAAA2wAAAA8AAAAAAAAAAAAAAAAAmAIAAGRycy9k&#10;b3ducmV2LnhtbFBLBQYAAAAABAAEAPUAAACJAwAAAAA=&#10;" adj="10678,-9249">
                  <v:textbox>
                    <w:txbxContent>
                      <w:p w:rsidR="00664205" w:rsidRPr="002D0049" w:rsidRDefault="00664205" w:rsidP="00116C29">
                        <w:pPr>
                          <w:spacing w:after="0" w:line="240" w:lineRule="auto"/>
                          <w:jc w:val="center"/>
                          <w:rPr>
                            <w:rFonts w:ascii="Times New Roman" w:hAnsi="Times New Roman" w:cs="Times New Roman"/>
                            <w:lang w:val="kk-KZ"/>
                          </w:rPr>
                        </w:pPr>
                        <w:r w:rsidRPr="002D0049">
                          <w:rPr>
                            <w:rFonts w:ascii="Times New Roman" w:hAnsi="Times New Roman" w:cs="Times New Roman"/>
                            <w:lang w:val="kk-KZ"/>
                          </w:rPr>
                          <w:t>Инновациялық әдіс-тәсілдердің нәтижесінің болуы</w:t>
                        </w:r>
                      </w:p>
                    </w:txbxContent>
                  </v:textbox>
                </v:shape>
                <v:shapetype id="_x0000_t32" coordsize="21600,21600" o:spt="32" o:oned="t" path="m,l21600,21600e" filled="f">
                  <v:path arrowok="t" fillok="f" o:connecttype="none"/>
                  <o:lock v:ext="edit" shapetype="t"/>
                </v:shapetype>
                <v:shape id="AutoShape 105" o:spid="_x0000_s1036" type="#_x0000_t32" style="position:absolute;left:5358;top:10343;width:43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hRxG8UAAADbAAAADwAAAGRycy9kb3ducmV2LnhtbESPQWvCQBSE74X+h+UVvNVNBaOkrqGU&#10;KnoRqpb2+Jp9TUKyb8PuGuO/dwuCx2FmvmEW+WBa0ZPztWUFL+MEBHFhdc2lguNh9TwH4QOyxtYy&#10;KbiQh3z5+LDATNszf1K/D6WIEPYZKqhC6DIpfVGRQT+2HXH0/qwzGKJ0pdQOzxFuWjlJklQarDku&#10;VNjRe0VFsz8ZBdv1et7Ldtd8r6bph6PfTV18/Sg1ehreXkEEGsI9fGtvtIJZCv9f4g+Qy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hRxG8UAAADbAAAADwAAAAAAAAAA&#10;AAAAAAChAgAAZHJzL2Rvd25yZXYueG1sUEsFBgAAAAAEAAQA+QAAAJMDAAAAAA==&#10;">
                  <v:stroke startarrow="block" endarrow="block"/>
                </v:shape>
                <v:shape id="AutoShape 106" o:spid="_x0000_s1037" type="#_x0000_t32" style="position:absolute;left:8363;top:12203;width:0;height:39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bkKEcUAAADbAAAADwAAAGRycy9kb3ducmV2LnhtbESP3WrCQBSE7wt9h+UUeqcbBWtJswlS&#10;KgpFpbG5P2RPfjB7NmS3Gn36bkHo5TAz3zBJNppOnGlwrWUFs2kEgri0uuVawfdxPXkF4Tyyxs4y&#10;KbiSgyx9fEgw1vbCX3TOfS0ChF2MChrv+1hKVzZk0E1tTxy8yg4GfZBDLfWAlwA3nZxH0Ys02HJY&#10;aLCn94bKU/5jFNx2GzrusLodPvJi/7nYzBb7olDq+WlcvYHwNPr/8L291QqWS/j7En6ATH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bkKEcUAAADbAAAADwAAAAAAAAAA&#10;AAAAAAChAgAAZHJzL2Rvd25yZXYueG1sUEsFBgAAAAAEAAQA+QAAAJMDAAAAAA==&#10;">
                  <v:stroke startarrow="block" endarrow="block"/>
                </v:shape>
                <v:shape id="AutoShape 107" o:spid="_x0000_s1038" type="#_x0000_t32" style="position:absolute;left:5566;top:14954;width:374;height:1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MdA8sIAAADbAAAADwAAAGRycy9kb3ducmV2LnhtbERPz2vCMBS+D/Y/hCfsNlMHU6lGGWMt&#10;3UXQbejx2by1xealJFlb/3tzEHb8+H6vt6NpRU/ON5YVzKYJCOLS6oYrBd9f2fMShA/IGlvLpOBK&#10;Hrabx4c1ptoOvKf+ECoRQ9inqKAOoUul9GVNBv3UdsSR+7XOYIjQVVI7HGK4aeVLksylwYZjQ40d&#10;vddUXg5/RsFnni972e4ux+x1/uHoXDTlz0mpp8n4tgIRaAz/4ru70AoWcWz8En+A3N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MdA8sIAAADbAAAADwAAAAAAAAAAAAAA&#10;AAChAgAAZHJzL2Rvd25yZXYueG1sUEsFBgAAAAAEAAQA+QAAAJADAAAAAA==&#10;">
                  <v:stroke startarrow="block" endarrow="block"/>
                </v:shape>
                <v:shape id="AutoShape 108" o:spid="_x0000_s1039" type="#_x0000_t32" style="position:absolute;left:2700;top:12557;width:14;height:36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4vlacUAAADbAAAADwAAAGRycy9kb3ducmV2LnhtbESPT2vCQBTE70K/w/IK3nTTglbTbKSU&#10;KnoR6h/0+Jp9TYLZt2F3G9Nv7wqFHoeZ+Q2TLXrTiI6cry0reBonIIgLq2suFRz2y9EMhA/IGhvL&#10;pOCXPCzyh0GGqbZX/qRuF0oRIexTVFCF0KZS+qIig35sW+LofVtnMETpSqkdXiPcNPI5SabSYM1x&#10;ocKW3isqLrsfo2CzWs062Wwvp+Vk+uHoa10Xx7NSw8f+7RVEoD78h//aa63gZQ73L/EHyP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4vlacUAAADbAAAADwAAAAAAAAAA&#10;AAAAAAChAgAAZHJzL2Rvd25yZXYueG1sUEsFBgAAAAAEAAQA+QAAAJMDAAAAAA==&#10;">
                  <v:stroke startarrow="block" endarrow="block"/>
                </v:shape>
                <v:shape id="AutoShape 109" o:spid="_x0000_s1040" type="#_x0000_t32" style="position:absolute;left:8252;top:10343;width:1;height:8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t9/sIAAADbAAAADwAAAGRycy9kb3ducmV2LnhtbERPy2rCQBTdF/yH4QrdNRO7KJpmEkSw&#10;FEsXPgjt7pK5TYKZO2Fm1NivdxaCy8N55+VoenEm5zvLCmZJCoK4trrjRsFhv36Zg/ABWWNvmRRc&#10;yUNZTJ5yzLS98JbOu9CIGMI+QwVtCEMmpa9bMugTOxBH7s86gyFC10jt8BLDTS9f0/RNGuw4NrQ4&#10;0Kql+rg7GQU/X4tTda2+aVPNFptfdMb/7z+Uep6Oy3cQgcbwEN/dn1rBPK6PX+IPkM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wt9/sIAAADbAAAADwAAAAAAAAAAAAAA&#10;AAChAgAAZHJzL2Rvd25yZXYueG1sUEsFBgAAAAAEAAQA+QAAAJADAAAAAA==&#10;">
                  <v:stroke endarrow="block"/>
                </v:shape>
                <v:shape id="AutoShape 110" o:spid="_x0000_s1041" type="#_x0000_t32" style="position:absolute;left:7533;top:10343;width:71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wgR8EAAADbAAAADwAAAGRycy9kb3ducmV2LnhtbESPQYvCMBSE7wv+h/AEb2uq4CLVKCoI&#10;shdZFfT4aJ5tsHkpTbap/94sLHgcZuYbZrnubS06ar1xrGAyzkAQF04bLhVczvvPOQgfkDXWjknB&#10;kzysV4OPJebaRf6h7hRKkSDsc1RQhdDkUvqiIot+7Bri5N1dazEk2ZZStxgT3NZymmVf0qLhtFBh&#10;Q7uKisfp1yow8Wi65rCL2+/rzetI5jlzRqnRsN8sQATqwzv83z5oBfMJ/H1JP0CuX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wPCBHwQAAANsAAAAPAAAAAAAAAAAAAAAA&#10;AKECAABkcnMvZG93bnJldi54bWxQSwUGAAAAAAQABAD5AAAAjwMAAAAA&#10;">
                  <v:stroke endarrow="block"/>
                </v:shape>
                <v:shape id="AutoShape 111" o:spid="_x0000_s1042" type="#_x0000_t32" style="position:absolute;left:8889;top:14871;width:333;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6+MMEAAADbAAAADwAAAGRycy9kb3ducmV2LnhtbESPQYvCMBSE7wv+h/AEb2uqoEg1igqC&#10;7EVWF9bjo3m2wealNNmm/nuzIHgcZuYbZrXpbS06ar1xrGAyzkAQF04bLhX8XA6fCxA+IGusHZOC&#10;B3nYrAcfK8y1i/xN3TmUIkHY56igCqHJpfRFRRb92DXEybu51mJIsi2lbjEmuK3lNMvm0qLhtFBh&#10;Q/uKivv5zyow8WS65riPu6/fq9eRzGPmjFKjYb9dggjUh3f41T5qBYsp/H9JP0Cu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A7r4wwQAAANsAAAAPAAAAAAAAAAAAAAAA&#10;AKECAABkcnMvZG93bnJldi54bWxQSwUGAAAAAAQABAD5AAAAjwMAAAAA&#10;">
                  <v:stroke endarrow="block"/>
                </v:shape>
                <v:shape id="AutoShape 112" o:spid="_x0000_s1043" type="#_x0000_t32" style="position:absolute;left:9222;top:14156;width:0;height:71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6Ibq8IAAADbAAAADwAAAGRycy9kb3ducmV2LnhtbESPQWvCQBSE74L/YXlCb7qxpSLRTVCh&#10;IL2U2oIeH9lnsph9G7LbbPz33ULB4zAz3zDbcrStGKj3xrGC5SIDQVw5bbhW8P31Nl+D8AFZY+uY&#10;FNzJQ1lMJ1vMtYv8ScMp1CJB2OeooAmhy6X0VUMW/cJ1xMm7ut5iSLKvpe4xJrht5XOWraRFw2mh&#10;wY4ODVW3049VYOKHGbrjIe7fzxevI5n7qzNKPc3G3QZEoDE8wv/to1awfoG/L+kHyOI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6Ibq8IAAADbAAAADwAAAAAAAAAAAAAA&#10;AAChAgAAZHJzL2Rvd25yZXYueG1sUEsFBgAAAAAEAAQA+QAAAJADAAAAAA==&#10;">
                  <v:stroke endarrow="block"/>
                </v:shape>
                <v:shape id="AutoShape 113" o:spid="_x0000_s1044" type="#_x0000_t32" style="position:absolute;left:2188;top:14156;width:0;height:99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uD38IAAADbAAAADwAAAGRycy9kb3ducmV2LnhtbESPQWvCQBSE74L/YXlCb7qxtCLRTVCh&#10;IL2U2oIeH9lnsph9G7LbbPz33ULB4zAz3zDbcrStGKj3xrGC5SIDQVw5bbhW8P31Nl+D8AFZY+uY&#10;FNzJQ1lMJ1vMtYv8ScMp1CJB2OeooAmhy6X0VUMW/cJ1xMm7ut5iSLKvpe4xJrht5XOWraRFw2mh&#10;wY4ODVW3049VYOKHGbrjIe7fzxevI5n7qzNKPc3G3QZEoDE8wv/to1awfoG/L+kHyOI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EuD38IAAADbAAAADwAAAAAAAAAAAAAA&#10;AAChAgAAZHJzL2Rvd25yZXYueG1sUEsFBgAAAAAEAAQA+QAAAJADAAAAAA==&#10;">
                  <v:stroke endarrow="block"/>
                </v:shape>
                <v:shape id="AutoShape 114" o:spid="_x0000_s1045" type="#_x0000_t32" style="position:absolute;left:2188;top:15148;width:98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LrI8IAAADbAAAADwAAAGRycy9kb3ducmV2LnhtbERPz2vCMBS+C/sfwhvspqk7DNsZZQw2&#10;RoeHVSnu9miebbF5KUm07f765SB4/Ph+r7ej6cSVnG8tK1guEhDEldUt1woO+4/5CoQPyBo7y6Rg&#10;Ig/bzcNsjZm2A//QtQi1iCHsM1TQhNBnUvqqIYN+YXviyJ2sMxgidLXUDocYbjr5nCQv0mDLsaHB&#10;nt4bqs7FxSg4fqeXcip3lJfLNP9FZ/zf/lOpp8fx7RVEoDHcxTf3l1aQxvXxS/wBcvM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tLrI8IAAADbAAAADwAAAAAAAAAAAAAA&#10;AAChAgAAZHJzL2Rvd25yZXYueG1sUEsFBgAAAAAEAAQA+QAAAJADAAAAAA==&#10;">
                  <v:stroke endarrow="block"/>
                </v:shape>
                <v:shape id="AutoShape 115" o:spid="_x0000_s1046" type="#_x0000_t32" style="position:absolute;left:2354;top:10473;width:95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Z5OuMQAAADbAAAADwAAAGRycy9kb3ducmV2LnhtbESPQWvCQBSE74L/YXmCN93EgzTRVUqh&#10;RSw9qCXU2yP7TILZt2F31dhf7xYKHoeZ+YZZrnvTiis531hWkE4TEMSl1Q1XCr4P75MXED4ga2wt&#10;k4I7eVivhoMl5treeEfXfahEhLDPUUEdQpdL6cuaDPqp7Yijd7LOYIjSVVI7vEW4aeUsSebSYMNx&#10;ocaO3moqz/uLUfDzmV2Ke/FF2yLNtkd0xv8ePpQaj/rXBYhAfXiG/9sbrSBL4e9L/AFy9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nk64xAAAANsAAAAPAAAAAAAAAAAA&#10;AAAAAKECAABkcnMvZG93bnJldi54bWxQSwUGAAAAAAQABAD5AAAAkgMAAAAA&#10;">
                  <v:stroke endarrow="block"/>
                </v:shape>
                <v:shape id="AutoShape 116" o:spid="_x0000_s1047" type="#_x0000_t32" style="position:absolute;left:2355;top:10473;width:0;height:89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zQz8UAAADbAAAADwAAAGRycy9kb3ducmV2LnhtbESPQWvCQBSE74X+h+UVvNVNPIhJXYMU&#10;WorioVpCvT2yzySYfRt2V43++q4g9DjMzDfMvBhMJ87kfGtZQTpOQBBXVrdcK/jZfbzOQPiArLGz&#10;TAqu5KFYPD/NMdf2wt903oZaRAj7HBU0IfS5lL5qyKAf2544egfrDIYoXS21w0uEm05OkmQqDbYc&#10;Fxrs6b2h6rg9GQW/6+xUXssNrco0W+3RGX/bfSo1ehmWbyACDeE//Gh/aQXZBO5f4g+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UzQz8UAAADbAAAADwAAAAAAAAAA&#10;AAAAAAChAgAAZHJzL2Rvd25yZXYueG1sUEsFBgAAAAAEAAQA+QAAAJMDAAAAAA==&#10;">
                  <v:stroke endarrow="block"/>
                </v:shape>
                <w10:anchorlock/>
              </v:group>
            </w:pict>
          </mc:Fallback>
        </mc:AlternateContent>
      </w:r>
    </w:p>
    <w:p w:rsidR="00DB18B0" w:rsidRDefault="00DB18B0" w:rsidP="000C3983">
      <w:pPr>
        <w:pStyle w:val="a4"/>
        <w:spacing w:before="0" w:beforeAutospacing="0" w:after="0" w:afterAutospacing="0"/>
        <w:ind w:firstLine="567"/>
        <w:jc w:val="both"/>
        <w:rPr>
          <w:sz w:val="28"/>
          <w:szCs w:val="28"/>
          <w:lang w:val="kk-KZ"/>
        </w:rPr>
      </w:pPr>
    </w:p>
    <w:p w:rsidR="00DB18B0" w:rsidRPr="0083712E" w:rsidRDefault="00D60871" w:rsidP="000A5D23">
      <w:pPr>
        <w:pStyle w:val="a4"/>
        <w:spacing w:before="0" w:beforeAutospacing="0" w:after="0" w:afterAutospacing="0"/>
        <w:ind w:firstLine="567"/>
        <w:jc w:val="center"/>
        <w:rPr>
          <w:sz w:val="28"/>
          <w:szCs w:val="28"/>
          <w:lang w:val="kk-KZ"/>
        </w:rPr>
      </w:pPr>
      <w:r>
        <w:rPr>
          <w:sz w:val="28"/>
          <w:szCs w:val="28"/>
          <w:lang w:val="kk-KZ"/>
        </w:rPr>
        <w:t xml:space="preserve">Сурет 1 </w:t>
      </w:r>
      <w:r w:rsidRPr="003F0C93">
        <w:rPr>
          <w:bCs/>
          <w:sz w:val="28"/>
          <w:szCs w:val="28"/>
          <w:lang w:val="kk-KZ"/>
        </w:rPr>
        <w:t>–</w:t>
      </w:r>
      <w:r w:rsidR="00DB18B0" w:rsidRPr="0083712E">
        <w:rPr>
          <w:sz w:val="28"/>
          <w:szCs w:val="28"/>
          <w:lang w:val="kk-KZ"/>
        </w:rPr>
        <w:t xml:space="preserve"> Оқу-тәрбие үдерісінде оқытудың инновациялық әдіс-тәсілдерін пайдаланудың педагогикалық шарттары</w:t>
      </w:r>
    </w:p>
    <w:p w:rsidR="00DB18B0" w:rsidRPr="0083712E" w:rsidRDefault="00DB18B0" w:rsidP="000A5D23">
      <w:pPr>
        <w:pStyle w:val="a4"/>
        <w:spacing w:before="0" w:beforeAutospacing="0" w:after="0" w:afterAutospacing="0"/>
        <w:ind w:firstLine="567"/>
        <w:jc w:val="center"/>
        <w:rPr>
          <w:sz w:val="28"/>
          <w:szCs w:val="28"/>
          <w:lang w:val="kk-KZ"/>
        </w:rPr>
      </w:pPr>
    </w:p>
    <w:p w:rsidR="00DB18B0" w:rsidRPr="0083712E" w:rsidRDefault="00E87841" w:rsidP="000C3983">
      <w:pPr>
        <w:pStyle w:val="a4"/>
        <w:spacing w:before="0" w:beforeAutospacing="0" w:after="0" w:afterAutospacing="0"/>
        <w:ind w:firstLine="567"/>
        <w:jc w:val="both"/>
        <w:rPr>
          <w:sz w:val="28"/>
          <w:szCs w:val="28"/>
          <w:lang w:val="kk-KZ"/>
        </w:rPr>
      </w:pPr>
      <w:r>
        <w:rPr>
          <w:sz w:val="28"/>
          <w:szCs w:val="28"/>
          <w:lang w:val="kk-KZ"/>
        </w:rPr>
        <w:t>Педагогикалық и</w:t>
      </w:r>
      <w:r w:rsidR="00DB18B0" w:rsidRPr="0083712E">
        <w:rPr>
          <w:sz w:val="28"/>
          <w:szCs w:val="28"/>
        </w:rPr>
        <w:t xml:space="preserve">нноватика үш ғылыми пәннен тұрады: социология, психология және басқару теориясы. Жалпы инноватика инновациялық процеске белгілі бір бағытта жаңалықтардың ашылуын тексеру ғана емес, сонымен қатар кеңейтілуі және бағыт пайда болады, яғни </w:t>
      </w:r>
      <w:r w:rsidR="00DB18B0" w:rsidRPr="0083712E">
        <w:rPr>
          <w:sz w:val="28"/>
          <w:szCs w:val="28"/>
          <w:lang w:val="kk-KZ"/>
        </w:rPr>
        <w:t>өзіне тән</w:t>
      </w:r>
      <w:r w:rsidR="00DB18B0" w:rsidRPr="0083712E">
        <w:rPr>
          <w:sz w:val="28"/>
          <w:szCs w:val="28"/>
        </w:rPr>
        <w:t xml:space="preserve"> әлеуметтік бағытта болуы.</w:t>
      </w:r>
    </w:p>
    <w:p w:rsidR="00DB18B0" w:rsidRPr="00B61F36" w:rsidRDefault="00DB18B0" w:rsidP="000C3983">
      <w:pPr>
        <w:spacing w:after="0" w:line="240" w:lineRule="auto"/>
        <w:ind w:firstLine="567"/>
        <w:jc w:val="both"/>
        <w:rPr>
          <w:rFonts w:ascii="Times New Roman" w:hAnsi="Times New Roman" w:cs="Times New Roman"/>
          <w:sz w:val="28"/>
          <w:szCs w:val="28"/>
          <w:lang w:val="kk-KZ"/>
        </w:rPr>
      </w:pPr>
      <w:r w:rsidRPr="000C3983">
        <w:rPr>
          <w:rFonts w:ascii="Times New Roman" w:hAnsi="Times New Roman" w:cs="Times New Roman"/>
          <w:sz w:val="28"/>
          <w:szCs w:val="28"/>
          <w:shd w:val="clear" w:color="auto" w:fill="FFFFFF"/>
          <w:lang w:val="kk-KZ"/>
        </w:rPr>
        <w:t xml:space="preserve">Білім берудегі инновациялық процестер </w:t>
      </w:r>
      <w:r w:rsidRPr="000C3983">
        <w:rPr>
          <w:rStyle w:val="a7"/>
          <w:rFonts w:ascii="Times New Roman" w:hAnsi="Times New Roman" w:cs="Times New Roman"/>
          <w:b w:val="0"/>
          <w:bCs w:val="0"/>
          <w:sz w:val="28"/>
          <w:szCs w:val="28"/>
          <w:shd w:val="clear" w:color="auto" w:fill="FFFFFF"/>
          <w:lang w:val="kk-KZ"/>
        </w:rPr>
        <w:t>білім беру ұйымдарының ақпараттандыру жүйесіне көшуімен тікелей байланысты</w:t>
      </w:r>
      <w:r w:rsidRPr="00B61F36">
        <w:rPr>
          <w:rStyle w:val="a7"/>
          <w:rFonts w:ascii="Times New Roman" w:hAnsi="Times New Roman" w:cs="Times New Roman"/>
          <w:b w:val="0"/>
          <w:bCs w:val="0"/>
          <w:sz w:val="28"/>
          <w:szCs w:val="28"/>
          <w:shd w:val="clear" w:color="auto" w:fill="FFFFFF"/>
          <w:lang w:val="kk-KZ"/>
        </w:rPr>
        <w:t xml:space="preserve">. Ақпараттандыру жүйесінің басты мақсаты </w:t>
      </w:r>
      <w:r>
        <w:rPr>
          <w:rStyle w:val="a7"/>
          <w:rFonts w:ascii="Times New Roman" w:hAnsi="Times New Roman" w:cs="Times New Roman"/>
          <w:b w:val="0"/>
          <w:bCs w:val="0"/>
          <w:sz w:val="28"/>
          <w:szCs w:val="28"/>
          <w:shd w:val="clear" w:color="auto" w:fill="FFFFFF"/>
          <w:lang w:val="kk-KZ"/>
        </w:rPr>
        <w:t xml:space="preserve">– </w:t>
      </w:r>
      <w:r w:rsidRPr="00B61F36">
        <w:rPr>
          <w:rFonts w:ascii="Times New Roman" w:hAnsi="Times New Roman" w:cs="Times New Roman"/>
          <w:sz w:val="28"/>
          <w:szCs w:val="28"/>
          <w:lang w:val="kk-KZ"/>
        </w:rPr>
        <w:t xml:space="preserve">білім беру </w:t>
      </w:r>
      <w:r w:rsidR="003D4460" w:rsidRPr="003D4460">
        <w:rPr>
          <w:rFonts w:ascii="Times New Roman" w:hAnsi="Times New Roman" w:cs="Times New Roman"/>
          <w:sz w:val="28"/>
          <w:szCs w:val="28"/>
          <w:lang w:val="kk-KZ"/>
        </w:rPr>
        <w:t>үдерісін</w:t>
      </w:r>
      <w:r w:rsidR="003D4460">
        <w:rPr>
          <w:rFonts w:ascii="Times New Roman" w:hAnsi="Times New Roman" w:cs="Times New Roman"/>
          <w:sz w:val="28"/>
          <w:szCs w:val="28"/>
          <w:lang w:val="kk-KZ"/>
        </w:rPr>
        <w:t>ің</w:t>
      </w:r>
      <w:r w:rsidRPr="00B61F36">
        <w:rPr>
          <w:rFonts w:ascii="Times New Roman" w:hAnsi="Times New Roman" w:cs="Times New Roman"/>
          <w:sz w:val="28"/>
          <w:szCs w:val="28"/>
          <w:lang w:val="kk-KZ"/>
        </w:rPr>
        <w:t xml:space="preserve"> барлық қатысушыларының үздік білім ресурстары мен технологияларға тең қолжетімділікті қамтамасыз ету болып табылады. Сондықтан жоғары оқу орындарының тұрақты дамуы мен бәсекеге қабілеттілігінің маңызды факторларының бірі қазіргі ғылым мен техниканың даму жағдайында білім беру сапасы мен оның тиімділігін қамтамасыз етудегі білім беру үрдісін ақпараттандыру алдыңғы орынға шығып отыр. Ақпараттық қоғамды қалыптастыру зерттеудің нәтижесі мен еңбек құралдарының өзгеруіне байланысты, ол сондай-ақ ғылым мен ғылыми өндірістің қарқынды дамуымен, еңбектің интеллектуалды бағытқа қарай өз</w:t>
      </w:r>
      <w:r w:rsidR="001A451E">
        <w:rPr>
          <w:rFonts w:ascii="Times New Roman" w:hAnsi="Times New Roman" w:cs="Times New Roman"/>
          <w:sz w:val="28"/>
          <w:szCs w:val="28"/>
          <w:lang w:val="kk-KZ"/>
        </w:rPr>
        <w:t>гер</w:t>
      </w:r>
      <w:r w:rsidRPr="00B61F36">
        <w:rPr>
          <w:rFonts w:ascii="Times New Roman" w:hAnsi="Times New Roman" w:cs="Times New Roman"/>
          <w:sz w:val="28"/>
          <w:szCs w:val="28"/>
          <w:lang w:val="kk-KZ"/>
        </w:rPr>
        <w:t xml:space="preserve">уімен, кибернетика, информатика, синергетика, педагогика мен психология және т.б. ғылым салаларындағы жетістіктер негізінде  ғылыми және білім беру тұжырымдарын қайта қарастырумен сипатталады. Қарым-қатынас құралдарының жаңа сапада дамуы, қоғамды жалпы электрондандыру, </w:t>
      </w:r>
      <w:r w:rsidRPr="00B61F36">
        <w:rPr>
          <w:rFonts w:ascii="Times New Roman" w:hAnsi="Times New Roman" w:cs="Times New Roman"/>
          <w:sz w:val="28"/>
          <w:szCs w:val="28"/>
          <w:lang w:val="kk-KZ"/>
        </w:rPr>
        <w:lastRenderedPageBreak/>
        <w:t>компьютерлендіру және ақпараттандыру материалдық өндірістің түрлі салаларын, білім беру мен қоғамның әлеуметтік тіршілігін белгілі-бір өзгерістерге алып келді [</w:t>
      </w:r>
      <w:r w:rsidR="00E546D8">
        <w:rPr>
          <w:rFonts w:ascii="Times New Roman" w:hAnsi="Times New Roman" w:cs="Times New Roman"/>
          <w:sz w:val="28"/>
          <w:szCs w:val="28"/>
          <w:lang w:val="kk-KZ"/>
        </w:rPr>
        <w:t>34</w:t>
      </w:r>
      <w:r w:rsidRPr="00B61F36">
        <w:rPr>
          <w:rFonts w:ascii="Times New Roman" w:hAnsi="Times New Roman" w:cs="Times New Roman"/>
          <w:sz w:val="28"/>
          <w:szCs w:val="28"/>
          <w:lang w:val="kk-KZ"/>
        </w:rPr>
        <w:t>].</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Ақпараттық білім беру заңдылықтарын қарастыратын болсақ, оның даму деңгейін анықтайтын негіз</w:t>
      </w:r>
      <w:r w:rsidR="00054980">
        <w:rPr>
          <w:rFonts w:ascii="Times New Roman" w:hAnsi="Times New Roman" w:cs="Times New Roman"/>
          <w:sz w:val="28"/>
          <w:szCs w:val="28"/>
          <w:lang w:val="kk-KZ"/>
        </w:rPr>
        <w:t>гі компоненттері белгіленген (</w:t>
      </w:r>
      <w:r w:rsidRPr="00B61F36">
        <w:rPr>
          <w:rFonts w:ascii="Times New Roman" w:hAnsi="Times New Roman" w:cs="Times New Roman"/>
          <w:sz w:val="28"/>
          <w:szCs w:val="28"/>
          <w:lang w:val="kk-KZ"/>
        </w:rPr>
        <w:t>кесте</w:t>
      </w:r>
      <w:r w:rsidR="00054980">
        <w:rPr>
          <w:rFonts w:ascii="Times New Roman" w:hAnsi="Times New Roman" w:cs="Times New Roman"/>
          <w:sz w:val="28"/>
          <w:szCs w:val="28"/>
          <w:lang w:val="kk-KZ"/>
        </w:rPr>
        <w:t xml:space="preserve"> 1</w:t>
      </w:r>
      <w:r w:rsidRPr="00B61F36">
        <w:rPr>
          <w:rFonts w:ascii="Times New Roman" w:hAnsi="Times New Roman" w:cs="Times New Roman"/>
          <w:sz w:val="28"/>
          <w:szCs w:val="28"/>
          <w:lang w:val="kk-KZ"/>
        </w:rPr>
        <w:t>)[</w:t>
      </w:r>
      <w:r w:rsidR="00E546D8">
        <w:rPr>
          <w:rFonts w:ascii="Times New Roman" w:hAnsi="Times New Roman" w:cs="Times New Roman"/>
          <w:sz w:val="28"/>
          <w:szCs w:val="28"/>
          <w:lang w:val="kk-KZ"/>
        </w:rPr>
        <w:t>35</w:t>
      </w:r>
      <w:r w:rsidRPr="00B61F36">
        <w:rPr>
          <w:rFonts w:ascii="Times New Roman" w:hAnsi="Times New Roman" w:cs="Times New Roman"/>
          <w:sz w:val="28"/>
          <w:szCs w:val="28"/>
          <w:lang w:val="kk-KZ"/>
        </w:rPr>
        <w:t>]</w:t>
      </w:r>
      <w:r>
        <w:rPr>
          <w:rFonts w:ascii="Times New Roman" w:hAnsi="Times New Roman" w:cs="Times New Roman"/>
          <w:sz w:val="28"/>
          <w:szCs w:val="28"/>
          <w:lang w:val="kk-KZ"/>
        </w:rPr>
        <w:t>.</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p>
    <w:p w:rsidR="00DB18B0" w:rsidRPr="00B61F36" w:rsidRDefault="00DB18B0" w:rsidP="00054980">
      <w:pPr>
        <w:spacing w:after="0" w:line="240" w:lineRule="auto"/>
        <w:jc w:val="both"/>
        <w:rPr>
          <w:rFonts w:ascii="Times New Roman" w:hAnsi="Times New Roman" w:cs="Times New Roman"/>
          <w:sz w:val="28"/>
          <w:szCs w:val="28"/>
          <w:shd w:val="clear" w:color="auto" w:fill="FFFFFF"/>
          <w:lang w:val="kk-KZ"/>
        </w:rPr>
      </w:pPr>
      <w:r w:rsidRPr="00B61F36">
        <w:rPr>
          <w:rFonts w:ascii="Times New Roman" w:hAnsi="Times New Roman" w:cs="Times New Roman"/>
          <w:sz w:val="28"/>
          <w:szCs w:val="28"/>
          <w:shd w:val="clear" w:color="auto" w:fill="FFFFFF"/>
          <w:lang w:val="kk-KZ"/>
        </w:rPr>
        <w:t xml:space="preserve">Кесте 1 – Ақпараттық білім беру деңгейін анықтаушы негізгі компоненттер </w:t>
      </w:r>
    </w:p>
    <w:p w:rsidR="00DB18B0" w:rsidRPr="00B61F36" w:rsidRDefault="00DB18B0" w:rsidP="00B61F36">
      <w:pPr>
        <w:spacing w:after="0" w:line="240" w:lineRule="auto"/>
        <w:ind w:firstLine="567"/>
        <w:jc w:val="both"/>
        <w:rPr>
          <w:rFonts w:ascii="Times New Roman" w:hAnsi="Times New Roman" w:cs="Times New Roman"/>
          <w:sz w:val="28"/>
          <w:szCs w:val="28"/>
          <w:shd w:val="clear" w:color="auto" w:fill="FFFFFF"/>
          <w:lang w:val="kk-KZ"/>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235"/>
        <w:gridCol w:w="2693"/>
        <w:gridCol w:w="2002"/>
        <w:gridCol w:w="2641"/>
      </w:tblGrid>
      <w:tr w:rsidR="00DB18B0" w:rsidRPr="00C72BB2" w:rsidTr="00054980">
        <w:tc>
          <w:tcPr>
            <w:tcW w:w="2235" w:type="dxa"/>
            <w:vMerge w:val="restart"/>
          </w:tcPr>
          <w:p w:rsidR="00DB18B0" w:rsidRPr="00C72BB2" w:rsidRDefault="00F7291A" w:rsidP="00090896">
            <w:pPr>
              <w:spacing w:after="0" w:line="240" w:lineRule="auto"/>
              <w:jc w:val="both"/>
              <w:rPr>
                <w:rFonts w:ascii="Times New Roman" w:hAnsi="Times New Roman" w:cs="Times New Roman"/>
                <w:b/>
                <w:bCs/>
                <w:sz w:val="28"/>
                <w:szCs w:val="28"/>
                <w:shd w:val="clear" w:color="auto" w:fill="FFFFFF"/>
                <w:lang w:val="kk-KZ"/>
              </w:rPr>
            </w:pPr>
            <w:r>
              <w:rPr>
                <w:rFonts w:ascii="Times New Roman" w:hAnsi="Times New Roman" w:cs="Times New Roman"/>
                <w:b/>
                <w:bCs/>
                <w:sz w:val="28"/>
                <w:szCs w:val="28"/>
                <w:shd w:val="clear" w:color="auto" w:fill="FFFFFF"/>
                <w:lang w:val="kk-KZ"/>
              </w:rPr>
              <w:t>Ақпараттанды</w:t>
            </w:r>
            <w:r w:rsidR="001A451E">
              <w:rPr>
                <w:rFonts w:ascii="Times New Roman" w:hAnsi="Times New Roman" w:cs="Times New Roman"/>
                <w:b/>
                <w:bCs/>
                <w:sz w:val="28"/>
                <w:szCs w:val="28"/>
                <w:shd w:val="clear" w:color="auto" w:fill="FFFFFF"/>
                <w:lang w:val="kk-KZ"/>
              </w:rPr>
              <w:t>-</w:t>
            </w:r>
            <w:r>
              <w:rPr>
                <w:rFonts w:ascii="Times New Roman" w:hAnsi="Times New Roman" w:cs="Times New Roman"/>
                <w:b/>
                <w:bCs/>
                <w:sz w:val="28"/>
                <w:szCs w:val="28"/>
                <w:shd w:val="clear" w:color="auto" w:fill="FFFFFF"/>
                <w:lang w:val="kk-KZ"/>
              </w:rPr>
              <w:t>ру</w:t>
            </w:r>
            <w:r w:rsidR="00DB18B0" w:rsidRPr="00C72BB2">
              <w:rPr>
                <w:rFonts w:ascii="Times New Roman" w:hAnsi="Times New Roman" w:cs="Times New Roman"/>
                <w:b/>
                <w:bCs/>
                <w:sz w:val="28"/>
                <w:szCs w:val="28"/>
                <w:shd w:val="clear" w:color="auto" w:fill="FFFFFF"/>
                <w:lang w:val="kk-KZ"/>
              </w:rPr>
              <w:t>дың даму кезеңдері</w:t>
            </w:r>
          </w:p>
        </w:tc>
        <w:tc>
          <w:tcPr>
            <w:tcW w:w="7336" w:type="dxa"/>
            <w:gridSpan w:val="3"/>
          </w:tcPr>
          <w:p w:rsidR="00DB18B0" w:rsidRPr="00C72BB2" w:rsidRDefault="00DB18B0" w:rsidP="00090896">
            <w:pPr>
              <w:spacing w:after="0" w:line="240" w:lineRule="auto"/>
              <w:ind w:firstLine="567"/>
              <w:jc w:val="center"/>
              <w:rPr>
                <w:rFonts w:ascii="Times New Roman" w:hAnsi="Times New Roman" w:cs="Times New Roman"/>
                <w:b/>
                <w:bCs/>
                <w:sz w:val="28"/>
                <w:szCs w:val="28"/>
                <w:shd w:val="clear" w:color="auto" w:fill="FFFFFF"/>
                <w:lang w:val="kk-KZ"/>
              </w:rPr>
            </w:pPr>
            <w:r w:rsidRPr="00C72BB2">
              <w:rPr>
                <w:rFonts w:ascii="Times New Roman" w:hAnsi="Times New Roman" w:cs="Times New Roman"/>
                <w:b/>
                <w:bCs/>
                <w:sz w:val="28"/>
                <w:szCs w:val="28"/>
                <w:shd w:val="clear" w:color="auto" w:fill="FFFFFF"/>
                <w:lang w:val="kk-KZ"/>
              </w:rPr>
              <w:t>Ақпараттандыру деңгейлері</w:t>
            </w:r>
          </w:p>
        </w:tc>
      </w:tr>
      <w:tr w:rsidR="00DB18B0" w:rsidRPr="00A97BC2" w:rsidTr="00054980">
        <w:tc>
          <w:tcPr>
            <w:tcW w:w="2235" w:type="dxa"/>
            <w:vMerge/>
          </w:tcPr>
          <w:p w:rsidR="00DB18B0" w:rsidRPr="00C72BB2" w:rsidRDefault="00DB18B0" w:rsidP="00090896">
            <w:pPr>
              <w:spacing w:after="0" w:line="240" w:lineRule="auto"/>
              <w:ind w:firstLine="567"/>
              <w:jc w:val="center"/>
              <w:rPr>
                <w:rFonts w:ascii="Times New Roman" w:hAnsi="Times New Roman" w:cs="Times New Roman"/>
                <w:b/>
                <w:bCs/>
                <w:sz w:val="28"/>
                <w:szCs w:val="28"/>
                <w:shd w:val="clear" w:color="auto" w:fill="FFFFFF"/>
                <w:lang w:val="kk-KZ"/>
              </w:rPr>
            </w:pPr>
          </w:p>
        </w:tc>
        <w:tc>
          <w:tcPr>
            <w:tcW w:w="2693" w:type="dxa"/>
          </w:tcPr>
          <w:p w:rsidR="00DB18B0" w:rsidRPr="00C72BB2" w:rsidRDefault="00DB18B0" w:rsidP="00C72BB2">
            <w:pPr>
              <w:spacing w:after="0" w:line="240" w:lineRule="auto"/>
              <w:ind w:firstLine="67"/>
              <w:jc w:val="center"/>
              <w:rPr>
                <w:rFonts w:ascii="Times New Roman" w:hAnsi="Times New Roman" w:cs="Times New Roman"/>
                <w:b/>
                <w:bCs/>
                <w:sz w:val="28"/>
                <w:szCs w:val="28"/>
                <w:shd w:val="clear" w:color="auto" w:fill="FFFFFF"/>
                <w:lang w:val="kk-KZ"/>
              </w:rPr>
            </w:pPr>
            <w:r w:rsidRPr="00C72BB2">
              <w:rPr>
                <w:rFonts w:ascii="Times New Roman" w:hAnsi="Times New Roman" w:cs="Times New Roman"/>
                <w:b/>
                <w:bCs/>
                <w:sz w:val="28"/>
                <w:szCs w:val="28"/>
                <w:shd w:val="clear" w:color="auto" w:fill="FFFFFF"/>
                <w:lang w:val="kk-KZ"/>
              </w:rPr>
              <w:t>Технологиялық деңгей</w:t>
            </w:r>
          </w:p>
        </w:tc>
        <w:tc>
          <w:tcPr>
            <w:tcW w:w="2002" w:type="dxa"/>
          </w:tcPr>
          <w:p w:rsidR="00DB18B0" w:rsidRPr="00C72BB2" w:rsidRDefault="00DB18B0" w:rsidP="0083712E">
            <w:pPr>
              <w:spacing w:after="0" w:line="240" w:lineRule="auto"/>
              <w:ind w:hanging="2"/>
              <w:jc w:val="center"/>
              <w:rPr>
                <w:rFonts w:ascii="Times New Roman" w:hAnsi="Times New Roman" w:cs="Times New Roman"/>
                <w:b/>
                <w:bCs/>
                <w:sz w:val="28"/>
                <w:szCs w:val="28"/>
                <w:shd w:val="clear" w:color="auto" w:fill="FFFFFF"/>
                <w:lang w:val="kk-KZ"/>
              </w:rPr>
            </w:pPr>
            <w:r w:rsidRPr="00C72BB2">
              <w:rPr>
                <w:rFonts w:ascii="Times New Roman" w:hAnsi="Times New Roman" w:cs="Times New Roman"/>
                <w:b/>
                <w:bCs/>
                <w:sz w:val="28"/>
                <w:szCs w:val="28"/>
                <w:shd w:val="clear" w:color="auto" w:fill="FFFFFF"/>
                <w:lang w:val="kk-KZ"/>
              </w:rPr>
              <w:t>Ғылыми-әдістемелік деңгей</w:t>
            </w:r>
          </w:p>
        </w:tc>
        <w:tc>
          <w:tcPr>
            <w:tcW w:w="2641" w:type="dxa"/>
          </w:tcPr>
          <w:p w:rsidR="00DB18B0" w:rsidRPr="00C72BB2" w:rsidRDefault="00DB18B0" w:rsidP="0083712E">
            <w:pPr>
              <w:spacing w:after="0" w:line="240" w:lineRule="auto"/>
              <w:jc w:val="center"/>
              <w:rPr>
                <w:rFonts w:ascii="Times New Roman" w:hAnsi="Times New Roman" w:cs="Times New Roman"/>
                <w:b/>
                <w:bCs/>
                <w:sz w:val="28"/>
                <w:szCs w:val="28"/>
                <w:shd w:val="clear" w:color="auto" w:fill="FFFFFF"/>
                <w:lang w:val="kk-KZ"/>
              </w:rPr>
            </w:pPr>
            <w:r w:rsidRPr="00C72BB2">
              <w:rPr>
                <w:rFonts w:ascii="Times New Roman" w:hAnsi="Times New Roman" w:cs="Times New Roman"/>
                <w:b/>
                <w:bCs/>
                <w:sz w:val="28"/>
                <w:szCs w:val="28"/>
                <w:shd w:val="clear" w:color="auto" w:fill="FFFFFF"/>
                <w:lang w:val="kk-KZ"/>
              </w:rPr>
              <w:t>Пайдаланушылар</w:t>
            </w:r>
            <w:r w:rsidR="008D6B3B">
              <w:rPr>
                <w:rFonts w:ascii="Times New Roman" w:hAnsi="Times New Roman" w:cs="Times New Roman"/>
                <w:b/>
                <w:bCs/>
                <w:sz w:val="28"/>
                <w:szCs w:val="28"/>
                <w:shd w:val="clear" w:color="auto" w:fill="FFFFFF"/>
                <w:lang w:val="kk-KZ"/>
              </w:rPr>
              <w:t>-</w:t>
            </w:r>
            <w:r w:rsidRPr="00C72BB2">
              <w:rPr>
                <w:rFonts w:ascii="Times New Roman" w:hAnsi="Times New Roman" w:cs="Times New Roman"/>
                <w:b/>
                <w:bCs/>
                <w:sz w:val="28"/>
                <w:szCs w:val="28"/>
                <w:shd w:val="clear" w:color="auto" w:fill="FFFFFF"/>
                <w:lang w:val="kk-KZ"/>
              </w:rPr>
              <w:t>дың ақпараттық дайындық деңгейі</w:t>
            </w:r>
          </w:p>
        </w:tc>
      </w:tr>
      <w:tr w:rsidR="00DB18B0" w:rsidRPr="00C72BB2" w:rsidTr="00054980">
        <w:tc>
          <w:tcPr>
            <w:tcW w:w="2235"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Бірінші кезең (1950ж. соңы – 1980ж. ортасы)</w:t>
            </w:r>
          </w:p>
        </w:tc>
        <w:tc>
          <w:tcPr>
            <w:tcW w:w="2693"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Үлкен электронды есептеуіш  машиналар (ЭЕМ)</w:t>
            </w:r>
          </w:p>
        </w:tc>
        <w:tc>
          <w:tcPr>
            <w:tcW w:w="2002"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Жеке оперативті-тактикалық есептер</w:t>
            </w:r>
          </w:p>
        </w:tc>
        <w:tc>
          <w:tcPr>
            <w:tcW w:w="2641"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ЭЕМ бағдарламалары бойынша біліктілік</w:t>
            </w:r>
          </w:p>
        </w:tc>
      </w:tr>
      <w:tr w:rsidR="00DB18B0" w:rsidRPr="00A97BC2" w:rsidTr="00054980">
        <w:tc>
          <w:tcPr>
            <w:tcW w:w="2235"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«Компьютерлік революция» кезеңі (1980ж. ортасы – 1990ж. ортасы)</w:t>
            </w:r>
          </w:p>
        </w:tc>
        <w:tc>
          <w:tcPr>
            <w:tcW w:w="2693"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Дербес компьютерлер (ДК)</w:t>
            </w:r>
          </w:p>
        </w:tc>
        <w:tc>
          <w:tcPr>
            <w:tcW w:w="2002" w:type="dxa"/>
          </w:tcPr>
          <w:p w:rsidR="00DB18B0" w:rsidRPr="00C72BB2" w:rsidRDefault="0070393C" w:rsidP="00090896">
            <w:pPr>
              <w:spacing w:after="0" w:line="240" w:lineRule="auto"/>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Кешенді опера</w:t>
            </w:r>
            <w:r w:rsidR="00DB18B0" w:rsidRPr="00C72BB2">
              <w:rPr>
                <w:rFonts w:ascii="Times New Roman" w:hAnsi="Times New Roman" w:cs="Times New Roman"/>
                <w:sz w:val="28"/>
                <w:szCs w:val="28"/>
                <w:shd w:val="clear" w:color="auto" w:fill="FFFFFF"/>
                <w:lang w:val="kk-KZ"/>
              </w:rPr>
              <w:t>тивті-тактикалық есептер</w:t>
            </w:r>
          </w:p>
        </w:tc>
        <w:tc>
          <w:tcPr>
            <w:tcW w:w="2641"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Компьютерлік тіл бағдарламалары бойынша жоғары деңгейдегі біліктілік</w:t>
            </w:r>
          </w:p>
        </w:tc>
      </w:tr>
      <w:tr w:rsidR="00DB18B0" w:rsidRPr="00696BD8" w:rsidTr="00054980">
        <w:trPr>
          <w:trHeight w:val="695"/>
        </w:trPr>
        <w:tc>
          <w:tcPr>
            <w:tcW w:w="2235" w:type="dxa"/>
            <w:vMerge w:val="restart"/>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«Біртұтас ақпараттық білім беру ортасын құру» кезеңі (1990жж. ортасынан  қазірге дейін)</w:t>
            </w:r>
          </w:p>
        </w:tc>
        <w:tc>
          <w:tcPr>
            <w:tcW w:w="2693"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Дербес компьютерлер (ДК)</w:t>
            </w:r>
          </w:p>
        </w:tc>
        <w:tc>
          <w:tcPr>
            <w:tcW w:w="2002" w:type="dxa"/>
          </w:tcPr>
          <w:p w:rsidR="00DB18B0" w:rsidRPr="00C72BB2" w:rsidRDefault="0081003E" w:rsidP="00090896">
            <w:pPr>
              <w:spacing w:after="0" w:line="240" w:lineRule="auto"/>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Кешенді опера</w:t>
            </w:r>
            <w:r w:rsidR="00DB18B0" w:rsidRPr="00C72BB2">
              <w:rPr>
                <w:rFonts w:ascii="Times New Roman" w:hAnsi="Times New Roman" w:cs="Times New Roman"/>
                <w:sz w:val="28"/>
                <w:szCs w:val="28"/>
                <w:shd w:val="clear" w:color="auto" w:fill="FFFFFF"/>
                <w:lang w:val="kk-KZ"/>
              </w:rPr>
              <w:t>тивті-тактикалық есептер</w:t>
            </w:r>
          </w:p>
        </w:tc>
        <w:tc>
          <w:tcPr>
            <w:tcW w:w="2641"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Жаппа</w:t>
            </w:r>
            <w:r w:rsidR="0081003E">
              <w:rPr>
                <w:rFonts w:ascii="Times New Roman" w:hAnsi="Times New Roman" w:cs="Times New Roman"/>
                <w:sz w:val="28"/>
                <w:szCs w:val="28"/>
                <w:shd w:val="clear" w:color="auto" w:fill="FFFFFF"/>
                <w:lang w:val="kk-KZ"/>
              </w:rPr>
              <w:t>й қолдануға арналған бағдарлама</w:t>
            </w:r>
            <w:r w:rsidRPr="00C72BB2">
              <w:rPr>
                <w:rFonts w:ascii="Times New Roman" w:hAnsi="Times New Roman" w:cs="Times New Roman"/>
                <w:sz w:val="28"/>
                <w:szCs w:val="28"/>
                <w:shd w:val="clear" w:color="auto" w:fill="FFFFFF"/>
                <w:lang w:val="kk-KZ"/>
              </w:rPr>
              <w:t>лар</w:t>
            </w:r>
          </w:p>
        </w:tc>
      </w:tr>
      <w:tr w:rsidR="00DB18B0" w:rsidRPr="00A97BC2" w:rsidTr="00054980">
        <w:trPr>
          <w:trHeight w:val="274"/>
        </w:trPr>
        <w:tc>
          <w:tcPr>
            <w:tcW w:w="2235" w:type="dxa"/>
            <w:vMerge/>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p>
        </w:tc>
        <w:tc>
          <w:tcPr>
            <w:tcW w:w="2693"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Телекоммуникация</w:t>
            </w:r>
            <w:r w:rsidR="0081003E">
              <w:rPr>
                <w:rFonts w:ascii="Times New Roman" w:hAnsi="Times New Roman" w:cs="Times New Roman"/>
                <w:sz w:val="28"/>
                <w:szCs w:val="28"/>
                <w:shd w:val="clear" w:color="auto" w:fill="FFFFFF"/>
                <w:lang w:val="kk-KZ"/>
              </w:rPr>
              <w:t>-</w:t>
            </w:r>
            <w:r w:rsidRPr="00C72BB2">
              <w:rPr>
                <w:rFonts w:ascii="Times New Roman" w:hAnsi="Times New Roman" w:cs="Times New Roman"/>
                <w:sz w:val="28"/>
                <w:szCs w:val="28"/>
                <w:shd w:val="clear" w:color="auto" w:fill="FFFFFF"/>
                <w:lang w:val="kk-KZ"/>
              </w:rPr>
              <w:t>лық технологиялар</w:t>
            </w:r>
          </w:p>
        </w:tc>
        <w:tc>
          <w:tcPr>
            <w:tcW w:w="2002"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Желілік модельдер</w:t>
            </w:r>
          </w:p>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p>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p>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p>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p>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p>
        </w:tc>
        <w:tc>
          <w:tcPr>
            <w:tcW w:w="2641"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Компьютерлік тіл бағдарламалары бойынша жоғары деңгейдегі біліктілік (</w:t>
            </w:r>
            <w:r w:rsidR="00C72BB2">
              <w:rPr>
                <w:rFonts w:ascii="Times New Roman" w:hAnsi="Times New Roman" w:cs="Times New Roman"/>
                <w:sz w:val="28"/>
                <w:szCs w:val="28"/>
                <w:shd w:val="clear" w:color="auto" w:fill="FFFFFF"/>
                <w:lang w:val="kk-KZ"/>
              </w:rPr>
              <w:t>компьютерлік бағдарлама жасаушы</w:t>
            </w:r>
            <w:r w:rsidRPr="00C72BB2">
              <w:rPr>
                <w:rFonts w:ascii="Times New Roman" w:hAnsi="Times New Roman" w:cs="Times New Roman"/>
                <w:sz w:val="28"/>
                <w:szCs w:val="28"/>
                <w:shd w:val="clear" w:color="auto" w:fill="FFFFFF"/>
                <w:lang w:val="kk-KZ"/>
              </w:rPr>
              <w:t>лар үшін)</w:t>
            </w:r>
          </w:p>
        </w:tc>
      </w:tr>
      <w:tr w:rsidR="00DB18B0" w:rsidRPr="00A97BC2" w:rsidTr="00054980">
        <w:trPr>
          <w:trHeight w:val="706"/>
        </w:trPr>
        <w:tc>
          <w:tcPr>
            <w:tcW w:w="2235" w:type="dxa"/>
            <w:vMerge/>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p>
        </w:tc>
        <w:tc>
          <w:tcPr>
            <w:tcW w:w="2693"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Мультимедиялық технологиялар</w:t>
            </w:r>
          </w:p>
        </w:tc>
        <w:tc>
          <w:tcPr>
            <w:tcW w:w="2002"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Мультимедия-лық электронды оқу курстары</w:t>
            </w:r>
          </w:p>
        </w:tc>
        <w:tc>
          <w:tcPr>
            <w:tcW w:w="2641" w:type="dxa"/>
            <w:vMerge w:val="restart"/>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Жүйелі әкімшілік біліктілік (инженерлер үшін)</w:t>
            </w:r>
          </w:p>
        </w:tc>
      </w:tr>
      <w:tr w:rsidR="00DB18B0" w:rsidRPr="00A97BC2" w:rsidTr="00054980">
        <w:trPr>
          <w:trHeight w:val="706"/>
        </w:trPr>
        <w:tc>
          <w:tcPr>
            <w:tcW w:w="2235" w:type="dxa"/>
            <w:vMerge/>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p>
        </w:tc>
        <w:tc>
          <w:tcPr>
            <w:tcW w:w="2693"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Желілік компьютерлік технологиялар</w:t>
            </w:r>
          </w:p>
        </w:tc>
        <w:tc>
          <w:tcPr>
            <w:tcW w:w="2002" w:type="dxa"/>
          </w:tcPr>
          <w:p w:rsidR="00DB18B0" w:rsidRPr="00C72BB2" w:rsidRDefault="0081003E" w:rsidP="00090896">
            <w:pPr>
              <w:spacing w:after="0" w:line="240" w:lineRule="auto"/>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Авторлық құрал</w:t>
            </w:r>
            <w:r w:rsidR="00DB18B0" w:rsidRPr="00C72BB2">
              <w:rPr>
                <w:rFonts w:ascii="Times New Roman" w:hAnsi="Times New Roman" w:cs="Times New Roman"/>
                <w:sz w:val="28"/>
                <w:szCs w:val="28"/>
                <w:shd w:val="clear" w:color="auto" w:fill="FFFFFF"/>
                <w:lang w:val="kk-KZ"/>
              </w:rPr>
              <w:t>дар (виртуалды білім  кеңістігі)</w:t>
            </w:r>
          </w:p>
        </w:tc>
        <w:tc>
          <w:tcPr>
            <w:tcW w:w="2641" w:type="dxa"/>
            <w:vMerge/>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p>
        </w:tc>
      </w:tr>
    </w:tbl>
    <w:p w:rsidR="00DB18B0" w:rsidRPr="00B61F36" w:rsidRDefault="00DB18B0" w:rsidP="00B61F36">
      <w:pPr>
        <w:spacing w:after="0" w:line="240" w:lineRule="auto"/>
        <w:jc w:val="both"/>
        <w:rPr>
          <w:rFonts w:ascii="Times New Roman" w:hAnsi="Times New Roman" w:cs="Times New Roman"/>
          <w:sz w:val="28"/>
          <w:szCs w:val="28"/>
          <w:shd w:val="clear" w:color="auto" w:fill="FFFFFF"/>
          <w:lang w:val="kk-KZ"/>
        </w:rPr>
      </w:pPr>
    </w:p>
    <w:p w:rsidR="00DB18B0" w:rsidRPr="00B61F36" w:rsidRDefault="00DB18B0" w:rsidP="00B61F36">
      <w:pPr>
        <w:spacing w:after="0" w:line="240" w:lineRule="auto"/>
        <w:ind w:firstLine="567"/>
        <w:jc w:val="both"/>
        <w:rPr>
          <w:rFonts w:ascii="Times New Roman" w:hAnsi="Times New Roman" w:cs="Times New Roman"/>
          <w:sz w:val="28"/>
          <w:szCs w:val="28"/>
          <w:shd w:val="clear" w:color="auto" w:fill="FFFFFF"/>
          <w:lang w:val="kk-KZ"/>
        </w:rPr>
      </w:pPr>
      <w:r w:rsidRPr="00B61F36">
        <w:rPr>
          <w:rFonts w:ascii="Times New Roman" w:hAnsi="Times New Roman" w:cs="Times New Roman"/>
          <w:sz w:val="28"/>
          <w:szCs w:val="28"/>
          <w:shd w:val="clear" w:color="auto" w:fill="FFFFFF"/>
          <w:lang w:val="kk-KZ"/>
        </w:rPr>
        <w:lastRenderedPageBreak/>
        <w:t xml:space="preserve">Ақпараттық білім беру деңгейін анықтаушы негізгі компоненттеріне талдау жасайтын болсақ ХХ ғасырдың ортасында пайда болған ақпараттандыру білім беру технологияларының дамуына қатты әсер етіп,  оқытудың компьютерлік технологияларының дамуын қамтамасыз етті. Өткен ғасырдың 50-60 жж. компьютер адамның іс-әрекетінің барлық саласына еніп, білім беруді де қамтыды. Осылайша білім беру саласында «оқытудың автоматтандырылған білім беру  технологиясы» ұғымы пайда болды.  </w:t>
      </w:r>
    </w:p>
    <w:p w:rsidR="00DB18B0" w:rsidRPr="00B61F36" w:rsidRDefault="00DB18B0" w:rsidP="00B61F36">
      <w:pPr>
        <w:spacing w:after="0" w:line="240" w:lineRule="auto"/>
        <w:ind w:firstLine="567"/>
        <w:jc w:val="both"/>
        <w:rPr>
          <w:rFonts w:ascii="Times New Roman" w:hAnsi="Times New Roman" w:cs="Times New Roman"/>
          <w:sz w:val="28"/>
          <w:szCs w:val="28"/>
          <w:shd w:val="clear" w:color="auto" w:fill="FFFFFF"/>
          <w:lang w:val="kk-KZ"/>
        </w:rPr>
      </w:pPr>
      <w:r w:rsidRPr="00B61F36">
        <w:rPr>
          <w:rFonts w:ascii="Times New Roman" w:hAnsi="Times New Roman" w:cs="Times New Roman"/>
          <w:sz w:val="28"/>
          <w:szCs w:val="28"/>
          <w:shd w:val="clear" w:color="auto" w:fill="FFFFFF"/>
          <w:lang w:val="kk-KZ"/>
        </w:rPr>
        <w:t xml:space="preserve">Оқытудың автоматтандырылған білім беру  технологиясы – оқыту үдерісінде компьютерді  белсенді қолдануға негіз болды. Сол кезеңдегі электронды есептеуіш машиналар (ЭЕМ) оқытудың компьютерлік технологиясының қалыптасып, дамуына әсер етті.  </w:t>
      </w:r>
    </w:p>
    <w:p w:rsidR="00DB18B0" w:rsidRPr="00B61F36" w:rsidRDefault="00DB18B0" w:rsidP="00B61F36">
      <w:pPr>
        <w:spacing w:after="0" w:line="240" w:lineRule="auto"/>
        <w:ind w:firstLine="567"/>
        <w:jc w:val="both"/>
        <w:rPr>
          <w:rFonts w:ascii="Times New Roman" w:hAnsi="Times New Roman" w:cs="Times New Roman"/>
          <w:sz w:val="28"/>
          <w:szCs w:val="28"/>
          <w:shd w:val="clear" w:color="auto" w:fill="FFFFFF"/>
          <w:lang w:val="kk-KZ"/>
        </w:rPr>
      </w:pPr>
      <w:r w:rsidRPr="00B61F36">
        <w:rPr>
          <w:rFonts w:ascii="Times New Roman" w:hAnsi="Times New Roman" w:cs="Times New Roman"/>
          <w:sz w:val="28"/>
          <w:szCs w:val="28"/>
          <w:shd w:val="clear" w:color="auto" w:fill="FFFFFF"/>
          <w:lang w:val="kk-KZ"/>
        </w:rPr>
        <w:t xml:space="preserve">Компьютердің функционалдық қызметінің кеңеюімен ақпараттар алу және оқу материалдарын дайындауға мүмкіндік молайып, жаңа термин – мультимедиялық оқыту технологиялары пайда болды </w:t>
      </w:r>
      <w:r w:rsidRPr="00B61F36">
        <w:rPr>
          <w:rFonts w:ascii="Times New Roman" w:hAnsi="Times New Roman" w:cs="Times New Roman"/>
          <w:sz w:val="28"/>
          <w:szCs w:val="28"/>
          <w:lang w:val="kk-KZ"/>
        </w:rPr>
        <w:t>[</w:t>
      </w:r>
      <w:r w:rsidR="00F338C6">
        <w:rPr>
          <w:rFonts w:ascii="Times New Roman" w:hAnsi="Times New Roman" w:cs="Times New Roman"/>
          <w:sz w:val="28"/>
          <w:szCs w:val="28"/>
          <w:lang w:val="kk-KZ"/>
        </w:rPr>
        <w:t>36</w:t>
      </w:r>
      <w:r w:rsidRPr="00B61F36">
        <w:rPr>
          <w:rFonts w:ascii="Times New Roman" w:hAnsi="Times New Roman" w:cs="Times New Roman"/>
          <w:sz w:val="28"/>
          <w:szCs w:val="28"/>
          <w:lang w:val="kk-KZ"/>
        </w:rPr>
        <w:t>]</w:t>
      </w:r>
      <w:r w:rsidRPr="00B61F36">
        <w:rPr>
          <w:rFonts w:ascii="Times New Roman" w:hAnsi="Times New Roman" w:cs="Times New Roman"/>
          <w:sz w:val="28"/>
          <w:szCs w:val="28"/>
          <w:shd w:val="clear" w:color="auto" w:fill="FFFFFF"/>
          <w:lang w:val="kk-KZ"/>
        </w:rPr>
        <w:t xml:space="preserve">. </w:t>
      </w:r>
    </w:p>
    <w:p w:rsidR="00DB18B0" w:rsidRPr="00B61F36" w:rsidRDefault="00DB18B0" w:rsidP="00B61F36">
      <w:pPr>
        <w:spacing w:after="0" w:line="240" w:lineRule="auto"/>
        <w:ind w:firstLine="567"/>
        <w:jc w:val="both"/>
        <w:rPr>
          <w:rFonts w:ascii="Times New Roman" w:hAnsi="Times New Roman" w:cs="Times New Roman"/>
          <w:sz w:val="28"/>
          <w:szCs w:val="28"/>
          <w:shd w:val="clear" w:color="auto" w:fill="FFFFFF"/>
          <w:lang w:val="kk-KZ"/>
        </w:rPr>
      </w:pPr>
      <w:r w:rsidRPr="00B61F36">
        <w:rPr>
          <w:rFonts w:ascii="Times New Roman" w:hAnsi="Times New Roman" w:cs="Times New Roman"/>
          <w:sz w:val="28"/>
          <w:szCs w:val="28"/>
          <w:shd w:val="clear" w:color="auto" w:fill="FFFFFF"/>
          <w:lang w:val="kk-KZ"/>
        </w:rPr>
        <w:t xml:space="preserve">Ақпараттық білім берудің қазіргі кезеңі интерактивті режимде оқытудың технологияларын кешенді пайдалануды қамтамасыз ететін желілік компьютерлік технологиялардың немесе виртуалды білім беру кеңістігінің  пайда болуымен сипатталады. «Виртуалды білім беру кеңістігі»  ұғымы виртуалды білім кеңістігіндегі оқытушы мен білім алушылардың  өзара әсерінің нәтижесі.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Ақпарат – адамзат үшін таусылмайтын әрі қайта жаңғырту ресурсы, сондай-ақ ең бастысы қоғамдық құндылық ретінде білім беруді ақпараттандырудың негізін қалаушы маңызға ие болды. Ноосфераның бірінші сатысы болып табылатын ақпараттық қоғамның қалыптасуы қазіргі ақпараттық-компьютерлік  революция кезеңінде  адамның интеллектуалды іс-әрекетінің  негізіне  айналып отыр. Білім беруді ақпараттандырудың  өзекті мәселелері үздіксіз білім беру, б</w:t>
      </w:r>
      <w:r w:rsidR="00712E4D">
        <w:rPr>
          <w:rFonts w:ascii="Times New Roman" w:hAnsi="Times New Roman" w:cs="Times New Roman"/>
          <w:sz w:val="28"/>
          <w:szCs w:val="28"/>
          <w:lang w:val="kk-KZ"/>
        </w:rPr>
        <w:t>ілім берудің ашықтығы, өз</w:t>
      </w:r>
      <w:r w:rsidR="008D6B3B">
        <w:rPr>
          <w:rFonts w:ascii="Times New Roman" w:hAnsi="Times New Roman" w:cs="Times New Roman"/>
          <w:sz w:val="28"/>
          <w:szCs w:val="28"/>
          <w:lang w:val="kk-KZ"/>
        </w:rPr>
        <w:t xml:space="preserve"> </w:t>
      </w:r>
      <w:r w:rsidR="00712E4D">
        <w:rPr>
          <w:rFonts w:ascii="Times New Roman" w:hAnsi="Times New Roman" w:cs="Times New Roman"/>
          <w:sz w:val="28"/>
          <w:szCs w:val="28"/>
          <w:lang w:val="kk-KZ"/>
        </w:rPr>
        <w:t>бетімен</w:t>
      </w:r>
      <w:r w:rsidRPr="00B61F36">
        <w:rPr>
          <w:rFonts w:ascii="Times New Roman" w:hAnsi="Times New Roman" w:cs="Times New Roman"/>
          <w:sz w:val="28"/>
          <w:szCs w:val="28"/>
          <w:lang w:val="kk-KZ"/>
        </w:rPr>
        <w:t xml:space="preserve"> білім  алу, білім беру </w:t>
      </w:r>
      <w:r w:rsidR="003D4460" w:rsidRPr="003D4460">
        <w:rPr>
          <w:rFonts w:ascii="Times New Roman" w:hAnsi="Times New Roman" w:cs="Times New Roman"/>
          <w:sz w:val="28"/>
          <w:szCs w:val="28"/>
          <w:lang w:val="kk-KZ"/>
        </w:rPr>
        <w:t>үдерісін</w:t>
      </w:r>
      <w:r w:rsidRPr="00B61F36">
        <w:rPr>
          <w:rFonts w:ascii="Times New Roman" w:hAnsi="Times New Roman" w:cs="Times New Roman"/>
          <w:sz w:val="28"/>
          <w:szCs w:val="28"/>
          <w:lang w:val="kk-KZ"/>
        </w:rPr>
        <w:t xml:space="preserve"> </w:t>
      </w:r>
      <w:r w:rsidR="00C72BB2">
        <w:rPr>
          <w:rFonts w:ascii="Times New Roman" w:hAnsi="Times New Roman" w:cs="Times New Roman"/>
          <w:sz w:val="28"/>
          <w:szCs w:val="28"/>
          <w:lang w:val="kk-KZ"/>
        </w:rPr>
        <w:t xml:space="preserve">оңтайландыру, оқытуды даралау, </w:t>
      </w:r>
      <w:r w:rsidRPr="00B61F36">
        <w:rPr>
          <w:rFonts w:ascii="Times New Roman" w:hAnsi="Times New Roman" w:cs="Times New Roman"/>
          <w:sz w:val="28"/>
          <w:szCs w:val="28"/>
          <w:lang w:val="kk-KZ"/>
        </w:rPr>
        <w:t>дамыта оқыту, қашықтықтан оқыту және т.б. білім беру идеяларын жүзеге асыруда ары қарай дамуға мүмкіндік алып отыр. Ақпараттандыру ноосфералық ойлауға жауап беретіндей тұлғалық қалыптасуға, қоғамның белсенді мүшесі болуға, тұлғаның интеллектуалды және шығармашылық қабілеттерін үздіксіз дамытуға мүмкіндік береді [</w:t>
      </w:r>
      <w:r w:rsidR="00F338C6">
        <w:rPr>
          <w:rFonts w:ascii="Times New Roman" w:hAnsi="Times New Roman" w:cs="Times New Roman"/>
          <w:sz w:val="28"/>
          <w:szCs w:val="28"/>
          <w:lang w:val="kk-KZ"/>
        </w:rPr>
        <w:t>37</w:t>
      </w:r>
      <w:r w:rsidRPr="00B61F36">
        <w:rPr>
          <w:rFonts w:ascii="Times New Roman" w:hAnsi="Times New Roman" w:cs="Times New Roman"/>
          <w:sz w:val="28"/>
          <w:szCs w:val="28"/>
          <w:lang w:val="kk-KZ"/>
        </w:rPr>
        <w:t>]</w:t>
      </w:r>
      <w:r w:rsidRPr="00B61F36">
        <w:rPr>
          <w:rFonts w:ascii="Times New Roman" w:hAnsi="Times New Roman" w:cs="Times New Roman"/>
          <w:sz w:val="28"/>
          <w:szCs w:val="28"/>
          <w:shd w:val="clear" w:color="auto" w:fill="FFFFFF"/>
          <w:lang w:val="kk-KZ"/>
        </w:rPr>
        <w:t xml:space="preserve">.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shd w:val="clear" w:color="auto" w:fill="FFFFFF"/>
          <w:lang w:val="kk-KZ"/>
        </w:rPr>
        <w:t>ЮНЕСКО-ның берген анықтамасы бойынша а</w:t>
      </w:r>
      <w:r w:rsidRPr="00B61F36">
        <w:rPr>
          <w:rFonts w:ascii="Times New Roman" w:hAnsi="Times New Roman" w:cs="Times New Roman"/>
          <w:sz w:val="28"/>
          <w:szCs w:val="28"/>
          <w:lang w:val="kk-KZ"/>
        </w:rPr>
        <w:t>қпараттандыру</w:t>
      </w:r>
      <w:r w:rsidRPr="00B61F36">
        <w:rPr>
          <w:rFonts w:ascii="Times New Roman" w:hAnsi="Times New Roman" w:cs="Times New Roman"/>
          <w:i/>
          <w:iCs/>
          <w:sz w:val="28"/>
          <w:szCs w:val="28"/>
          <w:shd w:val="clear" w:color="auto" w:fill="FFFFFF"/>
          <w:lang w:val="kk-KZ"/>
        </w:rPr>
        <w:t xml:space="preserve"> –</w:t>
      </w:r>
      <w:r w:rsidR="00054980">
        <w:rPr>
          <w:rStyle w:val="apple-converted-space"/>
          <w:rFonts w:ascii="Times New Roman" w:hAnsi="Times New Roman" w:cs="Times New Roman"/>
          <w:sz w:val="28"/>
          <w:szCs w:val="28"/>
          <w:shd w:val="clear" w:color="auto" w:fill="FFFFFF"/>
          <w:lang w:val="kk-KZ"/>
        </w:rPr>
        <w:t> білімді жүйелеуді қамта</w:t>
      </w:r>
      <w:r w:rsidRPr="00B61F36">
        <w:rPr>
          <w:rStyle w:val="apple-converted-space"/>
          <w:rFonts w:ascii="Times New Roman" w:hAnsi="Times New Roman" w:cs="Times New Roman"/>
          <w:sz w:val="28"/>
          <w:szCs w:val="28"/>
          <w:shd w:val="clear" w:color="auto" w:fill="FFFFFF"/>
          <w:lang w:val="kk-KZ"/>
        </w:rPr>
        <w:t>м</w:t>
      </w:r>
      <w:r w:rsidR="00054980">
        <w:rPr>
          <w:rStyle w:val="apple-converted-space"/>
          <w:rFonts w:ascii="Times New Roman" w:hAnsi="Times New Roman" w:cs="Times New Roman"/>
          <w:sz w:val="28"/>
          <w:szCs w:val="28"/>
          <w:shd w:val="clear" w:color="auto" w:fill="FFFFFF"/>
          <w:lang w:val="kk-KZ"/>
        </w:rPr>
        <w:t>а</w:t>
      </w:r>
      <w:r w:rsidRPr="00B61F36">
        <w:rPr>
          <w:rStyle w:val="apple-converted-space"/>
          <w:rFonts w:ascii="Times New Roman" w:hAnsi="Times New Roman" w:cs="Times New Roman"/>
          <w:sz w:val="28"/>
          <w:szCs w:val="28"/>
          <w:shd w:val="clear" w:color="auto" w:fill="FFFFFF"/>
          <w:lang w:val="kk-KZ"/>
        </w:rPr>
        <w:t>сыз етеді, сондай-ақ жаңа білімді қалыптастырып, оны қоғамды басқару, жетілдіру мен дамытуда пайдалану үшін ақпараттар жинау, сақтау және таратудың кеңсалалы әдістері м</w:t>
      </w:r>
      <w:r w:rsidR="00054980">
        <w:rPr>
          <w:rStyle w:val="apple-converted-space"/>
          <w:rFonts w:ascii="Times New Roman" w:hAnsi="Times New Roman" w:cs="Times New Roman"/>
          <w:sz w:val="28"/>
          <w:szCs w:val="28"/>
          <w:shd w:val="clear" w:color="auto" w:fill="FFFFFF"/>
          <w:lang w:val="kk-KZ"/>
        </w:rPr>
        <w:t>ен құралдарын қолдану. Осы тұрғы</w:t>
      </w:r>
      <w:r w:rsidR="001A451E">
        <w:rPr>
          <w:rStyle w:val="apple-converted-space"/>
          <w:rFonts w:ascii="Times New Roman" w:hAnsi="Times New Roman" w:cs="Times New Roman"/>
          <w:sz w:val="28"/>
          <w:szCs w:val="28"/>
          <w:shd w:val="clear" w:color="auto" w:fill="FFFFFF"/>
          <w:lang w:val="kk-KZ"/>
        </w:rPr>
        <w:t>да</w:t>
      </w:r>
      <w:r w:rsidRPr="00B61F36">
        <w:rPr>
          <w:rStyle w:val="apple-converted-space"/>
          <w:rFonts w:ascii="Times New Roman" w:hAnsi="Times New Roman" w:cs="Times New Roman"/>
          <w:sz w:val="28"/>
          <w:szCs w:val="28"/>
          <w:shd w:val="clear" w:color="auto" w:fill="FFFFFF"/>
          <w:lang w:val="kk-KZ"/>
        </w:rPr>
        <w:t>н а</w:t>
      </w:r>
      <w:r w:rsidRPr="00B61F36">
        <w:rPr>
          <w:rFonts w:ascii="Times New Roman" w:hAnsi="Times New Roman" w:cs="Times New Roman"/>
          <w:sz w:val="28"/>
          <w:szCs w:val="28"/>
          <w:lang w:val="kk-KZ"/>
        </w:rPr>
        <w:t xml:space="preserve">қпараттандыру қазіргі кезде «ақпараттық қоғам», «ақпаратты тұрақты даму», «ақпараттандыру», «ақпараттық таным»,  «білім беруді ақпараттандыру» және т.б. ұғымдар тұрғысынан сипатталып, жан-жақты зерделенуде. Соның ішінде жалпы қоғамды ақпараттандыру мәселелері мен ерекшеліктері И.Масуда, Дж.Несбитт, Т.Роззак, Э.Тоффлер, А.П.Ершов, Р.Ф.Абдеев, Н.П.Ващёкин, Т.П.Воронина, Т.В.Габай, Г.Р.Громов, В.А.Лось, Н.М.Мамедов, Н.Н.Моисеев, Ю.А.Первин, Г.С.Поспелов, А.И.Ракитов, </w:t>
      </w:r>
      <w:r w:rsidRPr="00B61F36">
        <w:rPr>
          <w:rFonts w:ascii="Times New Roman" w:hAnsi="Times New Roman" w:cs="Times New Roman"/>
          <w:sz w:val="28"/>
          <w:szCs w:val="28"/>
          <w:lang w:val="kk-KZ"/>
        </w:rPr>
        <w:lastRenderedPageBreak/>
        <w:t>Г.Л.Смолян, А.Д.Урсул, Ю.И.Шемакин, Б.С.Гершунский және т.б. шетелдік ғалымдардың зерттеулері мен еңбектерінде қарастырылады</w:t>
      </w:r>
      <w:r w:rsidR="000F7B32">
        <w:rPr>
          <w:rFonts w:ascii="Times New Roman" w:hAnsi="Times New Roman" w:cs="Times New Roman"/>
          <w:sz w:val="28"/>
          <w:szCs w:val="28"/>
          <w:lang w:val="kk-KZ"/>
        </w:rPr>
        <w:t xml:space="preserve"> </w:t>
      </w:r>
      <w:r w:rsidR="006B7456" w:rsidRPr="006B7456">
        <w:rPr>
          <w:rFonts w:ascii="Times New Roman" w:hAnsi="Times New Roman" w:cs="Times New Roman"/>
          <w:sz w:val="28"/>
          <w:szCs w:val="28"/>
          <w:lang w:val="kk-KZ"/>
        </w:rPr>
        <w:t>[</w:t>
      </w:r>
      <w:r w:rsidR="006B7456">
        <w:rPr>
          <w:rFonts w:ascii="Times New Roman" w:hAnsi="Times New Roman" w:cs="Times New Roman"/>
          <w:sz w:val="28"/>
          <w:szCs w:val="28"/>
          <w:lang w:val="kk-KZ"/>
        </w:rPr>
        <w:t>38</w:t>
      </w:r>
      <w:r w:rsidR="006B7456" w:rsidRPr="006B7456">
        <w:rPr>
          <w:rFonts w:ascii="Times New Roman" w:hAnsi="Times New Roman" w:cs="Times New Roman"/>
          <w:sz w:val="28"/>
          <w:szCs w:val="28"/>
          <w:lang w:val="kk-KZ"/>
        </w:rPr>
        <w:t>]</w:t>
      </w:r>
      <w:r w:rsidRPr="00B61F36">
        <w:rPr>
          <w:rFonts w:ascii="Times New Roman" w:hAnsi="Times New Roman" w:cs="Times New Roman"/>
          <w:sz w:val="28"/>
          <w:szCs w:val="28"/>
          <w:lang w:val="kk-KZ"/>
        </w:rPr>
        <w:t xml:space="preserve">.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Жапондық ә</w:t>
      </w:r>
      <w:r w:rsidR="00C9748D">
        <w:rPr>
          <w:rFonts w:ascii="Times New Roman" w:hAnsi="Times New Roman" w:cs="Times New Roman"/>
          <w:sz w:val="28"/>
          <w:szCs w:val="28"/>
          <w:lang w:val="kk-KZ"/>
        </w:rPr>
        <w:t>леуметтанушы Йошито Масуда 1992</w:t>
      </w:r>
      <w:r w:rsidR="000F7B32">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ж. қоғамды ақпараттандыру жоспарын жасап, елдегі компьютеризациялау кезеңдерін анықтап берген. Онда ғылымды, білімді, соның ішінде жаратылыстану ғылымдарын, тұлғаны ақпараттандыру мәселелеріне көңіл аударып, ақпараттық қоғамның тұжырымдамасын жасауға ат салысады. Сонымен қатар ол өзінің «Ақпараттық қоғам жоспары» атты еңбегінде «ақпараттық қоғам» терминін ұсынып, бекітеді. Бұл  ойды қолдаушылардың бірі американдық зерттеуші ғалым Дж.Несбитт өз еңбектерінде  «...постиндустриалды қоғам дегеніміз – ол ақпараттық қоғам, өйткені қазіргі заманның негізгі тенденциялары ақпаратты құру, сақтау және таратудан тұратынын» жазады [</w:t>
      </w:r>
      <w:r w:rsidR="006B7456">
        <w:rPr>
          <w:rFonts w:ascii="Times New Roman" w:hAnsi="Times New Roman" w:cs="Times New Roman"/>
          <w:sz w:val="28"/>
          <w:szCs w:val="28"/>
          <w:lang w:val="kk-KZ"/>
        </w:rPr>
        <w:t>39</w:t>
      </w:r>
      <w:r w:rsidRPr="00B61F36">
        <w:rPr>
          <w:rFonts w:ascii="Times New Roman" w:hAnsi="Times New Roman" w:cs="Times New Roman"/>
          <w:sz w:val="28"/>
          <w:szCs w:val="28"/>
          <w:lang w:val="kk-KZ"/>
        </w:rPr>
        <w:t>]. Ал А.П.Ершов «ақпараттандыру – адамзат өзінің барлық іс-әрекетінде алған білімін шынайы, жеткілікті және уақ</w:t>
      </w:r>
      <w:r w:rsidR="001A451E">
        <w:rPr>
          <w:rFonts w:ascii="Times New Roman" w:hAnsi="Times New Roman" w:cs="Times New Roman"/>
          <w:sz w:val="28"/>
          <w:szCs w:val="28"/>
          <w:lang w:val="kk-KZ"/>
        </w:rPr>
        <w:t>ы</w:t>
      </w:r>
      <w:r w:rsidRPr="00B61F36">
        <w:rPr>
          <w:rFonts w:ascii="Times New Roman" w:hAnsi="Times New Roman" w:cs="Times New Roman"/>
          <w:sz w:val="28"/>
          <w:szCs w:val="28"/>
          <w:lang w:val="kk-KZ"/>
        </w:rPr>
        <w:t xml:space="preserve">тылы толық пайдалануын қамтамасыз етуге бағытталған шаралар кешені және қоғамның табысты дамуының алғы шарты, стратегиялық ресурсы», - деген пікір айтады.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Сонымен ақпараттық қоғам – көпшілік жұмыскерлердің өндіріспен, ақпаратты сақтаумен, қайта өңдеумен және оны таратумен айналысуы. Оның ең жоғары формасы – білім, оған тән сипаттар ақпараттың рөлін арттыру,  қоғамдық өмірде ақпараттық білім мен технологияларды қолдану; адамдардың ақпараттық қарым-қатынастарының тиімділігі; әлемдік ақпараттық ресурстарға қолжетімділік; ақпараттық өнім мен қызмет көрсету сұраныстарын қанағаттандыру болып табылады.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Білім беруді ақпараттандыру ақпараттық және коммуникациялық технологияларды қолдану арқылы білім алушылардың интеллектуалдық іс-әрекеттерін дамытып, жетілдіреді. Cондықтан білім беруді ақпараттандыру білім берудің жаңа парадигмасын жүзеге асырудың маңызды факторларының бірі. Оның ішінде жоғары оқу орындарында білім беруді ақпараттандыру мен білім беру </w:t>
      </w:r>
      <w:r w:rsidR="00664205" w:rsidRPr="00664205">
        <w:rPr>
          <w:rFonts w:ascii="Times New Roman" w:hAnsi="Times New Roman" w:cs="Times New Roman"/>
          <w:sz w:val="28"/>
          <w:szCs w:val="28"/>
          <w:lang w:val="kk-KZ"/>
        </w:rPr>
        <w:t>үдеріс</w:t>
      </w:r>
      <w:r w:rsidR="00664205">
        <w:rPr>
          <w:rFonts w:ascii="Times New Roman" w:hAnsi="Times New Roman" w:cs="Times New Roman"/>
          <w:sz w:val="28"/>
          <w:szCs w:val="28"/>
          <w:lang w:val="kk-KZ"/>
        </w:rPr>
        <w:t>інде</w:t>
      </w:r>
      <w:r w:rsidRPr="00B61F36">
        <w:rPr>
          <w:rFonts w:ascii="Times New Roman" w:hAnsi="Times New Roman" w:cs="Times New Roman"/>
          <w:sz w:val="28"/>
          <w:szCs w:val="28"/>
          <w:lang w:val="kk-KZ"/>
        </w:rPr>
        <w:t xml:space="preserve"> ақпараттық технологияларды қолдану мәселелерін жан-жақты зерттеуші ғалымдар А.Г.Абросимов, С.Г.Григорьев, И.Б.Готская, В.П.Тихомиров, С.А.Жданов, Ю.И.Капустин, А.Ю.Кравцова, В.Л.Латышев, В.С.Корнилов, С.В.Панюкова, И.В.Роберт, Н.Х.Розов, А.Н.Тихонов т.б. еңбектерін атауға болады.</w:t>
      </w:r>
    </w:p>
    <w:p w:rsidR="00DB18B0" w:rsidRPr="00B61F36" w:rsidRDefault="00DB18B0" w:rsidP="00B61F36">
      <w:pPr>
        <w:spacing w:after="0" w:line="240" w:lineRule="auto"/>
        <w:ind w:firstLine="567"/>
        <w:jc w:val="both"/>
        <w:rPr>
          <w:rFonts w:ascii="Times New Roman" w:hAnsi="Times New Roman" w:cs="Times New Roman"/>
          <w:sz w:val="28"/>
          <w:szCs w:val="28"/>
          <w:shd w:val="clear" w:color="auto" w:fill="FFFFFF"/>
          <w:lang w:val="kk-KZ"/>
        </w:rPr>
      </w:pPr>
      <w:r w:rsidRPr="00B61F36">
        <w:rPr>
          <w:rFonts w:ascii="Times New Roman" w:hAnsi="Times New Roman" w:cs="Times New Roman"/>
          <w:sz w:val="28"/>
          <w:szCs w:val="28"/>
          <w:lang w:val="kk-KZ"/>
        </w:rPr>
        <w:t>ҚР Президенті өзінің халыққа кезекті жолдауларының бірінде «Қазіргі заманда жастарға ақпараттық технологиямен байланысты әлемдік стандартқа сай мүдделі жаңа білім беру өте қажет», - деп на</w:t>
      </w:r>
      <w:r w:rsidR="00054980">
        <w:rPr>
          <w:rFonts w:ascii="Times New Roman" w:hAnsi="Times New Roman" w:cs="Times New Roman"/>
          <w:sz w:val="28"/>
          <w:szCs w:val="28"/>
          <w:lang w:val="kk-KZ"/>
        </w:rPr>
        <w:t>қты көрсеткен болатын. Бұл келес</w:t>
      </w:r>
      <w:r w:rsidRPr="00B61F36">
        <w:rPr>
          <w:rFonts w:ascii="Times New Roman" w:hAnsi="Times New Roman" w:cs="Times New Roman"/>
          <w:sz w:val="28"/>
          <w:szCs w:val="28"/>
          <w:lang w:val="kk-KZ"/>
        </w:rPr>
        <w:t>і мінд</w:t>
      </w:r>
      <w:r w:rsidR="00C9748D">
        <w:rPr>
          <w:rFonts w:ascii="Times New Roman" w:hAnsi="Times New Roman" w:cs="Times New Roman"/>
          <w:sz w:val="28"/>
          <w:szCs w:val="28"/>
          <w:lang w:val="kk-KZ"/>
        </w:rPr>
        <w:t>еттерді жүзеге асыру барысында Қ</w:t>
      </w:r>
      <w:r w:rsidRPr="00B61F36">
        <w:rPr>
          <w:rFonts w:ascii="Times New Roman" w:hAnsi="Times New Roman" w:cs="Times New Roman"/>
          <w:sz w:val="28"/>
          <w:szCs w:val="28"/>
          <w:lang w:val="kk-KZ"/>
        </w:rPr>
        <w:t xml:space="preserve">азақстандық ғалымдар Г.Қ.Нұрғалиева, А.К.Мынбаева, Д.М.Джусубалиева, </w:t>
      </w:r>
      <w:r w:rsidRPr="00B61F36">
        <w:rPr>
          <w:rFonts w:ascii="Times New Roman" w:hAnsi="Times New Roman" w:cs="Times New Roman"/>
          <w:sz w:val="28"/>
          <w:szCs w:val="28"/>
          <w:shd w:val="clear" w:color="auto" w:fill="FFFFFF"/>
          <w:lang w:val="kk-KZ"/>
        </w:rPr>
        <w:t xml:space="preserve">Г.О.Тәжіғұлова, </w:t>
      </w:r>
      <w:r w:rsidRPr="00B61F36">
        <w:rPr>
          <w:rStyle w:val="apple-converted-space"/>
          <w:rFonts w:ascii="Times New Roman" w:hAnsi="Times New Roman" w:cs="Times New Roman"/>
          <w:sz w:val="28"/>
          <w:szCs w:val="28"/>
          <w:shd w:val="clear" w:color="auto" w:fill="FFFFFF"/>
          <w:lang w:val="kk-KZ"/>
        </w:rPr>
        <w:t> </w:t>
      </w:r>
      <w:r w:rsidR="001A451E">
        <w:rPr>
          <w:rFonts w:ascii="Times New Roman" w:hAnsi="Times New Roman" w:cs="Times New Roman"/>
          <w:sz w:val="28"/>
          <w:szCs w:val="28"/>
          <w:lang w:val="kk-KZ"/>
        </w:rPr>
        <w:t>М.С.Мәлібекова және</w:t>
      </w:r>
      <w:r w:rsidRPr="00B61F36">
        <w:rPr>
          <w:rFonts w:ascii="Times New Roman" w:hAnsi="Times New Roman" w:cs="Times New Roman"/>
          <w:sz w:val="28"/>
          <w:szCs w:val="28"/>
          <w:lang w:val="kk-KZ"/>
        </w:rPr>
        <w:t xml:space="preserve"> т.б. бірқатар іргелі және қолданбалы зерттеулер жүргізген.  Төмендегі кестеде  жоғары оқу орындарында білім беруді ақпараттандыру мен білім беру </w:t>
      </w:r>
      <w:r w:rsidR="00664205" w:rsidRPr="00664205">
        <w:rPr>
          <w:rFonts w:ascii="Times New Roman" w:hAnsi="Times New Roman" w:cs="Times New Roman"/>
          <w:sz w:val="28"/>
          <w:szCs w:val="28"/>
          <w:lang w:val="kk-KZ"/>
        </w:rPr>
        <w:t>үдеріс</w:t>
      </w:r>
      <w:r w:rsidR="00664205">
        <w:rPr>
          <w:rFonts w:ascii="Times New Roman" w:hAnsi="Times New Roman" w:cs="Times New Roman"/>
          <w:sz w:val="28"/>
          <w:szCs w:val="28"/>
          <w:lang w:val="kk-KZ"/>
        </w:rPr>
        <w:t>інде</w:t>
      </w:r>
      <w:r w:rsidRPr="00B61F36">
        <w:rPr>
          <w:rFonts w:ascii="Times New Roman" w:hAnsi="Times New Roman" w:cs="Times New Roman"/>
          <w:sz w:val="28"/>
          <w:szCs w:val="28"/>
          <w:lang w:val="kk-KZ"/>
        </w:rPr>
        <w:t xml:space="preserve"> ақпараттық технологияларды қолдануға қатысты ғалымдардың іргелі және қолданбалы зерт</w:t>
      </w:r>
      <w:r w:rsidR="00054980">
        <w:rPr>
          <w:rFonts w:ascii="Times New Roman" w:hAnsi="Times New Roman" w:cs="Times New Roman"/>
          <w:sz w:val="28"/>
          <w:szCs w:val="28"/>
          <w:lang w:val="kk-KZ"/>
        </w:rPr>
        <w:t>теулер тізбесі келтірілген (</w:t>
      </w:r>
      <w:r w:rsidRPr="00B61F36">
        <w:rPr>
          <w:rFonts w:ascii="Times New Roman" w:hAnsi="Times New Roman" w:cs="Times New Roman"/>
          <w:sz w:val="28"/>
          <w:szCs w:val="28"/>
          <w:lang w:val="kk-KZ"/>
        </w:rPr>
        <w:t>кесте</w:t>
      </w:r>
      <w:r w:rsidR="00054980">
        <w:rPr>
          <w:rFonts w:ascii="Times New Roman" w:hAnsi="Times New Roman" w:cs="Times New Roman"/>
          <w:sz w:val="28"/>
          <w:szCs w:val="28"/>
          <w:lang w:val="kk-KZ"/>
        </w:rPr>
        <w:t xml:space="preserve"> 2</w:t>
      </w:r>
      <w:r w:rsidRPr="00B61F36">
        <w:rPr>
          <w:rFonts w:ascii="Times New Roman" w:hAnsi="Times New Roman" w:cs="Times New Roman"/>
          <w:sz w:val="28"/>
          <w:szCs w:val="28"/>
          <w:lang w:val="kk-KZ"/>
        </w:rPr>
        <w:t xml:space="preserve">). </w:t>
      </w:r>
    </w:p>
    <w:p w:rsidR="00E34D24" w:rsidRDefault="00E34D24" w:rsidP="00054980">
      <w:pPr>
        <w:spacing w:after="0" w:line="240" w:lineRule="auto"/>
        <w:jc w:val="both"/>
        <w:rPr>
          <w:rFonts w:ascii="Times New Roman" w:hAnsi="Times New Roman" w:cs="Times New Roman"/>
          <w:sz w:val="28"/>
          <w:szCs w:val="28"/>
          <w:shd w:val="clear" w:color="auto" w:fill="FFFFFF"/>
          <w:lang w:val="kk-KZ"/>
        </w:rPr>
      </w:pPr>
    </w:p>
    <w:p w:rsidR="00E34D24" w:rsidRDefault="00DB18B0" w:rsidP="00E34D24">
      <w:pPr>
        <w:spacing w:after="0" w:line="240" w:lineRule="auto"/>
        <w:jc w:val="both"/>
        <w:rPr>
          <w:rFonts w:ascii="Times New Roman" w:hAnsi="Times New Roman" w:cs="Times New Roman"/>
          <w:sz w:val="28"/>
          <w:szCs w:val="28"/>
          <w:lang w:val="kk-KZ"/>
        </w:rPr>
      </w:pPr>
      <w:r w:rsidRPr="00B61F36">
        <w:rPr>
          <w:rFonts w:ascii="Times New Roman" w:hAnsi="Times New Roman" w:cs="Times New Roman"/>
          <w:sz w:val="28"/>
          <w:szCs w:val="28"/>
          <w:shd w:val="clear" w:color="auto" w:fill="FFFFFF"/>
          <w:lang w:val="kk-KZ"/>
        </w:rPr>
        <w:lastRenderedPageBreak/>
        <w:t xml:space="preserve">Кесте 2 – </w:t>
      </w:r>
      <w:r w:rsidRPr="00B61F36">
        <w:rPr>
          <w:rFonts w:ascii="Times New Roman" w:hAnsi="Times New Roman" w:cs="Times New Roman"/>
          <w:sz w:val="28"/>
          <w:szCs w:val="28"/>
          <w:lang w:val="kk-KZ"/>
        </w:rPr>
        <w:t xml:space="preserve">Жоғары оқу орындарында </w:t>
      </w:r>
      <w:r w:rsidR="00572CB6">
        <w:rPr>
          <w:rFonts w:ascii="Times New Roman" w:hAnsi="Times New Roman" w:cs="Times New Roman"/>
          <w:sz w:val="28"/>
          <w:szCs w:val="28"/>
          <w:lang w:val="kk-KZ"/>
        </w:rPr>
        <w:t xml:space="preserve">биологиялық </w:t>
      </w:r>
      <w:r w:rsidRPr="00B61F36">
        <w:rPr>
          <w:rFonts w:ascii="Times New Roman" w:hAnsi="Times New Roman" w:cs="Times New Roman"/>
          <w:sz w:val="28"/>
          <w:szCs w:val="28"/>
          <w:lang w:val="kk-KZ"/>
        </w:rPr>
        <w:t xml:space="preserve">білім беруді </w:t>
      </w:r>
      <w:r>
        <w:rPr>
          <w:rFonts w:ascii="Times New Roman" w:hAnsi="Times New Roman" w:cs="Times New Roman"/>
          <w:sz w:val="28"/>
          <w:szCs w:val="28"/>
          <w:lang w:val="kk-KZ"/>
        </w:rPr>
        <w:t>компьютер</w:t>
      </w:r>
      <w:r w:rsidR="00572CB6">
        <w:rPr>
          <w:rFonts w:ascii="Times New Roman" w:hAnsi="Times New Roman" w:cs="Times New Roman"/>
          <w:sz w:val="28"/>
          <w:szCs w:val="28"/>
          <w:lang w:val="kk-KZ"/>
        </w:rPr>
        <w:t xml:space="preserve">ді пайдалану арқылы виртуалдық зертханалық жұмыстарды құруға байланысты </w:t>
      </w:r>
      <w:r w:rsidRPr="00B61F36">
        <w:rPr>
          <w:rFonts w:ascii="Times New Roman" w:hAnsi="Times New Roman" w:cs="Times New Roman"/>
          <w:sz w:val="28"/>
          <w:szCs w:val="28"/>
          <w:lang w:val="kk-KZ"/>
        </w:rPr>
        <w:t>іргелі және қолданбалы зерттеулер</w:t>
      </w:r>
    </w:p>
    <w:p w:rsidR="00DB18B0" w:rsidRPr="00E34D24" w:rsidRDefault="00DB18B0" w:rsidP="00E34D24">
      <w:pPr>
        <w:spacing w:after="0" w:line="240" w:lineRule="auto"/>
        <w:jc w:val="both"/>
        <w:rPr>
          <w:rFonts w:ascii="Times New Roman" w:hAnsi="Times New Roman" w:cs="Times New Roman"/>
          <w:sz w:val="20"/>
          <w:szCs w:val="20"/>
          <w:shd w:val="clear" w:color="auto" w:fill="FFFFFF"/>
          <w:lang w:val="kk-KZ"/>
        </w:rPr>
      </w:pPr>
    </w:p>
    <w:tbl>
      <w:tblPr>
        <w:tblpPr w:leftFromText="180" w:rightFromText="180" w:vertAnchor="text" w:tblpY="1"/>
        <w:tblOverlap w:val="neve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675"/>
        <w:gridCol w:w="2268"/>
        <w:gridCol w:w="6946"/>
      </w:tblGrid>
      <w:tr w:rsidR="00DB18B0" w:rsidRPr="00C72BB2" w:rsidTr="00C72BB2">
        <w:tc>
          <w:tcPr>
            <w:tcW w:w="675" w:type="dxa"/>
          </w:tcPr>
          <w:p w:rsidR="00DB18B0" w:rsidRPr="00C72BB2" w:rsidRDefault="00DB18B0" w:rsidP="003D5260">
            <w:pPr>
              <w:spacing w:after="0" w:line="240" w:lineRule="auto"/>
              <w:jc w:val="center"/>
              <w:rPr>
                <w:rFonts w:ascii="Times New Roman" w:hAnsi="Times New Roman" w:cs="Times New Roman"/>
                <w:b/>
                <w:bCs/>
                <w:sz w:val="28"/>
                <w:szCs w:val="28"/>
                <w:shd w:val="clear" w:color="auto" w:fill="FFFFFF"/>
                <w:lang w:val="kk-KZ"/>
              </w:rPr>
            </w:pPr>
            <w:r w:rsidRPr="00C72BB2">
              <w:rPr>
                <w:rFonts w:ascii="Times New Roman" w:hAnsi="Times New Roman" w:cs="Times New Roman"/>
                <w:b/>
                <w:bCs/>
                <w:sz w:val="28"/>
                <w:szCs w:val="28"/>
                <w:shd w:val="clear" w:color="auto" w:fill="FFFFFF"/>
                <w:lang w:val="kk-KZ"/>
              </w:rPr>
              <w:t>р/с</w:t>
            </w:r>
          </w:p>
        </w:tc>
        <w:tc>
          <w:tcPr>
            <w:tcW w:w="2268" w:type="dxa"/>
          </w:tcPr>
          <w:p w:rsidR="00DB18B0" w:rsidRPr="00C72BB2" w:rsidRDefault="00DB18B0" w:rsidP="003D5260">
            <w:pPr>
              <w:spacing w:after="0" w:line="240" w:lineRule="auto"/>
              <w:jc w:val="center"/>
              <w:rPr>
                <w:rFonts w:ascii="Times New Roman" w:hAnsi="Times New Roman" w:cs="Times New Roman"/>
                <w:b/>
                <w:bCs/>
                <w:sz w:val="28"/>
                <w:szCs w:val="28"/>
                <w:shd w:val="clear" w:color="auto" w:fill="FFFFFF"/>
                <w:lang w:val="kk-KZ"/>
              </w:rPr>
            </w:pPr>
            <w:r w:rsidRPr="00C72BB2">
              <w:rPr>
                <w:rFonts w:ascii="Times New Roman" w:hAnsi="Times New Roman" w:cs="Times New Roman"/>
                <w:b/>
                <w:bCs/>
                <w:sz w:val="28"/>
                <w:szCs w:val="28"/>
                <w:shd w:val="clear" w:color="auto" w:fill="FFFFFF"/>
                <w:lang w:val="kk-KZ"/>
              </w:rPr>
              <w:t>Зерттеуші ғалымдар</w:t>
            </w:r>
          </w:p>
        </w:tc>
        <w:tc>
          <w:tcPr>
            <w:tcW w:w="6946" w:type="dxa"/>
          </w:tcPr>
          <w:p w:rsidR="00DB18B0" w:rsidRPr="00C72BB2" w:rsidRDefault="00DB18B0" w:rsidP="003D5260">
            <w:pPr>
              <w:spacing w:after="0" w:line="240" w:lineRule="auto"/>
              <w:ind w:firstLine="34"/>
              <w:jc w:val="center"/>
              <w:rPr>
                <w:rFonts w:ascii="Times New Roman" w:hAnsi="Times New Roman" w:cs="Times New Roman"/>
                <w:b/>
                <w:bCs/>
                <w:sz w:val="28"/>
                <w:szCs w:val="28"/>
                <w:shd w:val="clear" w:color="auto" w:fill="FFFFFF"/>
                <w:lang w:val="kk-KZ"/>
              </w:rPr>
            </w:pPr>
            <w:r w:rsidRPr="00C72BB2">
              <w:rPr>
                <w:rFonts w:ascii="Times New Roman" w:hAnsi="Times New Roman" w:cs="Times New Roman"/>
                <w:b/>
                <w:bCs/>
                <w:sz w:val="28"/>
                <w:szCs w:val="28"/>
                <w:shd w:val="clear" w:color="auto" w:fill="FFFFFF"/>
                <w:lang w:val="kk-KZ"/>
              </w:rPr>
              <w:t>Зерттеу мәселелерінің сипаттамасы</w:t>
            </w:r>
          </w:p>
        </w:tc>
      </w:tr>
      <w:tr w:rsidR="00DB18B0" w:rsidRPr="00A97BC2" w:rsidTr="00C72BB2">
        <w:tc>
          <w:tcPr>
            <w:tcW w:w="675" w:type="dxa"/>
            <w:tcBorders>
              <w:bottom w:val="single" w:sz="4" w:space="0" w:color="000000"/>
            </w:tcBorders>
          </w:tcPr>
          <w:p w:rsidR="00DB18B0" w:rsidRPr="00C72BB2" w:rsidRDefault="00C9748D" w:rsidP="003D5260">
            <w:pPr>
              <w:spacing w:after="0" w:line="240" w:lineRule="auto"/>
              <w:ind w:firstLine="142"/>
              <w:jc w:val="center"/>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1</w:t>
            </w:r>
          </w:p>
        </w:tc>
        <w:tc>
          <w:tcPr>
            <w:tcW w:w="2268" w:type="dxa"/>
            <w:tcBorders>
              <w:bottom w:val="single" w:sz="4" w:space="0" w:color="000000"/>
            </w:tcBorders>
          </w:tcPr>
          <w:p w:rsidR="00DB18B0" w:rsidRPr="00C72BB2" w:rsidRDefault="00DB18B0" w:rsidP="003D5260">
            <w:pPr>
              <w:spacing w:after="0" w:line="240" w:lineRule="auto"/>
              <w:ind w:right="-108"/>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lang w:val="kk-KZ"/>
              </w:rPr>
              <w:t>Абросимов А.Г.</w:t>
            </w:r>
          </w:p>
        </w:tc>
        <w:tc>
          <w:tcPr>
            <w:tcW w:w="6946" w:type="dxa"/>
            <w:tcBorders>
              <w:bottom w:val="single" w:sz="4" w:space="0" w:color="auto"/>
            </w:tcBorders>
          </w:tcPr>
          <w:p w:rsidR="00DB18B0" w:rsidRPr="00C72BB2" w:rsidRDefault="00DB18B0" w:rsidP="003D5260">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ақпаратты-компьютерлік технологияларды пайдалану жағдайында ЖОО ақпараттық-білім беру ортасын құру мен дамытудың  біртұтас әдістемелік жүйесін жасау негіздері</w:t>
            </w:r>
          </w:p>
        </w:tc>
      </w:tr>
      <w:tr w:rsidR="00DB18B0" w:rsidRPr="00A97BC2" w:rsidTr="007E1B98">
        <w:tc>
          <w:tcPr>
            <w:tcW w:w="675" w:type="dxa"/>
            <w:tcBorders>
              <w:bottom w:val="single" w:sz="4" w:space="0" w:color="auto"/>
            </w:tcBorders>
          </w:tcPr>
          <w:p w:rsidR="00DB18B0" w:rsidRPr="00C72BB2" w:rsidRDefault="00C9748D" w:rsidP="003D5260">
            <w:pPr>
              <w:spacing w:after="0" w:line="240" w:lineRule="auto"/>
              <w:ind w:firstLine="142"/>
              <w:jc w:val="center"/>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2</w:t>
            </w:r>
          </w:p>
        </w:tc>
        <w:tc>
          <w:tcPr>
            <w:tcW w:w="2268" w:type="dxa"/>
            <w:tcBorders>
              <w:bottom w:val="single" w:sz="4" w:space="0" w:color="auto"/>
            </w:tcBorders>
          </w:tcPr>
          <w:p w:rsidR="00DB18B0" w:rsidRPr="00C72BB2" w:rsidRDefault="00DB18B0" w:rsidP="00C72BB2">
            <w:pPr>
              <w:spacing w:after="0" w:line="240" w:lineRule="auto"/>
              <w:ind w:right="-109"/>
              <w:jc w:val="both"/>
              <w:rPr>
                <w:rFonts w:ascii="Times New Roman" w:hAnsi="Times New Roman" w:cs="Times New Roman"/>
                <w:sz w:val="28"/>
                <w:szCs w:val="28"/>
                <w:lang w:val="kk-KZ"/>
              </w:rPr>
            </w:pPr>
            <w:r w:rsidRPr="00C72BB2">
              <w:rPr>
                <w:rFonts w:ascii="Times New Roman" w:hAnsi="Times New Roman" w:cs="Times New Roman"/>
                <w:sz w:val="28"/>
                <w:szCs w:val="28"/>
                <w:lang w:val="kk-KZ"/>
              </w:rPr>
              <w:t>Григорьев С.Г.</w:t>
            </w:r>
          </w:p>
        </w:tc>
        <w:tc>
          <w:tcPr>
            <w:tcW w:w="6946" w:type="dxa"/>
            <w:tcBorders>
              <w:top w:val="single" w:sz="4" w:space="0" w:color="auto"/>
              <w:bottom w:val="single" w:sz="4" w:space="0" w:color="auto"/>
            </w:tcBorders>
          </w:tcPr>
          <w:p w:rsidR="00AA673B" w:rsidRPr="00C72BB2" w:rsidRDefault="00DB18B0" w:rsidP="007E1B98">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ақпараттық және телекоммуникациялық технологияларды оқу үдерісіне енгізу арқылы болашақ мамандардың дайындық сапасын арт</w:t>
            </w:r>
            <w:r w:rsidR="00C9748D" w:rsidRPr="00C72BB2">
              <w:rPr>
                <w:rFonts w:ascii="Times New Roman" w:hAnsi="Times New Roman" w:cs="Times New Roman"/>
                <w:sz w:val="28"/>
                <w:szCs w:val="28"/>
                <w:shd w:val="clear" w:color="auto" w:fill="FFFFFF"/>
                <w:lang w:val="kk-KZ"/>
              </w:rPr>
              <w:t>т</w:t>
            </w:r>
            <w:r w:rsidRPr="00C72BB2">
              <w:rPr>
                <w:rFonts w:ascii="Times New Roman" w:hAnsi="Times New Roman" w:cs="Times New Roman"/>
                <w:sz w:val="28"/>
                <w:szCs w:val="28"/>
                <w:shd w:val="clear" w:color="auto" w:fill="FFFFFF"/>
                <w:lang w:val="kk-KZ"/>
              </w:rPr>
              <w:t xml:space="preserve">ыру </w:t>
            </w:r>
          </w:p>
        </w:tc>
      </w:tr>
    </w:tbl>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71"/>
        <w:gridCol w:w="2252"/>
        <w:gridCol w:w="6931"/>
      </w:tblGrid>
      <w:tr w:rsidR="00DB18B0" w:rsidRPr="00A97BC2" w:rsidTr="00C72BB2">
        <w:tc>
          <w:tcPr>
            <w:tcW w:w="671" w:type="dxa"/>
            <w:tcBorders>
              <w:top w:val="nil"/>
            </w:tcBorders>
          </w:tcPr>
          <w:p w:rsidR="00DB18B0" w:rsidRPr="00C72BB2" w:rsidRDefault="00C9748D" w:rsidP="00090896">
            <w:pPr>
              <w:spacing w:after="0" w:line="240" w:lineRule="auto"/>
              <w:ind w:firstLine="142"/>
              <w:jc w:val="center"/>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3</w:t>
            </w:r>
          </w:p>
        </w:tc>
        <w:tc>
          <w:tcPr>
            <w:tcW w:w="2252" w:type="dxa"/>
            <w:tcBorders>
              <w:top w:val="nil"/>
            </w:tcBorders>
          </w:tcPr>
          <w:p w:rsidR="00DB18B0" w:rsidRPr="00C72BB2" w:rsidRDefault="00DB18B0" w:rsidP="00090896">
            <w:pPr>
              <w:spacing w:after="0" w:line="240" w:lineRule="auto"/>
              <w:jc w:val="both"/>
              <w:rPr>
                <w:rFonts w:ascii="Times New Roman" w:hAnsi="Times New Roman" w:cs="Times New Roman"/>
                <w:sz w:val="28"/>
                <w:szCs w:val="28"/>
                <w:lang w:val="kk-KZ"/>
              </w:rPr>
            </w:pPr>
            <w:r w:rsidRPr="00C72BB2">
              <w:rPr>
                <w:rFonts w:ascii="Times New Roman" w:hAnsi="Times New Roman" w:cs="Times New Roman"/>
                <w:sz w:val="28"/>
                <w:szCs w:val="28"/>
                <w:lang w:val="kk-KZ"/>
              </w:rPr>
              <w:t>Готская И.Б.</w:t>
            </w:r>
          </w:p>
        </w:tc>
        <w:tc>
          <w:tcPr>
            <w:tcW w:w="6931" w:type="dxa"/>
            <w:tcBorders>
              <w:top w:val="nil"/>
            </w:tcBorders>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 xml:space="preserve">жалпы және жоғары білім беру жүйесінде  қашықтықтан білім беру технологиялары, электронды білім беру ресурстарын дайындау және қолдану </w:t>
            </w:r>
          </w:p>
        </w:tc>
      </w:tr>
      <w:tr w:rsidR="00DB18B0" w:rsidRPr="00A97BC2" w:rsidTr="00C72BB2">
        <w:tc>
          <w:tcPr>
            <w:tcW w:w="671" w:type="dxa"/>
          </w:tcPr>
          <w:p w:rsidR="00DB18B0" w:rsidRPr="00C72BB2" w:rsidRDefault="00C9748D" w:rsidP="00090896">
            <w:pPr>
              <w:spacing w:after="0" w:line="240" w:lineRule="auto"/>
              <w:ind w:firstLine="142"/>
              <w:jc w:val="center"/>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4</w:t>
            </w:r>
          </w:p>
        </w:tc>
        <w:tc>
          <w:tcPr>
            <w:tcW w:w="2252" w:type="dxa"/>
          </w:tcPr>
          <w:p w:rsidR="00DB18B0" w:rsidRPr="00C72BB2" w:rsidRDefault="00DB18B0" w:rsidP="00090896">
            <w:pPr>
              <w:spacing w:after="0" w:line="240" w:lineRule="auto"/>
              <w:jc w:val="both"/>
              <w:rPr>
                <w:rFonts w:ascii="Times New Roman" w:hAnsi="Times New Roman" w:cs="Times New Roman"/>
                <w:sz w:val="28"/>
                <w:szCs w:val="28"/>
                <w:lang w:val="kk-KZ"/>
              </w:rPr>
            </w:pPr>
            <w:r w:rsidRPr="00C72BB2">
              <w:rPr>
                <w:rFonts w:ascii="Times New Roman" w:hAnsi="Times New Roman" w:cs="Times New Roman"/>
                <w:sz w:val="28"/>
                <w:szCs w:val="28"/>
                <w:lang w:val="kk-KZ"/>
              </w:rPr>
              <w:t>Тихомиров В.П.</w:t>
            </w:r>
          </w:p>
        </w:tc>
        <w:tc>
          <w:tcPr>
            <w:tcW w:w="6931"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ЭЕМ бағдарламалық қамтамасыз етудегі  интеллектуалды жекешілікті қорғаудың ұстанымдары мен технологиялары</w:t>
            </w:r>
          </w:p>
        </w:tc>
      </w:tr>
      <w:tr w:rsidR="00DB18B0" w:rsidRPr="00A97BC2" w:rsidTr="00C72BB2">
        <w:tc>
          <w:tcPr>
            <w:tcW w:w="671" w:type="dxa"/>
          </w:tcPr>
          <w:p w:rsidR="00DB18B0" w:rsidRPr="00C72BB2" w:rsidRDefault="00C9748D" w:rsidP="00090896">
            <w:pPr>
              <w:spacing w:after="0" w:line="240" w:lineRule="auto"/>
              <w:ind w:firstLine="142"/>
              <w:jc w:val="center"/>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5</w:t>
            </w:r>
          </w:p>
        </w:tc>
        <w:tc>
          <w:tcPr>
            <w:tcW w:w="2252" w:type="dxa"/>
          </w:tcPr>
          <w:p w:rsidR="00DB18B0" w:rsidRPr="00C72BB2" w:rsidRDefault="00DB18B0" w:rsidP="00090896">
            <w:pPr>
              <w:spacing w:after="0" w:line="240" w:lineRule="auto"/>
              <w:jc w:val="both"/>
              <w:rPr>
                <w:rFonts w:ascii="Times New Roman" w:hAnsi="Times New Roman" w:cs="Times New Roman"/>
                <w:sz w:val="28"/>
                <w:szCs w:val="28"/>
                <w:lang w:val="kk-KZ"/>
              </w:rPr>
            </w:pPr>
            <w:r w:rsidRPr="00C72BB2">
              <w:rPr>
                <w:rFonts w:ascii="Times New Roman" w:hAnsi="Times New Roman" w:cs="Times New Roman"/>
                <w:sz w:val="28"/>
                <w:szCs w:val="28"/>
                <w:lang w:val="kk-KZ"/>
              </w:rPr>
              <w:t>Жданов С.А.</w:t>
            </w:r>
          </w:p>
        </w:tc>
        <w:tc>
          <w:tcPr>
            <w:tcW w:w="6931" w:type="dxa"/>
          </w:tcPr>
          <w:p w:rsidR="00DB18B0" w:rsidRPr="00C72BB2" w:rsidRDefault="00745C49" w:rsidP="00090896">
            <w:pPr>
              <w:spacing w:after="0" w:line="240" w:lineRule="auto"/>
              <w:jc w:val="both"/>
              <w:rPr>
                <w:rFonts w:ascii="Times New Roman" w:hAnsi="Times New Roman" w:cs="Times New Roman"/>
                <w:sz w:val="28"/>
                <w:szCs w:val="28"/>
                <w:lang w:val="kk-KZ"/>
              </w:rPr>
            </w:pPr>
            <w:r w:rsidRPr="00C72BB2">
              <w:rPr>
                <w:rFonts w:ascii="Times New Roman" w:hAnsi="Times New Roman" w:cs="Times New Roman"/>
                <w:sz w:val="28"/>
                <w:szCs w:val="28"/>
                <w:lang w:val="kk-KZ"/>
              </w:rPr>
              <w:t>к</w:t>
            </w:r>
            <w:r w:rsidR="00DB18B0" w:rsidRPr="00C72BB2">
              <w:rPr>
                <w:rFonts w:ascii="Times New Roman" w:hAnsi="Times New Roman" w:cs="Times New Roman"/>
                <w:sz w:val="28"/>
                <w:szCs w:val="28"/>
                <w:lang w:val="kk-KZ"/>
              </w:rPr>
              <w:t>омпьютерлік сауаттылық пен ақпараттық мәдениетті қамтамасыз ету мақсатындағы ақпараттық білім беру</w:t>
            </w:r>
          </w:p>
        </w:tc>
      </w:tr>
      <w:tr w:rsidR="00DB18B0" w:rsidRPr="00A97BC2" w:rsidTr="00C72BB2">
        <w:tc>
          <w:tcPr>
            <w:tcW w:w="671" w:type="dxa"/>
          </w:tcPr>
          <w:p w:rsidR="00DB18B0" w:rsidRPr="00C72BB2" w:rsidRDefault="00C9748D" w:rsidP="00090896">
            <w:pPr>
              <w:spacing w:after="0" w:line="240" w:lineRule="auto"/>
              <w:ind w:firstLine="142"/>
              <w:jc w:val="center"/>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6</w:t>
            </w:r>
          </w:p>
        </w:tc>
        <w:tc>
          <w:tcPr>
            <w:tcW w:w="2252" w:type="dxa"/>
          </w:tcPr>
          <w:p w:rsidR="00DB18B0" w:rsidRPr="00C72BB2" w:rsidRDefault="00DB18B0" w:rsidP="00090896">
            <w:pPr>
              <w:spacing w:after="0" w:line="240" w:lineRule="auto"/>
              <w:jc w:val="both"/>
              <w:rPr>
                <w:rFonts w:ascii="Times New Roman" w:hAnsi="Times New Roman" w:cs="Times New Roman"/>
                <w:sz w:val="28"/>
                <w:szCs w:val="28"/>
                <w:lang w:val="kk-KZ"/>
              </w:rPr>
            </w:pPr>
            <w:r w:rsidRPr="00C72BB2">
              <w:rPr>
                <w:rFonts w:ascii="Times New Roman" w:hAnsi="Times New Roman" w:cs="Times New Roman"/>
                <w:sz w:val="28"/>
                <w:szCs w:val="28"/>
                <w:lang w:val="kk-KZ"/>
              </w:rPr>
              <w:t>Капустин Ю.И.</w:t>
            </w:r>
          </w:p>
        </w:tc>
        <w:tc>
          <w:tcPr>
            <w:tcW w:w="6931" w:type="dxa"/>
          </w:tcPr>
          <w:p w:rsidR="00DB18B0" w:rsidRPr="00C72BB2" w:rsidRDefault="00DB18B0" w:rsidP="00090896">
            <w:pPr>
              <w:spacing w:after="0" w:line="240" w:lineRule="auto"/>
              <w:jc w:val="both"/>
              <w:rPr>
                <w:rFonts w:ascii="Times New Roman" w:hAnsi="Times New Roman" w:cs="Times New Roman"/>
                <w:sz w:val="28"/>
                <w:szCs w:val="28"/>
                <w:lang w:val="kk-KZ"/>
              </w:rPr>
            </w:pPr>
            <w:r w:rsidRPr="00C72BB2">
              <w:rPr>
                <w:rFonts w:ascii="Times New Roman" w:hAnsi="Times New Roman" w:cs="Times New Roman"/>
                <w:sz w:val="28"/>
                <w:szCs w:val="28"/>
                <w:shd w:val="clear" w:color="auto" w:fill="FFFFFF"/>
                <w:lang w:val="kk-KZ"/>
              </w:rPr>
              <w:t>қашықтықтан оқыту технологияларын қолданудың педагогикалық және ұйымдастыру шарттары</w:t>
            </w:r>
          </w:p>
        </w:tc>
      </w:tr>
      <w:tr w:rsidR="00DB18B0" w:rsidRPr="00A97BC2" w:rsidTr="00C72BB2">
        <w:tc>
          <w:tcPr>
            <w:tcW w:w="671" w:type="dxa"/>
          </w:tcPr>
          <w:p w:rsidR="00DB18B0" w:rsidRPr="00C72BB2" w:rsidRDefault="00C9748D" w:rsidP="00090896">
            <w:pPr>
              <w:spacing w:after="0" w:line="240" w:lineRule="auto"/>
              <w:ind w:firstLine="142"/>
              <w:jc w:val="center"/>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7</w:t>
            </w:r>
          </w:p>
        </w:tc>
        <w:tc>
          <w:tcPr>
            <w:tcW w:w="2252" w:type="dxa"/>
          </w:tcPr>
          <w:p w:rsidR="00DB18B0" w:rsidRPr="00C72BB2" w:rsidRDefault="00DB18B0" w:rsidP="00090896">
            <w:pPr>
              <w:spacing w:after="0" w:line="240" w:lineRule="auto"/>
              <w:jc w:val="both"/>
              <w:rPr>
                <w:rFonts w:ascii="Times New Roman" w:hAnsi="Times New Roman" w:cs="Times New Roman"/>
                <w:sz w:val="28"/>
                <w:szCs w:val="28"/>
                <w:lang w:val="kk-KZ"/>
              </w:rPr>
            </w:pPr>
            <w:r w:rsidRPr="00C72BB2">
              <w:rPr>
                <w:rFonts w:ascii="Times New Roman" w:hAnsi="Times New Roman" w:cs="Times New Roman"/>
                <w:sz w:val="28"/>
                <w:szCs w:val="28"/>
                <w:lang w:val="kk-KZ"/>
              </w:rPr>
              <w:t>Кравцова А.Ю.</w:t>
            </w:r>
          </w:p>
        </w:tc>
        <w:tc>
          <w:tcPr>
            <w:tcW w:w="6931" w:type="dxa"/>
          </w:tcPr>
          <w:p w:rsidR="00DB18B0" w:rsidRPr="00C72BB2" w:rsidRDefault="001A451E" w:rsidP="00090896">
            <w:pPr>
              <w:spacing w:after="0" w:line="240" w:lineRule="auto"/>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мектепте білім беруде АК</w:t>
            </w:r>
            <w:r w:rsidR="00DB18B0" w:rsidRPr="00C72BB2">
              <w:rPr>
                <w:rFonts w:ascii="Times New Roman" w:hAnsi="Times New Roman" w:cs="Times New Roman"/>
                <w:sz w:val="28"/>
                <w:szCs w:val="28"/>
                <w:shd w:val="clear" w:color="auto" w:fill="FFFFFF"/>
                <w:lang w:val="kk-KZ"/>
              </w:rPr>
              <w:t>Т қолдану жағдайы мен оның болашағы  және болашақ мұғалімдерді дайындау</w:t>
            </w:r>
          </w:p>
        </w:tc>
      </w:tr>
      <w:tr w:rsidR="00DB18B0" w:rsidRPr="00A97BC2" w:rsidTr="00C72BB2">
        <w:tc>
          <w:tcPr>
            <w:tcW w:w="671" w:type="dxa"/>
          </w:tcPr>
          <w:p w:rsidR="00DB18B0" w:rsidRPr="00C72BB2" w:rsidRDefault="00C9748D" w:rsidP="00090896">
            <w:pPr>
              <w:spacing w:after="0" w:line="240" w:lineRule="auto"/>
              <w:ind w:firstLine="142"/>
              <w:jc w:val="center"/>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8</w:t>
            </w:r>
          </w:p>
        </w:tc>
        <w:tc>
          <w:tcPr>
            <w:tcW w:w="2252" w:type="dxa"/>
          </w:tcPr>
          <w:p w:rsidR="00DB18B0" w:rsidRPr="00C72BB2" w:rsidRDefault="00DB18B0" w:rsidP="00090896">
            <w:pPr>
              <w:spacing w:after="0" w:line="240" w:lineRule="auto"/>
              <w:jc w:val="both"/>
              <w:rPr>
                <w:rFonts w:ascii="Times New Roman" w:hAnsi="Times New Roman" w:cs="Times New Roman"/>
                <w:sz w:val="28"/>
                <w:szCs w:val="28"/>
                <w:lang w:val="kk-KZ"/>
              </w:rPr>
            </w:pPr>
            <w:r w:rsidRPr="00C72BB2">
              <w:rPr>
                <w:rFonts w:ascii="Times New Roman" w:hAnsi="Times New Roman" w:cs="Times New Roman"/>
                <w:sz w:val="28"/>
                <w:szCs w:val="28"/>
                <w:lang w:val="kk-KZ"/>
              </w:rPr>
              <w:t>Латышев В.Л.</w:t>
            </w:r>
          </w:p>
        </w:tc>
        <w:tc>
          <w:tcPr>
            <w:tcW w:w="6931"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техникалық жоғары оқу орындарында информатикадан оқытушыларды дайындауда интеллектуалдық жүйе құрудың  теориясы мен технологиясы</w:t>
            </w:r>
          </w:p>
        </w:tc>
      </w:tr>
      <w:tr w:rsidR="00DB18B0" w:rsidRPr="00A97BC2" w:rsidTr="00C72BB2">
        <w:tc>
          <w:tcPr>
            <w:tcW w:w="671" w:type="dxa"/>
          </w:tcPr>
          <w:p w:rsidR="00DB18B0" w:rsidRPr="00C72BB2" w:rsidRDefault="00C9748D" w:rsidP="00090896">
            <w:pPr>
              <w:spacing w:after="0" w:line="240" w:lineRule="auto"/>
              <w:ind w:firstLine="142"/>
              <w:jc w:val="center"/>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9</w:t>
            </w:r>
          </w:p>
        </w:tc>
        <w:tc>
          <w:tcPr>
            <w:tcW w:w="2252" w:type="dxa"/>
          </w:tcPr>
          <w:p w:rsidR="00DB18B0" w:rsidRPr="00C72BB2" w:rsidRDefault="00DB18B0" w:rsidP="00090896">
            <w:pPr>
              <w:spacing w:after="0" w:line="240" w:lineRule="auto"/>
              <w:jc w:val="both"/>
              <w:rPr>
                <w:rFonts w:ascii="Times New Roman" w:hAnsi="Times New Roman" w:cs="Times New Roman"/>
                <w:sz w:val="28"/>
                <w:szCs w:val="28"/>
                <w:lang w:val="kk-KZ"/>
              </w:rPr>
            </w:pPr>
            <w:r w:rsidRPr="00C72BB2">
              <w:rPr>
                <w:rFonts w:ascii="Times New Roman" w:hAnsi="Times New Roman" w:cs="Times New Roman"/>
                <w:sz w:val="28"/>
                <w:szCs w:val="28"/>
              </w:rPr>
              <w:t>Корнилов В.С.</w:t>
            </w:r>
          </w:p>
        </w:tc>
        <w:tc>
          <w:tcPr>
            <w:tcW w:w="6931"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математиканы  ақпараттандыру технологиясы, дифференциалды теңдеулерді кері есептеуді ақпараттық оқыту әдістері</w:t>
            </w:r>
          </w:p>
        </w:tc>
      </w:tr>
      <w:tr w:rsidR="00DB18B0" w:rsidRPr="00C72BB2" w:rsidTr="00C72BB2">
        <w:tc>
          <w:tcPr>
            <w:tcW w:w="671" w:type="dxa"/>
          </w:tcPr>
          <w:p w:rsidR="00DB18B0" w:rsidRPr="00C72BB2" w:rsidRDefault="00C9748D" w:rsidP="00090896">
            <w:pPr>
              <w:spacing w:after="0" w:line="240" w:lineRule="auto"/>
              <w:ind w:firstLine="142"/>
              <w:jc w:val="center"/>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10</w:t>
            </w:r>
          </w:p>
        </w:tc>
        <w:tc>
          <w:tcPr>
            <w:tcW w:w="2252" w:type="dxa"/>
          </w:tcPr>
          <w:p w:rsidR="00DB18B0" w:rsidRPr="00C72BB2" w:rsidRDefault="00DB18B0" w:rsidP="00090896">
            <w:pPr>
              <w:spacing w:after="0" w:line="240" w:lineRule="auto"/>
              <w:jc w:val="both"/>
              <w:rPr>
                <w:rFonts w:ascii="Times New Roman" w:hAnsi="Times New Roman" w:cs="Times New Roman"/>
                <w:sz w:val="28"/>
                <w:szCs w:val="28"/>
              </w:rPr>
            </w:pPr>
            <w:r w:rsidRPr="00C72BB2">
              <w:rPr>
                <w:rFonts w:ascii="Times New Roman" w:hAnsi="Times New Roman" w:cs="Times New Roman"/>
                <w:sz w:val="28"/>
                <w:szCs w:val="28"/>
                <w:lang w:val="kk-KZ"/>
              </w:rPr>
              <w:t>Панюкова С.В.</w:t>
            </w:r>
          </w:p>
        </w:tc>
        <w:tc>
          <w:tcPr>
            <w:tcW w:w="6931"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педагогикалық жоғары оқу орындарында ақпараттық және коммуникациялық технологияларды пайдалану бағыттары</w:t>
            </w:r>
          </w:p>
        </w:tc>
      </w:tr>
      <w:tr w:rsidR="00DB18B0" w:rsidRPr="00C72BB2" w:rsidTr="00C72BB2">
        <w:tc>
          <w:tcPr>
            <w:tcW w:w="671" w:type="dxa"/>
          </w:tcPr>
          <w:p w:rsidR="00DB18B0" w:rsidRPr="00C72BB2" w:rsidRDefault="00C9748D" w:rsidP="00090896">
            <w:pPr>
              <w:spacing w:after="0" w:line="240" w:lineRule="auto"/>
              <w:ind w:firstLine="142"/>
              <w:jc w:val="center"/>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11</w:t>
            </w:r>
          </w:p>
        </w:tc>
        <w:tc>
          <w:tcPr>
            <w:tcW w:w="2252" w:type="dxa"/>
          </w:tcPr>
          <w:p w:rsidR="00DB18B0" w:rsidRPr="00C72BB2" w:rsidRDefault="00DB18B0" w:rsidP="00090896">
            <w:pPr>
              <w:spacing w:after="0" w:line="240" w:lineRule="auto"/>
              <w:jc w:val="both"/>
              <w:rPr>
                <w:rFonts w:ascii="Times New Roman" w:hAnsi="Times New Roman" w:cs="Times New Roman"/>
                <w:sz w:val="28"/>
                <w:szCs w:val="28"/>
              </w:rPr>
            </w:pPr>
            <w:r w:rsidRPr="00C72BB2">
              <w:rPr>
                <w:rFonts w:ascii="Times New Roman" w:hAnsi="Times New Roman" w:cs="Times New Roman"/>
                <w:sz w:val="28"/>
                <w:szCs w:val="28"/>
                <w:lang w:val="kk-KZ"/>
              </w:rPr>
              <w:t>Роберт  И.В.</w:t>
            </w:r>
          </w:p>
        </w:tc>
        <w:tc>
          <w:tcPr>
            <w:tcW w:w="6931" w:type="dxa"/>
          </w:tcPr>
          <w:p w:rsidR="00DB18B0" w:rsidRPr="00C72BB2" w:rsidRDefault="0005498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оқытушының кәсіби іс-әрекетін</w:t>
            </w:r>
            <w:r w:rsidR="00DB18B0" w:rsidRPr="00C72BB2">
              <w:rPr>
                <w:rFonts w:ascii="Times New Roman" w:hAnsi="Times New Roman" w:cs="Times New Roman"/>
                <w:sz w:val="28"/>
                <w:szCs w:val="28"/>
                <w:shd w:val="clear" w:color="auto" w:fill="FFFFFF"/>
                <w:lang w:val="kk-KZ"/>
              </w:rPr>
              <w:t xml:space="preserve"> орындарында ақпараттық және коммуникациялық технологияларды пайдаланудың теориялық негіздері</w:t>
            </w:r>
          </w:p>
        </w:tc>
      </w:tr>
      <w:tr w:rsidR="00DB18B0" w:rsidRPr="00C72BB2" w:rsidTr="00C72BB2">
        <w:tc>
          <w:tcPr>
            <w:tcW w:w="671" w:type="dxa"/>
          </w:tcPr>
          <w:p w:rsidR="00DB18B0" w:rsidRPr="00C72BB2" w:rsidRDefault="00C9748D" w:rsidP="00090896">
            <w:pPr>
              <w:spacing w:after="0" w:line="240" w:lineRule="auto"/>
              <w:ind w:firstLine="142"/>
              <w:jc w:val="center"/>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12</w:t>
            </w:r>
          </w:p>
        </w:tc>
        <w:tc>
          <w:tcPr>
            <w:tcW w:w="2252" w:type="dxa"/>
          </w:tcPr>
          <w:p w:rsidR="00DB18B0" w:rsidRPr="00C72BB2" w:rsidRDefault="00DB18B0" w:rsidP="00090896">
            <w:pPr>
              <w:spacing w:after="0" w:line="240" w:lineRule="auto"/>
              <w:jc w:val="both"/>
              <w:rPr>
                <w:rFonts w:ascii="Times New Roman" w:hAnsi="Times New Roman" w:cs="Times New Roman"/>
                <w:sz w:val="28"/>
                <w:szCs w:val="28"/>
                <w:lang w:val="kk-KZ"/>
              </w:rPr>
            </w:pPr>
            <w:r w:rsidRPr="00C72BB2">
              <w:rPr>
                <w:rFonts w:ascii="Times New Roman" w:hAnsi="Times New Roman" w:cs="Times New Roman"/>
                <w:sz w:val="28"/>
                <w:szCs w:val="28"/>
                <w:lang w:val="kk-KZ"/>
              </w:rPr>
              <w:t>Розов Н.Х.</w:t>
            </w:r>
          </w:p>
        </w:tc>
        <w:tc>
          <w:tcPr>
            <w:tcW w:w="6931"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математиканы  ақпараттандыру технологиясы, электронды оқулықтар және білім берудің интернет-ресурстары</w:t>
            </w:r>
          </w:p>
        </w:tc>
      </w:tr>
      <w:tr w:rsidR="00DB18B0" w:rsidRPr="00A97BC2" w:rsidTr="00FC75BD">
        <w:tc>
          <w:tcPr>
            <w:tcW w:w="671" w:type="dxa"/>
            <w:tcBorders>
              <w:bottom w:val="single" w:sz="4" w:space="0" w:color="000000"/>
            </w:tcBorders>
          </w:tcPr>
          <w:p w:rsidR="00DB18B0" w:rsidRPr="00C72BB2" w:rsidRDefault="00C9748D" w:rsidP="00090896">
            <w:pPr>
              <w:spacing w:after="0" w:line="240" w:lineRule="auto"/>
              <w:ind w:firstLine="142"/>
              <w:jc w:val="center"/>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13</w:t>
            </w:r>
          </w:p>
        </w:tc>
        <w:tc>
          <w:tcPr>
            <w:tcW w:w="2252" w:type="dxa"/>
            <w:tcBorders>
              <w:bottom w:val="single" w:sz="4" w:space="0" w:color="000000"/>
            </w:tcBorders>
          </w:tcPr>
          <w:p w:rsidR="00DB18B0" w:rsidRPr="00C72BB2" w:rsidRDefault="00DB18B0" w:rsidP="00090896">
            <w:pPr>
              <w:spacing w:after="0" w:line="240" w:lineRule="auto"/>
              <w:jc w:val="both"/>
              <w:rPr>
                <w:rFonts w:ascii="Times New Roman" w:hAnsi="Times New Roman" w:cs="Times New Roman"/>
                <w:sz w:val="28"/>
                <w:szCs w:val="28"/>
                <w:lang w:val="kk-KZ"/>
              </w:rPr>
            </w:pPr>
            <w:r w:rsidRPr="00C72BB2">
              <w:rPr>
                <w:rFonts w:ascii="Times New Roman" w:hAnsi="Times New Roman" w:cs="Times New Roman"/>
                <w:sz w:val="28"/>
                <w:szCs w:val="28"/>
                <w:lang w:val="kk-KZ"/>
              </w:rPr>
              <w:t>Тихонов А.Н.</w:t>
            </w:r>
          </w:p>
        </w:tc>
        <w:tc>
          <w:tcPr>
            <w:tcW w:w="6931" w:type="dxa"/>
            <w:tcBorders>
              <w:bottom w:val="single" w:sz="4" w:space="0" w:color="000000"/>
            </w:tcBorders>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 xml:space="preserve">білім беруді ақпараттандырудың тұжырымдамалық проблемалары, бағыттары, құралдары, технологиясы </w:t>
            </w:r>
          </w:p>
        </w:tc>
      </w:tr>
      <w:tr w:rsidR="00DB18B0" w:rsidRPr="00A97BC2" w:rsidTr="00FC75BD">
        <w:tc>
          <w:tcPr>
            <w:tcW w:w="671" w:type="dxa"/>
            <w:tcBorders>
              <w:bottom w:val="nil"/>
            </w:tcBorders>
          </w:tcPr>
          <w:p w:rsidR="00DB18B0" w:rsidRPr="00C72BB2" w:rsidRDefault="00C9748D" w:rsidP="00090896">
            <w:pPr>
              <w:spacing w:after="0" w:line="240" w:lineRule="auto"/>
              <w:ind w:firstLine="142"/>
              <w:jc w:val="center"/>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14</w:t>
            </w:r>
          </w:p>
        </w:tc>
        <w:tc>
          <w:tcPr>
            <w:tcW w:w="2252" w:type="dxa"/>
            <w:tcBorders>
              <w:bottom w:val="nil"/>
            </w:tcBorders>
          </w:tcPr>
          <w:p w:rsidR="00DB18B0" w:rsidRPr="00C72BB2" w:rsidRDefault="00DB18B0" w:rsidP="00090896">
            <w:pPr>
              <w:spacing w:after="0" w:line="240" w:lineRule="auto"/>
              <w:jc w:val="both"/>
              <w:rPr>
                <w:rFonts w:ascii="Times New Roman" w:hAnsi="Times New Roman" w:cs="Times New Roman"/>
                <w:sz w:val="28"/>
                <w:szCs w:val="28"/>
                <w:lang w:val="kk-KZ"/>
              </w:rPr>
            </w:pPr>
            <w:r w:rsidRPr="00C72BB2">
              <w:rPr>
                <w:rFonts w:ascii="Times New Roman" w:hAnsi="Times New Roman" w:cs="Times New Roman"/>
                <w:sz w:val="28"/>
                <w:szCs w:val="28"/>
              </w:rPr>
              <w:t>Н</w:t>
            </w:r>
            <w:r w:rsidRPr="00C72BB2">
              <w:rPr>
                <w:rFonts w:ascii="Times New Roman" w:hAnsi="Times New Roman" w:cs="Times New Roman"/>
                <w:sz w:val="28"/>
                <w:szCs w:val="28"/>
                <w:lang w:val="kk-KZ"/>
              </w:rPr>
              <w:t>ұ</w:t>
            </w:r>
            <w:r w:rsidRPr="00C72BB2">
              <w:rPr>
                <w:rFonts w:ascii="Times New Roman" w:hAnsi="Times New Roman" w:cs="Times New Roman"/>
                <w:sz w:val="28"/>
                <w:szCs w:val="28"/>
              </w:rPr>
              <w:t>р</w:t>
            </w:r>
            <w:r w:rsidRPr="00C72BB2">
              <w:rPr>
                <w:rFonts w:ascii="Times New Roman" w:hAnsi="Times New Roman" w:cs="Times New Roman"/>
                <w:sz w:val="28"/>
                <w:szCs w:val="28"/>
                <w:lang w:val="kk-KZ"/>
              </w:rPr>
              <w:t>ғ</w:t>
            </w:r>
            <w:r w:rsidRPr="00C72BB2">
              <w:rPr>
                <w:rFonts w:ascii="Times New Roman" w:hAnsi="Times New Roman" w:cs="Times New Roman"/>
                <w:sz w:val="28"/>
                <w:szCs w:val="28"/>
              </w:rPr>
              <w:t>алиева Г.К</w:t>
            </w:r>
          </w:p>
        </w:tc>
        <w:tc>
          <w:tcPr>
            <w:tcW w:w="6931" w:type="dxa"/>
            <w:tcBorders>
              <w:bottom w:val="nil"/>
            </w:tcBorders>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lang w:val="kk-KZ"/>
              </w:rPr>
              <w:t xml:space="preserve">e-Learning – оқытудың жаңа парадигмасы, </w:t>
            </w:r>
            <w:r w:rsidRPr="00C72BB2">
              <w:rPr>
                <w:rFonts w:ascii="Times New Roman" w:hAnsi="Times New Roman" w:cs="Times New Roman"/>
                <w:sz w:val="28"/>
                <w:szCs w:val="28"/>
                <w:shd w:val="clear" w:color="auto" w:fill="FFFFFF"/>
                <w:lang w:val="kk-KZ"/>
              </w:rPr>
              <w:t xml:space="preserve">Қазақстан Республикасында электронды оқыту жүйесі </w:t>
            </w:r>
          </w:p>
        </w:tc>
      </w:tr>
    </w:tbl>
    <w:p w:rsidR="00FC75BD" w:rsidRPr="00FC75BD" w:rsidRDefault="00FC75BD" w:rsidP="00FC75BD">
      <w:pPr>
        <w:jc w:val="right"/>
        <w:rPr>
          <w:rFonts w:ascii="Times New Roman" w:hAnsi="Times New Roman" w:cs="Times New Roman"/>
          <w:i/>
          <w:sz w:val="28"/>
          <w:szCs w:val="28"/>
          <w:lang w:val="kk-KZ"/>
        </w:rPr>
      </w:pPr>
      <w:r w:rsidRPr="00FC75BD">
        <w:rPr>
          <w:rFonts w:ascii="Times New Roman" w:hAnsi="Times New Roman" w:cs="Times New Roman"/>
          <w:i/>
          <w:sz w:val="28"/>
          <w:szCs w:val="28"/>
          <w:lang w:val="kk-KZ"/>
        </w:rPr>
        <w:lastRenderedPageBreak/>
        <w:t>2-ші кестенің жалғасы</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71"/>
        <w:gridCol w:w="2252"/>
        <w:gridCol w:w="6931"/>
      </w:tblGrid>
      <w:tr w:rsidR="00DB18B0" w:rsidRPr="00C72BB2" w:rsidTr="00FC75BD">
        <w:tc>
          <w:tcPr>
            <w:tcW w:w="671" w:type="dxa"/>
            <w:tcBorders>
              <w:top w:val="nil"/>
            </w:tcBorders>
          </w:tcPr>
          <w:p w:rsidR="00DB18B0" w:rsidRPr="00C72BB2" w:rsidRDefault="00C9748D" w:rsidP="00090896">
            <w:pPr>
              <w:spacing w:after="0" w:line="240" w:lineRule="auto"/>
              <w:ind w:firstLine="142"/>
              <w:jc w:val="center"/>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15</w:t>
            </w:r>
          </w:p>
        </w:tc>
        <w:tc>
          <w:tcPr>
            <w:tcW w:w="2252" w:type="dxa"/>
            <w:tcBorders>
              <w:top w:val="nil"/>
            </w:tcBorders>
          </w:tcPr>
          <w:p w:rsidR="00DB18B0" w:rsidRPr="00C72BB2" w:rsidRDefault="00DB18B0" w:rsidP="00090896">
            <w:pPr>
              <w:spacing w:after="0" w:line="240" w:lineRule="auto"/>
              <w:jc w:val="both"/>
              <w:rPr>
                <w:rFonts w:ascii="Times New Roman" w:hAnsi="Times New Roman" w:cs="Times New Roman"/>
                <w:sz w:val="28"/>
                <w:szCs w:val="28"/>
                <w:lang w:val="kk-KZ"/>
              </w:rPr>
            </w:pPr>
            <w:r w:rsidRPr="00C72BB2">
              <w:rPr>
                <w:rFonts w:ascii="Times New Roman" w:hAnsi="Times New Roman" w:cs="Times New Roman"/>
                <w:sz w:val="28"/>
                <w:szCs w:val="28"/>
                <w:lang w:val="kk-KZ"/>
              </w:rPr>
              <w:t>Тулешов А.Қ.</w:t>
            </w:r>
          </w:p>
        </w:tc>
        <w:tc>
          <w:tcPr>
            <w:tcW w:w="6931" w:type="dxa"/>
            <w:tcBorders>
              <w:top w:val="nil"/>
            </w:tcBorders>
          </w:tcPr>
          <w:p w:rsidR="00DB18B0" w:rsidRPr="00C72BB2" w:rsidRDefault="00DB18B0" w:rsidP="00090896">
            <w:pPr>
              <w:spacing w:after="0" w:line="240" w:lineRule="auto"/>
              <w:jc w:val="both"/>
              <w:rPr>
                <w:rFonts w:ascii="Times New Roman" w:hAnsi="Times New Roman" w:cs="Times New Roman"/>
                <w:sz w:val="28"/>
                <w:szCs w:val="28"/>
                <w:lang w:val="kk-KZ"/>
              </w:rPr>
            </w:pPr>
            <w:r w:rsidRPr="00C72BB2">
              <w:rPr>
                <w:rFonts w:ascii="Times New Roman" w:hAnsi="Times New Roman" w:cs="Times New Roman"/>
                <w:sz w:val="28"/>
                <w:szCs w:val="28"/>
                <w:lang w:val="kk-KZ"/>
              </w:rPr>
              <w:t xml:space="preserve">компьютерлік басқарудың әдістері мен технологиясы </w:t>
            </w:r>
          </w:p>
        </w:tc>
      </w:tr>
      <w:tr w:rsidR="00DB18B0" w:rsidRPr="00A97BC2" w:rsidTr="00C72BB2">
        <w:tc>
          <w:tcPr>
            <w:tcW w:w="671" w:type="dxa"/>
          </w:tcPr>
          <w:p w:rsidR="00DB18B0" w:rsidRPr="00C72BB2" w:rsidRDefault="00C9748D" w:rsidP="00090896">
            <w:pPr>
              <w:spacing w:after="0" w:line="240" w:lineRule="auto"/>
              <w:ind w:firstLine="142"/>
              <w:jc w:val="center"/>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16</w:t>
            </w:r>
          </w:p>
        </w:tc>
        <w:tc>
          <w:tcPr>
            <w:tcW w:w="2252" w:type="dxa"/>
          </w:tcPr>
          <w:p w:rsidR="00DB18B0" w:rsidRPr="00C72BB2" w:rsidRDefault="00DB18B0" w:rsidP="00090896">
            <w:pPr>
              <w:spacing w:after="0" w:line="240" w:lineRule="auto"/>
              <w:jc w:val="both"/>
              <w:rPr>
                <w:rFonts w:ascii="Times New Roman" w:hAnsi="Times New Roman" w:cs="Times New Roman"/>
                <w:sz w:val="28"/>
                <w:szCs w:val="28"/>
                <w:lang w:val="kk-KZ"/>
              </w:rPr>
            </w:pPr>
            <w:r w:rsidRPr="00C72BB2">
              <w:rPr>
                <w:rFonts w:ascii="Times New Roman" w:hAnsi="Times New Roman" w:cs="Times New Roman"/>
                <w:sz w:val="28"/>
                <w:szCs w:val="28"/>
                <w:lang w:val="kk-KZ"/>
              </w:rPr>
              <w:t>Мынбаева А.К.</w:t>
            </w:r>
          </w:p>
        </w:tc>
        <w:tc>
          <w:tcPr>
            <w:tcW w:w="6931"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қазіргі білім берудің мегатенденциялары – ақпараттық оқыту технологияларының дидактикасы</w:t>
            </w:r>
          </w:p>
        </w:tc>
      </w:tr>
      <w:tr w:rsidR="00DB18B0" w:rsidRPr="00A97BC2" w:rsidTr="00C72BB2">
        <w:tc>
          <w:tcPr>
            <w:tcW w:w="671" w:type="dxa"/>
          </w:tcPr>
          <w:p w:rsidR="00DB18B0" w:rsidRPr="00C72BB2" w:rsidRDefault="00C9748D" w:rsidP="00090896">
            <w:pPr>
              <w:spacing w:after="0" w:line="240" w:lineRule="auto"/>
              <w:ind w:firstLine="142"/>
              <w:jc w:val="center"/>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17</w:t>
            </w:r>
          </w:p>
        </w:tc>
        <w:tc>
          <w:tcPr>
            <w:tcW w:w="2252" w:type="dxa"/>
          </w:tcPr>
          <w:p w:rsidR="00DB18B0" w:rsidRPr="00C72BB2" w:rsidRDefault="00DB18B0" w:rsidP="00090896">
            <w:pPr>
              <w:spacing w:after="0" w:line="240" w:lineRule="auto"/>
              <w:jc w:val="both"/>
              <w:rPr>
                <w:rFonts w:ascii="Times New Roman" w:hAnsi="Times New Roman" w:cs="Times New Roman"/>
                <w:sz w:val="28"/>
                <w:szCs w:val="28"/>
                <w:lang w:val="kk-KZ"/>
              </w:rPr>
            </w:pPr>
            <w:r w:rsidRPr="00C72BB2">
              <w:rPr>
                <w:rFonts w:ascii="Times New Roman" w:hAnsi="Times New Roman" w:cs="Times New Roman"/>
                <w:sz w:val="28"/>
                <w:szCs w:val="28"/>
                <w:lang w:val="kk-KZ"/>
              </w:rPr>
              <w:t>Джусубалиева Д.М.</w:t>
            </w:r>
          </w:p>
        </w:tc>
        <w:tc>
          <w:tcPr>
            <w:tcW w:w="6931"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lang w:val="kk-KZ"/>
              </w:rPr>
              <w:t>e-Learning – интернет және мультимедиа көмегімен оқыту</w:t>
            </w:r>
          </w:p>
        </w:tc>
      </w:tr>
      <w:tr w:rsidR="00DB18B0" w:rsidRPr="00A97BC2" w:rsidTr="00C72BB2">
        <w:tc>
          <w:tcPr>
            <w:tcW w:w="671" w:type="dxa"/>
          </w:tcPr>
          <w:p w:rsidR="00DB18B0" w:rsidRPr="00C72BB2" w:rsidRDefault="00C9748D" w:rsidP="00090896">
            <w:pPr>
              <w:spacing w:after="0" w:line="240" w:lineRule="auto"/>
              <w:ind w:firstLine="142"/>
              <w:jc w:val="center"/>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18</w:t>
            </w:r>
          </w:p>
        </w:tc>
        <w:tc>
          <w:tcPr>
            <w:tcW w:w="2252" w:type="dxa"/>
          </w:tcPr>
          <w:p w:rsidR="00DB18B0" w:rsidRPr="00C72BB2" w:rsidRDefault="00DB18B0" w:rsidP="00090896">
            <w:pPr>
              <w:spacing w:after="0" w:line="240" w:lineRule="auto"/>
              <w:jc w:val="both"/>
              <w:rPr>
                <w:rFonts w:ascii="Times New Roman" w:hAnsi="Times New Roman" w:cs="Times New Roman"/>
                <w:sz w:val="28"/>
                <w:szCs w:val="28"/>
                <w:lang w:val="kk-KZ"/>
              </w:rPr>
            </w:pPr>
            <w:r w:rsidRPr="00C72BB2">
              <w:rPr>
                <w:rFonts w:ascii="Times New Roman" w:hAnsi="Times New Roman" w:cs="Times New Roman"/>
                <w:sz w:val="28"/>
                <w:szCs w:val="28"/>
                <w:shd w:val="clear" w:color="auto" w:fill="FFFFFF"/>
                <w:lang w:val="kk-KZ"/>
              </w:rPr>
              <w:t>Тәжіғұлова Г.О.</w:t>
            </w:r>
          </w:p>
        </w:tc>
        <w:tc>
          <w:tcPr>
            <w:tcW w:w="6931"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электронды оқулықтарды құрылымдаудың педагогикалық ұстанымдары, білім беруді ақпараттандырудың әдіснамасы мен технологиясы</w:t>
            </w:r>
          </w:p>
        </w:tc>
      </w:tr>
      <w:tr w:rsidR="00DB18B0" w:rsidRPr="00A97BC2" w:rsidTr="00C72BB2">
        <w:tc>
          <w:tcPr>
            <w:tcW w:w="671" w:type="dxa"/>
          </w:tcPr>
          <w:p w:rsidR="00DB18B0" w:rsidRPr="00C72BB2" w:rsidRDefault="001A451E" w:rsidP="00090896">
            <w:pPr>
              <w:spacing w:after="0" w:line="240" w:lineRule="auto"/>
              <w:ind w:firstLine="142"/>
              <w:jc w:val="center"/>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19</w:t>
            </w:r>
          </w:p>
        </w:tc>
        <w:tc>
          <w:tcPr>
            <w:tcW w:w="2252"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lang w:val="kk-KZ"/>
              </w:rPr>
              <w:t>Мәлібекова</w:t>
            </w:r>
            <w:r w:rsidRPr="00C72BB2">
              <w:rPr>
                <w:rStyle w:val="apple-converted-space"/>
                <w:rFonts w:ascii="Times New Roman" w:hAnsi="Times New Roman" w:cs="Times New Roman"/>
                <w:sz w:val="28"/>
                <w:szCs w:val="28"/>
                <w:shd w:val="clear" w:color="auto" w:fill="FFFFFF"/>
                <w:lang w:val="kk-KZ"/>
              </w:rPr>
              <w:t> </w:t>
            </w:r>
            <w:r w:rsidRPr="00C72BB2">
              <w:rPr>
                <w:rFonts w:ascii="Times New Roman" w:hAnsi="Times New Roman" w:cs="Times New Roman"/>
                <w:sz w:val="28"/>
                <w:szCs w:val="28"/>
                <w:lang w:val="kk-KZ"/>
              </w:rPr>
              <w:t>М.С.</w:t>
            </w:r>
          </w:p>
        </w:tc>
        <w:tc>
          <w:tcPr>
            <w:tcW w:w="6931"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lang w:val="kk-KZ"/>
              </w:rPr>
              <w:t>жоғары бiлiм беру жүйесiнде студенттердің кәсіптік-ақпараттық даярлығын жетілдіру</w:t>
            </w:r>
          </w:p>
        </w:tc>
      </w:tr>
      <w:tr w:rsidR="00DB18B0" w:rsidRPr="00C72BB2" w:rsidTr="00C72BB2">
        <w:tc>
          <w:tcPr>
            <w:tcW w:w="671" w:type="dxa"/>
          </w:tcPr>
          <w:p w:rsidR="00DB18B0" w:rsidRPr="00C72BB2" w:rsidRDefault="00C9748D" w:rsidP="00090896">
            <w:pPr>
              <w:spacing w:after="0" w:line="240" w:lineRule="auto"/>
              <w:ind w:firstLine="142"/>
              <w:jc w:val="center"/>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20</w:t>
            </w:r>
          </w:p>
        </w:tc>
        <w:tc>
          <w:tcPr>
            <w:tcW w:w="2252" w:type="dxa"/>
          </w:tcPr>
          <w:p w:rsidR="00DB18B0" w:rsidRPr="00C72BB2" w:rsidRDefault="00DB18B0" w:rsidP="00090896">
            <w:pPr>
              <w:spacing w:after="0" w:line="240" w:lineRule="auto"/>
              <w:jc w:val="both"/>
              <w:rPr>
                <w:rFonts w:ascii="Times New Roman" w:hAnsi="Times New Roman" w:cs="Times New Roman"/>
                <w:sz w:val="28"/>
                <w:szCs w:val="28"/>
                <w:lang w:val="kk-KZ"/>
              </w:rPr>
            </w:pPr>
            <w:r w:rsidRPr="00C72BB2">
              <w:rPr>
                <w:rFonts w:ascii="Times New Roman" w:hAnsi="Times New Roman" w:cs="Times New Roman"/>
                <w:sz w:val="28"/>
                <w:szCs w:val="28"/>
                <w:lang w:val="kk-KZ"/>
              </w:rPr>
              <w:t>Торманов Н.Т.</w:t>
            </w:r>
          </w:p>
        </w:tc>
        <w:tc>
          <w:tcPr>
            <w:tcW w:w="6931" w:type="dxa"/>
          </w:tcPr>
          <w:p w:rsidR="00DB18B0" w:rsidRPr="00C72BB2" w:rsidRDefault="00DB18B0" w:rsidP="00090896">
            <w:pPr>
              <w:spacing w:after="0" w:line="240" w:lineRule="auto"/>
              <w:jc w:val="both"/>
              <w:rPr>
                <w:rFonts w:ascii="Times New Roman" w:hAnsi="Times New Roman" w:cs="Times New Roman"/>
                <w:sz w:val="28"/>
                <w:szCs w:val="28"/>
                <w:lang w:val="kk-KZ"/>
              </w:rPr>
            </w:pPr>
            <w:r w:rsidRPr="00C72BB2">
              <w:rPr>
                <w:rFonts w:ascii="Times New Roman" w:hAnsi="Times New Roman" w:cs="Times New Roman"/>
                <w:sz w:val="28"/>
                <w:szCs w:val="28"/>
                <w:lang w:val="kk-KZ"/>
              </w:rPr>
              <w:t>биологияны оқытудың инновациялық әдістемелері</w:t>
            </w:r>
          </w:p>
        </w:tc>
      </w:tr>
      <w:tr w:rsidR="00DB18B0" w:rsidRPr="00A97BC2" w:rsidTr="00C72BB2">
        <w:tc>
          <w:tcPr>
            <w:tcW w:w="671" w:type="dxa"/>
          </w:tcPr>
          <w:p w:rsidR="00DB18B0" w:rsidRPr="00C72BB2" w:rsidRDefault="00C9748D" w:rsidP="00090896">
            <w:pPr>
              <w:spacing w:after="0" w:line="240" w:lineRule="auto"/>
              <w:ind w:firstLine="142"/>
              <w:jc w:val="center"/>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22</w:t>
            </w:r>
          </w:p>
        </w:tc>
        <w:tc>
          <w:tcPr>
            <w:tcW w:w="2252" w:type="dxa"/>
          </w:tcPr>
          <w:p w:rsidR="00DB18B0" w:rsidRPr="00C72BB2" w:rsidRDefault="00DB18B0" w:rsidP="00090896">
            <w:pPr>
              <w:spacing w:after="0" w:line="240" w:lineRule="auto"/>
              <w:jc w:val="both"/>
              <w:rPr>
                <w:rFonts w:ascii="Times New Roman" w:hAnsi="Times New Roman" w:cs="Times New Roman"/>
                <w:sz w:val="28"/>
                <w:szCs w:val="28"/>
                <w:lang w:val="kk-KZ"/>
              </w:rPr>
            </w:pPr>
            <w:r w:rsidRPr="00C72BB2">
              <w:rPr>
                <w:rFonts w:ascii="Times New Roman" w:hAnsi="Times New Roman" w:cs="Times New Roman"/>
                <w:sz w:val="28"/>
                <w:szCs w:val="28"/>
                <w:lang w:val="kk-KZ"/>
              </w:rPr>
              <w:t>Садықов Б.Д.</w:t>
            </w:r>
          </w:p>
        </w:tc>
        <w:tc>
          <w:tcPr>
            <w:tcW w:w="6931" w:type="dxa"/>
          </w:tcPr>
          <w:p w:rsidR="00DB18B0" w:rsidRPr="00C72BB2" w:rsidRDefault="00DB18B0" w:rsidP="00090896">
            <w:pPr>
              <w:spacing w:after="0" w:line="240" w:lineRule="auto"/>
              <w:jc w:val="both"/>
              <w:rPr>
                <w:rFonts w:ascii="Times New Roman" w:hAnsi="Times New Roman" w:cs="Times New Roman"/>
                <w:sz w:val="28"/>
                <w:szCs w:val="28"/>
                <w:lang w:val="kk-KZ"/>
              </w:rPr>
            </w:pPr>
            <w:r w:rsidRPr="00C72BB2">
              <w:rPr>
                <w:rFonts w:ascii="Times New Roman" w:hAnsi="Times New Roman" w:cs="Times New Roman"/>
                <w:sz w:val="28"/>
                <w:szCs w:val="28"/>
                <w:lang w:val="kk-KZ"/>
              </w:rPr>
              <w:t>білім беруді ақпараттандыру жағдайында болашақ мамандардың кәсіби даярлығының әдістемелік жүйесі</w:t>
            </w:r>
          </w:p>
        </w:tc>
      </w:tr>
      <w:tr w:rsidR="00DB18B0" w:rsidRPr="00A97BC2" w:rsidTr="00C72BB2">
        <w:tc>
          <w:tcPr>
            <w:tcW w:w="671" w:type="dxa"/>
          </w:tcPr>
          <w:p w:rsidR="00DB18B0" w:rsidRPr="00C72BB2" w:rsidRDefault="00C9748D" w:rsidP="00090896">
            <w:pPr>
              <w:spacing w:after="0" w:line="240" w:lineRule="auto"/>
              <w:ind w:firstLine="142"/>
              <w:jc w:val="center"/>
              <w:rPr>
                <w:rFonts w:ascii="Times New Roman" w:hAnsi="Times New Roman" w:cs="Times New Roman"/>
                <w:sz w:val="28"/>
                <w:szCs w:val="28"/>
                <w:lang w:val="kk-KZ"/>
              </w:rPr>
            </w:pPr>
            <w:r w:rsidRPr="00C72BB2">
              <w:rPr>
                <w:rFonts w:ascii="Times New Roman" w:hAnsi="Times New Roman" w:cs="Times New Roman"/>
                <w:sz w:val="28"/>
                <w:szCs w:val="28"/>
                <w:lang w:val="kk-KZ"/>
              </w:rPr>
              <w:t>21</w:t>
            </w:r>
          </w:p>
        </w:tc>
        <w:tc>
          <w:tcPr>
            <w:tcW w:w="2252" w:type="dxa"/>
          </w:tcPr>
          <w:p w:rsidR="00DB18B0" w:rsidRPr="00C72BB2" w:rsidRDefault="00DB18B0" w:rsidP="00090896">
            <w:pPr>
              <w:spacing w:after="0" w:line="240" w:lineRule="auto"/>
              <w:jc w:val="both"/>
              <w:rPr>
                <w:rFonts w:ascii="Times New Roman" w:hAnsi="Times New Roman" w:cs="Times New Roman"/>
                <w:sz w:val="28"/>
                <w:szCs w:val="28"/>
                <w:lang w:val="kk-KZ"/>
              </w:rPr>
            </w:pPr>
            <w:r w:rsidRPr="00C72BB2">
              <w:rPr>
                <w:rFonts w:ascii="Times New Roman" w:hAnsi="Times New Roman" w:cs="Times New Roman"/>
                <w:sz w:val="28"/>
                <w:szCs w:val="28"/>
                <w:shd w:val="clear" w:color="auto" w:fill="FFFFFF"/>
              </w:rPr>
              <w:t>Халикова К.З</w:t>
            </w:r>
          </w:p>
        </w:tc>
        <w:tc>
          <w:tcPr>
            <w:tcW w:w="6931" w:type="dxa"/>
          </w:tcPr>
          <w:p w:rsidR="00DB18B0" w:rsidRPr="00C72BB2" w:rsidRDefault="00DB18B0" w:rsidP="00090896">
            <w:pPr>
              <w:spacing w:after="0" w:line="240" w:lineRule="auto"/>
              <w:jc w:val="both"/>
              <w:rPr>
                <w:rFonts w:ascii="Times New Roman" w:hAnsi="Times New Roman" w:cs="Times New Roman"/>
                <w:sz w:val="28"/>
                <w:szCs w:val="28"/>
                <w:lang w:val="kk-KZ"/>
              </w:rPr>
            </w:pPr>
            <w:r w:rsidRPr="00C72BB2">
              <w:rPr>
                <w:rFonts w:ascii="Times New Roman" w:hAnsi="Times New Roman" w:cs="Times New Roman"/>
                <w:sz w:val="28"/>
                <w:szCs w:val="28"/>
                <w:lang w:val="kk-KZ"/>
              </w:rPr>
              <w:t xml:space="preserve">оқыту үдерісіне инновациялық технологияларды енгізудің  теориясы мен практикасы, білім беруді ақпараттандыру жағдайында болашақ мұғалімдердің құзыреттілігі </w:t>
            </w:r>
          </w:p>
        </w:tc>
      </w:tr>
    </w:tbl>
    <w:p w:rsidR="00DB18B0" w:rsidRPr="00B61F36" w:rsidRDefault="00DB18B0" w:rsidP="00B61F36">
      <w:pPr>
        <w:spacing w:after="0" w:line="240" w:lineRule="auto"/>
        <w:ind w:firstLine="567"/>
        <w:jc w:val="both"/>
        <w:rPr>
          <w:rFonts w:ascii="Times New Roman" w:hAnsi="Times New Roman" w:cs="Times New Roman"/>
          <w:sz w:val="28"/>
          <w:szCs w:val="28"/>
          <w:lang w:val="kk-KZ"/>
        </w:rPr>
      </w:pP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Сонымен қатар Ж.А.Қараев, </w:t>
      </w:r>
      <w:r w:rsidRPr="00B61F36">
        <w:rPr>
          <w:rStyle w:val="apple-converted-space"/>
          <w:rFonts w:ascii="Times New Roman" w:hAnsi="Times New Roman" w:cs="Times New Roman"/>
          <w:sz w:val="28"/>
          <w:szCs w:val="28"/>
          <w:lang w:val="kk-KZ"/>
        </w:rPr>
        <w:t> </w:t>
      </w:r>
      <w:r w:rsidR="00745C49">
        <w:rPr>
          <w:rFonts w:ascii="Times New Roman" w:hAnsi="Times New Roman" w:cs="Times New Roman"/>
          <w:sz w:val="28"/>
          <w:szCs w:val="28"/>
          <w:lang w:val="kk-KZ"/>
        </w:rPr>
        <w:t>Е.К.Балап</w:t>
      </w:r>
      <w:r w:rsidRPr="00B61F36">
        <w:rPr>
          <w:rFonts w:ascii="Times New Roman" w:hAnsi="Times New Roman" w:cs="Times New Roman"/>
          <w:sz w:val="28"/>
          <w:szCs w:val="28"/>
          <w:lang w:val="kk-KZ"/>
        </w:rPr>
        <w:t>анов, Ж.С.Сарыбеков, М.З.Изотов, Б.А.Қойшыбаев, Е.У.Медеуов және т.б. оқу үдерісінде ақпараттық-коммуникациялық технологияларды, компьютерді қолданудың өзекті мәселелеріне </w:t>
      </w:r>
      <w:r w:rsidRPr="00B61F36">
        <w:rPr>
          <w:rStyle w:val="apple-converted-space"/>
          <w:rFonts w:ascii="Times New Roman" w:hAnsi="Times New Roman" w:cs="Times New Roman"/>
          <w:sz w:val="28"/>
          <w:szCs w:val="28"/>
          <w:lang w:val="kk-KZ"/>
        </w:rPr>
        <w:t> </w:t>
      </w:r>
      <w:r w:rsidRPr="00B61F36">
        <w:rPr>
          <w:rFonts w:ascii="Times New Roman" w:hAnsi="Times New Roman" w:cs="Times New Roman"/>
          <w:sz w:val="28"/>
          <w:szCs w:val="28"/>
          <w:lang w:val="kk-KZ"/>
        </w:rPr>
        <w:t>қатысты іргелі зерттеулер жүргізген. Бұл зерттеулерге талдау жасай келе, олардың ақпараттық технология құралдарын қолданудың теориялық-әдіснамалық негіздерінің жоғары оқу орындар</w:t>
      </w:r>
      <w:r w:rsidR="00F115A9">
        <w:rPr>
          <w:rFonts w:ascii="Times New Roman" w:hAnsi="Times New Roman" w:cs="Times New Roman"/>
          <w:sz w:val="28"/>
          <w:szCs w:val="28"/>
          <w:lang w:val="kk-KZ"/>
        </w:rPr>
        <w:t>ында білім алушылардың өз бетімен</w:t>
      </w:r>
      <w:r w:rsidRPr="00B61F36">
        <w:rPr>
          <w:rFonts w:ascii="Times New Roman" w:hAnsi="Times New Roman" w:cs="Times New Roman"/>
          <w:sz w:val="28"/>
          <w:szCs w:val="28"/>
          <w:lang w:val="kk-KZ"/>
        </w:rPr>
        <w:t xml:space="preserve"> білім алу іс-әрекеттерін дамытуға, қазіргі ақпараттық қоғамда тұлға ретінде кәсіби анықталуына мүмкіндік беретіндей тұжырымдық тәсілдерге бағытталғандығы анықталды. Бұл зерттеулер өз кезегінде ақпараттық-білім беру ортасының түсіндірмелік аппараты</w:t>
      </w:r>
      <w:r w:rsidR="00054980">
        <w:rPr>
          <w:rFonts w:ascii="Times New Roman" w:hAnsi="Times New Roman" w:cs="Times New Roman"/>
          <w:sz w:val="28"/>
          <w:szCs w:val="28"/>
          <w:lang w:val="kk-KZ"/>
        </w:rPr>
        <w:t>н нақтылауға мүмкіндік берді (</w:t>
      </w:r>
      <w:r w:rsidRPr="00B61F36">
        <w:rPr>
          <w:rFonts w:ascii="Times New Roman" w:hAnsi="Times New Roman" w:cs="Times New Roman"/>
          <w:sz w:val="28"/>
          <w:szCs w:val="28"/>
          <w:lang w:val="kk-KZ"/>
        </w:rPr>
        <w:t>сурет</w:t>
      </w:r>
      <w:r w:rsidR="001A451E">
        <w:rPr>
          <w:rFonts w:ascii="Times New Roman" w:hAnsi="Times New Roman" w:cs="Times New Roman"/>
          <w:sz w:val="28"/>
          <w:szCs w:val="28"/>
          <w:lang w:val="kk-KZ"/>
        </w:rPr>
        <w:t xml:space="preserve"> 2</w:t>
      </w:r>
      <w:r w:rsidRPr="00B61F36">
        <w:rPr>
          <w:rFonts w:ascii="Times New Roman" w:hAnsi="Times New Roman" w:cs="Times New Roman"/>
          <w:sz w:val="28"/>
          <w:szCs w:val="28"/>
          <w:lang w:val="kk-KZ"/>
        </w:rPr>
        <w:t>).</w:t>
      </w:r>
    </w:p>
    <w:p w:rsidR="00DB18B0" w:rsidRPr="00B61F36" w:rsidRDefault="000C45C3"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4745255" cy="1876926"/>
            <wp:effectExtent l="0" t="0" r="0" b="0"/>
            <wp:docPr id="2" name="Схема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Схема 7"/>
                    <pic:cNvPicPr>
                      <a:picLocks noChangeArrowheads="1"/>
                    </pic:cNvPicPr>
                  </pic:nvPicPr>
                  <pic:blipFill>
                    <a:blip r:embed="rId10">
                      <a:extLst>
                        <a:ext uri="{28A0092B-C50C-407E-A947-70E740481C1C}">
                          <a14:useLocalDpi xmlns:a14="http://schemas.microsoft.com/office/drawing/2010/main" val="0"/>
                        </a:ext>
                      </a:extLst>
                    </a:blip>
                    <a:srcRect l="-9663" t="-8945" r="-9727" b="-2406"/>
                    <a:stretch>
                      <a:fillRect/>
                    </a:stretch>
                  </pic:blipFill>
                  <pic:spPr bwMode="auto">
                    <a:xfrm>
                      <a:off x="0" y="0"/>
                      <a:ext cx="4741545" cy="1875459"/>
                    </a:xfrm>
                    <a:prstGeom prst="rect">
                      <a:avLst/>
                    </a:prstGeom>
                    <a:noFill/>
                    <a:ln>
                      <a:noFill/>
                    </a:ln>
                  </pic:spPr>
                </pic:pic>
              </a:graphicData>
            </a:graphic>
          </wp:inline>
        </w:drawing>
      </w:r>
    </w:p>
    <w:p w:rsidR="00DB18B0" w:rsidRPr="00E34D24" w:rsidRDefault="00DB18B0" w:rsidP="00B61F36">
      <w:pPr>
        <w:spacing w:after="0" w:line="240" w:lineRule="auto"/>
        <w:ind w:firstLine="567"/>
        <w:jc w:val="both"/>
        <w:rPr>
          <w:rFonts w:ascii="Times New Roman" w:hAnsi="Times New Roman" w:cs="Times New Roman"/>
          <w:sz w:val="10"/>
          <w:szCs w:val="10"/>
          <w:lang w:val="kk-KZ"/>
        </w:rPr>
      </w:pPr>
    </w:p>
    <w:p w:rsidR="00DB18B0" w:rsidRPr="00B61F36" w:rsidRDefault="00DB18B0" w:rsidP="00B61F36">
      <w:pPr>
        <w:spacing w:after="0" w:line="240" w:lineRule="auto"/>
        <w:ind w:firstLine="567"/>
        <w:jc w:val="center"/>
        <w:rPr>
          <w:rFonts w:ascii="Times New Roman" w:hAnsi="Times New Roman" w:cs="Times New Roman"/>
          <w:sz w:val="28"/>
          <w:szCs w:val="28"/>
          <w:lang w:val="kk-KZ"/>
        </w:rPr>
      </w:pPr>
      <w:r w:rsidRPr="00B61F36">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2</w:t>
      </w:r>
      <w:r w:rsidR="00054980" w:rsidRPr="003F0C93">
        <w:rPr>
          <w:rFonts w:ascii="Times New Roman" w:hAnsi="Times New Roman" w:cs="Times New Roman"/>
          <w:bCs/>
          <w:sz w:val="28"/>
          <w:szCs w:val="28"/>
          <w:lang w:val="kk-KZ"/>
        </w:rPr>
        <w:t>–</w:t>
      </w:r>
      <w:r w:rsidRPr="00B61F36">
        <w:rPr>
          <w:rFonts w:ascii="Times New Roman" w:hAnsi="Times New Roman" w:cs="Times New Roman"/>
          <w:sz w:val="28"/>
          <w:szCs w:val="28"/>
          <w:lang w:val="kk-KZ"/>
        </w:rPr>
        <w:t xml:space="preserve"> Ақпараттық-білім беру ортасы</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Ақпараттық-білім беру ортасын ақпараттық технологиялар құрайды, осыған орай қазіргі ақпараттық технологияларға – компьютерлік техника </w:t>
      </w:r>
      <w:r w:rsidRPr="00B61F36">
        <w:rPr>
          <w:rFonts w:ascii="Times New Roman" w:hAnsi="Times New Roman" w:cs="Times New Roman"/>
          <w:sz w:val="28"/>
          <w:szCs w:val="28"/>
          <w:lang w:val="kk-KZ"/>
        </w:rPr>
        <w:lastRenderedPageBreak/>
        <w:t>негізінде ақпараттарды жинау, сақтау, қайта өңдеу және таратуды жүзеге асыратын қазіргі техникалық құралдардың математикалық және кибернетикалық әдістерінің жиынтығы деген анықтама беріліп отыр. Ал оқытудың ақпараттық технологиялары – қазіргі оқыту технологияларын интерактивті бағдарламалық әдістемелермен қамтамасыз ететін компьютерлік техникалар мен бағдарламалық құралдар жиынтығы.</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Білім беру жүйесін ақпараттандыру – білім сапасын көтеруді жүзеге асыруға бағытталған </w:t>
      </w:r>
      <w:r w:rsidRPr="003D611C">
        <w:rPr>
          <w:rFonts w:ascii="Times New Roman" w:hAnsi="Times New Roman" w:cs="Times New Roman"/>
          <w:sz w:val="28"/>
          <w:szCs w:val="28"/>
          <w:lang w:val="kk-KZ"/>
        </w:rPr>
        <w:t>үдеріс</w:t>
      </w:r>
      <w:r w:rsidRPr="00B61F36">
        <w:rPr>
          <w:rFonts w:ascii="Times New Roman" w:hAnsi="Times New Roman" w:cs="Times New Roman"/>
          <w:sz w:val="28"/>
          <w:szCs w:val="28"/>
          <w:lang w:val="kk-KZ"/>
        </w:rPr>
        <w:t>, яғни ұлттық білім жүйесіндегі дәстүрлі технологияларды тиімді жаңа кешенді ақпараттандыру технологияларына алмастыру, оларды жетілдіру және дамыта отырып нақты іс-шараларды жүзеге асыру. Бұл өз кезегінде жаңа ақпараттық оқыту технологияларының:</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қазіргі ақпараттық қоғам мен ғаламдық ақпараттық қарым-қатынас жағдайында тұлғаны дамыту міндеттеріне сәйкес білім беру мазмұнын таңдаудың әдіснамасы мен стратегиясын және оқытуды ұйымдастыру түрлері мен әдістерін жетілдіру;</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білім алушылардың ақыл-ой әлеуетін дамытуды қамтамасыз ететін оқу ақпаратын жинақтау, өндеу, сақтау, тарату, өндіру ісіндегі әртүрлі дербес іс-әрекет түрлерін жүзеге асыруды қалыптастыру бойынша оқытудың әдістемелік жүйесін жасау;</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бірлескен ақпараттық желілер мен ғаламдық ақпараттық қарым-қатынас базасында жұмыс істейтін «виртуалдық» білім беру мекемелерін құру;</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ақпараттық қарым-қатынас ресурстарының қолжетімді әлеуетін пайдалану;</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оқу-тәрбие ісін ақпараттық қарым-қатынас негізінде ұйымдастыру, оны әдістемелік қамтамасыз ету;</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 оқу орындары жүйесін орталықтандырылған басқару механизмдерін жетілдіру;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ғаламдық ақпараттық қарым-қатынас негізінде ғылыми-педагогикалық ақпараттық мәліметтер базасын құру;</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есептеу техникасы, ақпараттандыру және ғаламдық ақпараттық қарым-қатынас құралдарын білім беру саласында тиімді әрі қауіпсіз қолданудың педагогикалық шарттарын анықтау;</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білім алушылардың оқу жетістіктеріне бақылау жасау және оларды бағалаудың әдістемелерін жасау, т.б. бағыттарын анықтауды талап етеді.</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Білім беруді ақпараттандырудың басты бағыты оқытуды ақпараттандыру технологиялары мен құралдарын жасау және оны қолданушы білікті мамандар дайындау болып табылады. Осы бағыттар жүзеге асқан жағдайда білім сапасы мен оның тиімділігі артады. Білім берудегі жаңа ақпараттық технология оқу материалдарын үйретуге арналған есептегіш техника мен аспаптық құралдарының жиынтығын; есептегіш техника құралдарының </w:t>
      </w:r>
      <w:r w:rsidRPr="003D611C">
        <w:rPr>
          <w:rFonts w:ascii="Times New Roman" w:hAnsi="Times New Roman" w:cs="Times New Roman"/>
          <w:sz w:val="28"/>
          <w:szCs w:val="28"/>
          <w:lang w:val="kk-KZ"/>
        </w:rPr>
        <w:t>оқу үдерісіндегі</w:t>
      </w:r>
      <w:r w:rsidRPr="00B61F36">
        <w:rPr>
          <w:rFonts w:ascii="Times New Roman" w:hAnsi="Times New Roman" w:cs="Times New Roman"/>
          <w:sz w:val="28"/>
          <w:szCs w:val="28"/>
          <w:lang w:val="kk-KZ"/>
        </w:rPr>
        <w:t xml:space="preserve"> ролі мен орнын; оқытушылар мен білім алушылардың іс-әрекетін жүйелеуді; оқытушының оқу әдістерімен оны ұйымдастыру түрлерін өзгертуді; білім алушылардың оқу материалдарын қабылдауын жетілдіруді қамтиды.</w:t>
      </w:r>
    </w:p>
    <w:p w:rsidR="00DB18B0" w:rsidRPr="00B61F36" w:rsidRDefault="00DB18B0" w:rsidP="00B61F36">
      <w:pPr>
        <w:spacing w:after="0" w:line="240" w:lineRule="auto"/>
        <w:ind w:firstLine="567"/>
        <w:jc w:val="both"/>
        <w:rPr>
          <w:rFonts w:ascii="Times New Roman" w:hAnsi="Times New Roman" w:cs="Times New Roman"/>
          <w:sz w:val="28"/>
          <w:szCs w:val="28"/>
          <w:shd w:val="clear" w:color="auto" w:fill="FFFFFF"/>
          <w:lang w:val="kk-KZ"/>
        </w:rPr>
      </w:pPr>
      <w:r w:rsidRPr="00B61F36">
        <w:rPr>
          <w:rFonts w:ascii="Times New Roman" w:hAnsi="Times New Roman" w:cs="Times New Roman"/>
          <w:sz w:val="28"/>
          <w:szCs w:val="28"/>
          <w:shd w:val="clear" w:color="auto" w:fill="FFFFFF"/>
          <w:lang w:val="kk-KZ"/>
        </w:rPr>
        <w:lastRenderedPageBreak/>
        <w:t xml:space="preserve">Оқыту үдерісінде инновациялық технологияларды қолдану оқытушыға сол пәннің теориялық немесе практикалық мәселелерін толық әрі терең  түсіндіруіне, сондай-ақ білім алушылардың пән бойынша маңызды теориялық немесе практикалық мәселелерді игеруіне, </w:t>
      </w:r>
      <w:r w:rsidR="003D611C" w:rsidRPr="003D611C">
        <w:rPr>
          <w:rFonts w:ascii="Times New Roman" w:hAnsi="Times New Roman" w:cs="Times New Roman"/>
          <w:sz w:val="28"/>
          <w:szCs w:val="28"/>
          <w:lang w:val="kk-KZ"/>
        </w:rPr>
        <w:t>үдеріс</w:t>
      </w:r>
      <w:r w:rsidR="003D611C">
        <w:rPr>
          <w:rFonts w:ascii="Times New Roman" w:hAnsi="Times New Roman" w:cs="Times New Roman"/>
          <w:sz w:val="28"/>
          <w:szCs w:val="28"/>
          <w:lang w:val="kk-KZ"/>
        </w:rPr>
        <w:t>т</w:t>
      </w:r>
      <w:r w:rsidR="003D611C" w:rsidRPr="003D611C">
        <w:rPr>
          <w:rFonts w:ascii="Times New Roman" w:hAnsi="Times New Roman" w:cs="Times New Roman"/>
          <w:sz w:val="28"/>
          <w:szCs w:val="28"/>
          <w:lang w:val="kk-KZ"/>
        </w:rPr>
        <w:t>е</w:t>
      </w:r>
      <w:r w:rsidRPr="003D611C">
        <w:rPr>
          <w:rFonts w:ascii="Times New Roman" w:hAnsi="Times New Roman" w:cs="Times New Roman"/>
          <w:sz w:val="28"/>
          <w:szCs w:val="28"/>
          <w:shd w:val="clear" w:color="auto" w:fill="FFFFFF"/>
          <w:lang w:val="kk-KZ"/>
        </w:rPr>
        <w:t>р</w:t>
      </w:r>
      <w:r w:rsidRPr="00B61F36">
        <w:rPr>
          <w:rFonts w:ascii="Times New Roman" w:hAnsi="Times New Roman" w:cs="Times New Roman"/>
          <w:sz w:val="28"/>
          <w:szCs w:val="28"/>
          <w:shd w:val="clear" w:color="auto" w:fill="FFFFFF"/>
          <w:lang w:val="kk-KZ"/>
        </w:rPr>
        <w:t xml:space="preserve"> мен құбылыстарды неғұрлым жан-жақты байыбына бара талдауына мүмкіндік береді </w:t>
      </w:r>
      <w:r w:rsidRPr="00B61F36">
        <w:rPr>
          <w:rFonts w:ascii="Times New Roman" w:hAnsi="Times New Roman" w:cs="Times New Roman"/>
          <w:sz w:val="28"/>
          <w:szCs w:val="28"/>
          <w:lang w:val="kk-KZ"/>
        </w:rPr>
        <w:t>[</w:t>
      </w:r>
      <w:r>
        <w:rPr>
          <w:rFonts w:ascii="Times New Roman" w:hAnsi="Times New Roman" w:cs="Times New Roman"/>
          <w:sz w:val="28"/>
          <w:szCs w:val="28"/>
          <w:lang w:val="kk-KZ"/>
        </w:rPr>
        <w:t>4</w:t>
      </w:r>
      <w:r w:rsidR="00FD08D4">
        <w:rPr>
          <w:rFonts w:ascii="Times New Roman" w:hAnsi="Times New Roman" w:cs="Times New Roman"/>
          <w:sz w:val="28"/>
          <w:szCs w:val="28"/>
          <w:lang w:val="kk-KZ"/>
        </w:rPr>
        <w:t>0</w:t>
      </w:r>
      <w:r w:rsidRPr="00B61F36">
        <w:rPr>
          <w:rFonts w:ascii="Times New Roman" w:hAnsi="Times New Roman" w:cs="Times New Roman"/>
          <w:sz w:val="28"/>
          <w:szCs w:val="28"/>
          <w:lang w:val="kk-KZ"/>
        </w:rPr>
        <w:t>].</w:t>
      </w:r>
    </w:p>
    <w:p w:rsidR="00DB18B0" w:rsidRPr="00B61F36" w:rsidRDefault="00DB18B0" w:rsidP="00B61F36">
      <w:pPr>
        <w:spacing w:after="0" w:line="240" w:lineRule="auto"/>
        <w:ind w:firstLine="567"/>
        <w:jc w:val="both"/>
        <w:rPr>
          <w:rFonts w:ascii="Times New Roman" w:hAnsi="Times New Roman" w:cs="Times New Roman"/>
          <w:sz w:val="28"/>
          <w:szCs w:val="28"/>
          <w:shd w:val="clear" w:color="auto" w:fill="FFFFFF"/>
          <w:lang w:val="kk-KZ"/>
        </w:rPr>
      </w:pPr>
      <w:r w:rsidRPr="00B61F36">
        <w:rPr>
          <w:rFonts w:ascii="Times New Roman" w:hAnsi="Times New Roman" w:cs="Times New Roman"/>
          <w:sz w:val="28"/>
          <w:szCs w:val="28"/>
          <w:shd w:val="clear" w:color="auto" w:fill="FFFFFF"/>
          <w:lang w:val="kk-KZ"/>
        </w:rPr>
        <w:t>Ғасырлар бойы қалыптасқан инновациялық технологияларды қолдануға қатысты б</w:t>
      </w:r>
      <w:r w:rsidR="00B44727">
        <w:rPr>
          <w:rFonts w:ascii="Times New Roman" w:hAnsi="Times New Roman" w:cs="Times New Roman"/>
          <w:sz w:val="28"/>
          <w:szCs w:val="28"/>
          <w:shd w:val="clear" w:color="auto" w:fill="FFFFFF"/>
          <w:lang w:val="kk-KZ"/>
        </w:rPr>
        <w:t>ілім беру тұжырымдарын өз</w:t>
      </w:r>
      <w:r w:rsidR="008D6B3B">
        <w:rPr>
          <w:rFonts w:ascii="Times New Roman" w:hAnsi="Times New Roman" w:cs="Times New Roman"/>
          <w:sz w:val="28"/>
          <w:szCs w:val="28"/>
          <w:shd w:val="clear" w:color="auto" w:fill="FFFFFF"/>
          <w:lang w:val="kk-KZ"/>
        </w:rPr>
        <w:t xml:space="preserve"> </w:t>
      </w:r>
      <w:r w:rsidR="00B44727">
        <w:rPr>
          <w:rFonts w:ascii="Times New Roman" w:hAnsi="Times New Roman" w:cs="Times New Roman"/>
          <w:sz w:val="28"/>
          <w:szCs w:val="28"/>
          <w:shd w:val="clear" w:color="auto" w:fill="FFFFFF"/>
          <w:lang w:val="kk-KZ"/>
        </w:rPr>
        <w:t>бетімен</w:t>
      </w:r>
      <w:r w:rsidRPr="00B61F36">
        <w:rPr>
          <w:rFonts w:ascii="Times New Roman" w:hAnsi="Times New Roman" w:cs="Times New Roman"/>
          <w:sz w:val="28"/>
          <w:szCs w:val="28"/>
          <w:shd w:val="clear" w:color="auto" w:fill="FFFFFF"/>
          <w:lang w:val="kk-KZ"/>
        </w:rPr>
        <w:t xml:space="preserve"> бірден өзгерте салуы мүмкін емес. Ол үшін қазіргі білім беру талаптарына сай оқыту тәсілдерін қайта ойластыру қажет. Оқытудың дәстүрлі әдістері бихевиоризм (ағылшын тілінде </w:t>
      </w:r>
      <w:r w:rsidRPr="00B44727">
        <w:rPr>
          <w:rFonts w:ascii="Times New Roman" w:hAnsi="Times New Roman" w:cs="Times New Roman"/>
          <w:i/>
          <w:sz w:val="28"/>
          <w:szCs w:val="28"/>
          <w:shd w:val="clear" w:color="auto" w:fill="FFFFFF"/>
          <w:lang w:val="kk-KZ"/>
        </w:rPr>
        <w:t>behaviour</w:t>
      </w:r>
      <w:r w:rsidRPr="00B61F36">
        <w:rPr>
          <w:rFonts w:ascii="Times New Roman" w:hAnsi="Times New Roman" w:cs="Times New Roman"/>
          <w:sz w:val="28"/>
          <w:szCs w:val="28"/>
          <w:shd w:val="clear" w:color="auto" w:fill="FFFFFF"/>
          <w:lang w:val="kk-KZ"/>
        </w:rPr>
        <w:t xml:space="preserve"> - іс-әрекет) ұстанымдары, яғни, іс-әрекет дағдысының мәні мен тұлғаның психологиялық кызметін түсіндірунегізінде құрылған. Бұл жердегі  іс-әрекет оқытушының дәріс сабағы кезінде берген тео</w:t>
      </w:r>
      <w:r w:rsidR="008D6B3B">
        <w:rPr>
          <w:rFonts w:ascii="Times New Roman" w:hAnsi="Times New Roman" w:cs="Times New Roman"/>
          <w:sz w:val="28"/>
          <w:szCs w:val="28"/>
          <w:shd w:val="clear" w:color="auto" w:fill="FFFFFF"/>
          <w:lang w:val="kk-KZ"/>
        </w:rPr>
        <w:t>риялық материалдарын тәжірибелік</w:t>
      </w:r>
      <w:r w:rsidRPr="00B61F36">
        <w:rPr>
          <w:rFonts w:ascii="Times New Roman" w:hAnsi="Times New Roman" w:cs="Times New Roman"/>
          <w:sz w:val="28"/>
          <w:szCs w:val="28"/>
          <w:shd w:val="clear" w:color="auto" w:fill="FFFFFF"/>
          <w:lang w:val="kk-KZ"/>
        </w:rPr>
        <w:t xml:space="preserve"> сабақтарда қайталап, пысықтауымен шектеледі. Ал білім алушылардан емтихан немесе бақылау жұмыстары сұрақтарында  жалғыз дұрыс жауапты көрсету ғана талап етіледі.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Бүгінгі таңдағы педагогикалық ұстанымдар негізінен когнитивиз</w:t>
      </w:r>
      <w:r w:rsidR="00054980">
        <w:rPr>
          <w:rFonts w:ascii="Times New Roman" w:hAnsi="Times New Roman" w:cs="Times New Roman"/>
          <w:sz w:val="28"/>
          <w:szCs w:val="28"/>
          <w:lang w:val="kk-KZ"/>
        </w:rPr>
        <w:t>м конструктивизм тәсілдеріне сү</w:t>
      </w:r>
      <w:r w:rsidRPr="00B61F36">
        <w:rPr>
          <w:rFonts w:ascii="Times New Roman" w:hAnsi="Times New Roman" w:cs="Times New Roman"/>
          <w:sz w:val="28"/>
          <w:szCs w:val="28"/>
          <w:lang w:val="kk-KZ"/>
        </w:rPr>
        <w:t>йенеді. Когнитивизм – тұлғаның білім мен түрлі ақпараттарды қабылдауына қатысты процесс, оған «интеллектуалды», «менталды» терминдері синоним бола алады. Когнитивтік зерттеудің алғашқы орталығын 1960 жылы американдық профессорлар Дж.Миллер мен Дж.Бруннер Гарвард университетінде құрған. Қазіргі кезде ғылым салаларында «когнитивті төңкеріс» туралы сөз болуда. Американдық белгілі лингвист Н.Хомский: «Когн</w:t>
      </w:r>
      <w:r w:rsidR="00054980">
        <w:rPr>
          <w:rFonts w:ascii="Times New Roman" w:hAnsi="Times New Roman" w:cs="Times New Roman"/>
          <w:sz w:val="28"/>
          <w:szCs w:val="28"/>
          <w:lang w:val="kk-KZ"/>
        </w:rPr>
        <w:t>итивтік төнкеріс ақыл-ой мен ми</w:t>
      </w:r>
      <w:r w:rsidRPr="00B61F36">
        <w:rPr>
          <w:rFonts w:ascii="Times New Roman" w:hAnsi="Times New Roman" w:cs="Times New Roman"/>
          <w:sz w:val="28"/>
          <w:szCs w:val="28"/>
          <w:lang w:val="kk-KZ"/>
        </w:rPr>
        <w:t>дың жағдайын, олардың тұлғаның когнитивті болмысына: танымына, біліміне, ұғымына, түсінігі мен сеніміне қалай ық</w:t>
      </w:r>
      <w:r w:rsidR="00F115A9">
        <w:rPr>
          <w:rFonts w:ascii="Times New Roman" w:hAnsi="Times New Roman" w:cs="Times New Roman"/>
          <w:sz w:val="28"/>
          <w:szCs w:val="28"/>
          <w:lang w:val="kk-KZ"/>
        </w:rPr>
        <w:t xml:space="preserve">пал ете алатынын зерттейді», - </w:t>
      </w:r>
      <w:r w:rsidRPr="00B61F36">
        <w:rPr>
          <w:rFonts w:ascii="Times New Roman" w:hAnsi="Times New Roman" w:cs="Times New Roman"/>
          <w:sz w:val="28"/>
          <w:szCs w:val="28"/>
          <w:lang w:val="kk-KZ"/>
        </w:rPr>
        <w:t xml:space="preserve">деген пікір айтады.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Когнитивизм тәсіліндегі басты педагогикалық стратегия білім алушыларға бұрыннан белгілі  ақпараттарды дұрыс есте сақтау, сонымен қатар алған білімдерін схема, сурет, тақырыпты талдау, практикалық</w:t>
      </w:r>
      <w:r w:rsidR="00054980">
        <w:rPr>
          <w:rFonts w:ascii="Times New Roman" w:hAnsi="Times New Roman" w:cs="Times New Roman"/>
          <w:sz w:val="28"/>
          <w:szCs w:val="28"/>
          <w:lang w:val="kk-KZ"/>
        </w:rPr>
        <w:t>/лабораториялық тәжірибе және т.б.</w:t>
      </w:r>
      <w:r w:rsidRPr="00B61F36">
        <w:rPr>
          <w:rFonts w:ascii="Times New Roman" w:hAnsi="Times New Roman" w:cs="Times New Roman"/>
          <w:sz w:val="28"/>
          <w:szCs w:val="28"/>
          <w:lang w:val="kk-KZ"/>
        </w:rPr>
        <w:t xml:space="preserve"> арқылы  жүйелей алуына көмектесу болып табылады. </w:t>
      </w:r>
    </w:p>
    <w:p w:rsidR="00DB18B0" w:rsidRPr="00B61F36" w:rsidRDefault="00DB18B0" w:rsidP="00B61F36">
      <w:pPr>
        <w:spacing w:after="0" w:line="240" w:lineRule="auto"/>
        <w:ind w:firstLine="567"/>
        <w:jc w:val="both"/>
        <w:rPr>
          <w:rFonts w:ascii="Times New Roman" w:hAnsi="Times New Roman" w:cs="Times New Roman"/>
          <w:sz w:val="28"/>
          <w:szCs w:val="28"/>
          <w:shd w:val="clear" w:color="auto" w:fill="FFFFFF"/>
          <w:lang w:val="kk-KZ"/>
        </w:rPr>
      </w:pPr>
      <w:r w:rsidRPr="00B61F36">
        <w:rPr>
          <w:rFonts w:ascii="Times New Roman" w:hAnsi="Times New Roman" w:cs="Times New Roman"/>
          <w:sz w:val="28"/>
          <w:szCs w:val="28"/>
          <w:shd w:val="clear" w:color="auto" w:fill="FFFFFF"/>
          <w:lang w:val="kk-KZ"/>
        </w:rPr>
        <w:t>Конст</w:t>
      </w:r>
      <w:r w:rsidR="0006163F">
        <w:rPr>
          <w:rFonts w:ascii="Times New Roman" w:hAnsi="Times New Roman" w:cs="Times New Roman"/>
          <w:sz w:val="28"/>
          <w:szCs w:val="28"/>
          <w:shd w:val="clear" w:color="auto" w:fill="FFFFFF"/>
          <w:lang w:val="kk-KZ"/>
        </w:rPr>
        <w:t>р</w:t>
      </w:r>
      <w:r w:rsidRPr="00B61F36">
        <w:rPr>
          <w:rFonts w:ascii="Times New Roman" w:hAnsi="Times New Roman" w:cs="Times New Roman"/>
          <w:sz w:val="28"/>
          <w:szCs w:val="28"/>
          <w:shd w:val="clear" w:color="auto" w:fill="FFFFFF"/>
          <w:lang w:val="kk-KZ"/>
        </w:rPr>
        <w:t xml:space="preserve">уктивизм (латын тілінде </w:t>
      </w:r>
      <w:r w:rsidRPr="00B44727">
        <w:rPr>
          <w:rFonts w:ascii="Times New Roman" w:hAnsi="Times New Roman" w:cs="Times New Roman"/>
          <w:i/>
          <w:sz w:val="28"/>
          <w:szCs w:val="28"/>
          <w:shd w:val="clear" w:color="auto" w:fill="FFFFFF"/>
          <w:lang w:val="la-Latn"/>
        </w:rPr>
        <w:t>contructio</w:t>
      </w:r>
      <w:r w:rsidRPr="00B61F36">
        <w:rPr>
          <w:rStyle w:val="apple-converted-space"/>
          <w:rFonts w:ascii="Times New Roman" w:hAnsi="Times New Roman" w:cs="Times New Roman"/>
          <w:sz w:val="28"/>
          <w:szCs w:val="28"/>
          <w:shd w:val="clear" w:color="auto" w:fill="FFFFFF"/>
          <w:lang w:val="kk-KZ"/>
        </w:rPr>
        <w:t> </w:t>
      </w:r>
      <w:r w:rsidRPr="00B61F36">
        <w:rPr>
          <w:rFonts w:ascii="Times New Roman" w:hAnsi="Times New Roman" w:cs="Times New Roman"/>
          <w:sz w:val="28"/>
          <w:szCs w:val="28"/>
          <w:shd w:val="clear" w:color="auto" w:fill="FFFFFF"/>
          <w:lang w:val="kk-KZ"/>
        </w:rPr>
        <w:t>– құру) тәсілінің басты идеясы – шынайылық туралы білімді әрбір тұл</w:t>
      </w:r>
      <w:r w:rsidR="00B44727">
        <w:rPr>
          <w:rFonts w:ascii="Times New Roman" w:hAnsi="Times New Roman" w:cs="Times New Roman"/>
          <w:sz w:val="28"/>
          <w:szCs w:val="28"/>
          <w:shd w:val="clear" w:color="auto" w:fill="FFFFFF"/>
          <w:lang w:val="kk-KZ"/>
        </w:rPr>
        <w:t>ғаның ортаның әсерімен өз</w:t>
      </w:r>
      <w:r w:rsidR="0006163F">
        <w:rPr>
          <w:rFonts w:ascii="Times New Roman" w:hAnsi="Times New Roman" w:cs="Times New Roman"/>
          <w:sz w:val="28"/>
          <w:szCs w:val="28"/>
          <w:shd w:val="clear" w:color="auto" w:fill="FFFFFF"/>
          <w:lang w:val="kk-KZ"/>
        </w:rPr>
        <w:t xml:space="preserve"> </w:t>
      </w:r>
      <w:r w:rsidR="00B44727">
        <w:rPr>
          <w:rFonts w:ascii="Times New Roman" w:hAnsi="Times New Roman" w:cs="Times New Roman"/>
          <w:sz w:val="28"/>
          <w:szCs w:val="28"/>
          <w:shd w:val="clear" w:color="auto" w:fill="FFFFFF"/>
          <w:lang w:val="kk-KZ"/>
        </w:rPr>
        <w:t>бетімен</w:t>
      </w:r>
      <w:r w:rsidRPr="00B61F36">
        <w:rPr>
          <w:rFonts w:ascii="Times New Roman" w:hAnsi="Times New Roman" w:cs="Times New Roman"/>
          <w:sz w:val="28"/>
          <w:szCs w:val="28"/>
          <w:shd w:val="clear" w:color="auto" w:fill="FFFFFF"/>
          <w:lang w:val="kk-KZ"/>
        </w:rPr>
        <w:t xml:space="preserve"> құруы. Бұл жерде білім және білік алған ақпараттарының нәтижесі емес, сыртқы ортамен қарым-қатынас, тәжірибені меңгеру әдістерінің өнімі болып табылады.  Осы аталған педагогикалық тәсіл шеңберінде оқытушының рөлі білім алушыларды алған теориялық білімі негізінде қойылған нақтылы проблемалық сұрақтар мен тапсырмаларды орындау үшін қосымша ақпараттарды іздеуге</w:t>
      </w:r>
      <w:r w:rsidRPr="00B61F36">
        <w:rPr>
          <w:rFonts w:ascii="Times New Roman" w:hAnsi="Times New Roman" w:cs="Times New Roman"/>
          <w:sz w:val="28"/>
          <w:szCs w:val="28"/>
          <w:lang w:val="kk-KZ"/>
        </w:rPr>
        <w:t xml:space="preserve"> және </w:t>
      </w:r>
      <w:r w:rsidRPr="00B61F36">
        <w:rPr>
          <w:rFonts w:ascii="Times New Roman" w:hAnsi="Times New Roman" w:cs="Times New Roman"/>
          <w:sz w:val="28"/>
          <w:szCs w:val="28"/>
          <w:shd w:val="clear" w:color="auto" w:fill="FFFFFF"/>
          <w:lang w:val="kk-KZ"/>
        </w:rPr>
        <w:t>оны практикалық/лабораториялық жұмыстар арқылы  жүзеге асыру жолдарын көрсетуден тұрады.</w:t>
      </w:r>
    </w:p>
    <w:p w:rsidR="00DB18B0" w:rsidRPr="00B61F36" w:rsidRDefault="00DB18B0" w:rsidP="00B61F36">
      <w:pPr>
        <w:spacing w:after="0" w:line="240" w:lineRule="auto"/>
        <w:ind w:firstLine="567"/>
        <w:jc w:val="both"/>
        <w:rPr>
          <w:rFonts w:ascii="Times New Roman" w:hAnsi="Times New Roman" w:cs="Times New Roman"/>
          <w:sz w:val="28"/>
          <w:szCs w:val="28"/>
          <w:shd w:val="clear" w:color="auto" w:fill="FFFFFF"/>
          <w:lang w:val="kk-KZ"/>
        </w:rPr>
      </w:pPr>
      <w:r w:rsidRPr="00B61F36">
        <w:rPr>
          <w:rFonts w:ascii="Times New Roman" w:hAnsi="Times New Roman" w:cs="Times New Roman"/>
          <w:sz w:val="28"/>
          <w:szCs w:val="28"/>
          <w:shd w:val="clear" w:color="auto" w:fill="FFFFFF"/>
          <w:lang w:val="kk-KZ"/>
        </w:rPr>
        <w:t xml:space="preserve"> Аталып отырған когнитивизм және конструктивизм тәсілдері педагогикада жаңалық емес, оны өткен ғасырдың 20-жылдары жаңашыл педагогтар өз тәжірибелерінде қолдана бастаған. Олай болса, ұсынылып отырған тәсілдердің қазіргі оқыту тәжірибесінде пайдаланудағы айырмашылықтарына тоқталам</w:t>
      </w:r>
      <w:r w:rsidR="00054980">
        <w:rPr>
          <w:rFonts w:ascii="Times New Roman" w:hAnsi="Times New Roman" w:cs="Times New Roman"/>
          <w:sz w:val="28"/>
          <w:szCs w:val="28"/>
          <w:shd w:val="clear" w:color="auto" w:fill="FFFFFF"/>
          <w:lang w:val="kk-KZ"/>
        </w:rPr>
        <w:t>ыз (</w:t>
      </w:r>
      <w:r w:rsidRPr="00B61F36">
        <w:rPr>
          <w:rFonts w:ascii="Times New Roman" w:hAnsi="Times New Roman" w:cs="Times New Roman"/>
          <w:sz w:val="28"/>
          <w:szCs w:val="28"/>
          <w:shd w:val="clear" w:color="auto" w:fill="FFFFFF"/>
          <w:lang w:val="kk-KZ"/>
        </w:rPr>
        <w:t>кесте</w:t>
      </w:r>
      <w:r w:rsidR="00054980">
        <w:rPr>
          <w:rFonts w:ascii="Times New Roman" w:hAnsi="Times New Roman" w:cs="Times New Roman"/>
          <w:sz w:val="28"/>
          <w:szCs w:val="28"/>
          <w:shd w:val="clear" w:color="auto" w:fill="FFFFFF"/>
          <w:lang w:val="kk-KZ"/>
        </w:rPr>
        <w:t xml:space="preserve"> 3</w:t>
      </w:r>
      <w:r w:rsidRPr="00B61F36">
        <w:rPr>
          <w:rFonts w:ascii="Times New Roman" w:hAnsi="Times New Roman" w:cs="Times New Roman"/>
          <w:sz w:val="28"/>
          <w:szCs w:val="28"/>
          <w:shd w:val="clear" w:color="auto" w:fill="FFFFFF"/>
          <w:lang w:val="kk-KZ"/>
        </w:rPr>
        <w:t>)</w:t>
      </w:r>
      <w:r w:rsidR="0006163F">
        <w:rPr>
          <w:rFonts w:ascii="Times New Roman" w:hAnsi="Times New Roman" w:cs="Times New Roman"/>
          <w:sz w:val="28"/>
          <w:szCs w:val="28"/>
          <w:shd w:val="clear" w:color="auto" w:fill="FFFFFF"/>
          <w:lang w:val="kk-KZ"/>
        </w:rPr>
        <w:t xml:space="preserve"> </w:t>
      </w:r>
      <w:r w:rsidRPr="00B61F36">
        <w:rPr>
          <w:rFonts w:ascii="Times New Roman" w:hAnsi="Times New Roman" w:cs="Times New Roman"/>
          <w:sz w:val="28"/>
          <w:szCs w:val="28"/>
          <w:shd w:val="clear" w:color="auto" w:fill="FFFFFF"/>
          <w:lang w:val="kk-KZ"/>
        </w:rPr>
        <w:t>[</w:t>
      </w:r>
      <w:r w:rsidR="00FD08D4">
        <w:rPr>
          <w:rFonts w:ascii="Times New Roman" w:hAnsi="Times New Roman" w:cs="Times New Roman"/>
          <w:sz w:val="28"/>
          <w:szCs w:val="28"/>
          <w:lang w:val="kk-KZ"/>
        </w:rPr>
        <w:t>41</w:t>
      </w:r>
      <w:r w:rsidRPr="00B61F36">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lang w:val="kk-KZ"/>
        </w:rPr>
        <w:t>.</w:t>
      </w:r>
    </w:p>
    <w:p w:rsidR="00DB18B0" w:rsidRPr="00E34D24" w:rsidRDefault="00DB18B0" w:rsidP="00B61F36">
      <w:pPr>
        <w:spacing w:after="0" w:line="240" w:lineRule="auto"/>
        <w:ind w:firstLine="567"/>
        <w:jc w:val="both"/>
        <w:rPr>
          <w:rFonts w:ascii="Times New Roman" w:hAnsi="Times New Roman" w:cs="Times New Roman"/>
          <w:sz w:val="28"/>
          <w:szCs w:val="28"/>
          <w:shd w:val="clear" w:color="auto" w:fill="FFFFFF"/>
          <w:lang w:val="kk-KZ"/>
        </w:rPr>
      </w:pPr>
    </w:p>
    <w:p w:rsidR="00DB18B0" w:rsidRPr="00B61F36" w:rsidRDefault="00DB18B0" w:rsidP="00054980">
      <w:pPr>
        <w:spacing w:after="0" w:line="240" w:lineRule="auto"/>
        <w:jc w:val="both"/>
        <w:rPr>
          <w:rFonts w:ascii="Times New Roman" w:hAnsi="Times New Roman" w:cs="Times New Roman"/>
          <w:sz w:val="28"/>
          <w:szCs w:val="28"/>
          <w:shd w:val="clear" w:color="auto" w:fill="FFFFFF"/>
          <w:lang w:val="kk-KZ"/>
        </w:rPr>
      </w:pPr>
      <w:r w:rsidRPr="00B61F36">
        <w:rPr>
          <w:rFonts w:ascii="Times New Roman" w:hAnsi="Times New Roman" w:cs="Times New Roman"/>
          <w:sz w:val="28"/>
          <w:szCs w:val="28"/>
          <w:shd w:val="clear" w:color="auto" w:fill="FFFFFF"/>
          <w:lang w:val="kk-KZ"/>
        </w:rPr>
        <w:lastRenderedPageBreak/>
        <w:t xml:space="preserve">Кесте 3 – Оқытудың түрлі парадигмалары </w:t>
      </w:r>
    </w:p>
    <w:p w:rsidR="00DB18B0" w:rsidRPr="00E34D24" w:rsidRDefault="00DB18B0" w:rsidP="00B61F36">
      <w:pPr>
        <w:spacing w:after="0" w:line="240" w:lineRule="auto"/>
        <w:ind w:firstLine="567"/>
        <w:jc w:val="center"/>
        <w:rPr>
          <w:rFonts w:ascii="Times New Roman" w:hAnsi="Times New Roman" w:cs="Times New Roman"/>
          <w:b/>
          <w:bCs/>
          <w:sz w:val="28"/>
          <w:szCs w:val="28"/>
          <w:shd w:val="clear" w:color="auto" w:fill="FFFFFF"/>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376"/>
        <w:gridCol w:w="2268"/>
        <w:gridCol w:w="2534"/>
        <w:gridCol w:w="2393"/>
      </w:tblGrid>
      <w:tr w:rsidR="00DB18B0" w:rsidRPr="00C72BB2">
        <w:trPr>
          <w:jc w:val="center"/>
        </w:trPr>
        <w:tc>
          <w:tcPr>
            <w:tcW w:w="2376" w:type="dxa"/>
          </w:tcPr>
          <w:p w:rsidR="00DB18B0" w:rsidRPr="00C72BB2" w:rsidRDefault="00DB18B0" w:rsidP="00090896">
            <w:pPr>
              <w:spacing w:after="0" w:line="240" w:lineRule="auto"/>
              <w:ind w:firstLine="142"/>
              <w:jc w:val="center"/>
              <w:rPr>
                <w:rFonts w:ascii="Times New Roman" w:hAnsi="Times New Roman" w:cs="Times New Roman"/>
                <w:b/>
                <w:bCs/>
                <w:sz w:val="28"/>
                <w:szCs w:val="28"/>
                <w:shd w:val="clear" w:color="auto" w:fill="FFFFFF"/>
                <w:lang w:val="kk-KZ"/>
              </w:rPr>
            </w:pPr>
            <w:r w:rsidRPr="00C72BB2">
              <w:rPr>
                <w:rFonts w:ascii="Times New Roman" w:hAnsi="Times New Roman" w:cs="Times New Roman"/>
                <w:b/>
                <w:bCs/>
                <w:sz w:val="28"/>
                <w:szCs w:val="28"/>
                <w:shd w:val="clear" w:color="auto" w:fill="FFFFFF"/>
                <w:lang w:val="kk-KZ"/>
              </w:rPr>
              <w:t>Параметрлері</w:t>
            </w:r>
          </w:p>
        </w:tc>
        <w:tc>
          <w:tcPr>
            <w:tcW w:w="2268" w:type="dxa"/>
          </w:tcPr>
          <w:p w:rsidR="00DB18B0" w:rsidRPr="00C72BB2" w:rsidRDefault="00DB18B0" w:rsidP="00090896">
            <w:pPr>
              <w:spacing w:after="0" w:line="240" w:lineRule="auto"/>
              <w:ind w:firstLine="142"/>
              <w:jc w:val="center"/>
              <w:rPr>
                <w:rFonts w:ascii="Times New Roman" w:hAnsi="Times New Roman" w:cs="Times New Roman"/>
                <w:b/>
                <w:bCs/>
                <w:sz w:val="28"/>
                <w:szCs w:val="28"/>
                <w:shd w:val="clear" w:color="auto" w:fill="FFFFFF"/>
                <w:lang w:val="kk-KZ"/>
              </w:rPr>
            </w:pPr>
            <w:r w:rsidRPr="00C72BB2">
              <w:rPr>
                <w:rFonts w:ascii="Times New Roman" w:hAnsi="Times New Roman" w:cs="Times New Roman"/>
                <w:b/>
                <w:bCs/>
                <w:sz w:val="28"/>
                <w:szCs w:val="28"/>
                <w:shd w:val="clear" w:color="auto" w:fill="FFFFFF"/>
                <w:lang w:val="kk-KZ"/>
              </w:rPr>
              <w:t>Бихевиоризм</w:t>
            </w:r>
          </w:p>
        </w:tc>
        <w:tc>
          <w:tcPr>
            <w:tcW w:w="2534" w:type="dxa"/>
          </w:tcPr>
          <w:p w:rsidR="00DB18B0" w:rsidRPr="00C72BB2" w:rsidRDefault="00DB18B0" w:rsidP="00090896">
            <w:pPr>
              <w:spacing w:after="0" w:line="240" w:lineRule="auto"/>
              <w:ind w:firstLine="142"/>
              <w:jc w:val="center"/>
              <w:rPr>
                <w:rFonts w:ascii="Times New Roman" w:hAnsi="Times New Roman" w:cs="Times New Roman"/>
                <w:b/>
                <w:bCs/>
                <w:sz w:val="28"/>
                <w:szCs w:val="28"/>
                <w:shd w:val="clear" w:color="auto" w:fill="FFFFFF"/>
                <w:lang w:val="kk-KZ"/>
              </w:rPr>
            </w:pPr>
            <w:r w:rsidRPr="00C72BB2">
              <w:rPr>
                <w:rFonts w:ascii="Times New Roman" w:hAnsi="Times New Roman" w:cs="Times New Roman"/>
                <w:b/>
                <w:bCs/>
                <w:sz w:val="28"/>
                <w:szCs w:val="28"/>
                <w:lang w:val="kk-KZ"/>
              </w:rPr>
              <w:t>Когнитивизм</w:t>
            </w:r>
          </w:p>
        </w:tc>
        <w:tc>
          <w:tcPr>
            <w:tcW w:w="2393" w:type="dxa"/>
          </w:tcPr>
          <w:p w:rsidR="00DB18B0" w:rsidRPr="00C72BB2" w:rsidRDefault="00DB18B0" w:rsidP="00C72BB2">
            <w:pPr>
              <w:spacing w:after="0" w:line="240" w:lineRule="auto"/>
              <w:jc w:val="center"/>
              <w:rPr>
                <w:rFonts w:ascii="Times New Roman" w:hAnsi="Times New Roman" w:cs="Times New Roman"/>
                <w:b/>
                <w:bCs/>
                <w:sz w:val="28"/>
                <w:szCs w:val="28"/>
                <w:shd w:val="clear" w:color="auto" w:fill="FFFFFF"/>
                <w:lang w:val="kk-KZ"/>
              </w:rPr>
            </w:pPr>
            <w:r w:rsidRPr="00C72BB2">
              <w:rPr>
                <w:rFonts w:ascii="Times New Roman" w:hAnsi="Times New Roman" w:cs="Times New Roman"/>
                <w:b/>
                <w:bCs/>
                <w:sz w:val="28"/>
                <w:szCs w:val="28"/>
                <w:shd w:val="clear" w:color="auto" w:fill="FFFFFF"/>
                <w:lang w:val="kk-KZ"/>
              </w:rPr>
              <w:t>Конструктивизм</w:t>
            </w:r>
          </w:p>
        </w:tc>
      </w:tr>
      <w:tr w:rsidR="00DB18B0" w:rsidRPr="00A97BC2">
        <w:trPr>
          <w:jc w:val="center"/>
        </w:trPr>
        <w:tc>
          <w:tcPr>
            <w:tcW w:w="2376"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 xml:space="preserve">Оқыту үдерісін анықтау </w:t>
            </w:r>
          </w:p>
        </w:tc>
        <w:tc>
          <w:tcPr>
            <w:tcW w:w="2268"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Мінез-құлықтық өзгерістер</w:t>
            </w:r>
          </w:p>
        </w:tc>
        <w:tc>
          <w:tcPr>
            <w:tcW w:w="2534"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Ойлау,  ақыл-ой  өзгерістері (менталды  процес</w:t>
            </w:r>
            <w:r w:rsidR="001A451E">
              <w:rPr>
                <w:rFonts w:ascii="Times New Roman" w:hAnsi="Times New Roman" w:cs="Times New Roman"/>
                <w:sz w:val="28"/>
                <w:szCs w:val="28"/>
                <w:shd w:val="clear" w:color="auto" w:fill="FFFFFF"/>
                <w:lang w:val="kk-KZ"/>
              </w:rPr>
              <w:t>с</w:t>
            </w:r>
            <w:r w:rsidRPr="00C72BB2">
              <w:rPr>
                <w:rFonts w:ascii="Times New Roman" w:hAnsi="Times New Roman" w:cs="Times New Roman"/>
                <w:sz w:val="28"/>
                <w:szCs w:val="28"/>
                <w:shd w:val="clear" w:color="auto" w:fill="FFFFFF"/>
                <w:lang w:val="kk-KZ"/>
              </w:rPr>
              <w:t>)</w:t>
            </w:r>
          </w:p>
        </w:tc>
        <w:tc>
          <w:tcPr>
            <w:tcW w:w="2393"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Білім алуды әлеуметтік тұрғыда құру</w:t>
            </w:r>
          </w:p>
        </w:tc>
      </w:tr>
      <w:tr w:rsidR="00DB18B0" w:rsidRPr="00A97BC2">
        <w:trPr>
          <w:jc w:val="center"/>
        </w:trPr>
        <w:tc>
          <w:tcPr>
            <w:tcW w:w="2376"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Білім алушы</w:t>
            </w:r>
          </w:p>
        </w:tc>
        <w:tc>
          <w:tcPr>
            <w:tcW w:w="2268"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Ақпаратты қабылдаушы (пассивті-белсенді емес позиция)</w:t>
            </w:r>
          </w:p>
        </w:tc>
        <w:tc>
          <w:tcPr>
            <w:tcW w:w="2534"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Ақпаратты жүйелеуші (белсенді  позиция)</w:t>
            </w:r>
          </w:p>
        </w:tc>
        <w:tc>
          <w:tcPr>
            <w:tcW w:w="2393" w:type="dxa"/>
          </w:tcPr>
          <w:p w:rsidR="00DB18B0" w:rsidRPr="00C72BB2" w:rsidRDefault="00CD5147"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Өз</w:t>
            </w:r>
            <w:r w:rsidR="0006163F">
              <w:rPr>
                <w:rFonts w:ascii="Times New Roman" w:hAnsi="Times New Roman" w:cs="Times New Roman"/>
                <w:sz w:val="28"/>
                <w:szCs w:val="28"/>
                <w:shd w:val="clear" w:color="auto" w:fill="FFFFFF"/>
                <w:lang w:val="kk-KZ"/>
              </w:rPr>
              <w:t xml:space="preserve"> </w:t>
            </w:r>
            <w:r w:rsidRPr="00C72BB2">
              <w:rPr>
                <w:rFonts w:ascii="Times New Roman" w:hAnsi="Times New Roman" w:cs="Times New Roman"/>
                <w:sz w:val="28"/>
                <w:szCs w:val="28"/>
                <w:shd w:val="clear" w:color="auto" w:fill="FFFFFF"/>
                <w:lang w:val="kk-KZ"/>
              </w:rPr>
              <w:t>бетімен</w:t>
            </w:r>
            <w:r w:rsidR="00DB18B0" w:rsidRPr="00C72BB2">
              <w:rPr>
                <w:rFonts w:ascii="Times New Roman" w:hAnsi="Times New Roman" w:cs="Times New Roman"/>
                <w:sz w:val="28"/>
                <w:szCs w:val="28"/>
                <w:shd w:val="clear" w:color="auto" w:fill="FFFFFF"/>
                <w:lang w:val="kk-KZ"/>
              </w:rPr>
              <w:t xml:space="preserve"> білім алуға құлшыныс және шешім қабылдай алу (шығармашыл позиция)</w:t>
            </w:r>
          </w:p>
        </w:tc>
      </w:tr>
      <w:tr w:rsidR="00DB18B0" w:rsidRPr="00C72BB2">
        <w:trPr>
          <w:jc w:val="center"/>
        </w:trPr>
        <w:tc>
          <w:tcPr>
            <w:tcW w:w="2376"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 xml:space="preserve">Оқытушы </w:t>
            </w:r>
          </w:p>
        </w:tc>
        <w:tc>
          <w:tcPr>
            <w:tcW w:w="2268"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Ақпаратты беруге жауапты</w:t>
            </w:r>
          </w:p>
        </w:tc>
        <w:tc>
          <w:tcPr>
            <w:tcW w:w="2534"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Көмекші</w:t>
            </w:r>
          </w:p>
        </w:tc>
        <w:tc>
          <w:tcPr>
            <w:tcW w:w="2393"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Кеңес беруші</w:t>
            </w:r>
          </w:p>
        </w:tc>
      </w:tr>
      <w:tr w:rsidR="00DB18B0" w:rsidRPr="00A97BC2">
        <w:trPr>
          <w:jc w:val="center"/>
        </w:trPr>
        <w:tc>
          <w:tcPr>
            <w:tcW w:w="2376"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Білім</w:t>
            </w:r>
          </w:p>
        </w:tc>
        <w:tc>
          <w:tcPr>
            <w:tcW w:w="2268"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Білім алушылардың оқытушыдан қабылдайтын шынайы білімі</w:t>
            </w:r>
          </w:p>
        </w:tc>
        <w:tc>
          <w:tcPr>
            <w:tcW w:w="2534"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Білім алушылардың шынайы білімді ойлау,  ақыл-ой  арқылы қабылдауы және оны жүйелей алуы</w:t>
            </w:r>
          </w:p>
        </w:tc>
        <w:tc>
          <w:tcPr>
            <w:tcW w:w="2393"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Білім алушылардың  даралық, шығармашылық білімі</w:t>
            </w:r>
          </w:p>
        </w:tc>
      </w:tr>
      <w:tr w:rsidR="00DB18B0" w:rsidRPr="00A97BC2">
        <w:trPr>
          <w:jc w:val="center"/>
        </w:trPr>
        <w:tc>
          <w:tcPr>
            <w:tcW w:w="2376"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Оқыту әдістері</w:t>
            </w:r>
          </w:p>
        </w:tc>
        <w:tc>
          <w:tcPr>
            <w:tcW w:w="2268"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Дәріс сабағы, практикалық сабақтарда қайталап, пысықтау</w:t>
            </w:r>
          </w:p>
        </w:tc>
        <w:tc>
          <w:tcPr>
            <w:tcW w:w="2534"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Ақпаратты берудегі  жеке тапсырма беру және интерактивті тәсіл</w:t>
            </w:r>
          </w:p>
        </w:tc>
        <w:tc>
          <w:tcPr>
            <w:tcW w:w="2393"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lang w:val="kk-KZ"/>
              </w:rPr>
              <w:t>Оқытушының нұсқаушы немесе ұйымдастырушы қызметі</w:t>
            </w:r>
          </w:p>
        </w:tc>
      </w:tr>
      <w:tr w:rsidR="00DB18B0" w:rsidRPr="00A97BC2">
        <w:trPr>
          <w:jc w:val="center"/>
        </w:trPr>
        <w:tc>
          <w:tcPr>
            <w:tcW w:w="2376"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Ақпараттық технологияларды  пайдалану мысалдары</w:t>
            </w:r>
          </w:p>
        </w:tc>
        <w:tc>
          <w:tcPr>
            <w:tcW w:w="2268"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Тақырыпқа қатысты қысқаша вид</w:t>
            </w:r>
            <w:r w:rsidR="00F301E2">
              <w:rPr>
                <w:rFonts w:ascii="Times New Roman" w:hAnsi="Times New Roman" w:cs="Times New Roman"/>
                <w:sz w:val="28"/>
                <w:szCs w:val="28"/>
                <w:shd w:val="clear" w:color="auto" w:fill="FFFFFF"/>
                <w:lang w:val="kk-KZ"/>
              </w:rPr>
              <w:t>ио</w:t>
            </w:r>
            <w:r w:rsidRPr="00C72BB2">
              <w:rPr>
                <w:rFonts w:ascii="Times New Roman" w:hAnsi="Times New Roman" w:cs="Times New Roman"/>
                <w:sz w:val="28"/>
                <w:szCs w:val="28"/>
                <w:shd w:val="clear" w:color="auto" w:fill="FFFFFF"/>
                <w:lang w:val="kk-KZ"/>
              </w:rPr>
              <w:t>роликтер, тест сұрақтары, т.б.</w:t>
            </w:r>
          </w:p>
        </w:tc>
        <w:tc>
          <w:tcPr>
            <w:tcW w:w="2534"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Белсендіруші мультимедиялық ресурстар</w:t>
            </w:r>
          </w:p>
        </w:tc>
        <w:tc>
          <w:tcPr>
            <w:tcW w:w="2393" w:type="dxa"/>
          </w:tcPr>
          <w:p w:rsidR="00DB18B0" w:rsidRPr="00C72BB2" w:rsidRDefault="00DB18B0" w:rsidP="00090896">
            <w:pPr>
              <w:spacing w:after="0" w:line="240" w:lineRule="auto"/>
              <w:jc w:val="both"/>
              <w:rPr>
                <w:rFonts w:ascii="Times New Roman" w:hAnsi="Times New Roman" w:cs="Times New Roman"/>
                <w:sz w:val="28"/>
                <w:szCs w:val="28"/>
                <w:shd w:val="clear" w:color="auto" w:fill="FFFFFF"/>
                <w:lang w:val="kk-KZ"/>
              </w:rPr>
            </w:pPr>
            <w:r w:rsidRPr="00C72BB2">
              <w:rPr>
                <w:rFonts w:ascii="Times New Roman" w:hAnsi="Times New Roman" w:cs="Times New Roman"/>
                <w:sz w:val="28"/>
                <w:szCs w:val="28"/>
                <w:shd w:val="clear" w:color="auto" w:fill="FFFFFF"/>
                <w:lang w:val="kk-KZ"/>
              </w:rPr>
              <w:t xml:space="preserve">Оқу үдерісіндегі «оқытушы-білім алушы» жүйесінің электронды қарым-қатынастары </w:t>
            </w:r>
          </w:p>
        </w:tc>
      </w:tr>
    </w:tbl>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shd w:val="clear" w:color="auto" w:fill="FFFFFF"/>
          <w:lang w:val="kk-KZ"/>
        </w:rPr>
        <w:t xml:space="preserve">Берілген кестеге талдау нәтижесінде инновациялық, соның ішінде ақпараттық технологияларды оқыту </w:t>
      </w:r>
      <w:r w:rsidRPr="003D611C">
        <w:rPr>
          <w:rFonts w:ascii="Times New Roman" w:hAnsi="Times New Roman" w:cs="Times New Roman"/>
          <w:sz w:val="28"/>
          <w:szCs w:val="28"/>
          <w:shd w:val="clear" w:color="auto" w:fill="FFFFFF"/>
          <w:lang w:val="kk-KZ"/>
        </w:rPr>
        <w:t>үдерісінде қолдануды енгізу  оқыту парадигмасын «оқыту ілімінен (</w:t>
      </w:r>
      <w:r w:rsidRPr="003D611C">
        <w:rPr>
          <w:rFonts w:ascii="Times New Roman" w:hAnsi="Times New Roman" w:cs="Times New Roman"/>
          <w:i/>
          <w:sz w:val="28"/>
          <w:szCs w:val="28"/>
          <w:lang w:val="kk-KZ"/>
        </w:rPr>
        <w:t>teaching</w:t>
      </w:r>
      <w:r w:rsidR="001A451E" w:rsidRPr="003D611C">
        <w:rPr>
          <w:rFonts w:ascii="Times New Roman" w:hAnsi="Times New Roman" w:cs="Times New Roman"/>
          <w:i/>
          <w:sz w:val="28"/>
          <w:szCs w:val="28"/>
          <w:lang w:val="kk-KZ"/>
        </w:rPr>
        <w:t xml:space="preserve"> </w:t>
      </w:r>
      <w:r w:rsidRPr="003D611C">
        <w:rPr>
          <w:rFonts w:ascii="Times New Roman" w:hAnsi="Times New Roman" w:cs="Times New Roman"/>
          <w:sz w:val="28"/>
          <w:szCs w:val="28"/>
          <w:lang w:val="kk-KZ"/>
        </w:rPr>
        <w:t>-</w:t>
      </w:r>
      <w:r w:rsidR="001A451E" w:rsidRPr="003D611C">
        <w:rPr>
          <w:rFonts w:ascii="Times New Roman" w:hAnsi="Times New Roman" w:cs="Times New Roman"/>
          <w:sz w:val="28"/>
          <w:szCs w:val="28"/>
          <w:lang w:val="kk-KZ"/>
        </w:rPr>
        <w:t xml:space="preserve"> </w:t>
      </w:r>
      <w:r w:rsidRPr="003D611C">
        <w:rPr>
          <w:rFonts w:ascii="Times New Roman" w:hAnsi="Times New Roman" w:cs="Times New Roman"/>
          <w:sz w:val="28"/>
          <w:szCs w:val="28"/>
          <w:lang w:val="kk-KZ"/>
        </w:rPr>
        <w:t>оқытушының</w:t>
      </w:r>
      <w:r w:rsidRPr="00B61F36">
        <w:rPr>
          <w:rFonts w:ascii="Times New Roman" w:hAnsi="Times New Roman" w:cs="Times New Roman"/>
          <w:sz w:val="28"/>
          <w:szCs w:val="28"/>
          <w:lang w:val="kk-KZ"/>
        </w:rPr>
        <w:t xml:space="preserve"> білім беруі</w:t>
      </w:r>
      <w:r w:rsidRPr="00B61F36">
        <w:rPr>
          <w:rFonts w:ascii="Times New Roman" w:hAnsi="Times New Roman" w:cs="Times New Roman"/>
          <w:sz w:val="28"/>
          <w:szCs w:val="28"/>
          <w:shd w:val="clear" w:color="auto" w:fill="FFFFFF"/>
          <w:lang w:val="kk-KZ"/>
        </w:rPr>
        <w:t>)» – «зерделеуге (</w:t>
      </w:r>
      <w:r w:rsidRPr="00B44727">
        <w:rPr>
          <w:rFonts w:ascii="Times New Roman" w:hAnsi="Times New Roman" w:cs="Times New Roman"/>
          <w:i/>
          <w:sz w:val="28"/>
          <w:szCs w:val="28"/>
          <w:lang w:val="kk-KZ"/>
        </w:rPr>
        <w:t>learning</w:t>
      </w:r>
      <w:r w:rsidR="001A451E">
        <w:rPr>
          <w:rFonts w:ascii="Times New Roman" w:hAnsi="Times New Roman" w:cs="Times New Roman"/>
          <w:i/>
          <w:sz w:val="28"/>
          <w:szCs w:val="28"/>
          <w:lang w:val="kk-KZ"/>
        </w:rPr>
        <w:t xml:space="preserve"> </w:t>
      </w:r>
      <w:r w:rsidRPr="00B61F36">
        <w:rPr>
          <w:rFonts w:ascii="Times New Roman" w:hAnsi="Times New Roman" w:cs="Times New Roman"/>
          <w:sz w:val="28"/>
          <w:szCs w:val="28"/>
          <w:lang w:val="kk-KZ"/>
        </w:rPr>
        <w:t>-</w:t>
      </w:r>
      <w:r w:rsidR="001A451E">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білім алушының</w:t>
      </w:r>
      <w:r w:rsidR="0070393C">
        <w:rPr>
          <w:rFonts w:ascii="Times New Roman" w:hAnsi="Times New Roman" w:cs="Times New Roman"/>
          <w:sz w:val="28"/>
          <w:szCs w:val="28"/>
          <w:shd w:val="clear" w:color="auto" w:fill="FFFFFF"/>
          <w:lang w:val="kk-KZ"/>
        </w:rPr>
        <w:t xml:space="preserve"> өз бетімен</w:t>
      </w:r>
      <w:r w:rsidRPr="00B61F36">
        <w:rPr>
          <w:rFonts w:ascii="Times New Roman" w:hAnsi="Times New Roman" w:cs="Times New Roman"/>
          <w:sz w:val="28"/>
          <w:szCs w:val="28"/>
          <w:shd w:val="clear" w:color="auto" w:fill="FFFFFF"/>
          <w:lang w:val="kk-KZ"/>
        </w:rPr>
        <w:t xml:space="preserve"> зерделеуіне» ауыстыруға алып келгендігі байқалады. Ұсынылып отырған парадигмада оқытушы </w:t>
      </w:r>
      <w:r w:rsidRPr="00B61F36">
        <w:rPr>
          <w:rFonts w:ascii="Times New Roman" w:hAnsi="Times New Roman" w:cs="Times New Roman"/>
          <w:sz w:val="28"/>
          <w:szCs w:val="28"/>
          <w:lang w:val="kk-KZ"/>
        </w:rPr>
        <w:t xml:space="preserve">оқытудың ұйымдастыру-технологиялық ортасы мен білім алушылардың  арасында (ағылшынша mediator), нұсқаушы немесе ұйымдастырушы қызметін атқарады. Дәстүрлі оқытудағы білім алушылар үшін «жоғары» деңгейдегі оқытушы бұл жерде педагогикалық ынтымақтастыққа көшіп (ағылшынша facilitator) оқуға көмектесуші, жағдай жасаушыға айналады. Жоғарыда </w:t>
      </w:r>
      <w:r w:rsidRPr="00B61F36">
        <w:rPr>
          <w:rFonts w:ascii="Times New Roman" w:hAnsi="Times New Roman" w:cs="Times New Roman"/>
          <w:sz w:val="28"/>
          <w:szCs w:val="28"/>
          <w:lang w:val="kk-KZ"/>
        </w:rPr>
        <w:lastRenderedPageBreak/>
        <w:t xml:space="preserve">айтылғандарды қорытындылай келе, қазіргі заманғы дидактика оқу </w:t>
      </w:r>
      <w:r w:rsidRPr="003D611C">
        <w:rPr>
          <w:rFonts w:ascii="Times New Roman" w:hAnsi="Times New Roman" w:cs="Times New Roman"/>
          <w:sz w:val="28"/>
          <w:szCs w:val="28"/>
          <w:lang w:val="kk-KZ"/>
        </w:rPr>
        <w:t>үдерісіне</w:t>
      </w:r>
      <w:r w:rsidRPr="00F06829">
        <w:rPr>
          <w:rFonts w:ascii="Times New Roman" w:hAnsi="Times New Roman" w:cs="Times New Roman"/>
          <w:color w:val="FF0000"/>
          <w:sz w:val="28"/>
          <w:szCs w:val="28"/>
          <w:lang w:val="kk-KZ"/>
        </w:rPr>
        <w:t xml:space="preserve"> </w:t>
      </w:r>
      <w:r w:rsidRPr="00B61F36">
        <w:rPr>
          <w:rFonts w:ascii="Times New Roman" w:hAnsi="Times New Roman" w:cs="Times New Roman"/>
          <w:sz w:val="28"/>
          <w:szCs w:val="28"/>
          <w:lang w:val="kk-KZ"/>
        </w:rPr>
        <w:t>келесідей:</w:t>
      </w:r>
    </w:p>
    <w:p w:rsidR="00DB18B0" w:rsidRPr="00B61F36" w:rsidRDefault="00F115A9"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DB18B0" w:rsidRPr="00B61F36">
        <w:rPr>
          <w:rFonts w:ascii="Times New Roman" w:hAnsi="Times New Roman" w:cs="Times New Roman"/>
          <w:sz w:val="28"/>
          <w:szCs w:val="28"/>
          <w:lang w:val="kk-KZ"/>
        </w:rPr>
        <w:t>білім алушылардың ақпараттық құзыреттерін қалыптастырушы виртуалды электронды білім беру ортасын құру;</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жеке оқу жоспарлары мен оқыту кестесін дайындау;</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жеке оқыту әдістерін ұйымдастыру;</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білімді меңгеруді үнемі қадағалап (мониторингілеп) отыру;</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оқу материалдарын игеру сапасына бақылау жасау;</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оқытудың ағымдағы ж</w:t>
      </w:r>
      <w:r w:rsidR="00B44727">
        <w:rPr>
          <w:rFonts w:ascii="Times New Roman" w:hAnsi="Times New Roman" w:cs="Times New Roman"/>
          <w:sz w:val="28"/>
          <w:szCs w:val="28"/>
          <w:lang w:val="kk-KZ"/>
        </w:rPr>
        <w:t>әне аралық нәтижелерін өз</w:t>
      </w:r>
      <w:r w:rsidR="0006163F">
        <w:rPr>
          <w:rFonts w:ascii="Times New Roman" w:hAnsi="Times New Roman" w:cs="Times New Roman"/>
          <w:sz w:val="28"/>
          <w:szCs w:val="28"/>
          <w:lang w:val="kk-KZ"/>
        </w:rPr>
        <w:t xml:space="preserve"> </w:t>
      </w:r>
      <w:r w:rsidR="00B44727">
        <w:rPr>
          <w:rFonts w:ascii="Times New Roman" w:hAnsi="Times New Roman" w:cs="Times New Roman"/>
          <w:sz w:val="28"/>
          <w:szCs w:val="28"/>
          <w:lang w:val="kk-KZ"/>
        </w:rPr>
        <w:t>бетімен</w:t>
      </w:r>
      <w:r w:rsidRPr="00B61F36">
        <w:rPr>
          <w:rFonts w:ascii="Times New Roman" w:hAnsi="Times New Roman" w:cs="Times New Roman"/>
          <w:sz w:val="28"/>
          <w:szCs w:val="28"/>
          <w:lang w:val="kk-KZ"/>
        </w:rPr>
        <w:t xml:space="preserve"> бағалау;</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 ақпараттық білім беру ортасы ресурстарының нақты құрылымының болуы сияқты біртұтас инновациялық кешендерді ұсынып отыр </w:t>
      </w:r>
      <w:r w:rsidRPr="00B61F36">
        <w:rPr>
          <w:rFonts w:ascii="Times New Roman" w:hAnsi="Times New Roman" w:cs="Times New Roman"/>
          <w:sz w:val="28"/>
          <w:szCs w:val="28"/>
          <w:shd w:val="clear" w:color="auto" w:fill="FFFFFF"/>
          <w:lang w:val="kk-KZ"/>
        </w:rPr>
        <w:t>[</w:t>
      </w:r>
      <w:r w:rsidR="00FD08D4">
        <w:rPr>
          <w:rFonts w:ascii="Times New Roman" w:hAnsi="Times New Roman" w:cs="Times New Roman"/>
          <w:sz w:val="28"/>
          <w:szCs w:val="28"/>
          <w:shd w:val="clear" w:color="auto" w:fill="FFFFFF"/>
          <w:lang w:val="kk-KZ"/>
        </w:rPr>
        <w:t>42</w:t>
      </w:r>
      <w:r w:rsidRPr="00B61F36">
        <w:rPr>
          <w:rFonts w:ascii="Times New Roman" w:hAnsi="Times New Roman" w:cs="Times New Roman"/>
          <w:sz w:val="28"/>
          <w:szCs w:val="28"/>
          <w:shd w:val="clear" w:color="auto" w:fill="FFFFFF"/>
          <w:lang w:val="kk-KZ"/>
        </w:rPr>
        <w:t>]</w:t>
      </w:r>
      <w:r w:rsidRPr="00B61F36">
        <w:rPr>
          <w:rFonts w:ascii="Times New Roman" w:hAnsi="Times New Roman" w:cs="Times New Roman"/>
          <w:sz w:val="28"/>
          <w:szCs w:val="28"/>
          <w:lang w:val="kk-KZ"/>
        </w:rPr>
        <w:t xml:space="preserve">.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Тәрбиені тұлғаны әлеуметтендіру деп қарастыратын болсақ, бүгінгі таңда әлеуметтендірудің жаңа факторы – виртуалды электронды орта немесе киберкеңістік болып отыр, осыған орай жаңа ғасыр ұрпақтары осы виртуалды электронды ортада белсенді жұмыс жасауда.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Ақпараттық-білім беру жүйесін құрудың маңызды компоненттері виртуалды электронды ортада әртүрлі пәндерге бағдарланған оқу-әдістемелік кешендерді пайдалану болып табылады. Оқу-әдістемелік кешендер нақты пәндер бойынша құрамына оқу материалдары, білімді бақылау құралдары және т.б. кіретін оқыту құралдарының жүйесін құраса, ал электронды оқу-әдістемелік кешендер электронды оқыту құралдарының жүйесін құрайды. Электронды оқу құралы – бұл оқу курсының ең маңызды бөлімдерін, сонымен бірге есептер жинағы, анықтамалар, энциклопедиялар, карталар, атластар, практик</w:t>
      </w:r>
      <w:r w:rsidR="001A451E">
        <w:rPr>
          <w:rFonts w:ascii="Times New Roman" w:hAnsi="Times New Roman" w:cs="Times New Roman"/>
          <w:sz w:val="28"/>
          <w:szCs w:val="28"/>
          <w:lang w:val="kk-KZ"/>
        </w:rPr>
        <w:t>алық сабақтар мен зертханалық</w:t>
      </w:r>
      <w:r w:rsidRPr="00B61F36">
        <w:rPr>
          <w:rFonts w:ascii="Times New Roman" w:hAnsi="Times New Roman" w:cs="Times New Roman"/>
          <w:sz w:val="28"/>
          <w:szCs w:val="28"/>
          <w:lang w:val="kk-KZ"/>
        </w:rPr>
        <w:t xml:space="preserve"> жұмыстарды жүргізу нұсқаулары және т.б. білім беруді басқаратын мемлекеттік органдар тағайындаған арнайы статусы бар берілген түрдегі баспаларды қамтитын электрондық оқу басылымы. Оқытушы үшін электрондық оқулық – бұл күнбе-күн дамытылып отыратын ашық түрдегі әдістемелік жүйе, оны әрбір оқытушы өз педагогикалық тәжірибесіндегі материалдармен толықтыра отырып, әрі қарай жетілдіре алады.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Қазіргі кезді электронды  WEB оқулықты мультимедиялық оқулықтар қатарына жатқызып жүр. Оқыту </w:t>
      </w:r>
      <w:r w:rsidRPr="003D611C">
        <w:rPr>
          <w:rFonts w:ascii="Times New Roman" w:hAnsi="Times New Roman" w:cs="Times New Roman"/>
          <w:sz w:val="28"/>
          <w:szCs w:val="28"/>
          <w:lang w:val="kk-KZ"/>
        </w:rPr>
        <w:t>үдерісінің</w:t>
      </w:r>
      <w:r w:rsidRPr="00B61F36">
        <w:rPr>
          <w:rFonts w:ascii="Times New Roman" w:hAnsi="Times New Roman" w:cs="Times New Roman"/>
          <w:sz w:val="28"/>
          <w:szCs w:val="28"/>
          <w:lang w:val="kk-KZ"/>
        </w:rPr>
        <w:t xml:space="preserve"> үздіксіздігі мен ондағы берілген мазмұнның толықтығына бақылау жасау, сонымен қатар білім алушылардың ақпараттық ізденіс қабілетін дамыту электронды оқулықпен оқытудың негізгі мақсатын көрсетеді. Білім берудің кез келген деңгейінде электрондық оқулықтарды пайдалану білім</w:t>
      </w:r>
      <w:r w:rsidR="00664205">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 xml:space="preserve">алушылардың танымдық белсенділігін арттырып, ойлау жүйесін қалыптастыруға және шығармашылықпен жұмыс жасауына жағдай жасайды. Электрондық </w:t>
      </w:r>
      <w:r w:rsidR="003E6FAF">
        <w:rPr>
          <w:rFonts w:ascii="Times New Roman" w:hAnsi="Times New Roman" w:cs="Times New Roman"/>
          <w:sz w:val="28"/>
          <w:szCs w:val="28"/>
          <w:lang w:val="kk-KZ"/>
        </w:rPr>
        <w:t>оқулықты пайдалану оқытушының да</w:t>
      </w:r>
      <w:r w:rsidRPr="00B61F36">
        <w:rPr>
          <w:rFonts w:ascii="Times New Roman" w:hAnsi="Times New Roman" w:cs="Times New Roman"/>
          <w:sz w:val="28"/>
          <w:szCs w:val="28"/>
          <w:lang w:val="kk-KZ"/>
        </w:rPr>
        <w:t xml:space="preserve"> ғылыми-әдістемелік әлеуетін дамытып, оның сабақ барысындағы оқу іс-әрекеттерін жеңілдетеді. Электронды оқулық – бұл дидактикалық әдiс-тәсiлдер мен ақпараттық технологияны қолдану жүйесі </w:t>
      </w:r>
      <w:r w:rsidRPr="00B61F36">
        <w:rPr>
          <w:rFonts w:ascii="Times New Roman" w:hAnsi="Times New Roman" w:cs="Times New Roman"/>
          <w:sz w:val="28"/>
          <w:szCs w:val="28"/>
          <w:shd w:val="clear" w:color="auto" w:fill="FFFFFF"/>
          <w:lang w:val="kk-KZ"/>
        </w:rPr>
        <w:t>[</w:t>
      </w:r>
      <w:r w:rsidR="00FD08D4">
        <w:rPr>
          <w:rFonts w:ascii="Times New Roman" w:hAnsi="Times New Roman" w:cs="Times New Roman"/>
          <w:sz w:val="28"/>
          <w:szCs w:val="28"/>
          <w:shd w:val="clear" w:color="auto" w:fill="FFFFFF"/>
          <w:lang w:val="kk-KZ"/>
        </w:rPr>
        <w:t>43</w:t>
      </w:r>
      <w:r w:rsidRPr="00B61F36">
        <w:rPr>
          <w:rFonts w:ascii="Times New Roman" w:hAnsi="Times New Roman" w:cs="Times New Roman"/>
          <w:sz w:val="28"/>
          <w:szCs w:val="28"/>
          <w:shd w:val="clear" w:color="auto" w:fill="FFFFFF"/>
          <w:lang w:val="kk-KZ"/>
        </w:rPr>
        <w:t>]</w:t>
      </w:r>
      <w:r w:rsidRPr="00B61F36">
        <w:rPr>
          <w:rFonts w:ascii="Times New Roman" w:hAnsi="Times New Roman" w:cs="Times New Roman"/>
          <w:sz w:val="28"/>
          <w:szCs w:val="28"/>
          <w:lang w:val="kk-KZ"/>
        </w:rPr>
        <w:t xml:space="preserve">.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Ақпараттық технологияны оқу-тәрбие </w:t>
      </w:r>
      <w:r w:rsidR="00664205" w:rsidRPr="00664205">
        <w:rPr>
          <w:rFonts w:ascii="Times New Roman" w:hAnsi="Times New Roman" w:cs="Times New Roman"/>
          <w:sz w:val="28"/>
          <w:szCs w:val="28"/>
          <w:lang w:val="kk-KZ"/>
        </w:rPr>
        <w:t>үдеріс</w:t>
      </w:r>
      <w:r w:rsidR="00664205">
        <w:rPr>
          <w:rFonts w:ascii="Times New Roman" w:hAnsi="Times New Roman" w:cs="Times New Roman"/>
          <w:sz w:val="28"/>
          <w:szCs w:val="28"/>
          <w:lang w:val="kk-KZ"/>
        </w:rPr>
        <w:t>інде</w:t>
      </w:r>
      <w:r w:rsidRPr="00B61F36">
        <w:rPr>
          <w:rFonts w:ascii="Times New Roman" w:hAnsi="Times New Roman" w:cs="Times New Roman"/>
          <w:sz w:val="28"/>
          <w:szCs w:val="28"/>
          <w:lang w:val="kk-KZ"/>
        </w:rPr>
        <w:t xml:space="preserve"> пайдалану білім алушының дайындық деңгейiн, ынтасын және қабылдау жылдамдығын ескеру арқылы жаңа материалды меңгертуге байланысты оқытуды ұйымдастыру және </w:t>
      </w:r>
      <w:r w:rsidRPr="00B61F36">
        <w:rPr>
          <w:rFonts w:ascii="Times New Roman" w:hAnsi="Times New Roman" w:cs="Times New Roman"/>
          <w:sz w:val="28"/>
          <w:szCs w:val="28"/>
          <w:lang w:val="kk-KZ"/>
        </w:rPr>
        <w:lastRenderedPageBreak/>
        <w:t xml:space="preserve">оқыту </w:t>
      </w:r>
      <w:r w:rsidRPr="003D611C">
        <w:rPr>
          <w:rFonts w:ascii="Times New Roman" w:hAnsi="Times New Roman" w:cs="Times New Roman"/>
          <w:sz w:val="28"/>
          <w:szCs w:val="28"/>
          <w:lang w:val="kk-KZ"/>
        </w:rPr>
        <w:t>үдерісінде жаңа ақпараттық технологияның мүмкiндiктерiн пайдалану; оқытудың жаңа әдiстерi мен формаларын (проблемалық, ұйымдастырушылық, iс-әрекеттiк және т.б.); проблемалық, зерттеу, аналитикалық және модельдеу әдiстерiн қолдану арқылы классикалық әдiстердi жетiлдiру; жаңа ақпараттық технология құралдарын (жаңа типтi компьюте</w:t>
      </w:r>
      <w:r w:rsidR="0006163F" w:rsidRPr="003D611C">
        <w:rPr>
          <w:rFonts w:ascii="Times New Roman" w:hAnsi="Times New Roman" w:cs="Times New Roman"/>
          <w:sz w:val="28"/>
          <w:szCs w:val="28"/>
          <w:lang w:val="kk-KZ"/>
        </w:rPr>
        <w:t>рлер, телекоммуникация, виртуал</w:t>
      </w:r>
      <w:r w:rsidRPr="003D611C">
        <w:rPr>
          <w:rFonts w:ascii="Times New Roman" w:hAnsi="Times New Roman" w:cs="Times New Roman"/>
          <w:sz w:val="28"/>
          <w:szCs w:val="28"/>
          <w:lang w:val="kk-KZ"/>
        </w:rPr>
        <w:t>ды орта және мультимедиа-технология, т.б.) пайдалану арқылы оқу үдерісiнiң материалдық</w:t>
      </w:r>
      <w:r w:rsidRPr="00B61F36">
        <w:rPr>
          <w:rFonts w:ascii="Times New Roman" w:hAnsi="Times New Roman" w:cs="Times New Roman"/>
          <w:sz w:val="28"/>
          <w:szCs w:val="28"/>
          <w:lang w:val="kk-KZ"/>
        </w:rPr>
        <w:t xml:space="preserve">-техникалық базасын жетiлдiру сияқты педагогикалық мүмкiндiктердi жүзеге асырады.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Оқытудың инновациялық технологияларын қолдану қай оқу пәні болмасын онда берілетін білім мазмұнын кеңейтуді – ақпараттық білім мен компьютерлік технологияларды зерделеуді;  оқыту үдерісін жетілдіруді – оқытудың техникалық құралы ретінде оқу үдерісінде комп</w:t>
      </w:r>
      <w:r w:rsidR="003E6FAF">
        <w:rPr>
          <w:rFonts w:ascii="Times New Roman" w:hAnsi="Times New Roman" w:cs="Times New Roman"/>
          <w:sz w:val="28"/>
          <w:szCs w:val="28"/>
          <w:lang w:val="kk-KZ"/>
        </w:rPr>
        <w:t>ь</w:t>
      </w:r>
      <w:r w:rsidRPr="00B61F36">
        <w:rPr>
          <w:rFonts w:ascii="Times New Roman" w:hAnsi="Times New Roman" w:cs="Times New Roman"/>
          <w:sz w:val="28"/>
          <w:szCs w:val="28"/>
          <w:lang w:val="kk-KZ"/>
        </w:rPr>
        <w:t xml:space="preserve">ютерлерді пайдалануды талап етеді.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Педагогикалық технологиялардың теориясы мен әдіснамасын зерттеуші ғалым Г.Е.Селевконың айтуы бойынша «... жалпы кез-келген педагогикалық технология ақпараттық технологиялардан тұрады, өйткені оқытудың технологиялық үрдісінің негізін ақпарат және оны қайта өңдеу құрайды». Ақпараттық технологияның басты құралы компьютер, сондықтан бүгінгі таңда білім беру жүйесіндегі инновациялық технологиялардың жетекшісі – ол компьютерлік технология </w:t>
      </w:r>
      <w:r w:rsidRPr="00B61F36">
        <w:rPr>
          <w:rFonts w:ascii="Times New Roman" w:hAnsi="Times New Roman" w:cs="Times New Roman"/>
          <w:sz w:val="28"/>
          <w:szCs w:val="28"/>
          <w:shd w:val="clear" w:color="auto" w:fill="FFFFFF"/>
          <w:lang w:val="kk-KZ"/>
        </w:rPr>
        <w:t>[</w:t>
      </w:r>
      <w:r w:rsidR="00FD08D4">
        <w:rPr>
          <w:rFonts w:ascii="Times New Roman" w:hAnsi="Times New Roman" w:cs="Times New Roman"/>
          <w:sz w:val="28"/>
          <w:szCs w:val="28"/>
          <w:shd w:val="clear" w:color="auto" w:fill="FFFFFF"/>
          <w:lang w:val="kk-KZ"/>
        </w:rPr>
        <w:t>44</w:t>
      </w:r>
      <w:r w:rsidRPr="00B61F36">
        <w:rPr>
          <w:rFonts w:ascii="Times New Roman" w:hAnsi="Times New Roman" w:cs="Times New Roman"/>
          <w:sz w:val="28"/>
          <w:szCs w:val="28"/>
          <w:shd w:val="clear" w:color="auto" w:fill="FFFFFF"/>
          <w:lang w:val="kk-KZ"/>
        </w:rPr>
        <w:t>]</w:t>
      </w:r>
      <w:r w:rsidRPr="00B61F36">
        <w:rPr>
          <w:rFonts w:ascii="Times New Roman" w:hAnsi="Times New Roman" w:cs="Times New Roman"/>
          <w:sz w:val="28"/>
          <w:szCs w:val="28"/>
          <w:lang w:val="kk-KZ"/>
        </w:rPr>
        <w:t xml:space="preserve">.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Компьютерлік технология ХХ ғасырдың соңында, ғылым мен техниканың қарқынды дамуы кезеңінде кең өріс ала бастады. В.М.Глушковтың пайымдауынша, компьютерлік технология кешенді ғылым жүйелерінен және арнайы пәндерден тұрады, сондай-ақ шығармашылықты, жобалауды, ойлап табуды, баға беруді іске асырады.</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Компьютерлік технологияны қарастырмас бұрын  оған кіретін құрамдас бөліктерін талдап алайық: </w:t>
      </w:r>
    </w:p>
    <w:p w:rsidR="00F115A9"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 технология (грекше </w:t>
      </w:r>
      <w:r w:rsidRPr="00DE78C3">
        <w:rPr>
          <w:rFonts w:ascii="Times New Roman" w:hAnsi="Times New Roman" w:cs="Times New Roman"/>
          <w:i/>
          <w:sz w:val="28"/>
          <w:szCs w:val="28"/>
          <w:lang w:val="kk-KZ"/>
        </w:rPr>
        <w:t>techne</w:t>
      </w:r>
      <w:r w:rsidRPr="00B61F36">
        <w:rPr>
          <w:rFonts w:ascii="Times New Roman" w:hAnsi="Times New Roman" w:cs="Times New Roman"/>
          <w:sz w:val="28"/>
          <w:szCs w:val="28"/>
          <w:lang w:val="kk-KZ"/>
        </w:rPr>
        <w:t xml:space="preserve"> - өнер, шеберлік; </w:t>
      </w:r>
      <w:r w:rsidRPr="00B44727">
        <w:rPr>
          <w:rFonts w:ascii="Times New Roman" w:hAnsi="Times New Roman" w:cs="Times New Roman"/>
          <w:i/>
          <w:sz w:val="28"/>
          <w:szCs w:val="28"/>
          <w:lang w:val="kk-KZ"/>
        </w:rPr>
        <w:t>logos</w:t>
      </w:r>
      <w:r w:rsidRPr="00B61F36">
        <w:rPr>
          <w:rFonts w:ascii="Times New Roman" w:hAnsi="Times New Roman" w:cs="Times New Roman"/>
          <w:sz w:val="28"/>
          <w:szCs w:val="28"/>
          <w:lang w:val="kk-KZ"/>
        </w:rPr>
        <w:t xml:space="preserve"> - ғылым, ілім) – өндірістік өнімдерді жүзеге асыруда берілген материалдың жағдайын, қасиеті мен формасын өзгеріске ұшырататын қайта өңдеу әдістерінің жиынтығы.  Ғылымдағы технологияның міндеттері өндірістің практикалық тиімділік, үнемділік заңдылықтарын айқындау болып табылады.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оқыту – оқытушының жетекшілігімен білім, білік және дағдыларды игеруде мақсатты ұйымдастыр</w:t>
      </w:r>
      <w:r w:rsidR="003E6FAF">
        <w:rPr>
          <w:rFonts w:ascii="Times New Roman" w:hAnsi="Times New Roman" w:cs="Times New Roman"/>
          <w:sz w:val="28"/>
          <w:szCs w:val="28"/>
          <w:lang w:val="kk-KZ"/>
        </w:rPr>
        <w:t>ы</w:t>
      </w:r>
      <w:r w:rsidRPr="00B61F36">
        <w:rPr>
          <w:rFonts w:ascii="Times New Roman" w:hAnsi="Times New Roman" w:cs="Times New Roman"/>
          <w:sz w:val="28"/>
          <w:szCs w:val="28"/>
          <w:lang w:val="kk-KZ"/>
        </w:rPr>
        <w:t xml:space="preserve">лған жоспарлы және жүйелі түрде жүзеге асырылатын үрдіс.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Компьютерлік технология оқытушылардың оқыту әдістері мен оқу үдерісін ұйымдастыру түрлерін түбегейлі өзгертуге, оқу үдерісін үнемі жаңартып отыруға, оқытушыла</w:t>
      </w:r>
      <w:r w:rsidR="00B44727">
        <w:rPr>
          <w:rFonts w:ascii="Times New Roman" w:hAnsi="Times New Roman" w:cs="Times New Roman"/>
          <w:sz w:val="28"/>
          <w:szCs w:val="28"/>
          <w:lang w:val="kk-KZ"/>
        </w:rPr>
        <w:t>р мен білім алушыларға өзбетімен</w:t>
      </w:r>
      <w:r w:rsidRPr="00B61F36">
        <w:rPr>
          <w:rFonts w:ascii="Times New Roman" w:hAnsi="Times New Roman" w:cs="Times New Roman"/>
          <w:sz w:val="28"/>
          <w:szCs w:val="28"/>
          <w:lang w:val="kk-KZ"/>
        </w:rPr>
        <w:t xml:space="preserve"> және бірлесіп шығармашылықты жұмыс жасауларына мүмкіндік береді. Сонымен компьютерлік оқыту технологиясы – жаңа ақпараттар мен мәліметтер кешенін компьютер арқылы дайындап, білім алушыға жеткізу.</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Компьютерлік оқыту технологиясы арқылы білім алушылардың виртуалды электронды білім беру ортасын құруда оқыту бағдарламарын дайындауға, біріктіруге, орналастыруға және мультимедиялық әрі графиктік тұрғыдан </w:t>
      </w:r>
      <w:r w:rsidRPr="00B61F36">
        <w:rPr>
          <w:rFonts w:ascii="Times New Roman" w:hAnsi="Times New Roman" w:cs="Times New Roman"/>
          <w:sz w:val="28"/>
          <w:szCs w:val="28"/>
          <w:lang w:val="kk-KZ"/>
        </w:rPr>
        <w:lastRenderedPageBreak/>
        <w:t>рәсімдеуге қабілетті қалыптастырушы немесе қамтамасыз етуші бағдарламаларболады. Бұл бағдарламалар оқу пәндерінің, әсіресе жаратылыстану циклі</w:t>
      </w:r>
      <w:r w:rsidR="00664205">
        <w:rPr>
          <w:rFonts w:ascii="Times New Roman" w:hAnsi="Times New Roman" w:cs="Times New Roman"/>
          <w:sz w:val="28"/>
          <w:szCs w:val="28"/>
          <w:lang w:val="kk-KZ"/>
        </w:rPr>
        <w:t>ндегі пәндер бойынша тәжірибелік сабақтар мен зертханалық</w:t>
      </w:r>
      <w:r w:rsidRPr="00B61F36">
        <w:rPr>
          <w:rFonts w:ascii="Times New Roman" w:hAnsi="Times New Roman" w:cs="Times New Roman"/>
          <w:sz w:val="28"/>
          <w:szCs w:val="28"/>
          <w:lang w:val="kk-KZ"/>
        </w:rPr>
        <w:t xml:space="preserve">  жұмыстардың тиімділігін арттырады.  Осы компьютерлік бағдарла</w:t>
      </w:r>
      <w:r w:rsidR="00B44727">
        <w:rPr>
          <w:rFonts w:ascii="Times New Roman" w:hAnsi="Times New Roman" w:cs="Times New Roman"/>
          <w:sz w:val="28"/>
          <w:szCs w:val="28"/>
          <w:lang w:val="kk-KZ"/>
        </w:rPr>
        <w:t>малар арқылы  оқытушы  өз</w:t>
      </w:r>
      <w:r w:rsidR="00664205">
        <w:rPr>
          <w:rFonts w:ascii="Times New Roman" w:hAnsi="Times New Roman" w:cs="Times New Roman"/>
          <w:sz w:val="28"/>
          <w:szCs w:val="28"/>
          <w:lang w:val="kk-KZ"/>
        </w:rPr>
        <w:t xml:space="preserve"> </w:t>
      </w:r>
      <w:r w:rsidR="00B44727">
        <w:rPr>
          <w:rFonts w:ascii="Times New Roman" w:hAnsi="Times New Roman" w:cs="Times New Roman"/>
          <w:sz w:val="28"/>
          <w:szCs w:val="28"/>
          <w:lang w:val="kk-KZ"/>
        </w:rPr>
        <w:t>бетімен</w:t>
      </w:r>
      <w:r w:rsidRPr="00B61F36">
        <w:rPr>
          <w:rFonts w:ascii="Times New Roman" w:hAnsi="Times New Roman" w:cs="Times New Roman"/>
          <w:sz w:val="28"/>
          <w:szCs w:val="28"/>
          <w:lang w:val="kk-KZ"/>
        </w:rPr>
        <w:t xml:space="preserve"> әртүрлі интерактивті  модельдер құрып,  тәжірибелер жасауға мүмкіндік алады.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Мұндай бағдарламалардың дидактикалық мүмкіндіктері зор, мәселен:</w:t>
      </w:r>
    </w:p>
    <w:p w:rsidR="00DB18B0" w:rsidRPr="00B61F36" w:rsidRDefault="00B44727"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өз</w:t>
      </w:r>
      <w:r w:rsidR="0006163F">
        <w:rPr>
          <w:rFonts w:ascii="Times New Roman" w:hAnsi="Times New Roman" w:cs="Times New Roman"/>
          <w:sz w:val="28"/>
          <w:szCs w:val="28"/>
          <w:lang w:val="kk-KZ"/>
        </w:rPr>
        <w:t xml:space="preserve"> </w:t>
      </w:r>
      <w:r>
        <w:rPr>
          <w:rFonts w:ascii="Times New Roman" w:hAnsi="Times New Roman" w:cs="Times New Roman"/>
          <w:sz w:val="28"/>
          <w:szCs w:val="28"/>
          <w:lang w:val="kk-KZ"/>
        </w:rPr>
        <w:t>бетімен</w:t>
      </w:r>
      <w:r w:rsidR="00DB18B0" w:rsidRPr="00B61F36">
        <w:rPr>
          <w:rFonts w:ascii="Times New Roman" w:hAnsi="Times New Roman" w:cs="Times New Roman"/>
          <w:sz w:val="28"/>
          <w:szCs w:val="28"/>
          <w:lang w:val="kk-KZ"/>
        </w:rPr>
        <w:t xml:space="preserve"> әртүрлі күрделі м</w:t>
      </w:r>
      <w:r w:rsidR="003E6FAF">
        <w:rPr>
          <w:rFonts w:ascii="Times New Roman" w:hAnsi="Times New Roman" w:cs="Times New Roman"/>
          <w:sz w:val="28"/>
          <w:szCs w:val="28"/>
          <w:lang w:val="kk-KZ"/>
        </w:rPr>
        <w:t>о</w:t>
      </w:r>
      <w:r w:rsidR="00DB18B0" w:rsidRPr="00B61F36">
        <w:rPr>
          <w:rFonts w:ascii="Times New Roman" w:hAnsi="Times New Roman" w:cs="Times New Roman"/>
          <w:sz w:val="28"/>
          <w:szCs w:val="28"/>
          <w:lang w:val="kk-KZ"/>
        </w:rPr>
        <w:t>дельдер құруға;</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шынайы тәжірибеде  жүзеге асыруға қиындық келтіретін нысандардың қасиетін, көлемін, т.б. өзгертіп құрастыруға;</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құрған модельді келесі пайдалануға дейін сақтауға;</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 оқу материалдарына қатысты ақпараттарды көрнекілікпен (диаграмма, график, кесте, т.б.) көрсетуге болады. Нәтижесінде білім алушылар оқу материалдарын терең әрі толық қабылдауға мүмкіндік алады, сондай-ақ қабылдау белсенділіктері артады </w:t>
      </w:r>
      <w:r w:rsidRPr="00B61F36">
        <w:rPr>
          <w:rFonts w:ascii="Times New Roman" w:hAnsi="Times New Roman" w:cs="Times New Roman"/>
          <w:sz w:val="28"/>
          <w:szCs w:val="28"/>
          <w:shd w:val="clear" w:color="auto" w:fill="FFFFFF"/>
          <w:lang w:val="kk-KZ"/>
        </w:rPr>
        <w:t>[</w:t>
      </w:r>
      <w:r w:rsidR="00AB62D4">
        <w:rPr>
          <w:rFonts w:ascii="Times New Roman" w:hAnsi="Times New Roman" w:cs="Times New Roman"/>
          <w:sz w:val="28"/>
          <w:szCs w:val="28"/>
          <w:shd w:val="clear" w:color="auto" w:fill="FFFFFF"/>
          <w:lang w:val="kk-KZ"/>
        </w:rPr>
        <w:t>45</w:t>
      </w:r>
      <w:r w:rsidRPr="00B61F36">
        <w:rPr>
          <w:rFonts w:ascii="Times New Roman" w:hAnsi="Times New Roman" w:cs="Times New Roman"/>
          <w:sz w:val="28"/>
          <w:szCs w:val="28"/>
          <w:shd w:val="clear" w:color="auto" w:fill="FFFFFF"/>
          <w:lang w:val="kk-KZ"/>
        </w:rPr>
        <w:t>]</w:t>
      </w:r>
      <w:r w:rsidRPr="00B61F36">
        <w:rPr>
          <w:rFonts w:ascii="Times New Roman" w:hAnsi="Times New Roman" w:cs="Times New Roman"/>
          <w:sz w:val="28"/>
          <w:szCs w:val="28"/>
          <w:lang w:val="kk-KZ"/>
        </w:rPr>
        <w:t xml:space="preserve">.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Осылайша компьютерлік модельдер бірқатар виртуалды тәжірибелер жасауға жағдай жасай отырып, білім алушылардың ақпараттық танымдық қызығушылығын арттырып, оларды тек тәжірибені бақылаушы емес, тәжірибені белсенді жүзеге асырушыларға айналдырады. </w:t>
      </w:r>
      <w:r w:rsidR="003E6FAF">
        <w:rPr>
          <w:rFonts w:ascii="Times New Roman" w:hAnsi="Times New Roman" w:cs="Times New Roman"/>
          <w:sz w:val="28"/>
          <w:szCs w:val="28"/>
          <w:shd w:val="clear" w:color="auto" w:fill="FFFFFF"/>
          <w:lang w:val="kk-KZ"/>
        </w:rPr>
        <w:t>Қазіргі Қ</w:t>
      </w:r>
      <w:r w:rsidRPr="00B61F36">
        <w:rPr>
          <w:rFonts w:ascii="Times New Roman" w:hAnsi="Times New Roman" w:cs="Times New Roman"/>
          <w:sz w:val="28"/>
          <w:szCs w:val="28"/>
          <w:shd w:val="clear" w:color="auto" w:fill="FFFFFF"/>
          <w:lang w:val="kk-KZ"/>
        </w:rPr>
        <w:t xml:space="preserve">азақстандық білім беру – ақпараттық білім беру кеңістігінде, сондықтан заман талабына сай болашақ мамандардың ақпараттық технологияларды пайдалана білу іскерлігі мен кәсіби құзыреттілігіне қойылатын талаптар да арта түсуде.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p>
    <w:p w:rsidR="00DB18B0" w:rsidRPr="00B61F36" w:rsidRDefault="00DB18B0" w:rsidP="00B61F36">
      <w:pPr>
        <w:spacing w:after="0" w:line="240" w:lineRule="auto"/>
        <w:ind w:firstLine="567"/>
        <w:jc w:val="both"/>
        <w:rPr>
          <w:rFonts w:ascii="Times New Roman" w:hAnsi="Times New Roman" w:cs="Times New Roman"/>
          <w:b/>
          <w:bCs/>
          <w:sz w:val="28"/>
          <w:szCs w:val="28"/>
          <w:lang w:val="kk-KZ"/>
        </w:rPr>
      </w:pPr>
      <w:r w:rsidRPr="00B61F36">
        <w:rPr>
          <w:rFonts w:ascii="Times New Roman" w:hAnsi="Times New Roman" w:cs="Times New Roman"/>
          <w:sz w:val="28"/>
          <w:szCs w:val="28"/>
          <w:lang w:val="kk-KZ"/>
        </w:rPr>
        <w:tab/>
      </w:r>
      <w:r w:rsidRPr="00B61F36">
        <w:rPr>
          <w:rFonts w:ascii="Times New Roman" w:hAnsi="Times New Roman" w:cs="Times New Roman"/>
          <w:b/>
          <w:bCs/>
          <w:sz w:val="28"/>
          <w:szCs w:val="28"/>
          <w:lang w:val="kk-KZ"/>
        </w:rPr>
        <w:t xml:space="preserve">1.2 </w:t>
      </w:r>
      <w:r w:rsidRPr="00FF2C47">
        <w:rPr>
          <w:rFonts w:ascii="Times New Roman" w:hAnsi="Times New Roman" w:cs="Times New Roman"/>
          <w:b/>
          <w:bCs/>
          <w:sz w:val="28"/>
          <w:szCs w:val="28"/>
          <w:lang w:val="kk-KZ"/>
        </w:rPr>
        <w:t>Болашақ биолог мұғалімдерді даярлауда</w:t>
      </w:r>
      <w:r w:rsidR="0006163F">
        <w:rPr>
          <w:rFonts w:ascii="Times New Roman" w:hAnsi="Times New Roman" w:cs="Times New Roman"/>
          <w:b/>
          <w:bCs/>
          <w:sz w:val="28"/>
          <w:szCs w:val="28"/>
          <w:lang w:val="kk-KZ"/>
        </w:rPr>
        <w:t xml:space="preserve"> </w:t>
      </w:r>
      <w:r w:rsidRPr="00B61F36">
        <w:rPr>
          <w:rFonts w:ascii="Times New Roman" w:hAnsi="Times New Roman" w:cs="Times New Roman"/>
          <w:b/>
          <w:bCs/>
          <w:sz w:val="28"/>
          <w:szCs w:val="28"/>
          <w:lang w:val="kk-KZ"/>
        </w:rPr>
        <w:t>в</w:t>
      </w:r>
      <w:r w:rsidR="00CD5147">
        <w:rPr>
          <w:rFonts w:ascii="Times New Roman" w:hAnsi="Times New Roman" w:cs="Times New Roman"/>
          <w:b/>
          <w:bCs/>
          <w:sz w:val="28"/>
          <w:szCs w:val="28"/>
          <w:lang w:val="kk-KZ"/>
        </w:rPr>
        <w:t>иртуалды зертханалық жұмыстарды құру мен қолданудың мүмкіндіктері</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Қазіргі</w:t>
      </w:r>
      <w:r w:rsidRPr="00B61F36">
        <w:rPr>
          <w:rFonts w:ascii="Times New Roman" w:hAnsi="Times New Roman" w:cs="Times New Roman"/>
          <w:sz w:val="28"/>
          <w:szCs w:val="28"/>
          <w:lang w:val="kk-KZ"/>
        </w:rPr>
        <w:tab/>
        <w:t xml:space="preserve"> әлемнің жоғары қарқынмен дамуы білім беру жүйесіне мамандар даярлауға да жаңа талаптар қойып отыр. Білім беру іс-әрекетіндегі инновациялар – білім беру қызметі нәтижелеріне жетуде әлеуметтік және нарықтық сұраныстармен ерекшеленетін жаңа білімді, жаң</w:t>
      </w:r>
      <w:r w:rsidR="003E6FAF">
        <w:rPr>
          <w:rFonts w:ascii="Times New Roman" w:hAnsi="Times New Roman" w:cs="Times New Roman"/>
          <w:sz w:val="28"/>
          <w:szCs w:val="28"/>
          <w:lang w:val="kk-KZ"/>
        </w:rPr>
        <w:t>а</w:t>
      </w:r>
      <w:r w:rsidRPr="00B61F36">
        <w:rPr>
          <w:rFonts w:ascii="Times New Roman" w:hAnsi="Times New Roman" w:cs="Times New Roman"/>
          <w:sz w:val="28"/>
          <w:szCs w:val="28"/>
          <w:lang w:val="kk-KZ"/>
        </w:rPr>
        <w:t xml:space="preserve">ша әдіс-тәсілдер мен технологияларды  пайдалануды қажет етуде. Білім беру іс-әрекетіндегі әдіс тәсілдердің бірі – ол білім алушылардың ақпараттық-технологиялық дайындығы. Оқу материалдары мен оқыту әдістерін түрлендіру білім алушыларды оқу іс-әрекеттеріне қызықтырудың  маңызды шарттарының бірі.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Білім беру парадигмасының шеңберінде білім беру </w:t>
      </w:r>
      <w:r w:rsidR="00664205" w:rsidRPr="00664205">
        <w:rPr>
          <w:rFonts w:ascii="Times New Roman" w:hAnsi="Times New Roman" w:cs="Times New Roman"/>
          <w:sz w:val="28"/>
          <w:szCs w:val="28"/>
          <w:lang w:val="kk-KZ"/>
        </w:rPr>
        <w:t>үдеріс</w:t>
      </w:r>
      <w:r w:rsidR="00E92929">
        <w:rPr>
          <w:rFonts w:ascii="Times New Roman" w:hAnsi="Times New Roman" w:cs="Times New Roman"/>
          <w:sz w:val="28"/>
          <w:szCs w:val="28"/>
          <w:lang w:val="kk-KZ"/>
        </w:rPr>
        <w:t>ін</w:t>
      </w:r>
      <w:r w:rsidRPr="00B61F36">
        <w:rPr>
          <w:rFonts w:ascii="Times New Roman" w:hAnsi="Times New Roman" w:cs="Times New Roman"/>
          <w:sz w:val="28"/>
          <w:szCs w:val="28"/>
          <w:lang w:val="kk-KZ"/>
        </w:rPr>
        <w:t xml:space="preserve"> ақпараттандыру білім берудің үздіксіздігі мен ашықтығын қамтамасыз ете отырып, бүкіл білім беру жүйесіне өзгерістер енгізуде. Оның ең бастысы біріншіден, білім беруді кеңістікті</w:t>
      </w:r>
      <w:r w:rsidR="007E1B98">
        <w:rPr>
          <w:rFonts w:ascii="Times New Roman" w:hAnsi="Times New Roman" w:cs="Times New Roman"/>
          <w:sz w:val="28"/>
          <w:szCs w:val="28"/>
          <w:lang w:val="kk-KZ"/>
        </w:rPr>
        <w:t xml:space="preserve">к-уақыттық өзгерту, екіншіден, </w:t>
      </w:r>
      <w:r w:rsidRPr="00B61F36">
        <w:rPr>
          <w:rFonts w:ascii="Times New Roman" w:hAnsi="Times New Roman" w:cs="Times New Roman"/>
          <w:sz w:val="28"/>
          <w:szCs w:val="28"/>
          <w:lang w:val="kk-KZ"/>
        </w:rPr>
        <w:t xml:space="preserve">білім беру </w:t>
      </w:r>
      <w:r w:rsidR="00E92929" w:rsidRPr="00664205">
        <w:rPr>
          <w:rFonts w:ascii="Times New Roman" w:hAnsi="Times New Roman" w:cs="Times New Roman"/>
          <w:sz w:val="28"/>
          <w:szCs w:val="28"/>
          <w:lang w:val="kk-KZ"/>
        </w:rPr>
        <w:t>үдеріс</w:t>
      </w:r>
      <w:r w:rsidR="00E92929">
        <w:rPr>
          <w:rFonts w:ascii="Times New Roman" w:hAnsi="Times New Roman" w:cs="Times New Roman"/>
          <w:sz w:val="28"/>
          <w:szCs w:val="28"/>
          <w:lang w:val="kk-KZ"/>
        </w:rPr>
        <w:t>інің</w:t>
      </w:r>
      <w:r w:rsidRPr="00B61F36">
        <w:rPr>
          <w:rFonts w:ascii="Times New Roman" w:hAnsi="Times New Roman" w:cs="Times New Roman"/>
          <w:sz w:val="28"/>
          <w:szCs w:val="28"/>
          <w:lang w:val="kk-KZ"/>
        </w:rPr>
        <w:t xml:space="preserve"> барлық субъектілерінің коммуникациялық сипатын өзгерту болып табылады.  Білім беруді кеңістіктік-уақыттық өзгерту – бұл білім беру кеңістігін кеңейту, яғни білім беру бағыттарының өзгермелігі, сондай-ақ білім алушы мен оқытушының қашықтан өзара әрекеттесу мүмкіндіктері мен оған қойылатын жаңа талаптардың пайда болуы.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lastRenderedPageBreak/>
        <w:t xml:space="preserve">Ақпараттық технологияларды қолдана отырып, білім беру </w:t>
      </w:r>
      <w:r w:rsidR="00E92929" w:rsidRPr="00664205">
        <w:rPr>
          <w:rFonts w:ascii="Times New Roman" w:hAnsi="Times New Roman" w:cs="Times New Roman"/>
          <w:sz w:val="28"/>
          <w:szCs w:val="28"/>
          <w:lang w:val="kk-KZ"/>
        </w:rPr>
        <w:t>үдеріс</w:t>
      </w:r>
      <w:r w:rsidR="00E92929">
        <w:rPr>
          <w:rFonts w:ascii="Times New Roman" w:hAnsi="Times New Roman" w:cs="Times New Roman"/>
          <w:sz w:val="28"/>
          <w:szCs w:val="28"/>
          <w:lang w:val="kk-KZ"/>
        </w:rPr>
        <w:t>ін</w:t>
      </w:r>
      <w:r w:rsidRPr="00476092">
        <w:rPr>
          <w:rFonts w:ascii="Times New Roman" w:hAnsi="Times New Roman" w:cs="Times New Roman"/>
          <w:color w:val="FF0000"/>
          <w:sz w:val="28"/>
          <w:szCs w:val="28"/>
          <w:lang w:val="kk-KZ"/>
        </w:rPr>
        <w:t xml:space="preserve"> </w:t>
      </w:r>
      <w:r w:rsidRPr="00B61F36">
        <w:rPr>
          <w:rFonts w:ascii="Times New Roman" w:hAnsi="Times New Roman" w:cs="Times New Roman"/>
          <w:sz w:val="28"/>
          <w:szCs w:val="28"/>
          <w:lang w:val="kk-KZ"/>
        </w:rPr>
        <w:t>ұйымдастырудың кеңістіктік-уақыттық өзгерту ерекшеліктеріне білім алушылардың:</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  кәсіби оқытушылық іс-әрекетке қажетті білім мен біліктерді түрлі әдіс-тәсілдермен алуы;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 алған білім мен біліктерді өмірлік және оқу іс-әрекеті жағдаяттарында қолдана алуы жатады.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Ақпараттық технологиялардың қарқынды дамуының салдарынан компьютер барлығына бірдей қолжетімді затқа айналып, Интернет желілері пайда болды, мұның барлығы білім беру салаларына да сөзсіз әсерін тигізуде. Осылайша, алдымен білім берудің ағылшын тіліндегі, қазіргі кезде қазақ тіліндегі сайттары шығып, виртуалды әлем арқылы байланыс, коммуникациялық қарым-қатынас, пікір алмасу, т.б. дамуда.  Білім беру сайттары тәжірибе </w:t>
      </w:r>
      <w:r w:rsidR="004E0961">
        <w:rPr>
          <w:rFonts w:ascii="Times New Roman" w:hAnsi="Times New Roman" w:cs="Times New Roman"/>
          <w:sz w:val="28"/>
          <w:szCs w:val="28"/>
          <w:lang w:val="kk-KZ"/>
        </w:rPr>
        <w:t xml:space="preserve">деңгейінде ғана емес, </w:t>
      </w:r>
      <w:r w:rsidRPr="00B61F36">
        <w:rPr>
          <w:rFonts w:ascii="Times New Roman" w:hAnsi="Times New Roman" w:cs="Times New Roman"/>
          <w:sz w:val="28"/>
          <w:szCs w:val="28"/>
          <w:lang w:val="kk-KZ"/>
        </w:rPr>
        <w:t>оқу үдерісіне енгізіле бастады.  Оқу орындарында оқытылатын пәндердің  бағдарлама мазмұнының күрделенуі және оның көлемінің артуы  оқуға қажетті көмекші құралдарды  дайындауды, оны оқу үдерісіне тиімді ендіруді  қажет етіп отыр. Білім беру саласындағы түрлі сайттардың және оқыту технологияларының пайда</w:t>
      </w:r>
      <w:r w:rsidR="003E6FAF">
        <w:rPr>
          <w:rFonts w:ascii="Times New Roman" w:hAnsi="Times New Roman" w:cs="Times New Roman"/>
          <w:sz w:val="28"/>
          <w:szCs w:val="28"/>
          <w:lang w:val="kk-KZ"/>
        </w:rPr>
        <w:t xml:space="preserve"> болуы осы мәселелерді шешуге мү</w:t>
      </w:r>
      <w:r w:rsidRPr="00B61F36">
        <w:rPr>
          <w:rFonts w:ascii="Times New Roman" w:hAnsi="Times New Roman" w:cs="Times New Roman"/>
          <w:sz w:val="28"/>
          <w:szCs w:val="28"/>
          <w:lang w:val="kk-KZ"/>
        </w:rPr>
        <w:t xml:space="preserve">мкіндік берді.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  Бүгінгі таңда ақпараттық технологиялардың таралуына байланысты дәстүрлі</w:t>
      </w:r>
      <w:r w:rsidR="003E6FAF">
        <w:rPr>
          <w:rFonts w:ascii="Times New Roman" w:hAnsi="Times New Roman" w:cs="Times New Roman"/>
          <w:sz w:val="28"/>
          <w:szCs w:val="28"/>
          <w:lang w:val="kk-KZ"/>
        </w:rPr>
        <w:t xml:space="preserve"> оқытуда қолданылып келген кино және диапроектор, магнито</w:t>
      </w:r>
      <w:r w:rsidRPr="00B61F36">
        <w:rPr>
          <w:rFonts w:ascii="Times New Roman" w:hAnsi="Times New Roman" w:cs="Times New Roman"/>
          <w:sz w:val="28"/>
          <w:szCs w:val="28"/>
          <w:lang w:val="kk-KZ"/>
        </w:rPr>
        <w:t>фон, кодоскоп, т.б.</w:t>
      </w:r>
      <w:r w:rsidR="00476092">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 xml:space="preserve">орнын оқытудың жаңа техникалық құралы – компьютер ығыстырды. Ол виртуалды зертханалық жұмыстарды орындаудағы оқу кабинеттеріндегі зертханалық құрал-жабдықтардың ерекше бір сипатты бөлігіне айналып отыр.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Виртуалды зертханалық жұмыстарды қолдануда «оқытушы - виртуалды зертхана - білім алушы» қатынастары жүйесінің негізін сапалық, жартылай сандық, параметрлік (сандық) тәсілдер жіктемесі құрайды.</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Сапалық тәсіл – оқу ғимараты жағдайында орындауға күрделі  құбылыстар мен тәжірибелер компьютерлік экранды басқару арқылы орындауға  мүмкіндік береді.</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Жартылай сандық тәсілде – виртуалды зертханада тәжірибе үлгіленеді және оның жеке</w:t>
      </w:r>
      <w:r w:rsidR="003E6FAF">
        <w:rPr>
          <w:rFonts w:ascii="Times New Roman" w:hAnsi="Times New Roman" w:cs="Times New Roman"/>
          <w:sz w:val="28"/>
          <w:szCs w:val="28"/>
          <w:lang w:val="kk-KZ"/>
        </w:rPr>
        <w:t xml:space="preserve"> сипаттарын (кесте, құрылғылары</w:t>
      </w:r>
      <w:r w:rsidRPr="00B61F36">
        <w:rPr>
          <w:rFonts w:ascii="Times New Roman" w:hAnsi="Times New Roman" w:cs="Times New Roman"/>
          <w:sz w:val="28"/>
          <w:szCs w:val="28"/>
          <w:lang w:val="kk-KZ"/>
        </w:rPr>
        <w:t xml:space="preserve"> т.б.) өзгертуге болады.</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Параметрлік (сандық) тәсілде – үлгіде берілген сандарды оның үлгілік сипаты</w:t>
      </w:r>
      <w:r w:rsidR="003E6FAF">
        <w:rPr>
          <w:rFonts w:ascii="Times New Roman" w:hAnsi="Times New Roman" w:cs="Times New Roman"/>
          <w:sz w:val="28"/>
          <w:szCs w:val="28"/>
          <w:lang w:val="kk-KZ"/>
        </w:rPr>
        <w:t>на (жылдамдығы, қозғалыс бағыты</w:t>
      </w:r>
      <w:r w:rsidRPr="00B61F36">
        <w:rPr>
          <w:rFonts w:ascii="Times New Roman" w:hAnsi="Times New Roman" w:cs="Times New Roman"/>
          <w:sz w:val="28"/>
          <w:szCs w:val="28"/>
          <w:lang w:val="kk-KZ"/>
        </w:rPr>
        <w:t xml:space="preserve"> т.б.) қарай өзгертіп график траекториясы алынады. Осы берілген жіктеме виртуалды лабораториялық жұмысты көрсетуде (демонстрация), қорытындылауда, тәжірибе жасауда  пайдаланылады. Мұндағы көрсетілімді (демонстрация) пайдалану шынайы орындалатын жұмысты жүргізу барысын үлкен экран немесе мультимедиялық проектор арқылы жалпылама орындалады. Ал қорытындылауды пайдалану жалпылама (көрсетілім, сұр</w:t>
      </w:r>
      <w:r w:rsidR="003E6FAF">
        <w:rPr>
          <w:rFonts w:ascii="Times New Roman" w:hAnsi="Times New Roman" w:cs="Times New Roman"/>
          <w:sz w:val="28"/>
          <w:szCs w:val="28"/>
          <w:lang w:val="kk-KZ"/>
        </w:rPr>
        <w:t>ақтарды пысықтау, қорытыныдылау</w:t>
      </w:r>
      <w:r w:rsidRPr="00B61F36">
        <w:rPr>
          <w:rFonts w:ascii="Times New Roman" w:hAnsi="Times New Roman" w:cs="Times New Roman"/>
          <w:sz w:val="28"/>
          <w:szCs w:val="28"/>
          <w:lang w:val="kk-KZ"/>
        </w:rPr>
        <w:t xml:space="preserve"> т.б.) немесе жеке (тәжірибенің математик</w:t>
      </w:r>
      <w:r w:rsidR="003E6FAF">
        <w:rPr>
          <w:rFonts w:ascii="Times New Roman" w:hAnsi="Times New Roman" w:cs="Times New Roman"/>
          <w:sz w:val="28"/>
          <w:szCs w:val="28"/>
          <w:lang w:val="kk-KZ"/>
        </w:rPr>
        <w:t>алық бөлігі, графиктерді талдау</w:t>
      </w:r>
      <w:r w:rsidRPr="00B61F36">
        <w:rPr>
          <w:rFonts w:ascii="Times New Roman" w:hAnsi="Times New Roman" w:cs="Times New Roman"/>
          <w:sz w:val="28"/>
          <w:szCs w:val="28"/>
          <w:lang w:val="kk-KZ"/>
        </w:rPr>
        <w:t xml:space="preserve"> т.б.) жұмыстарды қамтиды. Тәжірибелік пайдалану виртуалды зертханалық жұмыс тапсырмаларын жеке (немесе аз топта) орындаудан тұрады </w:t>
      </w:r>
      <w:r w:rsidRPr="00B61F36">
        <w:rPr>
          <w:rFonts w:ascii="Times New Roman" w:hAnsi="Times New Roman" w:cs="Times New Roman"/>
          <w:sz w:val="28"/>
          <w:szCs w:val="28"/>
          <w:shd w:val="clear" w:color="auto" w:fill="FFFFFF"/>
          <w:lang w:val="kk-KZ"/>
        </w:rPr>
        <w:t>[</w:t>
      </w:r>
      <w:r w:rsidR="00CA0A82">
        <w:rPr>
          <w:rFonts w:ascii="Times New Roman" w:hAnsi="Times New Roman" w:cs="Times New Roman"/>
          <w:sz w:val="28"/>
          <w:szCs w:val="28"/>
          <w:shd w:val="clear" w:color="auto" w:fill="FFFFFF"/>
          <w:lang w:val="kk-KZ"/>
        </w:rPr>
        <w:t>46</w:t>
      </w:r>
      <w:r w:rsidRPr="00B61F36">
        <w:rPr>
          <w:rFonts w:ascii="Times New Roman" w:hAnsi="Times New Roman" w:cs="Times New Roman"/>
          <w:sz w:val="28"/>
          <w:szCs w:val="28"/>
          <w:shd w:val="clear" w:color="auto" w:fill="FFFFFF"/>
          <w:lang w:val="kk-KZ"/>
        </w:rPr>
        <w:t>]</w:t>
      </w:r>
      <w:r w:rsidRPr="00B61F36">
        <w:rPr>
          <w:rFonts w:ascii="Times New Roman" w:hAnsi="Times New Roman" w:cs="Times New Roman"/>
          <w:sz w:val="28"/>
          <w:szCs w:val="28"/>
          <w:lang w:val="kk-KZ"/>
        </w:rPr>
        <w:t xml:space="preserve">.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lastRenderedPageBreak/>
        <w:t>Виртуалды зертханалық жұмыстардың ерекшелігі білім алушылардың бойында дайын үлгіден алған білімдері бойынша қарапайым білім, білік, дағды қал</w:t>
      </w:r>
      <w:r w:rsidR="003E6FAF">
        <w:rPr>
          <w:rFonts w:ascii="Times New Roman" w:hAnsi="Times New Roman" w:cs="Times New Roman"/>
          <w:sz w:val="28"/>
          <w:szCs w:val="28"/>
          <w:lang w:val="kk-KZ"/>
        </w:rPr>
        <w:t>ыптасып қана қоймайды, олар</w:t>
      </w:r>
      <w:r w:rsidRPr="00B61F36">
        <w:rPr>
          <w:rFonts w:ascii="Times New Roman" w:hAnsi="Times New Roman" w:cs="Times New Roman"/>
          <w:sz w:val="28"/>
          <w:szCs w:val="28"/>
          <w:lang w:val="kk-KZ"/>
        </w:rPr>
        <w:t xml:space="preserve"> оны іс-әрекетке қосып, өмірде сол білім мен біліктердің қажеттігін сезінетін болады. Осыған орай әртүрлі типтегі зертханалық жұмыстарды орындау жолы өзгеріп, ол «иллюстративті-түсіндірмелік функциядан – құралдық іс-әрекеттік функцияға ауысты», бұл тәсіл білім алушылардың алған ақпараттарды практикалық пайдаланудағы ізденіс әдістерін қалыптастырады.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Жаратылыстану цикліндегі пәндерді зерделеуде дәріс сабағында берілетін теориялық материалдарды қорытындылау  тәжірибе жұмыстары арқылы жүзеге асады. Қазіргі кезде оқытудың инновациялық технологияларын</w:t>
      </w:r>
      <w:r w:rsidR="00476092">
        <w:rPr>
          <w:rFonts w:ascii="Times New Roman" w:hAnsi="Times New Roman" w:cs="Times New Roman"/>
          <w:sz w:val="28"/>
          <w:szCs w:val="28"/>
          <w:lang w:val="kk-KZ"/>
        </w:rPr>
        <w:t xml:space="preserve"> қолдану (әсіресе зертханалық</w:t>
      </w:r>
      <w:r w:rsidRPr="00B61F36">
        <w:rPr>
          <w:rFonts w:ascii="Times New Roman" w:hAnsi="Times New Roman" w:cs="Times New Roman"/>
          <w:sz w:val="28"/>
          <w:szCs w:val="28"/>
          <w:lang w:val="kk-KZ"/>
        </w:rPr>
        <w:t xml:space="preserve"> жұмыстарды орындауда)  жоғары оқу орындарында кең тара</w:t>
      </w:r>
      <w:r w:rsidR="00476092">
        <w:rPr>
          <w:rFonts w:ascii="Times New Roman" w:hAnsi="Times New Roman" w:cs="Times New Roman"/>
          <w:sz w:val="28"/>
          <w:szCs w:val="28"/>
          <w:lang w:val="kk-KZ"/>
        </w:rPr>
        <w:t>лған. Себебі оқу зертханалары</w:t>
      </w:r>
      <w:r w:rsidRPr="00B61F36">
        <w:rPr>
          <w:rFonts w:ascii="Times New Roman" w:hAnsi="Times New Roman" w:cs="Times New Roman"/>
          <w:sz w:val="28"/>
          <w:szCs w:val="28"/>
          <w:lang w:val="kk-KZ"/>
        </w:rPr>
        <w:t xml:space="preserve"> жағдайында тәжірибе жүргізуге көп мүмкіндік (құралдардың жеткіліксіздігі немесе ескіруіне байланысты) бола бермейді [</w:t>
      </w:r>
      <w:r w:rsidR="00234813">
        <w:rPr>
          <w:rFonts w:ascii="Times New Roman" w:hAnsi="Times New Roman" w:cs="Times New Roman"/>
          <w:sz w:val="28"/>
          <w:szCs w:val="28"/>
          <w:lang w:val="kk-KZ"/>
        </w:rPr>
        <w:t>47</w:t>
      </w:r>
      <w:r w:rsidRPr="00B61F36">
        <w:rPr>
          <w:rFonts w:ascii="Times New Roman" w:hAnsi="Times New Roman" w:cs="Times New Roman"/>
          <w:sz w:val="28"/>
          <w:szCs w:val="28"/>
          <w:lang w:val="kk-KZ"/>
        </w:rPr>
        <w:t>].</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«Виртуалды» ұғымының мәні білім алушылар зерделенетін нысандар, процестер немесе</w:t>
      </w:r>
      <w:r w:rsidR="00476092">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 xml:space="preserve">құбылыстармен тікелей жұмыс жасамайды, тек әртүрлі компьютерлік үлгілер арқылы ақпараттар ала алады.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Биологияны оқытуда  виртуалды зертханалық жұмыстардың маңызына тоқталм</w:t>
      </w:r>
      <w:r w:rsidR="00476092">
        <w:rPr>
          <w:rFonts w:ascii="Times New Roman" w:hAnsi="Times New Roman" w:cs="Times New Roman"/>
          <w:sz w:val="28"/>
          <w:szCs w:val="28"/>
          <w:lang w:val="kk-KZ"/>
        </w:rPr>
        <w:t>ас бұрын  «виртуалды зертхана</w:t>
      </w:r>
      <w:r w:rsidRPr="00B61F36">
        <w:rPr>
          <w:rFonts w:ascii="Times New Roman" w:hAnsi="Times New Roman" w:cs="Times New Roman"/>
          <w:sz w:val="28"/>
          <w:szCs w:val="28"/>
          <w:lang w:val="kk-KZ"/>
        </w:rPr>
        <w:t xml:space="preserve"> және оның артықшы</w:t>
      </w:r>
      <w:r w:rsidR="00476092">
        <w:rPr>
          <w:rFonts w:ascii="Times New Roman" w:hAnsi="Times New Roman" w:cs="Times New Roman"/>
          <w:sz w:val="28"/>
          <w:szCs w:val="28"/>
          <w:lang w:val="kk-KZ"/>
        </w:rPr>
        <w:t>лығы неде, виртуалды зертхана</w:t>
      </w:r>
      <w:r w:rsidRPr="00B61F36">
        <w:rPr>
          <w:rFonts w:ascii="Times New Roman" w:hAnsi="Times New Roman" w:cs="Times New Roman"/>
          <w:sz w:val="28"/>
          <w:szCs w:val="28"/>
          <w:lang w:val="kk-KZ"/>
        </w:rPr>
        <w:t xml:space="preserve"> не үшін қа</w:t>
      </w:r>
      <w:r w:rsidR="00476092">
        <w:rPr>
          <w:rFonts w:ascii="Times New Roman" w:hAnsi="Times New Roman" w:cs="Times New Roman"/>
          <w:sz w:val="28"/>
          <w:szCs w:val="28"/>
          <w:lang w:val="kk-KZ"/>
        </w:rPr>
        <w:t>жет, виртуалды зертханалардың</w:t>
      </w:r>
      <w:r w:rsidRPr="00B61F36">
        <w:rPr>
          <w:rFonts w:ascii="Times New Roman" w:hAnsi="Times New Roman" w:cs="Times New Roman"/>
          <w:sz w:val="28"/>
          <w:szCs w:val="28"/>
          <w:lang w:val="kk-KZ"/>
        </w:rPr>
        <w:t xml:space="preserve"> түрлері қандай?», - деген сұрақтардың мағынасын ашып алайық.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В.В.Трухинның берген анықтамасы бойынша виртуалды зертхана – оқу материалдарына қажетті шынайы нысандарсыз компьютерлік модельдеу арқылы тәжірибе жүргізудің бағдарламалық-аппараттық кешені. Оның құрамына қашы</w:t>
      </w:r>
      <w:r w:rsidR="00476092">
        <w:rPr>
          <w:rFonts w:ascii="Times New Roman" w:hAnsi="Times New Roman" w:cs="Times New Roman"/>
          <w:sz w:val="28"/>
          <w:szCs w:val="28"/>
          <w:lang w:val="kk-KZ"/>
        </w:rPr>
        <w:t>қтықта орнатылған зертханалық</w:t>
      </w:r>
      <w:r w:rsidRPr="00B61F36">
        <w:rPr>
          <w:rFonts w:ascii="Times New Roman" w:hAnsi="Times New Roman" w:cs="Times New Roman"/>
          <w:sz w:val="28"/>
          <w:szCs w:val="28"/>
          <w:lang w:val="kk-KZ"/>
        </w:rPr>
        <w:t xml:space="preserve"> қ</w:t>
      </w:r>
      <w:r w:rsidR="00476092">
        <w:rPr>
          <w:rFonts w:ascii="Times New Roman" w:hAnsi="Times New Roman" w:cs="Times New Roman"/>
          <w:sz w:val="28"/>
          <w:szCs w:val="28"/>
          <w:lang w:val="kk-KZ"/>
        </w:rPr>
        <w:t>ондырғылар (қашықтықтағы зертхана) және зертханалық</w:t>
      </w:r>
      <w:r w:rsidRPr="00B61F36">
        <w:rPr>
          <w:rFonts w:ascii="Times New Roman" w:hAnsi="Times New Roman" w:cs="Times New Roman"/>
          <w:sz w:val="28"/>
          <w:szCs w:val="28"/>
          <w:lang w:val="kk-KZ"/>
        </w:rPr>
        <w:t xml:space="preserve"> тәжірибелерді модельдеуді бағдарламалық қамта</w:t>
      </w:r>
      <w:r w:rsidR="00476092">
        <w:rPr>
          <w:rFonts w:ascii="Times New Roman" w:hAnsi="Times New Roman" w:cs="Times New Roman"/>
          <w:sz w:val="28"/>
          <w:szCs w:val="28"/>
          <w:lang w:val="kk-KZ"/>
        </w:rPr>
        <w:t>масыз ету (виртуалды зертхана</w:t>
      </w:r>
      <w:r w:rsidRPr="00B61F36">
        <w:rPr>
          <w:rFonts w:ascii="Times New Roman" w:hAnsi="Times New Roman" w:cs="Times New Roman"/>
          <w:sz w:val="28"/>
          <w:szCs w:val="28"/>
          <w:lang w:val="kk-KZ"/>
        </w:rPr>
        <w:t>) кіреді. Виртуалды зертхананың артықшылығы:</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 оқу кабинеттерін қымбат құрал-жабдықтармен қамтамасыз етуді қажет етпейді. Бүгінгі күні қаржылық жетіспеушілікке байланысты көптеген жоғары оқу орындарының заман талабына сай құралдармен жабдықталу деңгейі төмен, онда ескі </w:t>
      </w:r>
      <w:r w:rsidR="00476092">
        <w:rPr>
          <w:rFonts w:ascii="Times New Roman" w:hAnsi="Times New Roman" w:cs="Times New Roman"/>
          <w:sz w:val="28"/>
          <w:szCs w:val="28"/>
          <w:lang w:val="kk-KZ"/>
        </w:rPr>
        <w:t>зертханалық</w:t>
      </w:r>
      <w:r w:rsidRPr="00B61F36">
        <w:rPr>
          <w:rFonts w:ascii="Times New Roman" w:hAnsi="Times New Roman" w:cs="Times New Roman"/>
          <w:sz w:val="28"/>
          <w:szCs w:val="28"/>
          <w:lang w:val="kk-KZ"/>
        </w:rPr>
        <w:t xml:space="preserve"> құралдар орнатылған, ол білім алушылардың  жасаған тәжірибелерінің нәтижесін нақты бермеуі мүмкін.</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зертханалық жағдайда жасалуы мүмкін емес тәжірибелерден компьютерлік модельдеу (компьютер экранындағы көрсетілім) арқылы нәтиже алуға мүмкіндік береді. Қазіргі компьютерлік технологияның шынайы жағдайда қосымша техниканың көмегінсіз процестер мен құбылыстарға (мысалы, бақылау жасайтын ны</w:t>
      </w:r>
      <w:r w:rsidR="003E6FAF">
        <w:rPr>
          <w:rFonts w:ascii="Times New Roman" w:hAnsi="Times New Roman" w:cs="Times New Roman"/>
          <w:sz w:val="28"/>
          <w:szCs w:val="28"/>
          <w:lang w:val="kk-KZ"/>
        </w:rPr>
        <w:t>санның көлемінің өте кіші болуы</w:t>
      </w:r>
      <w:r w:rsidRPr="00B61F36">
        <w:rPr>
          <w:rFonts w:ascii="Times New Roman" w:hAnsi="Times New Roman" w:cs="Times New Roman"/>
          <w:sz w:val="28"/>
          <w:szCs w:val="28"/>
          <w:lang w:val="kk-KZ"/>
        </w:rPr>
        <w:t xml:space="preserve"> т.б.) бақылау жасауға мүмкіндігі зор.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аз секундтар немесе бірнеше жылға созылған процестер мен құбылыстарға бақылау жасау мүмкіндігі;</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 қауіпсіздік мүмкіндігі (жоғары вольтты немесе улы химиялық заттармен тәжірибе жасау, т.б. );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lastRenderedPageBreak/>
        <w:t>- бір уақытта бірнеше тәжірибе жүргізу</w:t>
      </w:r>
      <w:r w:rsidR="00476092">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мүмкіндігі;</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тәжірибе нәтижесін жылдам алудағы уақыттың үнемділігі;</w:t>
      </w:r>
    </w:p>
    <w:p w:rsidR="00DB18B0" w:rsidRPr="00B61F36" w:rsidRDefault="0006163F"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476092">
        <w:rPr>
          <w:rFonts w:ascii="Times New Roman" w:hAnsi="Times New Roman" w:cs="Times New Roman"/>
          <w:sz w:val="28"/>
          <w:szCs w:val="28"/>
          <w:lang w:val="kk-KZ"/>
        </w:rPr>
        <w:t xml:space="preserve"> </w:t>
      </w:r>
      <w:r w:rsidR="00DB18B0" w:rsidRPr="00B61F36">
        <w:rPr>
          <w:rFonts w:ascii="Times New Roman" w:hAnsi="Times New Roman" w:cs="Times New Roman"/>
          <w:sz w:val="28"/>
          <w:szCs w:val="28"/>
          <w:lang w:val="kk-KZ"/>
        </w:rPr>
        <w:t>қашықтықтан оқытудағы виртуалды зертхананы пайдаланудағы мүмкіндіктер, т.б. сипатталады</w:t>
      </w:r>
      <w:r>
        <w:rPr>
          <w:rFonts w:ascii="Times New Roman" w:hAnsi="Times New Roman" w:cs="Times New Roman"/>
          <w:sz w:val="28"/>
          <w:szCs w:val="28"/>
          <w:lang w:val="kk-KZ"/>
        </w:rPr>
        <w:t xml:space="preserve"> </w:t>
      </w:r>
      <w:r w:rsidR="00DB18B0" w:rsidRPr="002F7F56">
        <w:rPr>
          <w:rFonts w:ascii="Times New Roman" w:hAnsi="Times New Roman" w:cs="Times New Roman"/>
          <w:sz w:val="28"/>
          <w:szCs w:val="28"/>
          <w:lang w:val="kk-KZ"/>
        </w:rPr>
        <w:t>[</w:t>
      </w:r>
      <w:r w:rsidR="00234813">
        <w:rPr>
          <w:rFonts w:ascii="Times New Roman" w:hAnsi="Times New Roman" w:cs="Times New Roman"/>
          <w:sz w:val="28"/>
          <w:szCs w:val="28"/>
          <w:lang w:val="kk-KZ"/>
        </w:rPr>
        <w:t>48</w:t>
      </w:r>
      <w:r w:rsidR="00DB18B0" w:rsidRPr="002F7F56">
        <w:rPr>
          <w:rFonts w:ascii="Times New Roman" w:hAnsi="Times New Roman" w:cs="Times New Roman"/>
          <w:sz w:val="28"/>
          <w:szCs w:val="28"/>
          <w:lang w:val="kk-KZ"/>
        </w:rPr>
        <w:t>]</w:t>
      </w:r>
      <w:r w:rsidR="00DB18B0" w:rsidRPr="00B61F36">
        <w:rPr>
          <w:rFonts w:ascii="Times New Roman" w:hAnsi="Times New Roman" w:cs="Times New Roman"/>
          <w:sz w:val="28"/>
          <w:szCs w:val="28"/>
          <w:lang w:val="kk-KZ"/>
        </w:rPr>
        <w:t xml:space="preserve">.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Қазіргі таңдағы білім беруді дигитализация (ақпараттарды сандық формаға ауыстыру), e-Learning (электронды оқыту), Mobile Learning (қашықтықтан оқыту), Coursera (аудармашы волонтерлар), UoPeople </w:t>
      </w:r>
      <w:r w:rsidRPr="00B61F36">
        <w:rPr>
          <w:rStyle w:val="apple-converted-space"/>
          <w:rFonts w:ascii="Times New Roman" w:hAnsi="Times New Roman" w:cs="Times New Roman"/>
          <w:sz w:val="28"/>
          <w:szCs w:val="28"/>
          <w:lang w:val="kk-KZ"/>
        </w:rPr>
        <w:t xml:space="preserve">(американдық қашықтықтан оқыту ұйымы) және  т.б. оқытудың онлайн-институциялары, вебинарлар, виртуалды </w:t>
      </w:r>
      <w:r w:rsidR="00242BE9">
        <w:rPr>
          <w:rFonts w:ascii="Times New Roman" w:hAnsi="Times New Roman" w:cs="Times New Roman"/>
          <w:sz w:val="28"/>
          <w:szCs w:val="28"/>
          <w:lang w:val="kk-KZ"/>
        </w:rPr>
        <w:t>зертханалар</w:t>
      </w:r>
      <w:r w:rsidRPr="00B61F36">
        <w:rPr>
          <w:rStyle w:val="apple-converted-space"/>
          <w:rFonts w:ascii="Times New Roman" w:hAnsi="Times New Roman" w:cs="Times New Roman"/>
          <w:sz w:val="28"/>
          <w:szCs w:val="28"/>
          <w:lang w:val="kk-KZ"/>
        </w:rPr>
        <w:t xml:space="preserve"> құрап отыр. Мұндай ашық ақпарат көздері арқылы дәріс алу теориялық біліммен алмасуда маңызы зор. Алған теориялық білімді жүзеге асыру үшін жоғары оқу орындарында практикалық/</w:t>
      </w:r>
      <w:r w:rsidRPr="00B61F36">
        <w:rPr>
          <w:rFonts w:ascii="Times New Roman" w:hAnsi="Times New Roman" w:cs="Times New Roman"/>
          <w:sz w:val="28"/>
          <w:szCs w:val="28"/>
          <w:lang w:val="kk-KZ"/>
        </w:rPr>
        <w:t>зертханалық</w:t>
      </w:r>
      <w:r w:rsidRPr="00B61F36">
        <w:rPr>
          <w:rStyle w:val="apple-converted-space"/>
          <w:rFonts w:ascii="Times New Roman" w:hAnsi="Times New Roman" w:cs="Times New Roman"/>
          <w:sz w:val="28"/>
          <w:szCs w:val="28"/>
          <w:lang w:val="kk-KZ"/>
        </w:rPr>
        <w:t xml:space="preserve"> сабақтарды жүргізудің жаңа формасы – </w:t>
      </w:r>
      <w:r w:rsidRPr="00B61F36">
        <w:rPr>
          <w:rFonts w:ascii="Times New Roman" w:hAnsi="Times New Roman" w:cs="Times New Roman"/>
          <w:sz w:val="28"/>
          <w:szCs w:val="28"/>
          <w:lang w:val="kk-KZ"/>
        </w:rPr>
        <w:t>виртуалды зертханалар пайда болды. Енді осы виртуалды зертхана не үшін қажет деген сұрақтың мағынасын ашатын болсақ:</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 шынайы </w:t>
      </w:r>
      <w:r w:rsidR="00242BE9">
        <w:rPr>
          <w:rFonts w:ascii="Times New Roman" w:hAnsi="Times New Roman" w:cs="Times New Roman"/>
          <w:sz w:val="28"/>
          <w:szCs w:val="28"/>
          <w:lang w:val="kk-KZ"/>
        </w:rPr>
        <w:t>зертханалық</w:t>
      </w:r>
      <w:r w:rsidRPr="00B61F36">
        <w:rPr>
          <w:rFonts w:ascii="Times New Roman" w:hAnsi="Times New Roman" w:cs="Times New Roman"/>
          <w:sz w:val="28"/>
          <w:szCs w:val="28"/>
          <w:lang w:val="kk-KZ"/>
        </w:rPr>
        <w:t xml:space="preserve">  жұмыстарға дайындық жасау;</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материалдық-техникалық жағдайдың сәйкессіздігін жою;</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қашықтықтан оқыту;</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теориялық</w:t>
      </w:r>
      <w:r w:rsidR="00B44727">
        <w:rPr>
          <w:rFonts w:ascii="Times New Roman" w:hAnsi="Times New Roman" w:cs="Times New Roman"/>
          <w:sz w:val="28"/>
          <w:szCs w:val="28"/>
          <w:lang w:val="kk-KZ"/>
        </w:rPr>
        <w:t xml:space="preserve"> материалды тәжірибеде өз</w:t>
      </w:r>
      <w:r w:rsidR="00242BE9">
        <w:rPr>
          <w:rFonts w:ascii="Times New Roman" w:hAnsi="Times New Roman" w:cs="Times New Roman"/>
          <w:sz w:val="28"/>
          <w:szCs w:val="28"/>
          <w:lang w:val="kk-KZ"/>
        </w:rPr>
        <w:t xml:space="preserve"> </w:t>
      </w:r>
      <w:r w:rsidR="00B44727">
        <w:rPr>
          <w:rFonts w:ascii="Times New Roman" w:hAnsi="Times New Roman" w:cs="Times New Roman"/>
          <w:sz w:val="28"/>
          <w:szCs w:val="28"/>
          <w:lang w:val="kk-KZ"/>
        </w:rPr>
        <w:t>бетімен</w:t>
      </w:r>
      <w:r w:rsidRPr="00B61F36">
        <w:rPr>
          <w:rFonts w:ascii="Times New Roman" w:hAnsi="Times New Roman" w:cs="Times New Roman"/>
          <w:sz w:val="28"/>
          <w:szCs w:val="28"/>
          <w:lang w:val="kk-KZ"/>
        </w:rPr>
        <w:t xml:space="preserve"> зерделеу;</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ғылыми немесе жоба жұмыстарын жүргізу;</w:t>
      </w:r>
    </w:p>
    <w:p w:rsidR="00DB18B0" w:rsidRPr="00B61F36" w:rsidRDefault="00F9428E"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DB18B0" w:rsidRPr="00B61F36">
        <w:rPr>
          <w:rFonts w:ascii="Times New Roman" w:hAnsi="Times New Roman" w:cs="Times New Roman"/>
          <w:sz w:val="28"/>
          <w:szCs w:val="28"/>
          <w:lang w:val="kk-KZ"/>
        </w:rPr>
        <w:t xml:space="preserve">тәжірибенің нақтылы нәтижесін алу үшін  маңызды.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Жоғарыда келтірілген алғы шарт</w:t>
      </w:r>
      <w:r w:rsidR="003E6FAF">
        <w:rPr>
          <w:rFonts w:ascii="Times New Roman" w:hAnsi="Times New Roman" w:cs="Times New Roman"/>
          <w:sz w:val="28"/>
          <w:szCs w:val="28"/>
          <w:lang w:val="kk-KZ"/>
        </w:rPr>
        <w:t>т</w:t>
      </w:r>
      <w:r w:rsidRPr="00B61F36">
        <w:rPr>
          <w:rFonts w:ascii="Times New Roman" w:hAnsi="Times New Roman" w:cs="Times New Roman"/>
          <w:sz w:val="28"/>
          <w:szCs w:val="28"/>
          <w:lang w:val="kk-KZ"/>
        </w:rPr>
        <w:t>ар виртуалды зертханалардың түрлерін ажыратып береді. Қазіргі оқу үдерісінде екі өлшемді және 3D; қарапайым және күрделі виртуалды зертханалардың түрлері қолданылып жүр, олар зерттеу және оқытуға арналған түрлі бағдарлам</w:t>
      </w:r>
      <w:r w:rsidR="003E6FAF">
        <w:rPr>
          <w:rFonts w:ascii="Times New Roman" w:hAnsi="Times New Roman" w:cs="Times New Roman"/>
          <w:sz w:val="28"/>
          <w:szCs w:val="28"/>
          <w:lang w:val="kk-KZ"/>
        </w:rPr>
        <w:t>алар арқылы жүзеге асырылады (</w:t>
      </w:r>
      <w:r w:rsidRPr="00B61F36">
        <w:rPr>
          <w:rFonts w:ascii="Times New Roman" w:hAnsi="Times New Roman" w:cs="Times New Roman"/>
          <w:sz w:val="28"/>
          <w:szCs w:val="28"/>
          <w:lang w:val="kk-KZ"/>
        </w:rPr>
        <w:t>кесте</w:t>
      </w:r>
      <w:r w:rsidR="003E6FAF">
        <w:rPr>
          <w:rFonts w:ascii="Times New Roman" w:hAnsi="Times New Roman" w:cs="Times New Roman"/>
          <w:sz w:val="28"/>
          <w:szCs w:val="28"/>
          <w:lang w:val="kk-KZ"/>
        </w:rPr>
        <w:t xml:space="preserve"> 4</w:t>
      </w:r>
      <w:r w:rsidRPr="00B61F36">
        <w:rPr>
          <w:rFonts w:ascii="Times New Roman" w:hAnsi="Times New Roman" w:cs="Times New Roman"/>
          <w:sz w:val="28"/>
          <w:szCs w:val="28"/>
          <w:lang w:val="kk-KZ"/>
        </w:rPr>
        <w:t>)</w:t>
      </w:r>
      <w:r w:rsidRPr="002F7F56">
        <w:rPr>
          <w:rFonts w:ascii="Times New Roman" w:hAnsi="Times New Roman" w:cs="Times New Roman"/>
          <w:sz w:val="28"/>
          <w:szCs w:val="28"/>
          <w:lang w:val="kk-KZ"/>
        </w:rPr>
        <w:t xml:space="preserve"> [</w:t>
      </w:r>
      <w:r w:rsidR="003760D4">
        <w:rPr>
          <w:rFonts w:ascii="Times New Roman" w:hAnsi="Times New Roman" w:cs="Times New Roman"/>
          <w:sz w:val="28"/>
          <w:szCs w:val="28"/>
          <w:lang w:val="kk-KZ"/>
        </w:rPr>
        <w:t>49</w:t>
      </w:r>
      <w:r w:rsidRPr="002F7F56">
        <w:rPr>
          <w:rFonts w:ascii="Times New Roman" w:hAnsi="Times New Roman" w:cs="Times New Roman"/>
          <w:sz w:val="28"/>
          <w:szCs w:val="28"/>
          <w:lang w:val="kk-KZ"/>
        </w:rPr>
        <w:t>]</w:t>
      </w:r>
      <w:r w:rsidRPr="00B61F36">
        <w:rPr>
          <w:rFonts w:ascii="Times New Roman" w:hAnsi="Times New Roman" w:cs="Times New Roman"/>
          <w:sz w:val="28"/>
          <w:szCs w:val="28"/>
          <w:lang w:val="kk-KZ"/>
        </w:rPr>
        <w:t>.</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p>
    <w:p w:rsidR="00DB18B0" w:rsidRDefault="00DB18B0" w:rsidP="003E6FAF">
      <w:pPr>
        <w:spacing w:after="0" w:line="240" w:lineRule="auto"/>
        <w:jc w:val="both"/>
        <w:rPr>
          <w:rFonts w:ascii="Times New Roman" w:hAnsi="Times New Roman" w:cs="Times New Roman"/>
          <w:sz w:val="28"/>
          <w:szCs w:val="28"/>
          <w:lang w:val="kk-KZ"/>
        </w:rPr>
      </w:pPr>
      <w:r w:rsidRPr="00B61F36">
        <w:rPr>
          <w:rFonts w:ascii="Times New Roman" w:hAnsi="Times New Roman" w:cs="Times New Roman"/>
          <w:sz w:val="28"/>
          <w:szCs w:val="28"/>
          <w:shd w:val="clear" w:color="auto" w:fill="FFFFFF"/>
          <w:lang w:val="kk-KZ"/>
        </w:rPr>
        <w:t xml:space="preserve">Кесте 4 – Виртуалды  зертхана  </w:t>
      </w:r>
      <w:r w:rsidRPr="00B61F36">
        <w:rPr>
          <w:rFonts w:ascii="Times New Roman" w:hAnsi="Times New Roman" w:cs="Times New Roman"/>
          <w:sz w:val="28"/>
          <w:szCs w:val="28"/>
          <w:lang w:val="kk-KZ"/>
        </w:rPr>
        <w:t xml:space="preserve">бағдарламалары </w:t>
      </w:r>
    </w:p>
    <w:p w:rsidR="00FC75BD" w:rsidRPr="00B61F36" w:rsidRDefault="00FC75BD" w:rsidP="003E6FAF">
      <w:pPr>
        <w:spacing w:after="0" w:line="240" w:lineRule="auto"/>
        <w:jc w:val="both"/>
        <w:rPr>
          <w:rFonts w:ascii="Times New Roman" w:hAnsi="Times New Roman" w:cs="Times New Roman"/>
          <w:sz w:val="28"/>
          <w:szCs w:val="28"/>
          <w:lang w:val="kk-KZ"/>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64"/>
        <w:gridCol w:w="2976"/>
        <w:gridCol w:w="5899"/>
      </w:tblGrid>
      <w:tr w:rsidR="00DB18B0" w:rsidRPr="00090896" w:rsidTr="005163D1">
        <w:tc>
          <w:tcPr>
            <w:tcW w:w="764" w:type="dxa"/>
            <w:tcBorders>
              <w:bottom w:val="single" w:sz="4" w:space="0" w:color="auto"/>
            </w:tcBorders>
          </w:tcPr>
          <w:p w:rsidR="00DB18B0" w:rsidRPr="00090896" w:rsidRDefault="003E6FAF" w:rsidP="00090896">
            <w:pPr>
              <w:spacing w:after="0" w:line="240" w:lineRule="auto"/>
              <w:rPr>
                <w:rFonts w:ascii="Times New Roman" w:hAnsi="Times New Roman" w:cs="Times New Roman"/>
                <w:b/>
                <w:bCs/>
                <w:sz w:val="24"/>
                <w:szCs w:val="24"/>
                <w:lang w:val="kk-KZ"/>
              </w:rPr>
            </w:pPr>
            <w:r>
              <w:rPr>
                <w:rFonts w:ascii="Times New Roman" w:hAnsi="Times New Roman" w:cs="Times New Roman"/>
                <w:b/>
                <w:bCs/>
                <w:sz w:val="24"/>
                <w:szCs w:val="24"/>
                <w:lang w:val="kk-KZ"/>
              </w:rPr>
              <w:t>р/с</w:t>
            </w:r>
          </w:p>
        </w:tc>
        <w:tc>
          <w:tcPr>
            <w:tcW w:w="2976" w:type="dxa"/>
            <w:tcBorders>
              <w:bottom w:val="single" w:sz="4" w:space="0" w:color="auto"/>
            </w:tcBorders>
          </w:tcPr>
          <w:p w:rsidR="00DB18B0" w:rsidRPr="00090896" w:rsidRDefault="00DB18B0" w:rsidP="00090896">
            <w:pPr>
              <w:spacing w:after="0" w:line="240" w:lineRule="auto"/>
              <w:ind w:firstLine="10"/>
              <w:jc w:val="center"/>
              <w:rPr>
                <w:rFonts w:ascii="Times New Roman" w:hAnsi="Times New Roman" w:cs="Times New Roman"/>
                <w:b/>
                <w:bCs/>
                <w:sz w:val="24"/>
                <w:szCs w:val="24"/>
                <w:lang w:val="kk-KZ"/>
              </w:rPr>
            </w:pPr>
            <w:r w:rsidRPr="00090896">
              <w:rPr>
                <w:rFonts w:ascii="Times New Roman" w:hAnsi="Times New Roman" w:cs="Times New Roman"/>
                <w:b/>
                <w:bCs/>
                <w:sz w:val="24"/>
                <w:szCs w:val="24"/>
                <w:lang w:val="kk-KZ"/>
              </w:rPr>
              <w:t>Түрлері</w:t>
            </w:r>
          </w:p>
        </w:tc>
        <w:tc>
          <w:tcPr>
            <w:tcW w:w="5899" w:type="dxa"/>
            <w:tcBorders>
              <w:bottom w:val="single" w:sz="4" w:space="0" w:color="auto"/>
            </w:tcBorders>
          </w:tcPr>
          <w:p w:rsidR="00DB18B0" w:rsidRPr="00090896" w:rsidRDefault="00DB18B0" w:rsidP="00090896">
            <w:pPr>
              <w:spacing w:after="0" w:line="240" w:lineRule="auto"/>
              <w:ind w:firstLine="19"/>
              <w:jc w:val="center"/>
              <w:rPr>
                <w:rFonts w:ascii="Times New Roman" w:hAnsi="Times New Roman" w:cs="Times New Roman"/>
                <w:b/>
                <w:bCs/>
                <w:sz w:val="24"/>
                <w:szCs w:val="24"/>
                <w:lang w:val="kk-KZ"/>
              </w:rPr>
            </w:pPr>
            <w:r w:rsidRPr="00090896">
              <w:rPr>
                <w:rFonts w:ascii="Times New Roman" w:hAnsi="Times New Roman" w:cs="Times New Roman"/>
                <w:b/>
                <w:bCs/>
                <w:sz w:val="24"/>
                <w:szCs w:val="24"/>
                <w:lang w:val="kk-KZ"/>
              </w:rPr>
              <w:t>Сипаттамасы</w:t>
            </w:r>
          </w:p>
        </w:tc>
      </w:tr>
      <w:tr w:rsidR="00DB18B0" w:rsidRPr="00A97BC2" w:rsidTr="005163D1">
        <w:tc>
          <w:tcPr>
            <w:tcW w:w="764" w:type="dxa"/>
            <w:tcBorders>
              <w:top w:val="single" w:sz="4" w:space="0" w:color="auto"/>
              <w:left w:val="single" w:sz="4" w:space="0" w:color="auto"/>
              <w:bottom w:val="nil"/>
              <w:right w:val="single" w:sz="4" w:space="0" w:color="auto"/>
            </w:tcBorders>
          </w:tcPr>
          <w:p w:rsidR="00DB18B0" w:rsidRPr="00090896" w:rsidRDefault="003E6FAF" w:rsidP="00090896">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976" w:type="dxa"/>
            <w:tcBorders>
              <w:top w:val="single" w:sz="4" w:space="0" w:color="auto"/>
              <w:left w:val="single" w:sz="4" w:space="0" w:color="auto"/>
              <w:bottom w:val="nil"/>
              <w:right w:val="single" w:sz="4" w:space="0" w:color="auto"/>
            </w:tcBorders>
          </w:tcPr>
          <w:p w:rsidR="00DB18B0" w:rsidRPr="00090896" w:rsidRDefault="00DB18B0" w:rsidP="00090896">
            <w:pPr>
              <w:spacing w:after="0" w:line="240" w:lineRule="auto"/>
              <w:ind w:firstLine="10"/>
              <w:jc w:val="both"/>
              <w:rPr>
                <w:rFonts w:ascii="Times New Roman" w:hAnsi="Times New Roman" w:cs="Times New Roman"/>
                <w:sz w:val="24"/>
                <w:szCs w:val="24"/>
                <w:lang w:val="en-US"/>
              </w:rPr>
            </w:pPr>
            <w:r w:rsidRPr="00090896">
              <w:rPr>
                <w:rFonts w:ascii="Times New Roman" w:hAnsi="Times New Roman" w:cs="Times New Roman"/>
                <w:sz w:val="24"/>
                <w:szCs w:val="24"/>
                <w:lang w:val="kk-KZ"/>
              </w:rPr>
              <w:t>Star</w:t>
            </w:r>
          </w:p>
        </w:tc>
        <w:tc>
          <w:tcPr>
            <w:tcW w:w="5899" w:type="dxa"/>
            <w:tcBorders>
              <w:top w:val="single" w:sz="4" w:space="0" w:color="auto"/>
              <w:left w:val="single" w:sz="4" w:space="0" w:color="auto"/>
              <w:bottom w:val="nil"/>
              <w:right w:val="single" w:sz="4" w:space="0" w:color="auto"/>
            </w:tcBorders>
          </w:tcPr>
          <w:p w:rsidR="00FC75BD" w:rsidRPr="00090896" w:rsidRDefault="00DB18B0" w:rsidP="00FC75BD">
            <w:pPr>
              <w:spacing w:after="0" w:line="240" w:lineRule="auto"/>
              <w:ind w:firstLine="19"/>
              <w:jc w:val="both"/>
              <w:rPr>
                <w:rFonts w:ascii="Times New Roman" w:hAnsi="Times New Roman" w:cs="Times New Roman"/>
                <w:sz w:val="24"/>
                <w:szCs w:val="24"/>
                <w:lang w:val="kk-KZ"/>
              </w:rPr>
            </w:pPr>
            <w:r w:rsidRPr="00090896">
              <w:rPr>
                <w:rFonts w:ascii="Times New Roman" w:hAnsi="Times New Roman" w:cs="Times New Roman"/>
                <w:sz w:val="24"/>
                <w:szCs w:val="24"/>
                <w:lang w:val="kk-KZ"/>
              </w:rPr>
              <w:t xml:space="preserve">Зерттеу және оқытуға арналған Массачусет технологиялық институтының бағдарламасы. Бағдарлама жалпы биология, биохимия, генетика, гидрология, т.б. ғылым салалары бойынша оқыту және зерттеу жұмыстарын жүргізуге бағытталған. </w:t>
            </w:r>
            <w:r w:rsidR="00FC75BD" w:rsidRPr="00090896">
              <w:rPr>
                <w:rFonts w:ascii="Times New Roman" w:hAnsi="Times New Roman" w:cs="Times New Roman"/>
                <w:sz w:val="24"/>
                <w:szCs w:val="24"/>
                <w:lang w:val="kk-KZ"/>
              </w:rPr>
              <w:t xml:space="preserve">Бағдарламаның ресми сайты: </w:t>
            </w:r>
            <w:hyperlink r:id="rId11" w:history="1">
              <w:r w:rsidR="00FC75BD" w:rsidRPr="00090896">
                <w:rPr>
                  <w:rStyle w:val="a3"/>
                  <w:rFonts w:ascii="Times New Roman" w:hAnsi="Times New Roman" w:cs="Times New Roman"/>
                  <w:color w:val="auto"/>
                  <w:sz w:val="24"/>
                  <w:szCs w:val="24"/>
                  <w:lang w:val="kk-KZ"/>
                </w:rPr>
                <w:t>http://star.mit.edu</w:t>
              </w:r>
            </w:hyperlink>
            <w:r w:rsidR="00FC75BD" w:rsidRPr="00090896">
              <w:rPr>
                <w:rFonts w:ascii="Times New Roman" w:hAnsi="Times New Roman" w:cs="Times New Roman"/>
                <w:sz w:val="24"/>
                <w:szCs w:val="24"/>
                <w:lang w:val="kk-KZ"/>
              </w:rPr>
              <w:t>.</w:t>
            </w:r>
          </w:p>
          <w:p w:rsidR="00FC75BD" w:rsidRPr="00090896" w:rsidRDefault="00FC75BD" w:rsidP="00FC75BD">
            <w:pPr>
              <w:spacing w:after="0" w:line="240" w:lineRule="auto"/>
              <w:ind w:firstLine="19"/>
              <w:jc w:val="both"/>
              <w:rPr>
                <w:rFonts w:ascii="Times New Roman" w:hAnsi="Times New Roman" w:cs="Times New Roman"/>
                <w:sz w:val="24"/>
                <w:szCs w:val="24"/>
                <w:lang w:val="kk-KZ"/>
              </w:rPr>
            </w:pPr>
            <w:r w:rsidRPr="00090896">
              <w:rPr>
                <w:rFonts w:ascii="Times New Roman" w:hAnsi="Times New Roman" w:cs="Times New Roman"/>
                <w:sz w:val="24"/>
                <w:szCs w:val="24"/>
                <w:lang w:val="kk-KZ"/>
              </w:rPr>
              <w:t>Star бағдарламасы бірнеше ғылым салалары бойынша жіктемеленеді:</w:t>
            </w:r>
          </w:p>
          <w:p w:rsidR="00FC75BD" w:rsidRPr="00090896" w:rsidRDefault="00FC75BD" w:rsidP="00FC75BD">
            <w:pPr>
              <w:spacing w:after="0" w:line="240" w:lineRule="auto"/>
              <w:ind w:firstLine="19"/>
              <w:jc w:val="both"/>
              <w:rPr>
                <w:rFonts w:ascii="Times New Roman" w:hAnsi="Times New Roman" w:cs="Times New Roman"/>
                <w:sz w:val="24"/>
                <w:szCs w:val="24"/>
                <w:lang w:val="kk-KZ"/>
              </w:rPr>
            </w:pPr>
            <w:r w:rsidRPr="00090896">
              <w:rPr>
                <w:rFonts w:ascii="Times New Roman" w:hAnsi="Times New Roman" w:cs="Times New Roman"/>
                <w:sz w:val="24"/>
                <w:szCs w:val="24"/>
                <w:lang w:val="kk-KZ"/>
              </w:rPr>
              <w:t>1. StarBiochem –  молекулалық белоктардың 3D визуализаторы, тәжірибеге икемді және нақты нәтиже алынады. URL: http://star.mit.edu/biochem/inde[.html.</w:t>
            </w:r>
          </w:p>
          <w:p w:rsidR="00FC75BD" w:rsidRPr="00090896" w:rsidRDefault="00FC75BD" w:rsidP="00FC75BD">
            <w:pPr>
              <w:spacing w:after="0" w:line="240" w:lineRule="auto"/>
              <w:ind w:firstLine="19"/>
              <w:jc w:val="both"/>
              <w:rPr>
                <w:rFonts w:ascii="Times New Roman" w:hAnsi="Times New Roman" w:cs="Times New Roman"/>
                <w:sz w:val="24"/>
                <w:szCs w:val="24"/>
                <w:lang w:val="kk-KZ"/>
              </w:rPr>
            </w:pPr>
            <w:r w:rsidRPr="00090896">
              <w:rPr>
                <w:rFonts w:ascii="Times New Roman" w:hAnsi="Times New Roman" w:cs="Times New Roman"/>
                <w:sz w:val="24"/>
                <w:szCs w:val="24"/>
                <w:lang w:val="kk-KZ"/>
              </w:rPr>
              <w:t>2. Star Genetics –  будандастыру процесін үлгілеуге,  моногенді белгі   (Мендель заңдары) тұқым қуалау заңдылықтарын зерделеуге мүмкіндік береді  URL: http://star.mit.edu/genetics /index.html.</w:t>
            </w:r>
          </w:p>
          <w:p w:rsidR="00DB18B0" w:rsidRPr="00090896" w:rsidRDefault="00FC75BD" w:rsidP="00FC75BD">
            <w:pPr>
              <w:spacing w:after="0" w:line="240" w:lineRule="auto"/>
              <w:ind w:firstLine="19"/>
              <w:jc w:val="both"/>
              <w:rPr>
                <w:rFonts w:ascii="Times New Roman" w:hAnsi="Times New Roman" w:cs="Times New Roman"/>
                <w:sz w:val="24"/>
                <w:szCs w:val="24"/>
                <w:lang w:val="kk-KZ"/>
              </w:rPr>
            </w:pPr>
            <w:r w:rsidRPr="00090896">
              <w:rPr>
                <w:rFonts w:ascii="Times New Roman" w:hAnsi="Times New Roman" w:cs="Times New Roman"/>
                <w:sz w:val="24"/>
                <w:szCs w:val="24"/>
                <w:lang w:val="kk-KZ"/>
              </w:rPr>
              <w:t xml:space="preserve">3. StarORF (ағылш. Open Reading frame) – ДНК немесе РНК тізбектері құрамындағы бірліктердің белоктарды кодтауға қабілеттілігін есептеу  URL: </w:t>
            </w:r>
            <w:r w:rsidR="0006163F">
              <w:rPr>
                <w:rFonts w:ascii="Times New Roman" w:hAnsi="Times New Roman" w:cs="Times New Roman"/>
                <w:sz w:val="24"/>
                <w:szCs w:val="24"/>
                <w:lang w:val="kk-KZ"/>
              </w:rPr>
              <w:t>http://star.mit.edu/ orf /index</w:t>
            </w:r>
            <w:r w:rsidRPr="00090896">
              <w:rPr>
                <w:rFonts w:ascii="Times New Roman" w:hAnsi="Times New Roman" w:cs="Times New Roman"/>
                <w:sz w:val="24"/>
                <w:szCs w:val="24"/>
                <w:lang w:val="kk-KZ"/>
              </w:rPr>
              <w:t>.html.</w:t>
            </w:r>
          </w:p>
        </w:tc>
      </w:tr>
    </w:tbl>
    <w:p w:rsidR="00FC75BD" w:rsidRPr="005163D1" w:rsidRDefault="005163D1" w:rsidP="005163D1">
      <w:pPr>
        <w:jc w:val="right"/>
        <w:rPr>
          <w:rFonts w:ascii="Times New Roman" w:hAnsi="Times New Roman" w:cs="Times New Roman"/>
          <w:i/>
          <w:sz w:val="28"/>
          <w:szCs w:val="28"/>
          <w:lang w:val="kk-KZ"/>
        </w:rPr>
      </w:pPr>
      <w:r w:rsidRPr="005163D1">
        <w:rPr>
          <w:rFonts w:ascii="Times New Roman" w:hAnsi="Times New Roman" w:cs="Times New Roman"/>
          <w:i/>
          <w:sz w:val="28"/>
          <w:szCs w:val="28"/>
          <w:lang w:val="kk-KZ"/>
        </w:rPr>
        <w:lastRenderedPageBreak/>
        <w:t>4-ші кестенің жалғасы</w:t>
      </w: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64"/>
        <w:gridCol w:w="2976"/>
        <w:gridCol w:w="5899"/>
      </w:tblGrid>
      <w:tr w:rsidR="007154C6" w:rsidRPr="0006163F" w:rsidTr="005163D1">
        <w:tc>
          <w:tcPr>
            <w:tcW w:w="764" w:type="dxa"/>
            <w:tcBorders>
              <w:top w:val="nil"/>
              <w:left w:val="single" w:sz="4" w:space="0" w:color="auto"/>
              <w:bottom w:val="single" w:sz="4" w:space="0" w:color="auto"/>
              <w:right w:val="single" w:sz="4" w:space="0" w:color="auto"/>
            </w:tcBorders>
          </w:tcPr>
          <w:p w:rsidR="007154C6" w:rsidRDefault="007154C6" w:rsidP="00090896">
            <w:pPr>
              <w:spacing w:after="0" w:line="240" w:lineRule="auto"/>
              <w:jc w:val="both"/>
              <w:rPr>
                <w:rFonts w:ascii="Times New Roman" w:hAnsi="Times New Roman" w:cs="Times New Roman"/>
                <w:sz w:val="24"/>
                <w:szCs w:val="24"/>
                <w:lang w:val="kk-KZ"/>
              </w:rPr>
            </w:pPr>
          </w:p>
        </w:tc>
        <w:tc>
          <w:tcPr>
            <w:tcW w:w="2976" w:type="dxa"/>
            <w:tcBorders>
              <w:top w:val="nil"/>
              <w:left w:val="single" w:sz="4" w:space="0" w:color="auto"/>
              <w:bottom w:val="single" w:sz="4" w:space="0" w:color="auto"/>
              <w:right w:val="single" w:sz="4" w:space="0" w:color="auto"/>
            </w:tcBorders>
          </w:tcPr>
          <w:p w:rsidR="007154C6" w:rsidRPr="00090896" w:rsidRDefault="007154C6" w:rsidP="00090896">
            <w:pPr>
              <w:spacing w:after="0" w:line="240" w:lineRule="auto"/>
              <w:ind w:firstLine="10"/>
              <w:jc w:val="both"/>
              <w:rPr>
                <w:rFonts w:ascii="Times New Roman" w:hAnsi="Times New Roman" w:cs="Times New Roman"/>
                <w:sz w:val="24"/>
                <w:szCs w:val="24"/>
                <w:lang w:val="en-US"/>
              </w:rPr>
            </w:pPr>
          </w:p>
        </w:tc>
        <w:tc>
          <w:tcPr>
            <w:tcW w:w="5899" w:type="dxa"/>
            <w:tcBorders>
              <w:top w:val="nil"/>
              <w:left w:val="single" w:sz="4" w:space="0" w:color="auto"/>
              <w:bottom w:val="single" w:sz="4" w:space="0" w:color="auto"/>
              <w:right w:val="single" w:sz="4" w:space="0" w:color="auto"/>
            </w:tcBorders>
          </w:tcPr>
          <w:p w:rsidR="007154C6" w:rsidRPr="00090896" w:rsidRDefault="007154C6" w:rsidP="007154C6">
            <w:pPr>
              <w:spacing w:after="0" w:line="240" w:lineRule="auto"/>
              <w:ind w:firstLine="19"/>
              <w:jc w:val="both"/>
              <w:rPr>
                <w:rFonts w:ascii="Times New Roman" w:hAnsi="Times New Roman" w:cs="Times New Roman"/>
                <w:sz w:val="24"/>
                <w:szCs w:val="24"/>
                <w:lang w:val="kk-KZ"/>
              </w:rPr>
            </w:pPr>
            <w:r w:rsidRPr="00090896">
              <w:rPr>
                <w:rFonts w:ascii="Times New Roman" w:hAnsi="Times New Roman" w:cs="Times New Roman"/>
                <w:sz w:val="24"/>
                <w:szCs w:val="24"/>
                <w:lang w:val="kk-KZ"/>
              </w:rPr>
              <w:t>4. StarMolSim – молекулярлы динамика процесін модельдеуші құралдар сериясы. Бұл құралдардың әрқайсысының талдау және зерттеу жүргізу үшін маңызы зор.  URL: http://star.mit.edu/molsim /index.html.</w:t>
            </w:r>
          </w:p>
          <w:p w:rsidR="007154C6" w:rsidRPr="00090896" w:rsidRDefault="007154C6" w:rsidP="007154C6">
            <w:pPr>
              <w:spacing w:after="0" w:line="240" w:lineRule="auto"/>
              <w:ind w:firstLine="19"/>
              <w:jc w:val="both"/>
              <w:rPr>
                <w:rFonts w:ascii="Times New Roman" w:hAnsi="Times New Roman" w:cs="Times New Roman"/>
                <w:sz w:val="24"/>
                <w:szCs w:val="24"/>
                <w:lang w:val="kk-KZ"/>
              </w:rPr>
            </w:pPr>
            <w:r w:rsidRPr="00090896">
              <w:rPr>
                <w:rFonts w:ascii="Times New Roman" w:hAnsi="Times New Roman" w:cs="Times New Roman"/>
                <w:sz w:val="24"/>
                <w:szCs w:val="24"/>
                <w:lang w:val="kk-KZ"/>
              </w:rPr>
              <w:t>5. StarBiogene – генетика бойынша құралдар жиынтығы.URL: http://star.mit.edu/biogene/index.html.</w:t>
            </w:r>
          </w:p>
          <w:p w:rsidR="007154C6" w:rsidRPr="00090896" w:rsidRDefault="007154C6" w:rsidP="007154C6">
            <w:pPr>
              <w:spacing w:after="0" w:line="240" w:lineRule="auto"/>
              <w:ind w:firstLine="19"/>
              <w:jc w:val="both"/>
              <w:rPr>
                <w:rFonts w:ascii="Times New Roman" w:hAnsi="Times New Roman" w:cs="Times New Roman"/>
                <w:sz w:val="24"/>
                <w:szCs w:val="24"/>
                <w:lang w:val="kk-KZ"/>
              </w:rPr>
            </w:pPr>
            <w:r w:rsidRPr="00090896">
              <w:rPr>
                <w:rFonts w:ascii="Times New Roman" w:hAnsi="Times New Roman" w:cs="Times New Roman"/>
                <w:sz w:val="24"/>
                <w:szCs w:val="24"/>
                <w:lang w:val="kk-KZ"/>
              </w:rPr>
              <w:t>6. StarHydro – гидрологиялық процестерді</w:t>
            </w:r>
            <w:r w:rsidR="0006163F">
              <w:rPr>
                <w:rFonts w:ascii="Times New Roman" w:hAnsi="Times New Roman" w:cs="Times New Roman"/>
                <w:sz w:val="24"/>
                <w:szCs w:val="24"/>
                <w:lang w:val="kk-KZ"/>
              </w:rPr>
              <w:t xml:space="preserve"> </w:t>
            </w:r>
            <w:r w:rsidRPr="00090896">
              <w:rPr>
                <w:rFonts w:ascii="Times New Roman" w:hAnsi="Times New Roman" w:cs="Times New Roman"/>
                <w:sz w:val="24"/>
                <w:szCs w:val="24"/>
                <w:lang w:val="kk-KZ"/>
              </w:rPr>
              <w:t>модельдеуге арналған бағдарламалық құрал. URL: http://star.mit.edu/hydro/index.html.</w:t>
            </w:r>
          </w:p>
          <w:p w:rsidR="007154C6" w:rsidRPr="00090896" w:rsidRDefault="007154C6" w:rsidP="007154C6">
            <w:pPr>
              <w:spacing w:after="0" w:line="240" w:lineRule="auto"/>
              <w:ind w:firstLine="19"/>
              <w:jc w:val="both"/>
              <w:rPr>
                <w:rFonts w:ascii="Times New Roman" w:hAnsi="Times New Roman" w:cs="Times New Roman"/>
                <w:sz w:val="24"/>
                <w:szCs w:val="24"/>
                <w:lang w:val="kk-KZ"/>
              </w:rPr>
            </w:pPr>
            <w:r w:rsidRPr="00090896">
              <w:rPr>
                <w:rFonts w:ascii="Times New Roman" w:hAnsi="Times New Roman" w:cs="Times New Roman"/>
                <w:sz w:val="24"/>
                <w:szCs w:val="24"/>
                <w:lang w:val="kk-KZ"/>
              </w:rPr>
              <w:t>7. StarCluster – кластерлерді құру мен басқаруға</w:t>
            </w:r>
            <w:r w:rsidR="0006163F">
              <w:rPr>
                <w:rFonts w:ascii="Times New Roman" w:hAnsi="Times New Roman" w:cs="Times New Roman"/>
                <w:sz w:val="24"/>
                <w:szCs w:val="24"/>
                <w:lang w:val="kk-KZ"/>
              </w:rPr>
              <w:t xml:space="preserve"> </w:t>
            </w:r>
            <w:r w:rsidRPr="00090896">
              <w:rPr>
                <w:rFonts w:ascii="Times New Roman" w:hAnsi="Times New Roman" w:cs="Times New Roman"/>
                <w:sz w:val="24"/>
                <w:szCs w:val="24"/>
                <w:lang w:val="kk-KZ"/>
              </w:rPr>
              <w:t xml:space="preserve">арналған құралдар жиынтығы. URL: </w:t>
            </w:r>
            <w:hyperlink r:id="rId12" w:history="1">
              <w:r w:rsidRPr="00090896">
                <w:rPr>
                  <w:rStyle w:val="a3"/>
                  <w:rFonts w:ascii="Times New Roman" w:hAnsi="Times New Roman" w:cs="Times New Roman"/>
                  <w:color w:val="auto"/>
                  <w:sz w:val="24"/>
                  <w:szCs w:val="24"/>
                  <w:lang w:val="kk-KZ"/>
                </w:rPr>
                <w:t>http://star.mit.edu/cluster/index.html</w:t>
              </w:r>
            </w:hyperlink>
            <w:r w:rsidRPr="00090896">
              <w:rPr>
                <w:rFonts w:ascii="Times New Roman" w:hAnsi="Times New Roman" w:cs="Times New Roman"/>
                <w:sz w:val="24"/>
                <w:szCs w:val="24"/>
                <w:lang w:val="kk-KZ"/>
              </w:rPr>
              <w:t>.</w:t>
            </w:r>
          </w:p>
        </w:tc>
      </w:tr>
      <w:tr w:rsidR="00DB18B0" w:rsidRPr="00A97BC2" w:rsidTr="007154C6">
        <w:tc>
          <w:tcPr>
            <w:tcW w:w="764" w:type="dxa"/>
            <w:tcBorders>
              <w:top w:val="single" w:sz="4" w:space="0" w:color="auto"/>
              <w:left w:val="single" w:sz="4" w:space="0" w:color="auto"/>
              <w:bottom w:val="single" w:sz="4" w:space="0" w:color="auto"/>
              <w:right w:val="single" w:sz="4" w:space="0" w:color="auto"/>
            </w:tcBorders>
          </w:tcPr>
          <w:p w:rsidR="00DB18B0" w:rsidRPr="00090896" w:rsidRDefault="003E6FAF" w:rsidP="00090896">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2976" w:type="dxa"/>
            <w:tcBorders>
              <w:top w:val="single" w:sz="4" w:space="0" w:color="auto"/>
              <w:left w:val="single" w:sz="4" w:space="0" w:color="auto"/>
              <w:bottom w:val="single" w:sz="4" w:space="0" w:color="auto"/>
              <w:right w:val="single" w:sz="4" w:space="0" w:color="auto"/>
            </w:tcBorders>
          </w:tcPr>
          <w:p w:rsidR="00DB18B0" w:rsidRPr="00090896" w:rsidRDefault="00DB18B0" w:rsidP="00090896">
            <w:pPr>
              <w:spacing w:after="0" w:line="240" w:lineRule="auto"/>
              <w:ind w:firstLine="10"/>
              <w:jc w:val="both"/>
              <w:rPr>
                <w:rFonts w:ascii="Times New Roman" w:hAnsi="Times New Roman" w:cs="Times New Roman"/>
                <w:sz w:val="24"/>
                <w:szCs w:val="24"/>
              </w:rPr>
            </w:pPr>
            <w:r w:rsidRPr="00090896">
              <w:rPr>
                <w:rFonts w:ascii="Times New Roman" w:hAnsi="Times New Roman" w:cs="Times New Roman"/>
                <w:sz w:val="24"/>
                <w:szCs w:val="24"/>
                <w:lang w:val="en-US"/>
              </w:rPr>
              <w:t>VirtualLab</w:t>
            </w:r>
          </w:p>
        </w:tc>
        <w:tc>
          <w:tcPr>
            <w:tcW w:w="5899" w:type="dxa"/>
            <w:tcBorders>
              <w:top w:val="single" w:sz="4" w:space="0" w:color="auto"/>
              <w:left w:val="single" w:sz="4" w:space="0" w:color="auto"/>
              <w:bottom w:val="single" w:sz="4" w:space="0" w:color="auto"/>
            </w:tcBorders>
          </w:tcPr>
          <w:p w:rsidR="00DB18B0" w:rsidRPr="00090896" w:rsidRDefault="00DB18B0" w:rsidP="00090896">
            <w:pPr>
              <w:spacing w:after="0" w:line="240" w:lineRule="auto"/>
              <w:ind w:firstLine="19"/>
              <w:jc w:val="both"/>
              <w:rPr>
                <w:rFonts w:ascii="Times New Roman" w:hAnsi="Times New Roman" w:cs="Times New Roman"/>
                <w:sz w:val="24"/>
                <w:szCs w:val="24"/>
                <w:lang w:val="kk-KZ"/>
              </w:rPr>
            </w:pPr>
            <w:r w:rsidRPr="00090896">
              <w:rPr>
                <w:rFonts w:ascii="Times New Roman" w:hAnsi="Times New Roman" w:cs="Times New Roman"/>
                <w:sz w:val="24"/>
                <w:szCs w:val="24"/>
                <w:lang w:val="kk-KZ"/>
              </w:rPr>
              <w:t xml:space="preserve">Жаратылыстану пәндері бойынша (биология, физика, химия, география, экология)  білім алушыларға виртуалды </w:t>
            </w:r>
            <w:r w:rsidR="00242BE9" w:rsidRPr="00242BE9">
              <w:rPr>
                <w:rFonts w:ascii="Times New Roman" w:hAnsi="Times New Roman" w:cs="Times New Roman"/>
                <w:sz w:val="24"/>
                <w:szCs w:val="24"/>
                <w:lang w:val="kk-KZ"/>
              </w:rPr>
              <w:t>зертханалық</w:t>
            </w:r>
            <w:r w:rsidRPr="00090896">
              <w:rPr>
                <w:rFonts w:ascii="Times New Roman" w:hAnsi="Times New Roman" w:cs="Times New Roman"/>
                <w:sz w:val="24"/>
                <w:szCs w:val="24"/>
                <w:lang w:val="kk-KZ"/>
              </w:rPr>
              <w:t xml:space="preserve"> жұмыстарды дайындау бойынша жоба. Виртуалды </w:t>
            </w:r>
            <w:r w:rsidR="00242BE9" w:rsidRPr="00242BE9">
              <w:rPr>
                <w:rFonts w:ascii="Times New Roman" w:hAnsi="Times New Roman" w:cs="Times New Roman"/>
                <w:sz w:val="24"/>
                <w:szCs w:val="24"/>
                <w:lang w:val="kk-KZ"/>
              </w:rPr>
              <w:t>зертханалық</w:t>
            </w:r>
            <w:r w:rsidR="00242BE9" w:rsidRPr="00090896">
              <w:rPr>
                <w:rFonts w:ascii="Times New Roman" w:hAnsi="Times New Roman" w:cs="Times New Roman"/>
                <w:sz w:val="24"/>
                <w:szCs w:val="24"/>
                <w:lang w:val="kk-KZ"/>
              </w:rPr>
              <w:t xml:space="preserve"> </w:t>
            </w:r>
            <w:r w:rsidRPr="00090896">
              <w:rPr>
                <w:rFonts w:ascii="Times New Roman" w:hAnsi="Times New Roman" w:cs="Times New Roman"/>
                <w:sz w:val="24"/>
                <w:szCs w:val="24"/>
                <w:lang w:val="kk-KZ"/>
              </w:rPr>
              <w:t xml:space="preserve">жұмыстар Flash технологиясының көмегімен жүзеге асырылады. Жеке пәндер бойынша маманданумен ерекшеленеді, тәжірибе көбінесе сызықтық тәсіл (жұмыстың реттілігі және алынатын нәтиже алдын-ала беріледі) бойынша орындалады. Virtual Lab-тың танымдық құндылығы жоғары және қажетті құрал-жабдықтар жоқ болған жағдайда лабораториялық жұмыстарды жүргізуге көмектеседі.  Жобаның сайты  – Virtual Lab: </w:t>
            </w:r>
            <w:hyperlink r:id="rId13" w:history="1">
              <w:r w:rsidRPr="00090896">
                <w:rPr>
                  <w:rStyle w:val="a3"/>
                  <w:rFonts w:ascii="Times New Roman" w:hAnsi="Times New Roman" w:cs="Times New Roman"/>
                  <w:color w:val="auto"/>
                  <w:sz w:val="24"/>
                  <w:szCs w:val="24"/>
                  <w:lang w:val="kk-KZ"/>
                </w:rPr>
                <w:t>http://www</w:t>
              </w:r>
            </w:hyperlink>
            <w:r w:rsidRPr="00090896">
              <w:rPr>
                <w:rFonts w:ascii="Times New Roman" w:hAnsi="Times New Roman" w:cs="Times New Roman"/>
                <w:sz w:val="24"/>
                <w:szCs w:val="24"/>
                <w:lang w:val="kk-KZ"/>
              </w:rPr>
              <w:t>.virtual lab.net/</w:t>
            </w:r>
          </w:p>
          <w:p w:rsidR="00DB18B0" w:rsidRPr="00090896" w:rsidRDefault="00DB18B0" w:rsidP="00090896">
            <w:pPr>
              <w:spacing w:after="0" w:line="240" w:lineRule="auto"/>
              <w:ind w:firstLine="19"/>
              <w:jc w:val="both"/>
              <w:rPr>
                <w:rFonts w:ascii="Times New Roman" w:hAnsi="Times New Roman" w:cs="Times New Roman"/>
                <w:sz w:val="24"/>
                <w:szCs w:val="24"/>
                <w:lang w:val="kk-KZ"/>
              </w:rPr>
            </w:pPr>
            <w:r w:rsidRPr="00090896">
              <w:rPr>
                <w:rFonts w:ascii="Times New Roman" w:hAnsi="Times New Roman" w:cs="Times New Roman"/>
                <w:sz w:val="24"/>
                <w:szCs w:val="24"/>
                <w:lang w:val="kk-KZ"/>
              </w:rPr>
              <w:t xml:space="preserve">Жаратылыстану пәндері бойынша виртуалды </w:t>
            </w:r>
            <w:r w:rsidR="00242BE9" w:rsidRPr="00242BE9">
              <w:rPr>
                <w:rFonts w:ascii="Times New Roman" w:hAnsi="Times New Roman" w:cs="Times New Roman"/>
                <w:sz w:val="24"/>
                <w:szCs w:val="24"/>
                <w:lang w:val="kk-KZ"/>
              </w:rPr>
              <w:t>зертханалық</w:t>
            </w:r>
            <w:r w:rsidRPr="00242BE9">
              <w:rPr>
                <w:rFonts w:ascii="Times New Roman" w:hAnsi="Times New Roman" w:cs="Times New Roman"/>
                <w:sz w:val="24"/>
                <w:szCs w:val="24"/>
                <w:lang w:val="kk-KZ"/>
              </w:rPr>
              <w:t xml:space="preserve"> </w:t>
            </w:r>
            <w:r w:rsidRPr="00090896">
              <w:rPr>
                <w:rFonts w:ascii="Times New Roman" w:hAnsi="Times New Roman" w:cs="Times New Roman"/>
                <w:sz w:val="24"/>
                <w:szCs w:val="24"/>
                <w:lang w:val="kk-KZ"/>
              </w:rPr>
              <w:t>жұмыстарға мысал:</w:t>
            </w:r>
          </w:p>
          <w:p w:rsidR="00DB18B0" w:rsidRPr="00090896" w:rsidRDefault="00DB18B0" w:rsidP="00090896">
            <w:pPr>
              <w:spacing w:after="0" w:line="240" w:lineRule="auto"/>
              <w:ind w:firstLine="19"/>
              <w:jc w:val="both"/>
              <w:rPr>
                <w:rFonts w:ascii="Times New Roman" w:hAnsi="Times New Roman" w:cs="Times New Roman"/>
                <w:sz w:val="24"/>
                <w:szCs w:val="24"/>
                <w:lang w:val="kk-KZ"/>
              </w:rPr>
            </w:pPr>
            <w:r w:rsidRPr="00090896">
              <w:rPr>
                <w:rFonts w:ascii="Times New Roman" w:hAnsi="Times New Roman" w:cs="Times New Roman"/>
                <w:sz w:val="24"/>
                <w:szCs w:val="24"/>
                <w:lang w:val="kk-KZ"/>
              </w:rPr>
              <w:t>1. Толық тізбектердегі  Ом заңын зерделеу.</w:t>
            </w:r>
          </w:p>
          <w:p w:rsidR="00DB18B0" w:rsidRPr="00090896" w:rsidRDefault="00DB18B0" w:rsidP="00090896">
            <w:pPr>
              <w:spacing w:after="0" w:line="240" w:lineRule="auto"/>
              <w:ind w:firstLine="19"/>
              <w:jc w:val="both"/>
              <w:rPr>
                <w:rFonts w:ascii="Times New Roman" w:hAnsi="Times New Roman" w:cs="Times New Roman"/>
                <w:sz w:val="24"/>
                <w:szCs w:val="24"/>
                <w:lang w:val="kk-KZ"/>
              </w:rPr>
            </w:pPr>
            <w:r w:rsidRPr="00090896">
              <w:rPr>
                <w:rFonts w:ascii="Times New Roman" w:hAnsi="Times New Roman" w:cs="Times New Roman"/>
                <w:sz w:val="24"/>
                <w:szCs w:val="24"/>
                <w:lang w:val="kk-KZ"/>
              </w:rPr>
              <w:t>2. Металл және шойын үлгілерімен таныстыру.</w:t>
            </w:r>
          </w:p>
          <w:p w:rsidR="00DB18B0" w:rsidRPr="00090896" w:rsidRDefault="003E6FAF" w:rsidP="00090896">
            <w:pPr>
              <w:spacing w:after="0" w:line="240" w:lineRule="auto"/>
              <w:ind w:firstLine="19"/>
              <w:jc w:val="both"/>
              <w:rPr>
                <w:rFonts w:ascii="Times New Roman" w:hAnsi="Times New Roman" w:cs="Times New Roman"/>
                <w:sz w:val="24"/>
                <w:szCs w:val="24"/>
                <w:lang w:val="kk-KZ"/>
              </w:rPr>
            </w:pPr>
            <w:r>
              <w:rPr>
                <w:rFonts w:ascii="Times New Roman" w:hAnsi="Times New Roman" w:cs="Times New Roman"/>
                <w:sz w:val="24"/>
                <w:szCs w:val="24"/>
                <w:lang w:val="kk-KZ"/>
              </w:rPr>
              <w:t>3.</w:t>
            </w:r>
            <w:r w:rsidR="00DB18B0" w:rsidRPr="00090896">
              <w:rPr>
                <w:rFonts w:ascii="Times New Roman" w:hAnsi="Times New Roman" w:cs="Times New Roman"/>
                <w:sz w:val="24"/>
                <w:szCs w:val="24"/>
                <w:lang w:val="kk-KZ"/>
              </w:rPr>
              <w:t>Органикалық емес байланыстардың идентификациясы.</w:t>
            </w:r>
          </w:p>
          <w:p w:rsidR="00DB18B0" w:rsidRPr="00090896" w:rsidRDefault="00DB18B0" w:rsidP="00090896">
            <w:pPr>
              <w:spacing w:after="0" w:line="240" w:lineRule="auto"/>
              <w:ind w:firstLine="19"/>
              <w:jc w:val="both"/>
              <w:rPr>
                <w:rFonts w:ascii="Times New Roman" w:hAnsi="Times New Roman" w:cs="Times New Roman"/>
                <w:sz w:val="24"/>
                <w:szCs w:val="24"/>
                <w:lang w:val="kk-KZ"/>
              </w:rPr>
            </w:pPr>
            <w:r w:rsidRPr="00090896">
              <w:rPr>
                <w:rFonts w:ascii="Times New Roman" w:hAnsi="Times New Roman" w:cs="Times New Roman"/>
                <w:sz w:val="24"/>
                <w:szCs w:val="24"/>
                <w:lang w:val="kk-KZ"/>
              </w:rPr>
              <w:t>4. Биологиялық үлгідегі экожүйе өзгерістерін зерттеу.</w:t>
            </w:r>
          </w:p>
          <w:p w:rsidR="00DB18B0" w:rsidRPr="00090896" w:rsidRDefault="003E6FAF" w:rsidP="00090896">
            <w:pPr>
              <w:spacing w:after="0" w:line="240" w:lineRule="auto"/>
              <w:ind w:firstLine="19"/>
              <w:jc w:val="both"/>
              <w:rPr>
                <w:rFonts w:ascii="Times New Roman" w:hAnsi="Times New Roman" w:cs="Times New Roman"/>
                <w:sz w:val="24"/>
                <w:szCs w:val="24"/>
                <w:lang w:val="kk-KZ"/>
              </w:rPr>
            </w:pPr>
            <w:r>
              <w:rPr>
                <w:rFonts w:ascii="Times New Roman" w:hAnsi="Times New Roman" w:cs="Times New Roman"/>
                <w:sz w:val="24"/>
                <w:szCs w:val="24"/>
                <w:lang w:val="kk-KZ"/>
              </w:rPr>
              <w:t>5. Бунақденелердің</w:t>
            </w:r>
            <w:r w:rsidR="00DB18B0" w:rsidRPr="00090896">
              <w:rPr>
                <w:rFonts w:ascii="Times New Roman" w:hAnsi="Times New Roman" w:cs="Times New Roman"/>
                <w:sz w:val="24"/>
                <w:szCs w:val="24"/>
                <w:lang w:val="kk-KZ"/>
              </w:rPr>
              <w:t xml:space="preserve"> сыртқы құрылысын зерделеу, т.б.</w:t>
            </w:r>
          </w:p>
        </w:tc>
      </w:tr>
      <w:tr w:rsidR="00DB18B0" w:rsidRPr="00A97BC2" w:rsidTr="003E6FAF">
        <w:tc>
          <w:tcPr>
            <w:tcW w:w="764" w:type="dxa"/>
            <w:tcBorders>
              <w:top w:val="single" w:sz="4" w:space="0" w:color="auto"/>
              <w:left w:val="single" w:sz="4" w:space="0" w:color="auto"/>
              <w:bottom w:val="single" w:sz="4" w:space="0" w:color="auto"/>
              <w:right w:val="single" w:sz="4" w:space="0" w:color="auto"/>
            </w:tcBorders>
          </w:tcPr>
          <w:p w:rsidR="00DB18B0" w:rsidRPr="00090896" w:rsidRDefault="00C70E1D" w:rsidP="00090896">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2976" w:type="dxa"/>
            <w:tcBorders>
              <w:top w:val="single" w:sz="4" w:space="0" w:color="auto"/>
              <w:left w:val="single" w:sz="4" w:space="0" w:color="auto"/>
              <w:bottom w:val="single" w:sz="4" w:space="0" w:color="auto"/>
              <w:right w:val="single" w:sz="4" w:space="0" w:color="auto"/>
            </w:tcBorders>
          </w:tcPr>
          <w:p w:rsidR="00DB18B0" w:rsidRPr="00090896" w:rsidRDefault="00DB18B0" w:rsidP="00090896">
            <w:pPr>
              <w:spacing w:after="0" w:line="240" w:lineRule="auto"/>
              <w:ind w:firstLine="10"/>
              <w:jc w:val="both"/>
              <w:rPr>
                <w:rFonts w:ascii="Times New Roman" w:hAnsi="Times New Roman" w:cs="Times New Roman"/>
                <w:sz w:val="24"/>
                <w:szCs w:val="24"/>
                <w:lang w:val="en-US"/>
              </w:rPr>
            </w:pPr>
            <w:r w:rsidRPr="00090896">
              <w:rPr>
                <w:rFonts w:ascii="Times New Roman" w:hAnsi="Times New Roman" w:cs="Times New Roman"/>
                <w:sz w:val="24"/>
                <w:szCs w:val="24"/>
                <w:lang w:val="en-US"/>
              </w:rPr>
              <w:t>Wolfram Demonstration Project</w:t>
            </w:r>
          </w:p>
        </w:tc>
        <w:tc>
          <w:tcPr>
            <w:tcW w:w="5899" w:type="dxa"/>
            <w:tcBorders>
              <w:top w:val="single" w:sz="4" w:space="0" w:color="auto"/>
              <w:left w:val="single" w:sz="4" w:space="0" w:color="auto"/>
              <w:bottom w:val="single" w:sz="4" w:space="0" w:color="auto"/>
            </w:tcBorders>
          </w:tcPr>
          <w:p w:rsidR="00DB18B0" w:rsidRPr="00090896" w:rsidRDefault="00DB18B0" w:rsidP="00090896">
            <w:pPr>
              <w:spacing w:after="0" w:line="240" w:lineRule="auto"/>
              <w:ind w:firstLine="19"/>
              <w:jc w:val="both"/>
              <w:rPr>
                <w:rFonts w:ascii="Times New Roman" w:hAnsi="Times New Roman" w:cs="Times New Roman"/>
                <w:sz w:val="24"/>
                <w:szCs w:val="24"/>
                <w:lang w:val="kk-KZ"/>
              </w:rPr>
            </w:pPr>
            <w:r w:rsidRPr="00090896">
              <w:rPr>
                <w:rFonts w:ascii="Times New Roman" w:hAnsi="Times New Roman" w:cs="Times New Roman"/>
                <w:sz w:val="24"/>
                <w:szCs w:val="24"/>
                <w:lang w:val="kk-KZ"/>
              </w:rPr>
              <w:t xml:space="preserve">Қазіргі ғылым мен техниканың тұжырымдарын бейнелейтін көрнекілік. Wolfram онлайн интеркативті лабораторияларын біріктіретін біртұтас платформа. Жоба каталогы білім және адамның іс-әрекетінің  түрлі салаларына жататын негізгі 11 тараудан тұрады, мұнда физика, химия, математика және техника, инженерлік іс, әлеуметтік ғылым салалары бар, мысалы,  Radial Engine,3D skeletal Anatomy of the Arm, Keynesian Cross diagram, т.б. </w:t>
            </w:r>
          </w:p>
        </w:tc>
      </w:tr>
      <w:tr w:rsidR="00DB18B0" w:rsidRPr="00242BE9" w:rsidTr="003E6FAF">
        <w:tc>
          <w:tcPr>
            <w:tcW w:w="764" w:type="dxa"/>
            <w:tcBorders>
              <w:top w:val="single" w:sz="4" w:space="0" w:color="auto"/>
              <w:left w:val="single" w:sz="4" w:space="0" w:color="auto"/>
              <w:bottom w:val="single" w:sz="4" w:space="0" w:color="auto"/>
              <w:right w:val="single" w:sz="4" w:space="0" w:color="auto"/>
            </w:tcBorders>
          </w:tcPr>
          <w:p w:rsidR="00DB18B0" w:rsidRPr="00090896" w:rsidRDefault="00C70E1D" w:rsidP="00090896">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2976" w:type="dxa"/>
            <w:tcBorders>
              <w:top w:val="single" w:sz="4" w:space="0" w:color="auto"/>
              <w:left w:val="single" w:sz="4" w:space="0" w:color="auto"/>
              <w:bottom w:val="single" w:sz="4" w:space="0" w:color="auto"/>
              <w:right w:val="single" w:sz="4" w:space="0" w:color="auto"/>
            </w:tcBorders>
          </w:tcPr>
          <w:p w:rsidR="00DB18B0" w:rsidRPr="00090896" w:rsidRDefault="00DB18B0" w:rsidP="00090896">
            <w:pPr>
              <w:spacing w:after="0" w:line="240" w:lineRule="auto"/>
              <w:ind w:firstLine="10"/>
              <w:jc w:val="both"/>
              <w:rPr>
                <w:rFonts w:ascii="Times New Roman" w:hAnsi="Times New Roman" w:cs="Times New Roman"/>
                <w:sz w:val="24"/>
                <w:szCs w:val="24"/>
                <w:lang w:val="en-US"/>
              </w:rPr>
            </w:pPr>
            <w:r w:rsidRPr="00090896">
              <w:rPr>
                <w:rFonts w:ascii="Times New Roman" w:hAnsi="Times New Roman" w:cs="Times New Roman"/>
                <w:sz w:val="24"/>
                <w:szCs w:val="24"/>
                <w:lang w:val="en-US"/>
              </w:rPr>
              <w:t>Late Nite Labs</w:t>
            </w:r>
          </w:p>
        </w:tc>
        <w:tc>
          <w:tcPr>
            <w:tcW w:w="5899" w:type="dxa"/>
            <w:tcBorders>
              <w:top w:val="single" w:sz="4" w:space="0" w:color="auto"/>
              <w:left w:val="single" w:sz="4" w:space="0" w:color="auto"/>
              <w:bottom w:val="single" w:sz="4" w:space="0" w:color="auto"/>
            </w:tcBorders>
          </w:tcPr>
          <w:p w:rsidR="00DB18B0" w:rsidRPr="00090896" w:rsidRDefault="00DB18B0" w:rsidP="00090896">
            <w:pPr>
              <w:spacing w:after="0" w:line="240" w:lineRule="auto"/>
              <w:ind w:firstLine="19"/>
              <w:jc w:val="both"/>
              <w:rPr>
                <w:rFonts w:ascii="Times New Roman" w:hAnsi="Times New Roman" w:cs="Times New Roman"/>
                <w:sz w:val="24"/>
                <w:szCs w:val="24"/>
                <w:lang w:val="kk-KZ"/>
              </w:rPr>
            </w:pPr>
            <w:r w:rsidRPr="00090896">
              <w:rPr>
                <w:rFonts w:ascii="Times New Roman" w:hAnsi="Times New Roman" w:cs="Times New Roman"/>
                <w:sz w:val="24"/>
                <w:szCs w:val="24"/>
                <w:lang w:val="kk-KZ"/>
              </w:rPr>
              <w:t>Химия, биология және микробиология бойынша  а</w:t>
            </w:r>
            <w:r w:rsidR="003E6FAF">
              <w:rPr>
                <w:rFonts w:ascii="Times New Roman" w:hAnsi="Times New Roman" w:cs="Times New Roman"/>
                <w:sz w:val="24"/>
                <w:szCs w:val="24"/>
                <w:lang w:val="kk-KZ"/>
              </w:rPr>
              <w:t>р</w:t>
            </w:r>
            <w:r w:rsidRPr="00090896">
              <w:rPr>
                <w:rFonts w:ascii="Times New Roman" w:hAnsi="Times New Roman" w:cs="Times New Roman"/>
                <w:sz w:val="24"/>
                <w:szCs w:val="24"/>
                <w:lang w:val="kk-KZ"/>
              </w:rPr>
              <w:t xml:space="preserve">қылы виртуалды </w:t>
            </w:r>
            <w:r w:rsidR="00242BE9" w:rsidRPr="00242BE9">
              <w:rPr>
                <w:rFonts w:ascii="Times New Roman" w:hAnsi="Times New Roman" w:cs="Times New Roman"/>
                <w:sz w:val="24"/>
                <w:szCs w:val="24"/>
                <w:lang w:val="kk-KZ"/>
              </w:rPr>
              <w:t>зертханалық</w:t>
            </w:r>
            <w:r w:rsidRPr="00090896">
              <w:rPr>
                <w:rFonts w:ascii="Times New Roman" w:hAnsi="Times New Roman" w:cs="Times New Roman"/>
                <w:sz w:val="24"/>
                <w:szCs w:val="24"/>
                <w:lang w:val="kk-KZ"/>
              </w:rPr>
              <w:t xml:space="preserve"> жұмыстар  жиынтығын құрайды. Электронды адресі – https:// latenitelabs.</w:t>
            </w:r>
            <w:r w:rsidRPr="00090896">
              <w:rPr>
                <w:rFonts w:ascii="Times New Roman" w:hAnsi="Times New Roman" w:cs="Times New Roman"/>
                <w:sz w:val="24"/>
                <w:szCs w:val="24"/>
                <w:lang w:val="en-US"/>
              </w:rPr>
              <w:t>com</w:t>
            </w:r>
          </w:p>
        </w:tc>
      </w:tr>
      <w:tr w:rsidR="00DB18B0" w:rsidRPr="00090896" w:rsidTr="003E6FAF">
        <w:tc>
          <w:tcPr>
            <w:tcW w:w="764" w:type="dxa"/>
            <w:tcBorders>
              <w:top w:val="single" w:sz="4" w:space="0" w:color="auto"/>
              <w:left w:val="single" w:sz="4" w:space="0" w:color="auto"/>
              <w:bottom w:val="single" w:sz="4" w:space="0" w:color="auto"/>
              <w:right w:val="single" w:sz="4" w:space="0" w:color="auto"/>
            </w:tcBorders>
          </w:tcPr>
          <w:p w:rsidR="00DB18B0" w:rsidRPr="00090896" w:rsidRDefault="00C70E1D" w:rsidP="00090896">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2976" w:type="dxa"/>
            <w:tcBorders>
              <w:top w:val="single" w:sz="4" w:space="0" w:color="auto"/>
              <w:left w:val="single" w:sz="4" w:space="0" w:color="auto"/>
              <w:bottom w:val="single" w:sz="4" w:space="0" w:color="auto"/>
              <w:right w:val="single" w:sz="4" w:space="0" w:color="auto"/>
            </w:tcBorders>
          </w:tcPr>
          <w:p w:rsidR="00DB18B0" w:rsidRPr="00090896" w:rsidRDefault="00DB18B0" w:rsidP="00090896">
            <w:pPr>
              <w:spacing w:after="0" w:line="240" w:lineRule="auto"/>
              <w:ind w:firstLine="10"/>
              <w:jc w:val="both"/>
              <w:rPr>
                <w:rFonts w:ascii="Times New Roman" w:hAnsi="Times New Roman" w:cs="Times New Roman"/>
                <w:sz w:val="24"/>
                <w:szCs w:val="24"/>
              </w:rPr>
            </w:pPr>
            <w:r w:rsidRPr="00090896">
              <w:rPr>
                <w:rFonts w:ascii="Times New Roman" w:hAnsi="Times New Roman" w:cs="Times New Roman"/>
                <w:sz w:val="24"/>
                <w:szCs w:val="24"/>
                <w:lang w:val="en-US"/>
              </w:rPr>
              <w:t>ChemLab</w:t>
            </w:r>
          </w:p>
        </w:tc>
        <w:tc>
          <w:tcPr>
            <w:tcW w:w="5899" w:type="dxa"/>
            <w:tcBorders>
              <w:top w:val="single" w:sz="4" w:space="0" w:color="auto"/>
              <w:left w:val="single" w:sz="4" w:space="0" w:color="auto"/>
            </w:tcBorders>
          </w:tcPr>
          <w:p w:rsidR="00DB18B0" w:rsidRPr="00090896" w:rsidRDefault="00242BE9" w:rsidP="00090896">
            <w:pPr>
              <w:spacing w:after="0" w:line="240" w:lineRule="auto"/>
              <w:ind w:firstLine="19"/>
              <w:jc w:val="both"/>
              <w:rPr>
                <w:rFonts w:ascii="Times New Roman" w:hAnsi="Times New Roman" w:cs="Times New Roman"/>
                <w:sz w:val="24"/>
                <w:szCs w:val="24"/>
                <w:lang w:val="kk-KZ"/>
              </w:rPr>
            </w:pPr>
            <w:r>
              <w:rPr>
                <w:rFonts w:ascii="Times New Roman" w:hAnsi="Times New Roman" w:cs="Times New Roman"/>
                <w:sz w:val="24"/>
                <w:szCs w:val="24"/>
                <w:lang w:val="kk-KZ"/>
              </w:rPr>
              <w:t>З</w:t>
            </w:r>
            <w:r w:rsidRPr="00242BE9">
              <w:rPr>
                <w:rFonts w:ascii="Times New Roman" w:hAnsi="Times New Roman" w:cs="Times New Roman"/>
                <w:sz w:val="24"/>
                <w:szCs w:val="24"/>
                <w:lang w:val="kk-KZ"/>
              </w:rPr>
              <w:t>ертханалық</w:t>
            </w:r>
            <w:r w:rsidR="00DB18B0" w:rsidRPr="00090896">
              <w:rPr>
                <w:rFonts w:ascii="Times New Roman" w:hAnsi="Times New Roman" w:cs="Times New Roman"/>
                <w:sz w:val="24"/>
                <w:szCs w:val="24"/>
                <w:lang w:val="kk-KZ"/>
              </w:rPr>
              <w:t xml:space="preserve"> жұмыстарды үлгілеуге арналған  бағдарлама. Ресми сайты – http://modelscience.com</w:t>
            </w:r>
          </w:p>
        </w:tc>
      </w:tr>
    </w:tbl>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lastRenderedPageBreak/>
        <w:t xml:space="preserve">Мұндағы Star бағдарламасымен жүргізілетін виртуалды </w:t>
      </w:r>
      <w:r w:rsidR="00242BE9">
        <w:rPr>
          <w:rFonts w:ascii="Times New Roman" w:hAnsi="Times New Roman" w:cs="Times New Roman"/>
          <w:sz w:val="28"/>
          <w:szCs w:val="28"/>
          <w:lang w:val="kk-KZ"/>
        </w:rPr>
        <w:t>зертханаларды</w:t>
      </w:r>
      <w:r w:rsidRPr="00B61F36">
        <w:rPr>
          <w:rFonts w:ascii="Times New Roman" w:hAnsi="Times New Roman" w:cs="Times New Roman"/>
          <w:sz w:val="28"/>
          <w:szCs w:val="28"/>
          <w:lang w:val="kk-KZ"/>
        </w:rPr>
        <w:t xml:space="preserve">ң жұмысына арнайы мамандар ғана  баға бере алады, бағдарлама іргелі зерттеулер жүргізуге лайықталып құрылған және белгілі-бір білім саласында ауқымды мәселелерді қамтиды.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Біздің зерттеуіміздің мақсат-міндеттеріне сәйкес осы  Virtual Lab  үлгісі бойынша кеміргіштердің саркоспоридиялары түрлерінің дамуын, биологиялық ерекшеліктерін зерттеудің </w:t>
      </w:r>
      <w:r w:rsidR="00242BE9">
        <w:rPr>
          <w:rFonts w:ascii="Times New Roman" w:hAnsi="Times New Roman" w:cs="Times New Roman"/>
          <w:sz w:val="28"/>
          <w:szCs w:val="28"/>
          <w:lang w:val="kk-KZ"/>
        </w:rPr>
        <w:t>зертханалық</w:t>
      </w:r>
      <w:r w:rsidRPr="00B61F36">
        <w:rPr>
          <w:rFonts w:ascii="Times New Roman" w:hAnsi="Times New Roman" w:cs="Times New Roman"/>
          <w:sz w:val="28"/>
          <w:szCs w:val="28"/>
          <w:lang w:val="kk-KZ"/>
        </w:rPr>
        <w:t xml:space="preserve"> жұмыстары дайындалды.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Жалпы зертхана (лаборатория) – оқу материалдарын игерудегі білім алушылардың қызығушылықтарын қанағаттандырады, олар </w:t>
      </w:r>
      <w:r w:rsidR="00242BE9">
        <w:rPr>
          <w:rFonts w:ascii="Times New Roman" w:hAnsi="Times New Roman" w:cs="Times New Roman"/>
          <w:sz w:val="28"/>
          <w:szCs w:val="28"/>
          <w:lang w:val="kk-KZ"/>
        </w:rPr>
        <w:t>зертханалық</w:t>
      </w:r>
      <w:r w:rsidRPr="00B61F36">
        <w:rPr>
          <w:rFonts w:ascii="Times New Roman" w:hAnsi="Times New Roman" w:cs="Times New Roman"/>
          <w:sz w:val="28"/>
          <w:szCs w:val="28"/>
          <w:lang w:val="kk-KZ"/>
        </w:rPr>
        <w:t xml:space="preserve"> жұмыс барысында теориялық  мазмұнның нақтылығын тексеруге мүмкіндік алады, осылайша білім алушылардың ойлау қабілеттері құрылымданып, оқу материалдарында берілген мәселелерді талқылау және ғылым, білімге  деген қызығушылық деңгейлері артады. Зертханалық жұмыста әрқайсысы өзінің зерттеу материалдарын сезініп, тиімді нәтиже алу үшін басқа да тәжірибелермен салыстыра алады.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Шетелдік оқу орындарында, Ресей, Түркия,  Иран, Батыс Еуропа елдерінде, АҚШ-та нақтылы және жаратылыстану ғылымдарын зерделеу бойынша физика, химия, биология және геологиядан жеке </w:t>
      </w:r>
      <w:r w:rsidR="00242BE9">
        <w:rPr>
          <w:rFonts w:ascii="Times New Roman" w:hAnsi="Times New Roman" w:cs="Times New Roman"/>
          <w:sz w:val="28"/>
          <w:szCs w:val="28"/>
          <w:lang w:val="kk-KZ"/>
        </w:rPr>
        <w:t>зертханалар</w:t>
      </w:r>
      <w:r w:rsidRPr="00B61F36">
        <w:rPr>
          <w:rFonts w:ascii="Times New Roman" w:hAnsi="Times New Roman" w:cs="Times New Roman"/>
          <w:sz w:val="28"/>
          <w:szCs w:val="28"/>
          <w:lang w:val="kk-KZ"/>
        </w:rPr>
        <w:t xml:space="preserve"> бар. Соның ішінде биологиялық </w:t>
      </w:r>
      <w:r w:rsidR="00242BE9">
        <w:rPr>
          <w:rFonts w:ascii="Times New Roman" w:hAnsi="Times New Roman" w:cs="Times New Roman"/>
          <w:sz w:val="28"/>
          <w:szCs w:val="28"/>
          <w:lang w:val="kk-KZ"/>
        </w:rPr>
        <w:t>зертхана</w:t>
      </w:r>
      <w:r w:rsidRPr="00B61F36">
        <w:rPr>
          <w:rFonts w:ascii="Times New Roman" w:hAnsi="Times New Roman" w:cs="Times New Roman"/>
          <w:sz w:val="28"/>
          <w:szCs w:val="28"/>
          <w:lang w:val="kk-KZ"/>
        </w:rPr>
        <w:t xml:space="preserve"> – ол биологиялық зерттеулерге қатысты барлық құрал-жабдықтармен жасақталған оқу-зерттеу зертханасы. Сонымен қатар зертхана қауіпсіздікті қамтамасыз ету құралдарымен (өр</w:t>
      </w:r>
      <w:r w:rsidR="00092259">
        <w:rPr>
          <w:rFonts w:ascii="Times New Roman" w:hAnsi="Times New Roman" w:cs="Times New Roman"/>
          <w:sz w:val="28"/>
          <w:szCs w:val="28"/>
          <w:lang w:val="kk-KZ"/>
        </w:rPr>
        <w:t>т</w:t>
      </w:r>
      <w:r w:rsidRPr="00B61F36">
        <w:rPr>
          <w:rFonts w:ascii="Times New Roman" w:hAnsi="Times New Roman" w:cs="Times New Roman"/>
          <w:sz w:val="28"/>
          <w:szCs w:val="28"/>
          <w:lang w:val="kk-KZ"/>
        </w:rPr>
        <w:t xml:space="preserve"> сөндіргіш, алғашқы жәрдем көрсететін қобдиша),  оқытушы мен білім алушыларға арналған зертханалық </w:t>
      </w:r>
      <w:r w:rsidR="003E6FAF">
        <w:rPr>
          <w:rFonts w:ascii="Times New Roman" w:hAnsi="Times New Roman" w:cs="Times New Roman"/>
          <w:sz w:val="28"/>
          <w:szCs w:val="28"/>
          <w:lang w:val="kk-KZ"/>
        </w:rPr>
        <w:t>жұмыс жасау үстелдерімен қамта</w:t>
      </w:r>
      <w:r w:rsidRPr="00B61F36">
        <w:rPr>
          <w:rFonts w:ascii="Times New Roman" w:hAnsi="Times New Roman" w:cs="Times New Roman"/>
          <w:sz w:val="28"/>
          <w:szCs w:val="28"/>
          <w:lang w:val="kk-KZ"/>
        </w:rPr>
        <w:t>м</w:t>
      </w:r>
      <w:r w:rsidR="003E6FAF">
        <w:rPr>
          <w:rFonts w:ascii="Times New Roman" w:hAnsi="Times New Roman" w:cs="Times New Roman"/>
          <w:sz w:val="28"/>
          <w:szCs w:val="28"/>
          <w:lang w:val="kk-KZ"/>
        </w:rPr>
        <w:t>а</w:t>
      </w:r>
      <w:r w:rsidRPr="00B61F36">
        <w:rPr>
          <w:rFonts w:ascii="Times New Roman" w:hAnsi="Times New Roman" w:cs="Times New Roman"/>
          <w:sz w:val="28"/>
          <w:szCs w:val="28"/>
          <w:lang w:val="kk-KZ"/>
        </w:rPr>
        <w:t xml:space="preserve">сыз етіледі. Денсаулық үшін қауіпті болған жағдайда немесе тәжірибе жасау </w:t>
      </w:r>
      <w:r w:rsidR="00242BE9">
        <w:rPr>
          <w:rFonts w:ascii="Times New Roman" w:hAnsi="Times New Roman" w:cs="Times New Roman"/>
          <w:sz w:val="28"/>
          <w:szCs w:val="28"/>
          <w:lang w:val="kk-KZ"/>
        </w:rPr>
        <w:t xml:space="preserve">үдерісінде </w:t>
      </w:r>
      <w:r w:rsidRPr="00B61F36">
        <w:rPr>
          <w:rFonts w:ascii="Times New Roman" w:hAnsi="Times New Roman" w:cs="Times New Roman"/>
          <w:sz w:val="28"/>
          <w:szCs w:val="28"/>
          <w:lang w:val="kk-KZ"/>
        </w:rPr>
        <w:t>қымбат материалдар қолданылған жағдайда</w:t>
      </w:r>
      <w:r w:rsidR="001A451E">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тәжірибе оқытушының зертханалық үстелінде жасалып, оқытушыларға көрсетіледі. Оқу-зертханалық тәжірибелерді білім алушылар топпен орындап, өз бақылауларын немесе оқытушының жүргізген тәжірибесін дәптерге жазып отырады. Кез-келген тәжірибе жасау алдында оқытушы білім алушыларды сақтану шараларымен таныстырып отырады.</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Зертханалық жұмыс – көп</w:t>
      </w:r>
      <w:r w:rsidR="001A451E">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функционалды қызмет атқарады, оның негізгі мақсаты:</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теориялық материалды тәжірибеден өткізіп, алған білімдерін бекіту;</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ғылыми ойды дамыту және талдау жасау біліктерін меңгеру;</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білім алушылардың эмпирикалық білімге деген қызығушылықтарын арттыру;</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тұрмысқа қажетті мәселелерді шешу дағдыларын қалыптастыру;</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алған білімнің тиімділігін арттыру, ынтымақтастықта жұмыс жасауды сезіну;</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механикалық есте сақтау әдісінен белсенді әрі тиімді іс-әрекет әдісіне көшу;</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инновациялық те</w:t>
      </w:r>
      <w:r w:rsidR="003E6FAF">
        <w:rPr>
          <w:rFonts w:ascii="Times New Roman" w:hAnsi="Times New Roman" w:cs="Times New Roman"/>
          <w:sz w:val="28"/>
          <w:szCs w:val="28"/>
          <w:lang w:val="kk-KZ"/>
        </w:rPr>
        <w:t>хнологиялар мен өндірі</w:t>
      </w:r>
      <w:r w:rsidRPr="00B61F36">
        <w:rPr>
          <w:rFonts w:ascii="Times New Roman" w:hAnsi="Times New Roman" w:cs="Times New Roman"/>
          <w:sz w:val="28"/>
          <w:szCs w:val="28"/>
          <w:lang w:val="kk-KZ"/>
        </w:rPr>
        <w:t>с әдістерін пайдалануды модельдеу;</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lastRenderedPageBreak/>
        <w:t>- оқытушылардың біл</w:t>
      </w:r>
      <w:r w:rsidR="00251B28">
        <w:rPr>
          <w:rFonts w:ascii="Times New Roman" w:hAnsi="Times New Roman" w:cs="Times New Roman"/>
          <w:sz w:val="28"/>
          <w:szCs w:val="28"/>
          <w:lang w:val="kk-KZ"/>
        </w:rPr>
        <w:t>ім деңгейі мен тәжірибелік</w:t>
      </w:r>
      <w:r w:rsidRPr="00B61F36">
        <w:rPr>
          <w:rFonts w:ascii="Times New Roman" w:hAnsi="Times New Roman" w:cs="Times New Roman"/>
          <w:sz w:val="28"/>
          <w:szCs w:val="28"/>
          <w:lang w:val="kk-KZ"/>
        </w:rPr>
        <w:t xml:space="preserve"> дағдыларын арттыру және пәнді терең түсінулерін қамтамасыз ету және т.б. қамтиды</w:t>
      </w:r>
      <w:r w:rsidR="00703FDF">
        <w:rPr>
          <w:rFonts w:ascii="Times New Roman" w:hAnsi="Times New Roman" w:cs="Times New Roman"/>
          <w:sz w:val="28"/>
          <w:szCs w:val="28"/>
          <w:lang w:val="kk-KZ"/>
        </w:rPr>
        <w:t xml:space="preserve"> </w:t>
      </w:r>
      <w:r w:rsidRPr="00B61F36">
        <w:rPr>
          <w:rFonts w:ascii="Times New Roman" w:hAnsi="Times New Roman" w:cs="Times New Roman"/>
          <w:sz w:val="28"/>
          <w:szCs w:val="28"/>
          <w:shd w:val="clear" w:color="auto" w:fill="FFFFFF"/>
          <w:lang w:val="kk-KZ"/>
        </w:rPr>
        <w:t>[</w:t>
      </w:r>
      <w:r w:rsidR="00FE1AE8">
        <w:rPr>
          <w:rFonts w:ascii="Times New Roman" w:hAnsi="Times New Roman" w:cs="Times New Roman"/>
          <w:sz w:val="28"/>
          <w:szCs w:val="28"/>
          <w:shd w:val="clear" w:color="auto" w:fill="FFFFFF"/>
          <w:lang w:val="kk-KZ"/>
        </w:rPr>
        <w:t>50</w:t>
      </w:r>
      <w:r w:rsidRPr="00B61F36">
        <w:rPr>
          <w:rFonts w:ascii="Times New Roman" w:hAnsi="Times New Roman" w:cs="Times New Roman"/>
          <w:sz w:val="28"/>
          <w:szCs w:val="28"/>
          <w:shd w:val="clear" w:color="auto" w:fill="FFFFFF"/>
          <w:lang w:val="kk-KZ"/>
        </w:rPr>
        <w:t>]</w:t>
      </w:r>
      <w:r w:rsidRPr="00B61F36">
        <w:rPr>
          <w:rFonts w:ascii="Times New Roman" w:hAnsi="Times New Roman" w:cs="Times New Roman"/>
          <w:sz w:val="28"/>
          <w:szCs w:val="28"/>
          <w:lang w:val="kk-KZ"/>
        </w:rPr>
        <w:t xml:space="preserve">.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Жаратылыстану-ғылыми білім берудің мақсаты білім алушылар алған білімдерін болашақ  кәсіби іс-әрекеттерінде толығымен пайдалана алуға үйрету. Сондықтан жарат</w:t>
      </w:r>
      <w:r w:rsidR="003D611C">
        <w:rPr>
          <w:rFonts w:ascii="Times New Roman" w:hAnsi="Times New Roman" w:cs="Times New Roman"/>
          <w:sz w:val="28"/>
          <w:szCs w:val="28"/>
          <w:lang w:val="kk-KZ"/>
        </w:rPr>
        <w:t>ылыстану пәндерін зертханалық</w:t>
      </w:r>
      <w:r w:rsidRPr="00B61F36">
        <w:rPr>
          <w:rFonts w:ascii="Times New Roman" w:hAnsi="Times New Roman" w:cs="Times New Roman"/>
          <w:sz w:val="28"/>
          <w:szCs w:val="28"/>
          <w:lang w:val="kk-KZ"/>
        </w:rPr>
        <w:t xml:space="preserve"> құралдармен жабдықтаудың маңызы зор, себебі </w:t>
      </w:r>
      <w:r w:rsidR="00242BE9">
        <w:rPr>
          <w:rFonts w:ascii="Times New Roman" w:hAnsi="Times New Roman" w:cs="Times New Roman"/>
          <w:sz w:val="28"/>
          <w:szCs w:val="28"/>
          <w:lang w:val="kk-KZ"/>
        </w:rPr>
        <w:t>зертханалық</w:t>
      </w:r>
      <w:r w:rsidRPr="00B61F36">
        <w:rPr>
          <w:rFonts w:ascii="Times New Roman" w:hAnsi="Times New Roman" w:cs="Times New Roman"/>
          <w:sz w:val="28"/>
          <w:szCs w:val="28"/>
          <w:lang w:val="kk-KZ"/>
        </w:rPr>
        <w:t xml:space="preserve"> тәжірибе жасау арқылы білім алушылар өз</w:t>
      </w:r>
      <w:r w:rsidR="0070393C">
        <w:rPr>
          <w:rFonts w:ascii="Times New Roman" w:hAnsi="Times New Roman" w:cs="Times New Roman"/>
          <w:sz w:val="28"/>
          <w:szCs w:val="28"/>
          <w:lang w:val="kk-KZ"/>
        </w:rPr>
        <w:t>бетімен</w:t>
      </w:r>
      <w:r w:rsidRPr="00B61F36">
        <w:rPr>
          <w:rFonts w:ascii="Times New Roman" w:hAnsi="Times New Roman" w:cs="Times New Roman"/>
          <w:sz w:val="28"/>
          <w:szCs w:val="28"/>
          <w:lang w:val="kk-KZ"/>
        </w:rPr>
        <w:t xml:space="preserve"> жұмыс жасауды меңгереді.</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Бүгінгі таңда оқу үдерісінде оқу құралдарымен қоса түрлі медиаресурстар, видеофильмдер, компьютер, </w:t>
      </w:r>
      <w:r w:rsidR="00242BE9">
        <w:rPr>
          <w:rFonts w:ascii="Times New Roman" w:hAnsi="Times New Roman" w:cs="Times New Roman"/>
          <w:sz w:val="28"/>
          <w:szCs w:val="28"/>
          <w:lang w:val="kk-KZ"/>
        </w:rPr>
        <w:t>зертханалы</w:t>
      </w:r>
      <w:r w:rsidRPr="00B61F36">
        <w:rPr>
          <w:rFonts w:ascii="Times New Roman" w:hAnsi="Times New Roman" w:cs="Times New Roman"/>
          <w:sz w:val="28"/>
          <w:szCs w:val="28"/>
          <w:lang w:val="kk-KZ"/>
        </w:rPr>
        <w:t xml:space="preserve">қ жабдықтар, виртуалды зертханалар немесе </w:t>
      </w:r>
      <w:r w:rsidR="00242BE9">
        <w:rPr>
          <w:rFonts w:ascii="Times New Roman" w:hAnsi="Times New Roman" w:cs="Times New Roman"/>
          <w:sz w:val="28"/>
          <w:szCs w:val="28"/>
          <w:lang w:val="kk-KZ"/>
        </w:rPr>
        <w:t>зертханала</w:t>
      </w:r>
      <w:r w:rsidRPr="00B61F36">
        <w:rPr>
          <w:rFonts w:ascii="Times New Roman" w:hAnsi="Times New Roman" w:cs="Times New Roman"/>
          <w:sz w:val="28"/>
          <w:szCs w:val="28"/>
          <w:lang w:val="kk-KZ"/>
        </w:rPr>
        <w:t>р, т.б. қолданылады</w:t>
      </w:r>
      <w:r w:rsidRPr="00B44727">
        <w:rPr>
          <w:rFonts w:ascii="Times New Roman" w:hAnsi="Times New Roman" w:cs="Times New Roman"/>
          <w:bCs/>
          <w:sz w:val="28"/>
          <w:szCs w:val="28"/>
          <w:lang w:val="kk-KZ"/>
        </w:rPr>
        <w:t>.</w:t>
      </w:r>
      <w:r w:rsidRPr="00B61F36">
        <w:rPr>
          <w:rFonts w:ascii="Times New Roman" w:hAnsi="Times New Roman" w:cs="Times New Roman"/>
          <w:sz w:val="28"/>
          <w:szCs w:val="28"/>
          <w:lang w:val="kk-KZ"/>
        </w:rPr>
        <w:t xml:space="preserve"> Мұ</w:t>
      </w:r>
      <w:r w:rsidR="004E0961">
        <w:rPr>
          <w:rFonts w:ascii="Times New Roman" w:hAnsi="Times New Roman" w:cs="Times New Roman"/>
          <w:sz w:val="28"/>
          <w:szCs w:val="28"/>
          <w:lang w:val="kk-KZ"/>
        </w:rPr>
        <w:t xml:space="preserve">ндай әмбебап </w:t>
      </w:r>
      <w:r w:rsidRPr="00B61F36">
        <w:rPr>
          <w:rFonts w:ascii="Times New Roman" w:hAnsi="Times New Roman" w:cs="Times New Roman"/>
          <w:sz w:val="28"/>
          <w:szCs w:val="28"/>
          <w:lang w:val="kk-KZ"/>
        </w:rPr>
        <w:t>әдістер оқу үдерісіне көмектесіп, білім алушыла</w:t>
      </w:r>
      <w:r w:rsidR="003E6FAF">
        <w:rPr>
          <w:rFonts w:ascii="Times New Roman" w:hAnsi="Times New Roman" w:cs="Times New Roman"/>
          <w:sz w:val="28"/>
          <w:szCs w:val="28"/>
          <w:lang w:val="kk-KZ"/>
        </w:rPr>
        <w:t>р</w:t>
      </w:r>
      <w:r w:rsidRPr="00B61F36">
        <w:rPr>
          <w:rFonts w:ascii="Times New Roman" w:hAnsi="Times New Roman" w:cs="Times New Roman"/>
          <w:sz w:val="28"/>
          <w:szCs w:val="28"/>
          <w:lang w:val="kk-KZ"/>
        </w:rPr>
        <w:t xml:space="preserve">дың қызығушылығын тудырады, ол өз кезегінде оқыту сапасының артуына септігін тигізеді. Бұл әдістерді білім алушылардың оқу іс-әрекеттерін қамтамасыз ететін құралдар деп атап жүр.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Соның ішінде оқыту үдерісінде виртуалды зертханалық жұмыстардың маңызына тоқталамыз.</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Виртуалды зертханалар – компьютерлік білім беру ортасы арқылы  шынайы әлемдегі нысандарды моделдеу немесе үлгілеу арқылы оқыту жүйесі. Ол HTML, DHTML, XML форматында Java-апплет немесе басқа да қосымшалармен бағдарламалық қамтамасыз етудің және гипертекстердің жиынтығы. Мұндағы Java-апплет – байт-код формасындағы Java бағдарламасы тілінде жазылған қолданбалы бағдарлама. Java-апплеттер –  виртуалды Java машиналарын </w:t>
      </w:r>
      <w:r w:rsidRPr="00B61F36">
        <w:rPr>
          <w:rFonts w:ascii="Times New Roman" w:hAnsi="Times New Roman" w:cs="Times New Roman"/>
          <w:sz w:val="28"/>
          <w:szCs w:val="28"/>
          <w:shd w:val="clear" w:color="auto" w:fill="FFFFFF"/>
          <w:lang w:val="kk-KZ"/>
        </w:rPr>
        <w:t xml:space="preserve">(JVM)  немесе Sun's Applet Viewer </w:t>
      </w:r>
      <w:r w:rsidRPr="00B61F36">
        <w:rPr>
          <w:rFonts w:ascii="Times New Roman" w:hAnsi="Times New Roman" w:cs="Times New Roman"/>
          <w:sz w:val="28"/>
          <w:szCs w:val="28"/>
          <w:lang w:val="kk-KZ"/>
        </w:rPr>
        <w:t>машиналарын</w:t>
      </w:r>
      <w:r w:rsidRPr="00B61F36">
        <w:rPr>
          <w:rFonts w:ascii="Times New Roman" w:hAnsi="Times New Roman" w:cs="Times New Roman"/>
          <w:sz w:val="28"/>
          <w:szCs w:val="28"/>
          <w:shd w:val="clear" w:color="auto" w:fill="FFFFFF"/>
          <w:lang w:val="kk-KZ"/>
        </w:rPr>
        <w:t xml:space="preserve"> пайдалана отырып веб-шолушы қызметін атқарады. </w:t>
      </w:r>
      <w:r w:rsidRPr="00B61F36">
        <w:rPr>
          <w:rFonts w:ascii="Times New Roman" w:hAnsi="Times New Roman" w:cs="Times New Roman"/>
          <w:sz w:val="28"/>
          <w:szCs w:val="28"/>
          <w:lang w:val="kk-KZ"/>
        </w:rPr>
        <w:t>Виртуалды зертханалардың т</w:t>
      </w:r>
      <w:r w:rsidRPr="00B61F36">
        <w:rPr>
          <w:rFonts w:ascii="Times New Roman" w:hAnsi="Times New Roman" w:cs="Times New Roman"/>
          <w:sz w:val="28"/>
          <w:szCs w:val="28"/>
          <w:shd w:val="clear" w:color="auto" w:fill="FFFFFF"/>
          <w:lang w:val="kk-KZ"/>
        </w:rPr>
        <w:t>еориялық cипаттамасына келсек, берілетін иллюстрациялар оқу кітаптарында берілген суреттерден сапалы әрі оқу құралдарымен жұмыс жасағаннан неғұрлым қолайлы. Оқу материалдарына қажетті анықтамалықтар, кесте, график және т.б. қосымша ресурстарға қол жетімді</w:t>
      </w:r>
      <w:r w:rsidR="00703FDF">
        <w:rPr>
          <w:rFonts w:ascii="Times New Roman" w:hAnsi="Times New Roman" w:cs="Times New Roman"/>
          <w:sz w:val="28"/>
          <w:szCs w:val="28"/>
          <w:shd w:val="clear" w:color="auto" w:fill="FFFFFF"/>
          <w:lang w:val="kk-KZ"/>
        </w:rPr>
        <w:t xml:space="preserve"> </w:t>
      </w:r>
      <w:r w:rsidRPr="00B61F36">
        <w:rPr>
          <w:rFonts w:ascii="Times New Roman" w:hAnsi="Times New Roman" w:cs="Times New Roman"/>
          <w:sz w:val="28"/>
          <w:szCs w:val="28"/>
          <w:shd w:val="clear" w:color="auto" w:fill="FFFFFF"/>
          <w:lang w:val="kk-KZ"/>
        </w:rPr>
        <w:t>[</w:t>
      </w:r>
      <w:r w:rsidR="00860E01">
        <w:rPr>
          <w:rFonts w:ascii="Times New Roman" w:hAnsi="Times New Roman" w:cs="Times New Roman"/>
          <w:sz w:val="28"/>
          <w:szCs w:val="28"/>
          <w:shd w:val="clear" w:color="auto" w:fill="FFFFFF"/>
          <w:lang w:val="kk-KZ"/>
        </w:rPr>
        <w:t>51</w:t>
      </w:r>
      <w:r w:rsidRPr="00B61F36">
        <w:rPr>
          <w:rFonts w:ascii="Times New Roman" w:hAnsi="Times New Roman" w:cs="Times New Roman"/>
          <w:sz w:val="28"/>
          <w:szCs w:val="28"/>
          <w:shd w:val="clear" w:color="auto" w:fill="FFFFFF"/>
          <w:lang w:val="kk-KZ"/>
        </w:rPr>
        <w:t>]</w:t>
      </w:r>
      <w:r w:rsidRPr="00B61F36">
        <w:rPr>
          <w:rFonts w:ascii="Times New Roman" w:hAnsi="Times New Roman" w:cs="Times New Roman"/>
          <w:sz w:val="28"/>
          <w:szCs w:val="28"/>
          <w:lang w:val="kk-KZ"/>
        </w:rPr>
        <w:t xml:space="preserve">.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Виртуалды зертханаларды пайдаланудың өзектілігі сонда, мұндай жұмыстарды ұйымдастыру мен жүргізу үшін күрделі құрал-жабдықтар, оларды сақтау, ауыстыру, жөндеу және </w:t>
      </w:r>
      <w:r w:rsidR="00242BE9">
        <w:rPr>
          <w:rFonts w:ascii="Times New Roman" w:hAnsi="Times New Roman" w:cs="Times New Roman"/>
          <w:sz w:val="28"/>
          <w:szCs w:val="28"/>
          <w:lang w:val="kk-KZ"/>
        </w:rPr>
        <w:t>зертханалық</w:t>
      </w:r>
      <w:r w:rsidRPr="00B61F36">
        <w:rPr>
          <w:rFonts w:ascii="Times New Roman" w:hAnsi="Times New Roman" w:cs="Times New Roman"/>
          <w:sz w:val="28"/>
          <w:szCs w:val="28"/>
          <w:lang w:val="kk-KZ"/>
        </w:rPr>
        <w:t xml:space="preserve"> жұмыстардың сипаттамаларын сақтау шкафтарының қажеті жоқ. Бұл жерде барлық жұмыс бір жерде электронды түрде немесе сыртқы тасымалдау құралдарында сақталады. Виртуалды қосқыштардың арнайы жүйесі тәжірибе параметрлері тапсырмаларына арналған арнайы терезеден немесе экраннан және жүгірткіш құралдан (мышь) тұрады. Осы экранда берілген тәжірибені жүзеге асыру үшін  жүгіртікіш құрал арқылы тәжірибе шарттарын өзгертуге, тәжірибенің сандық мөлшерін есептеп шығаруға және графиктер құруға болады. Негізінен виртуалды қосқыштардың арнайы жүйесінде есептеуіш калькулятор, автоматты түрде графиктер құру құралдары, есептеуіш кестелер және тәжірибенің өлшеу нәтижелеріне арналған кестелер кіріктіріліп орналастырылады. Тәжірибе жұмысындағы есептеу нәтижелерін Excel кестелі процессорда орындау өте қолайлы.  Мұндағы виртуалды зертханалық жұмыстардың педагогикалық мәні білім алушылардың тәжірибе нәтижесін талдау мен</w:t>
      </w:r>
      <w:r w:rsidR="004001BC">
        <w:rPr>
          <w:rFonts w:ascii="Times New Roman" w:hAnsi="Times New Roman" w:cs="Times New Roman"/>
          <w:sz w:val="28"/>
          <w:szCs w:val="28"/>
          <w:lang w:val="kk-KZ"/>
        </w:rPr>
        <w:t xml:space="preserve"> қорытындысын шығаруды өз бетімен</w:t>
      </w:r>
      <w:r w:rsidRPr="00B61F36">
        <w:rPr>
          <w:rFonts w:ascii="Times New Roman" w:hAnsi="Times New Roman" w:cs="Times New Roman"/>
          <w:sz w:val="28"/>
          <w:szCs w:val="28"/>
          <w:lang w:val="kk-KZ"/>
        </w:rPr>
        <w:t xml:space="preserve"> орындауында.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lastRenderedPageBreak/>
        <w:t>Виртуалды зертханалық  жұмыстар білім алушыларды:</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тәжірибені орындау техникасымен таныстыруда;</w:t>
      </w:r>
    </w:p>
    <w:p w:rsidR="00DB18B0" w:rsidRPr="00B61F36" w:rsidRDefault="00B44727"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DB18B0" w:rsidRPr="00B61F36">
        <w:rPr>
          <w:rFonts w:ascii="Times New Roman" w:hAnsi="Times New Roman" w:cs="Times New Roman"/>
          <w:sz w:val="28"/>
          <w:szCs w:val="28"/>
          <w:lang w:val="kk-KZ"/>
        </w:rPr>
        <w:t>зе</w:t>
      </w:r>
      <w:r w:rsidR="001834E5">
        <w:rPr>
          <w:rFonts w:ascii="Times New Roman" w:hAnsi="Times New Roman" w:cs="Times New Roman"/>
          <w:sz w:val="28"/>
          <w:szCs w:val="28"/>
          <w:lang w:val="kk-KZ"/>
        </w:rPr>
        <w:t xml:space="preserve">ртханалық жұмысты орындауда </w:t>
      </w:r>
      <w:r w:rsidR="00DB18B0" w:rsidRPr="00B61F36">
        <w:rPr>
          <w:rFonts w:ascii="Times New Roman" w:hAnsi="Times New Roman" w:cs="Times New Roman"/>
          <w:sz w:val="28"/>
          <w:szCs w:val="28"/>
          <w:lang w:val="kk-KZ"/>
        </w:rPr>
        <w:t>құралдармен таныстыруда қолданылады;</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бақылау жүргізу және есептерді құрастыру дағдыларын меңгеруге үйретеді. Бұл жерде «...компьютерлік үлгімен жұмыс жасау білім алушылардың дайындық сапасына кері әсер етуі мүмкін бе?»,- деген мәселе туындайды. Аталған мәселеге талдау жасау мақсатында «Омыртқас</w:t>
      </w:r>
      <w:r w:rsidR="001834E5">
        <w:rPr>
          <w:rFonts w:ascii="Times New Roman" w:hAnsi="Times New Roman" w:cs="Times New Roman"/>
          <w:sz w:val="28"/>
          <w:szCs w:val="28"/>
          <w:lang w:val="kk-KZ"/>
        </w:rPr>
        <w:t>ыздар зоологиясы» элективті курсы</w:t>
      </w:r>
      <w:r w:rsidRPr="00B61F36">
        <w:rPr>
          <w:rFonts w:ascii="Times New Roman" w:hAnsi="Times New Roman" w:cs="Times New Roman"/>
          <w:sz w:val="28"/>
          <w:szCs w:val="28"/>
          <w:lang w:val="kk-KZ"/>
        </w:rPr>
        <w:t xml:space="preserve"> бойынша кеміргіштердің саркоспоридиялары түрлерінің дамуын, биологиялық ерекшеліктерін зерттеудің зертханалық жұмыстарынан мысал келтіруге болады.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uk-UA"/>
        </w:rPr>
        <w:t xml:space="preserve">Қазіргі кезде жаңа технологияның дамуы түрлі мультимедиялық бағдарламалардың шығуына әсер етуде. </w:t>
      </w:r>
      <w:r w:rsidRPr="00B61F36">
        <w:rPr>
          <w:rFonts w:ascii="Times New Roman" w:hAnsi="Times New Roman" w:cs="Times New Roman"/>
          <w:sz w:val="28"/>
          <w:szCs w:val="28"/>
          <w:lang w:val="kk-KZ"/>
        </w:rPr>
        <w:t>«Омыртқас</w:t>
      </w:r>
      <w:r w:rsidR="001834E5">
        <w:rPr>
          <w:rFonts w:ascii="Times New Roman" w:hAnsi="Times New Roman" w:cs="Times New Roman"/>
          <w:sz w:val="28"/>
          <w:szCs w:val="28"/>
          <w:lang w:val="kk-KZ"/>
        </w:rPr>
        <w:t>ыздар зоологиясы» элективті курсы</w:t>
      </w:r>
      <w:r w:rsidRPr="00B61F36">
        <w:rPr>
          <w:rFonts w:ascii="Times New Roman" w:hAnsi="Times New Roman" w:cs="Times New Roman"/>
          <w:sz w:val="28"/>
          <w:szCs w:val="28"/>
          <w:lang w:val="kk-KZ"/>
        </w:rPr>
        <w:t xml:space="preserve"> бойынша кеміргіштердің саркоспоридиялары түрлерінің дамуын, биологиялық ерекшеліктерін зерттеудің зертханалық жұмыстары білім алушыларға виртуалды зертханалық жұмыстарды дайындаудың  Virtual Lab жобасына сәйкес Adobe Shockwave </w:t>
      </w:r>
      <w:r w:rsidRPr="00B61F36">
        <w:rPr>
          <w:rFonts w:ascii="Times New Roman" w:hAnsi="Times New Roman" w:cs="Times New Roman"/>
          <w:sz w:val="28"/>
          <w:szCs w:val="28"/>
          <w:shd w:val="clear" w:color="auto" w:fill="FFFFFF"/>
          <w:lang w:val="kk-KZ"/>
        </w:rPr>
        <w:t>Player</w:t>
      </w:r>
      <w:r w:rsidRPr="00B61F36">
        <w:rPr>
          <w:rFonts w:ascii="Times New Roman" w:hAnsi="Times New Roman" w:cs="Times New Roman"/>
          <w:sz w:val="28"/>
          <w:szCs w:val="28"/>
          <w:lang w:val="kk-KZ"/>
        </w:rPr>
        <w:t xml:space="preserve"> бағдарламасы бойынша дайындалды.</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Adobe Shockwave </w:t>
      </w:r>
      <w:r w:rsidRPr="00B61F36">
        <w:rPr>
          <w:rFonts w:ascii="Times New Roman" w:hAnsi="Times New Roman" w:cs="Times New Roman"/>
          <w:sz w:val="28"/>
          <w:szCs w:val="28"/>
          <w:shd w:val="clear" w:color="auto" w:fill="FFFFFF"/>
          <w:lang w:val="kk-KZ"/>
        </w:rPr>
        <w:t xml:space="preserve">Player –  мультимедиялық контент үшін кіріктірілген немесе интерактивті веб-стандарт, ол </w:t>
      </w:r>
      <w:r w:rsidRPr="00B61F36">
        <w:rPr>
          <w:rFonts w:ascii="Times New Roman" w:hAnsi="Times New Roman" w:cs="Times New Roman"/>
          <w:sz w:val="28"/>
          <w:szCs w:val="28"/>
          <w:lang w:val="kk-KZ"/>
        </w:rPr>
        <w:t>үш</w:t>
      </w:r>
      <w:r w:rsidR="001834E5">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өлшемді анимация және графиктерді пайдалануда Macromedia компаниясы дайындаған Flash технологиясы немесе интерактивті веб-анимация технологиясы  қолданылады</w:t>
      </w:r>
      <w:r w:rsidR="00703FDF">
        <w:rPr>
          <w:rFonts w:ascii="Times New Roman" w:hAnsi="Times New Roman" w:cs="Times New Roman"/>
          <w:sz w:val="28"/>
          <w:szCs w:val="28"/>
          <w:lang w:val="kk-KZ"/>
        </w:rPr>
        <w:t xml:space="preserve"> </w:t>
      </w:r>
      <w:r w:rsidRPr="00B61F36">
        <w:rPr>
          <w:rFonts w:ascii="Times New Roman" w:hAnsi="Times New Roman" w:cs="Times New Roman"/>
          <w:sz w:val="28"/>
          <w:szCs w:val="28"/>
          <w:shd w:val="clear" w:color="auto" w:fill="FFFFFF"/>
          <w:lang w:val="kk-KZ"/>
        </w:rPr>
        <w:t>[</w:t>
      </w:r>
      <w:r w:rsidR="00860E01">
        <w:rPr>
          <w:rFonts w:ascii="Times New Roman" w:hAnsi="Times New Roman" w:cs="Times New Roman"/>
          <w:sz w:val="28"/>
          <w:szCs w:val="28"/>
          <w:shd w:val="clear" w:color="auto" w:fill="FFFFFF"/>
          <w:lang w:val="kk-KZ"/>
        </w:rPr>
        <w:t>52</w:t>
      </w:r>
      <w:r w:rsidRPr="00B61F36">
        <w:rPr>
          <w:rFonts w:ascii="Times New Roman" w:hAnsi="Times New Roman" w:cs="Times New Roman"/>
          <w:sz w:val="28"/>
          <w:szCs w:val="28"/>
          <w:shd w:val="clear" w:color="auto" w:fill="FFFFFF"/>
          <w:lang w:val="kk-KZ"/>
        </w:rPr>
        <w:t>]</w:t>
      </w:r>
      <w:r w:rsidRPr="00B61F36">
        <w:rPr>
          <w:rFonts w:ascii="Times New Roman" w:hAnsi="Times New Roman" w:cs="Times New Roman"/>
          <w:sz w:val="28"/>
          <w:szCs w:val="28"/>
          <w:lang w:val="kk-KZ"/>
        </w:rPr>
        <w:t>.</w:t>
      </w:r>
      <w:r w:rsidR="00703FDF">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 xml:space="preserve">Flash технологиясы мультимедияның базалық элементтерін (қозғалыс, дыбысталу және нысандардаң кіріктірілуі, т.б.)  арқылы жүзеге асыруға мүмкіндік береді. Мұндағы анимация – қандай да бір нысанның экран бойымен жылжуы, яғни қозғалысы. Анимацияны қолдану  мультимедияның базалық элементтерінің ұстанымдарын білуді,  жұмыс істеу дағдысы мен тәжірибені қажет етеді.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Қазіргі кезде сайттардан анимацияланған меню мен заставканы жиі кездестіруге болады. Оның көмегімен галерея, сұрақнама және форма жасалады. Flash көмегімен жасалған сайт HTML көмегімен жасалған сайтқа қарағанда көрнекі болып келеді, мұнда тәжірибе жұмыстарын жүргізу барысы дыбысталып, сәйкесінше бағдарламалық қамтамасыз етіледі, сонымен қатар тәжірибелік жұмыстың тақырыбына орай теориялық анықтамалық, орындалған жұмыс бойынша бақылау сұрақтары және түрлі иллюстрациялық материалдар беріледі.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Білім алушылардың ары қарай виртуалды зертханалық жұмысты жүргізуі және одан күтілетін нәтиженің дұрыс болуын қамтамасыз ету үшін  мұндай берілген теориялық анықтамалықтың көмегі зор.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Әрбір виртуалды зертханалық жұмыс арнайы бағдарламадан тұрады, оның құрамына симмуляция (виртуалды ортада шынай құбылыстарды, олардың қасиетін бейнелейтін бағдарламалық және а</w:t>
      </w:r>
      <w:r w:rsidR="004E0961">
        <w:rPr>
          <w:rFonts w:ascii="Times New Roman" w:hAnsi="Times New Roman" w:cs="Times New Roman"/>
          <w:sz w:val="28"/>
          <w:szCs w:val="28"/>
          <w:lang w:val="kk-KZ"/>
        </w:rPr>
        <w:t xml:space="preserve">ппараттық құрал), </w:t>
      </w:r>
      <w:r w:rsidRPr="00B61F36">
        <w:rPr>
          <w:rFonts w:ascii="Times New Roman" w:hAnsi="Times New Roman" w:cs="Times New Roman"/>
          <w:sz w:val="28"/>
          <w:szCs w:val="28"/>
          <w:lang w:val="kk-KZ"/>
        </w:rPr>
        <w:t xml:space="preserve">тәжірибенің сипаттамасы  берілген  және оның мақсаты мен міндеттері көрсетілген ақпараттар блогы, білім алушыларға арналған зертханалық тәжірибені орындау реттілігін сипаттайтын нұсқаулықтар кіреді.  Сонымен қатар теориялық материалдардың мазмұнын сипаттайтын қысқаша дәріс беріледі. Бұл жерде </w:t>
      </w:r>
      <w:r w:rsidRPr="00B61F36">
        <w:rPr>
          <w:rFonts w:ascii="Times New Roman" w:hAnsi="Times New Roman" w:cs="Times New Roman"/>
          <w:sz w:val="28"/>
          <w:szCs w:val="28"/>
          <w:lang w:val="kk-KZ"/>
        </w:rPr>
        <w:lastRenderedPageBreak/>
        <w:t>қысқаша дәріске арналған оқу материалдарын іріктеудің (көлемі мен мазмұны; реттілігі; логикалық мазмұндалуы, т.б.) маңызы зор. Дәріс сабағы үшін оқу материалдарын іріктеу оның тақырыбымен анықталады.</w:t>
      </w:r>
      <w:r w:rsidR="00703FDF">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Оқу материалдарын іріктеу үшін пәннің мазмұнымен танысып шығу қажет, ол оқу материалдарын жаңартып, өңдеуге, қосымша материалдар іздестіруіне көмектеседі. Қысқаша дәрісте берілетін теориялық анықтамалық білім алушылардың танымдық, өзін-өзі дамытушылық білім, білік, дағдыларымен қоса оқу іс-әрекеттерін қалыптастырады. Мысалы, тәжірибелік жұмыстың тақырыбы «К</w:t>
      </w:r>
      <w:r w:rsidRPr="00B61F36">
        <w:rPr>
          <w:rFonts w:ascii="Times New Roman" w:hAnsi="Times New Roman" w:cs="Times New Roman"/>
          <w:sz w:val="28"/>
          <w:szCs w:val="28"/>
          <w:shd w:val="clear" w:color="auto" w:fill="FFFFFF"/>
          <w:lang w:val="kk-KZ"/>
        </w:rPr>
        <w:t>окцидиоздардың диагностикасының зертханалық әдістерін меңгеру»  және «</w:t>
      </w:r>
      <w:r w:rsidRPr="00B61F36">
        <w:rPr>
          <w:rFonts w:ascii="Times New Roman" w:hAnsi="Times New Roman" w:cs="Times New Roman"/>
          <w:sz w:val="28"/>
          <w:szCs w:val="28"/>
          <w:lang w:val="kk-KZ"/>
        </w:rPr>
        <w:t>Фюллеборн әдісі», мұнда алдымен білім алушыларға «к</w:t>
      </w:r>
      <w:r w:rsidRPr="00B61F36">
        <w:rPr>
          <w:rFonts w:ascii="Times New Roman" w:hAnsi="Times New Roman" w:cs="Times New Roman"/>
          <w:sz w:val="28"/>
          <w:szCs w:val="28"/>
          <w:shd w:val="clear" w:color="auto" w:fill="FFFFFF"/>
          <w:lang w:val="kk-KZ"/>
        </w:rPr>
        <w:t>окцидиоз», «</w:t>
      </w:r>
      <w:r w:rsidRPr="00B61F36">
        <w:rPr>
          <w:rFonts w:ascii="Times New Roman" w:hAnsi="Times New Roman" w:cs="Times New Roman"/>
          <w:sz w:val="28"/>
          <w:szCs w:val="28"/>
          <w:lang w:val="kk-KZ"/>
        </w:rPr>
        <w:t xml:space="preserve">Фюллеборн әдісі» ұғымдары бойынша теориялық анықтамалық беріледі. </w:t>
      </w:r>
    </w:p>
    <w:p w:rsidR="00DB18B0" w:rsidRPr="00B61F36" w:rsidRDefault="00DB18B0" w:rsidP="00B61F36">
      <w:pPr>
        <w:spacing w:after="0" w:line="240" w:lineRule="auto"/>
        <w:ind w:firstLine="567"/>
        <w:jc w:val="both"/>
        <w:rPr>
          <w:rFonts w:ascii="Times New Roman" w:hAnsi="Times New Roman" w:cs="Times New Roman"/>
          <w:sz w:val="28"/>
          <w:szCs w:val="28"/>
          <w:shd w:val="clear" w:color="auto" w:fill="FFFFFF"/>
          <w:lang w:val="kk-KZ"/>
        </w:rPr>
      </w:pPr>
      <w:r w:rsidRPr="00B61F36">
        <w:rPr>
          <w:rFonts w:ascii="Times New Roman" w:hAnsi="Times New Roman" w:cs="Times New Roman"/>
          <w:sz w:val="28"/>
          <w:szCs w:val="28"/>
          <w:lang w:val="kk-KZ"/>
        </w:rPr>
        <w:t>К</w:t>
      </w:r>
      <w:r w:rsidRPr="00B61F36">
        <w:rPr>
          <w:rFonts w:ascii="Times New Roman" w:hAnsi="Times New Roman" w:cs="Times New Roman"/>
          <w:sz w:val="28"/>
          <w:szCs w:val="28"/>
          <w:shd w:val="clear" w:color="auto" w:fill="FFFFFF"/>
          <w:lang w:val="kk-KZ"/>
        </w:rPr>
        <w:t>окцидиоз – кокцидияның әсерінен туындайтын үлкен ауру топтары, ал кокцидия –</w:t>
      </w:r>
      <w:r w:rsidR="001834E5">
        <w:rPr>
          <w:rFonts w:ascii="Times New Roman" w:hAnsi="Times New Roman" w:cs="Times New Roman"/>
          <w:sz w:val="28"/>
          <w:szCs w:val="28"/>
          <w:shd w:val="clear" w:color="auto" w:fill="FFFFFF"/>
          <w:lang w:val="kk-KZ"/>
        </w:rPr>
        <w:t xml:space="preserve"> бір жасушалы</w:t>
      </w:r>
      <w:r w:rsidR="008B6BD9">
        <w:rPr>
          <w:rFonts w:ascii="Times New Roman" w:hAnsi="Times New Roman" w:cs="Times New Roman"/>
          <w:sz w:val="28"/>
          <w:szCs w:val="28"/>
          <w:shd w:val="clear" w:color="auto" w:fill="FFFFFF"/>
          <w:lang w:val="kk-KZ"/>
        </w:rPr>
        <w:t xml:space="preserve"> қа</w:t>
      </w:r>
      <w:r w:rsidRPr="00B61F36">
        <w:rPr>
          <w:rFonts w:ascii="Times New Roman" w:hAnsi="Times New Roman" w:cs="Times New Roman"/>
          <w:sz w:val="28"/>
          <w:szCs w:val="28"/>
          <w:shd w:val="clear" w:color="auto" w:fill="FFFFFF"/>
          <w:lang w:val="kk-KZ"/>
        </w:rPr>
        <w:t xml:space="preserve">рапайымдарға жатады. Олар сілекейлі </w:t>
      </w:r>
      <w:r w:rsidR="001834E5">
        <w:rPr>
          <w:rFonts w:ascii="Times New Roman" w:hAnsi="Times New Roman" w:cs="Times New Roman"/>
          <w:sz w:val="28"/>
          <w:szCs w:val="28"/>
          <w:shd w:val="clear" w:color="auto" w:fill="FFFFFF"/>
          <w:lang w:val="kk-KZ"/>
        </w:rPr>
        <w:t>ішектің эпителиалды жасушаларын</w:t>
      </w:r>
      <w:r w:rsidRPr="00B61F36">
        <w:rPr>
          <w:rFonts w:ascii="Times New Roman" w:hAnsi="Times New Roman" w:cs="Times New Roman"/>
          <w:sz w:val="28"/>
          <w:szCs w:val="28"/>
          <w:shd w:val="clear" w:color="auto" w:fill="FFFFFF"/>
          <w:lang w:val="kk-KZ"/>
        </w:rPr>
        <w:t>, тіпті кейбір жануарлардың  бауыр (қояндарда) немесе бүйрек (құстарда, әсіресе қа</w:t>
      </w:r>
      <w:r w:rsidR="001834E5">
        <w:rPr>
          <w:rFonts w:ascii="Times New Roman" w:hAnsi="Times New Roman" w:cs="Times New Roman"/>
          <w:sz w:val="28"/>
          <w:szCs w:val="28"/>
          <w:shd w:val="clear" w:color="auto" w:fill="FFFFFF"/>
          <w:lang w:val="kk-KZ"/>
        </w:rPr>
        <w:t>здардың) эпителиалды жасушаларын</w:t>
      </w:r>
      <w:r w:rsidRPr="00B61F36">
        <w:rPr>
          <w:rFonts w:ascii="Times New Roman" w:hAnsi="Times New Roman" w:cs="Times New Roman"/>
          <w:sz w:val="28"/>
          <w:szCs w:val="28"/>
          <w:shd w:val="clear" w:color="auto" w:fill="FFFFFF"/>
          <w:lang w:val="kk-KZ"/>
        </w:rPr>
        <w:t xml:space="preserve"> жарақаттайды. </w:t>
      </w:r>
      <w:r w:rsidRPr="00B61F36">
        <w:rPr>
          <w:rFonts w:ascii="Times New Roman" w:hAnsi="Times New Roman" w:cs="Times New Roman"/>
          <w:sz w:val="28"/>
          <w:szCs w:val="28"/>
          <w:lang w:val="kk-KZ"/>
        </w:rPr>
        <w:t>К</w:t>
      </w:r>
      <w:r w:rsidRPr="00B61F36">
        <w:rPr>
          <w:rFonts w:ascii="Times New Roman" w:hAnsi="Times New Roman" w:cs="Times New Roman"/>
          <w:sz w:val="28"/>
          <w:szCs w:val="28"/>
          <w:shd w:val="clear" w:color="auto" w:fill="FFFFFF"/>
          <w:lang w:val="kk-KZ"/>
        </w:rPr>
        <w:t xml:space="preserve">окцидиоздың қоздырғыштары үй жануарлары мен құстардың жаппай қырылуына дейін алып келіп ауыл шаруашылығына үлкен экономикалық зиян келтіреді, мәселен, </w:t>
      </w:r>
      <w:r w:rsidRPr="00B61F36">
        <w:rPr>
          <w:rFonts w:ascii="Times New Roman" w:hAnsi="Times New Roman" w:cs="Times New Roman"/>
          <w:sz w:val="28"/>
          <w:szCs w:val="28"/>
          <w:lang w:val="kk-KZ"/>
        </w:rPr>
        <w:t>к</w:t>
      </w:r>
      <w:r w:rsidRPr="00B61F36">
        <w:rPr>
          <w:rFonts w:ascii="Times New Roman" w:hAnsi="Times New Roman" w:cs="Times New Roman"/>
          <w:sz w:val="28"/>
          <w:szCs w:val="28"/>
          <w:shd w:val="clear" w:color="auto" w:fill="FFFFFF"/>
          <w:lang w:val="kk-KZ"/>
        </w:rPr>
        <w:t xml:space="preserve">окцидиоз қоздырғыштарынан  қояндар 85%, ал құстар 100% дейін қырылып қалу қаупі бар. </w:t>
      </w:r>
    </w:p>
    <w:p w:rsidR="00DB18B0" w:rsidRDefault="00DB18B0" w:rsidP="00B61F36">
      <w:pPr>
        <w:spacing w:after="0" w:line="240" w:lineRule="auto"/>
        <w:ind w:firstLine="567"/>
        <w:jc w:val="both"/>
        <w:rPr>
          <w:rFonts w:ascii="Times New Roman" w:hAnsi="Times New Roman" w:cs="Times New Roman"/>
          <w:sz w:val="28"/>
          <w:szCs w:val="28"/>
          <w:shd w:val="clear" w:color="auto" w:fill="FFFFFF"/>
          <w:lang w:val="kk-KZ"/>
        </w:rPr>
      </w:pPr>
      <w:r w:rsidRPr="00B61F36">
        <w:rPr>
          <w:rFonts w:ascii="Times New Roman" w:hAnsi="Times New Roman" w:cs="Times New Roman"/>
          <w:sz w:val="28"/>
          <w:szCs w:val="28"/>
          <w:shd w:val="clear" w:color="auto" w:fill="FFFFFF"/>
          <w:lang w:val="kk-KZ"/>
        </w:rPr>
        <w:t>Кокцидиялардың даму циклі күрделі, даму циклінде аталық және ан</w:t>
      </w:r>
      <w:r w:rsidR="008B6BD9">
        <w:rPr>
          <w:rFonts w:ascii="Times New Roman" w:hAnsi="Times New Roman" w:cs="Times New Roman"/>
          <w:sz w:val="28"/>
          <w:szCs w:val="28"/>
          <w:shd w:val="clear" w:color="auto" w:fill="FFFFFF"/>
          <w:lang w:val="kk-KZ"/>
        </w:rPr>
        <w:t>алық жыныс клеткалары бірігіп оо</w:t>
      </w:r>
      <w:r w:rsidRPr="00B61F36">
        <w:rPr>
          <w:rFonts w:ascii="Times New Roman" w:hAnsi="Times New Roman" w:cs="Times New Roman"/>
          <w:sz w:val="28"/>
          <w:szCs w:val="28"/>
          <w:shd w:val="clear" w:color="auto" w:fill="FFFFFF"/>
          <w:lang w:val="kk-KZ"/>
        </w:rPr>
        <w:t>циста пайда болады да ол нәжіс арқылы сыртқы ортаға түседі де жану</w:t>
      </w:r>
      <w:r w:rsidR="008B6BD9">
        <w:rPr>
          <w:rFonts w:ascii="Times New Roman" w:hAnsi="Times New Roman" w:cs="Times New Roman"/>
          <w:sz w:val="28"/>
          <w:szCs w:val="28"/>
          <w:shd w:val="clear" w:color="auto" w:fill="FFFFFF"/>
          <w:lang w:val="kk-KZ"/>
        </w:rPr>
        <w:t>арларға жұғады. Сыртқы ортада оо</w:t>
      </w:r>
      <w:r w:rsidRPr="00B61F36">
        <w:rPr>
          <w:rFonts w:ascii="Times New Roman" w:hAnsi="Times New Roman" w:cs="Times New Roman"/>
          <w:sz w:val="28"/>
          <w:szCs w:val="28"/>
          <w:shd w:val="clear" w:color="auto" w:fill="FFFFFF"/>
          <w:lang w:val="kk-KZ"/>
        </w:rPr>
        <w:t>циста ары қарай дамып, түрлі формаға (сопақша, дөңгелек, жұмыртқа тәрізді, алм</w:t>
      </w:r>
      <w:r w:rsidR="008B6BD9">
        <w:rPr>
          <w:rFonts w:ascii="Times New Roman" w:hAnsi="Times New Roman" w:cs="Times New Roman"/>
          <w:sz w:val="28"/>
          <w:szCs w:val="28"/>
          <w:shd w:val="clear" w:color="auto" w:fill="FFFFFF"/>
          <w:lang w:val="kk-KZ"/>
        </w:rPr>
        <w:t>ұрт тәрізді, т.б.) ие болады (</w:t>
      </w:r>
      <w:r w:rsidRPr="00B61F36">
        <w:rPr>
          <w:rFonts w:ascii="Times New Roman" w:hAnsi="Times New Roman" w:cs="Times New Roman"/>
          <w:sz w:val="28"/>
          <w:szCs w:val="28"/>
          <w:shd w:val="clear" w:color="auto" w:fill="FFFFFF"/>
          <w:lang w:val="kk-KZ"/>
        </w:rPr>
        <w:t>сурет</w:t>
      </w:r>
      <w:r w:rsidR="00787DC0">
        <w:rPr>
          <w:rFonts w:ascii="Times New Roman" w:hAnsi="Times New Roman" w:cs="Times New Roman"/>
          <w:sz w:val="28"/>
          <w:szCs w:val="28"/>
          <w:shd w:val="clear" w:color="auto" w:fill="FFFFFF"/>
          <w:lang w:val="kk-KZ"/>
        </w:rPr>
        <w:t xml:space="preserve"> 3</w:t>
      </w:r>
      <w:r w:rsidRPr="00B61F36">
        <w:rPr>
          <w:rFonts w:ascii="Times New Roman" w:hAnsi="Times New Roman" w:cs="Times New Roman"/>
          <w:sz w:val="28"/>
          <w:szCs w:val="28"/>
          <w:shd w:val="clear" w:color="auto" w:fill="FFFFFF"/>
          <w:lang w:val="kk-KZ"/>
        </w:rPr>
        <w:t>).</w:t>
      </w:r>
    </w:p>
    <w:p w:rsidR="008B6BD9" w:rsidRPr="00B61F36" w:rsidRDefault="008B6BD9" w:rsidP="00B61F36">
      <w:pPr>
        <w:spacing w:after="0" w:line="240" w:lineRule="auto"/>
        <w:ind w:firstLine="567"/>
        <w:jc w:val="both"/>
        <w:rPr>
          <w:rFonts w:ascii="Times New Roman" w:hAnsi="Times New Roman" w:cs="Times New Roman"/>
          <w:sz w:val="28"/>
          <w:szCs w:val="28"/>
          <w:shd w:val="clear" w:color="auto" w:fill="FFFFFF"/>
          <w:lang w:val="kk-KZ"/>
        </w:rPr>
      </w:pPr>
    </w:p>
    <w:p w:rsidR="00DB18B0" w:rsidRPr="00B61F36" w:rsidRDefault="000C45C3" w:rsidP="008B6BD9">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4971415" cy="1659255"/>
            <wp:effectExtent l="0" t="0" r="63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71415" cy="1659255"/>
                    </a:xfrm>
                    <a:prstGeom prst="rect">
                      <a:avLst/>
                    </a:prstGeom>
                    <a:noFill/>
                    <a:ln>
                      <a:noFill/>
                    </a:ln>
                  </pic:spPr>
                </pic:pic>
              </a:graphicData>
            </a:graphic>
          </wp:inline>
        </w:drawing>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p>
    <w:p w:rsidR="00DB18B0" w:rsidRPr="00B61F36" w:rsidRDefault="00DB18B0" w:rsidP="008B6BD9">
      <w:pPr>
        <w:spacing w:after="0" w:line="240" w:lineRule="auto"/>
        <w:ind w:firstLine="567"/>
        <w:jc w:val="center"/>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Сурет </w:t>
      </w:r>
      <w:r w:rsidR="008B6BD9">
        <w:rPr>
          <w:rFonts w:ascii="Times New Roman" w:hAnsi="Times New Roman" w:cs="Times New Roman"/>
          <w:sz w:val="28"/>
          <w:szCs w:val="28"/>
          <w:lang w:val="kk-KZ"/>
        </w:rPr>
        <w:t xml:space="preserve">3 </w:t>
      </w:r>
      <w:r w:rsidR="008B6BD9" w:rsidRPr="003F0C93">
        <w:rPr>
          <w:rFonts w:ascii="Times New Roman" w:hAnsi="Times New Roman" w:cs="Times New Roman"/>
          <w:bCs/>
          <w:sz w:val="28"/>
          <w:szCs w:val="28"/>
          <w:lang w:val="kk-KZ"/>
        </w:rPr>
        <w:t>–</w:t>
      </w:r>
      <w:r>
        <w:rPr>
          <w:rFonts w:ascii="Times New Roman" w:hAnsi="Times New Roman" w:cs="Times New Roman"/>
          <w:sz w:val="28"/>
          <w:szCs w:val="28"/>
          <w:lang w:val="kk-KZ"/>
        </w:rPr>
        <w:t xml:space="preserve"> Сыртқы ортада кокцидия оо</w:t>
      </w:r>
      <w:r w:rsidRPr="00B61F36">
        <w:rPr>
          <w:rFonts w:ascii="Times New Roman" w:hAnsi="Times New Roman" w:cs="Times New Roman"/>
          <w:sz w:val="28"/>
          <w:szCs w:val="28"/>
          <w:lang w:val="kk-KZ"/>
        </w:rPr>
        <w:t>цисталарының дамуы</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shd w:val="clear" w:color="auto" w:fill="FFFFFF"/>
          <w:lang w:val="kk-KZ"/>
        </w:rPr>
        <w:t>Оо</w:t>
      </w:r>
      <w:r w:rsidRPr="00B61F36">
        <w:rPr>
          <w:rFonts w:ascii="Times New Roman" w:hAnsi="Times New Roman" w:cs="Times New Roman"/>
          <w:sz w:val="28"/>
          <w:szCs w:val="28"/>
          <w:shd w:val="clear" w:color="auto" w:fill="FFFFFF"/>
          <w:lang w:val="kk-KZ"/>
        </w:rPr>
        <w:t>циста сыртқы орта жағдайына төзімді, олар сыртқы ортадан (жай</w:t>
      </w:r>
      <w:r w:rsidR="008B6BD9">
        <w:rPr>
          <w:rFonts w:ascii="Times New Roman" w:hAnsi="Times New Roman" w:cs="Times New Roman"/>
          <w:sz w:val="28"/>
          <w:szCs w:val="28"/>
          <w:shd w:val="clear" w:color="auto" w:fill="FFFFFF"/>
          <w:lang w:val="kk-KZ"/>
        </w:rPr>
        <w:t>ы</w:t>
      </w:r>
      <w:r w:rsidRPr="00B61F36">
        <w:rPr>
          <w:rFonts w:ascii="Times New Roman" w:hAnsi="Times New Roman" w:cs="Times New Roman"/>
          <w:sz w:val="28"/>
          <w:szCs w:val="28"/>
          <w:shd w:val="clear" w:color="auto" w:fill="FFFFFF"/>
          <w:lang w:val="kk-KZ"/>
        </w:rPr>
        <w:t xml:space="preserve">лымдарда, жануарлар нәжісінде,  су тоғандарында) ластанған жем-шөптер немесе су арқылы  жануарлардың организміне түсіп, тез арада көбейе бастайды да, жануарлардың жаппай қырылуына дейін әкеледі.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Келесі «Фюллеборн әдісіне» қысқаша сипаттама беретін болсақ, ол 1866-1933</w:t>
      </w:r>
      <w:r w:rsidR="00703FDF">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жж. аралығында өмір сүрген неміс паразитологы</w:t>
      </w:r>
      <w:r w:rsidR="00703FDF">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 xml:space="preserve">Ф.Фюллеборнның есімімен байланысты. Бұл әдіс қарапайым және практикада кеңінен </w:t>
      </w:r>
      <w:r w:rsidRPr="00B61F36">
        <w:rPr>
          <w:rFonts w:ascii="Times New Roman" w:hAnsi="Times New Roman" w:cs="Times New Roman"/>
          <w:sz w:val="28"/>
          <w:szCs w:val="28"/>
          <w:lang w:val="kk-KZ"/>
        </w:rPr>
        <w:lastRenderedPageBreak/>
        <w:t xml:space="preserve">қолданылатын, жануарлар нәжісін гельминтоскопиялау әдісі, ол үшін алдын ала қаныққан ас тұзы ерітіндісі дайындалады.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Білім беру нәтижесіне жету ұстанымы негізінде дайындалған «Омыртқас</w:t>
      </w:r>
      <w:r w:rsidR="00C72BB2">
        <w:rPr>
          <w:rFonts w:ascii="Times New Roman" w:hAnsi="Times New Roman" w:cs="Times New Roman"/>
          <w:sz w:val="28"/>
          <w:szCs w:val="28"/>
          <w:lang w:val="kk-KZ"/>
        </w:rPr>
        <w:t>ыздар зоологиясы» элективті курсы</w:t>
      </w:r>
      <w:r w:rsidRPr="00B61F36">
        <w:rPr>
          <w:rFonts w:ascii="Times New Roman" w:hAnsi="Times New Roman" w:cs="Times New Roman"/>
          <w:sz w:val="28"/>
          <w:szCs w:val="28"/>
          <w:lang w:val="kk-KZ"/>
        </w:rPr>
        <w:t xml:space="preserve"> бойынша виртуалды </w:t>
      </w:r>
      <w:r w:rsidR="00242BE9">
        <w:rPr>
          <w:rFonts w:ascii="Times New Roman" w:hAnsi="Times New Roman" w:cs="Times New Roman"/>
          <w:sz w:val="28"/>
          <w:szCs w:val="28"/>
          <w:lang w:val="kk-KZ"/>
        </w:rPr>
        <w:t>зертханалық жұмыстар тәжірибелік</w:t>
      </w:r>
      <w:r w:rsidRPr="00B61F36">
        <w:rPr>
          <w:rFonts w:ascii="Times New Roman" w:hAnsi="Times New Roman" w:cs="Times New Roman"/>
          <w:sz w:val="28"/>
          <w:szCs w:val="28"/>
          <w:lang w:val="kk-KZ"/>
        </w:rPr>
        <w:t xml:space="preserve"> сипаттағы тапсырмала</w:t>
      </w:r>
      <w:r w:rsidR="008B6BD9">
        <w:rPr>
          <w:rFonts w:ascii="Times New Roman" w:hAnsi="Times New Roman" w:cs="Times New Roman"/>
          <w:sz w:val="28"/>
          <w:szCs w:val="28"/>
          <w:lang w:val="kk-KZ"/>
        </w:rPr>
        <w:t>р кешендерінен және виртуалды сызбалар мен кестеле</w:t>
      </w:r>
      <w:r w:rsidRPr="00B61F36">
        <w:rPr>
          <w:rFonts w:ascii="Times New Roman" w:hAnsi="Times New Roman" w:cs="Times New Roman"/>
          <w:sz w:val="28"/>
          <w:szCs w:val="28"/>
          <w:lang w:val="kk-KZ"/>
        </w:rPr>
        <w:t xml:space="preserve">рді құру құралдарынан тұрады. Виртуалды зертханалық жұмыстарды пайдалану оқытушыларға бір-бірімен тығыз байланыстағы мотивациялық, іс-әрекеттік және қолданбалы бағыттағы дидактикалық мәселелерді шешуіне мүмкіндік береді.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Білім алушылар виртуалды зертханалық жұмыста орындалған тәжірибені тіркеу үшін жұмыс журналын жүргізеді. Ал оқытушы білім алушылардың  тәжірибе жүргізу барысында алған білімдерін бағалау мақсатында бақылау сұрақтарын дайындайды. Осындай виртуалды зертханалық жұмыстардың кешені  көрнекілікті және тәжірибе</w:t>
      </w:r>
      <w:r w:rsidR="004E0961">
        <w:rPr>
          <w:rFonts w:ascii="Times New Roman" w:hAnsi="Times New Roman" w:cs="Times New Roman"/>
          <w:sz w:val="28"/>
          <w:szCs w:val="28"/>
          <w:lang w:val="kk-KZ"/>
        </w:rPr>
        <w:t xml:space="preserve">нің дәлдігін қамтамасыз етеді. Бұл білім алушылардың </w:t>
      </w:r>
      <w:r w:rsidRPr="00B61F36">
        <w:rPr>
          <w:rFonts w:ascii="Times New Roman" w:hAnsi="Times New Roman" w:cs="Times New Roman"/>
          <w:sz w:val="28"/>
          <w:szCs w:val="28"/>
          <w:lang w:val="kk-KZ"/>
        </w:rPr>
        <w:t xml:space="preserve">жұмысын жеңілдетеді, уақытты үнемдейді және тәжірибенің тиімділігін арттырады. Сонымен қатар виртуалды модель оқытушының білім алушылардың білім, білік деңгейлеріне  сәйкес тәжірибеге қосымша сұрақтар құрастыруына мүмкіндік береді.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Зертханалық жұмыстың элементтері екі топқа бөлінеді:</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1) ақпараттық;</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2) тексеру топтары.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Ақпараттық топ элементтері дәріс сабақтары ресурстарын пайдалану арқылы жүзеге асырылады және теориялық кіріспеден, модельді сипаттаудан және зертханалық жұмыс моделінен тұрады.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Тексеру тобының элементтері бақылау сұрақтары немесе тест сұрақтары ресурстарын пайдалануды құрайды, бұл жағдайда жұмысты орындау іс-әрекеттерінің интерактивті нұсқаулары беріледі. Аудио және визуалды көріністер арқылы білім алушылардың білімі бақыланып, бағаланады.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Жоғарыда айтылғандарды қорытындылай келе, оқыту үдерісінде виртуалды зертханалық жұмыстарды пайдаланудың оң және теріс жақта</w:t>
      </w:r>
      <w:r w:rsidR="008B6BD9">
        <w:rPr>
          <w:rFonts w:ascii="Times New Roman" w:hAnsi="Times New Roman" w:cs="Times New Roman"/>
          <w:sz w:val="28"/>
          <w:szCs w:val="28"/>
          <w:lang w:val="kk-KZ"/>
        </w:rPr>
        <w:t>рын ажыратуға мүмкіндік туды (</w:t>
      </w:r>
      <w:r w:rsidRPr="00B61F36">
        <w:rPr>
          <w:rFonts w:ascii="Times New Roman" w:hAnsi="Times New Roman" w:cs="Times New Roman"/>
          <w:sz w:val="28"/>
          <w:szCs w:val="28"/>
          <w:lang w:val="kk-KZ"/>
        </w:rPr>
        <w:t>кесте</w:t>
      </w:r>
      <w:r w:rsidR="008B6BD9">
        <w:rPr>
          <w:rFonts w:ascii="Times New Roman" w:hAnsi="Times New Roman" w:cs="Times New Roman"/>
          <w:sz w:val="28"/>
          <w:szCs w:val="28"/>
          <w:lang w:val="kk-KZ"/>
        </w:rPr>
        <w:t xml:space="preserve"> 5</w:t>
      </w:r>
      <w:r w:rsidRPr="00B61F36">
        <w:rPr>
          <w:rFonts w:ascii="Times New Roman" w:hAnsi="Times New Roman" w:cs="Times New Roman"/>
          <w:sz w:val="28"/>
          <w:szCs w:val="28"/>
          <w:lang w:val="kk-KZ"/>
        </w:rPr>
        <w:t xml:space="preserve">).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p>
    <w:p w:rsidR="00DB18B0" w:rsidRPr="00B61F36" w:rsidRDefault="00DB18B0" w:rsidP="008B6BD9">
      <w:pPr>
        <w:spacing w:after="0" w:line="240" w:lineRule="auto"/>
        <w:jc w:val="both"/>
        <w:rPr>
          <w:rFonts w:ascii="Times New Roman" w:hAnsi="Times New Roman" w:cs="Times New Roman"/>
          <w:sz w:val="28"/>
          <w:szCs w:val="28"/>
          <w:lang w:val="kk-KZ"/>
        </w:rPr>
      </w:pPr>
      <w:r w:rsidRPr="00B61F36">
        <w:rPr>
          <w:rFonts w:ascii="Times New Roman" w:hAnsi="Times New Roman" w:cs="Times New Roman"/>
          <w:sz w:val="28"/>
          <w:szCs w:val="28"/>
          <w:shd w:val="clear" w:color="auto" w:fill="FFFFFF"/>
          <w:lang w:val="kk-KZ"/>
        </w:rPr>
        <w:t xml:space="preserve">Кесте 5 – Виртуалды </w:t>
      </w:r>
      <w:r w:rsidRPr="00B61F36">
        <w:rPr>
          <w:rFonts w:ascii="Times New Roman" w:hAnsi="Times New Roman" w:cs="Times New Roman"/>
          <w:sz w:val="28"/>
          <w:szCs w:val="28"/>
          <w:lang w:val="kk-KZ"/>
        </w:rPr>
        <w:t xml:space="preserve">зертханалық жұмыстарды пайдалануды бағалау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785"/>
        <w:gridCol w:w="4786"/>
      </w:tblGrid>
      <w:tr w:rsidR="00DB18B0" w:rsidRPr="00C72BB2" w:rsidTr="008B6BD9">
        <w:tc>
          <w:tcPr>
            <w:tcW w:w="9571" w:type="dxa"/>
            <w:gridSpan w:val="2"/>
          </w:tcPr>
          <w:p w:rsidR="00DB18B0" w:rsidRPr="00C72BB2" w:rsidRDefault="00DB18B0" w:rsidP="00090896">
            <w:pPr>
              <w:spacing w:after="0" w:line="240" w:lineRule="auto"/>
              <w:jc w:val="center"/>
              <w:rPr>
                <w:rFonts w:ascii="Times New Roman" w:hAnsi="Times New Roman" w:cs="Times New Roman"/>
                <w:b/>
                <w:bCs/>
                <w:sz w:val="28"/>
                <w:szCs w:val="28"/>
                <w:lang w:val="kk-KZ"/>
              </w:rPr>
            </w:pPr>
            <w:r w:rsidRPr="00C72BB2">
              <w:rPr>
                <w:rFonts w:ascii="Times New Roman" w:hAnsi="Times New Roman" w:cs="Times New Roman"/>
                <w:b/>
                <w:bCs/>
                <w:sz w:val="28"/>
                <w:szCs w:val="28"/>
                <w:shd w:val="clear" w:color="auto" w:fill="FFFFFF"/>
                <w:lang w:val="kk-KZ"/>
              </w:rPr>
              <w:t xml:space="preserve">Виртуалды </w:t>
            </w:r>
            <w:r w:rsidRPr="00C72BB2">
              <w:rPr>
                <w:rFonts w:ascii="Times New Roman" w:hAnsi="Times New Roman" w:cs="Times New Roman"/>
                <w:b/>
                <w:bCs/>
                <w:sz w:val="28"/>
                <w:szCs w:val="28"/>
                <w:lang w:val="kk-KZ"/>
              </w:rPr>
              <w:t>зертханалық жұмыстар</w:t>
            </w:r>
          </w:p>
        </w:tc>
      </w:tr>
      <w:tr w:rsidR="00DB18B0" w:rsidRPr="00C72BB2" w:rsidTr="007154C6">
        <w:tc>
          <w:tcPr>
            <w:tcW w:w="4785" w:type="dxa"/>
            <w:tcBorders>
              <w:bottom w:val="single" w:sz="4" w:space="0" w:color="000000"/>
            </w:tcBorders>
          </w:tcPr>
          <w:p w:rsidR="00DB18B0" w:rsidRPr="00C72BB2" w:rsidRDefault="00DB18B0" w:rsidP="00090896">
            <w:pPr>
              <w:spacing w:after="0" w:line="240" w:lineRule="auto"/>
              <w:jc w:val="center"/>
              <w:rPr>
                <w:rFonts w:ascii="Times New Roman" w:hAnsi="Times New Roman" w:cs="Times New Roman"/>
                <w:sz w:val="28"/>
                <w:szCs w:val="28"/>
                <w:lang w:val="kk-KZ"/>
              </w:rPr>
            </w:pPr>
            <w:r w:rsidRPr="00C72BB2">
              <w:rPr>
                <w:rFonts w:ascii="Times New Roman" w:hAnsi="Times New Roman" w:cs="Times New Roman"/>
                <w:sz w:val="28"/>
                <w:szCs w:val="28"/>
                <w:lang w:val="kk-KZ"/>
              </w:rPr>
              <w:t>Оң жақтары</w:t>
            </w:r>
          </w:p>
        </w:tc>
        <w:tc>
          <w:tcPr>
            <w:tcW w:w="4786" w:type="dxa"/>
            <w:tcBorders>
              <w:bottom w:val="single" w:sz="4" w:space="0" w:color="000000"/>
            </w:tcBorders>
          </w:tcPr>
          <w:p w:rsidR="00DB18B0" w:rsidRPr="00C72BB2" w:rsidRDefault="00DB18B0" w:rsidP="00090896">
            <w:pPr>
              <w:spacing w:after="0" w:line="240" w:lineRule="auto"/>
              <w:jc w:val="center"/>
              <w:rPr>
                <w:rFonts w:ascii="Times New Roman" w:hAnsi="Times New Roman" w:cs="Times New Roman"/>
                <w:sz w:val="28"/>
                <w:szCs w:val="28"/>
                <w:lang w:val="kk-KZ"/>
              </w:rPr>
            </w:pPr>
            <w:r w:rsidRPr="00C72BB2">
              <w:rPr>
                <w:rFonts w:ascii="Times New Roman" w:hAnsi="Times New Roman" w:cs="Times New Roman"/>
                <w:sz w:val="28"/>
                <w:szCs w:val="28"/>
                <w:lang w:val="kk-KZ"/>
              </w:rPr>
              <w:t>Теріс жақтары</w:t>
            </w:r>
          </w:p>
        </w:tc>
      </w:tr>
      <w:tr w:rsidR="0082780B" w:rsidRPr="00A97BC2" w:rsidTr="007154C6">
        <w:tc>
          <w:tcPr>
            <w:tcW w:w="4785" w:type="dxa"/>
            <w:tcBorders>
              <w:bottom w:val="nil"/>
            </w:tcBorders>
          </w:tcPr>
          <w:p w:rsidR="0082780B" w:rsidRPr="007E1B98" w:rsidRDefault="0082780B" w:rsidP="0082780B">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1) кіріктіріп оқыту мүмкіндігі;</w:t>
            </w:r>
          </w:p>
          <w:p w:rsidR="0082780B" w:rsidRPr="007E1B98" w:rsidRDefault="0082780B" w:rsidP="0082780B">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2) нақты зертханаға тәуелсіздігі (компьютер арқылы тәжірибені жүргізу);</w:t>
            </w:r>
          </w:p>
          <w:p w:rsidR="0082780B" w:rsidRPr="007E1B98" w:rsidRDefault="0082780B" w:rsidP="0082780B">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3) шынайы бақылау жасауға мүмкіндіктің жоқ болуында оқу ғимараттары  жағдайында  нысандарды, процестер мен</w:t>
            </w:r>
          </w:p>
        </w:tc>
        <w:tc>
          <w:tcPr>
            <w:tcW w:w="4786" w:type="dxa"/>
            <w:tcBorders>
              <w:bottom w:val="nil"/>
            </w:tcBorders>
          </w:tcPr>
          <w:p w:rsidR="0082780B" w:rsidRPr="00C72BB2" w:rsidRDefault="0082780B" w:rsidP="0082780B">
            <w:pPr>
              <w:spacing w:after="0" w:line="240" w:lineRule="auto"/>
              <w:jc w:val="both"/>
              <w:rPr>
                <w:rFonts w:ascii="Times New Roman" w:hAnsi="Times New Roman" w:cs="Times New Roman"/>
                <w:sz w:val="28"/>
                <w:szCs w:val="28"/>
                <w:lang w:val="kk-KZ"/>
              </w:rPr>
            </w:pPr>
            <w:r w:rsidRPr="00C72BB2">
              <w:rPr>
                <w:rFonts w:ascii="Times New Roman" w:hAnsi="Times New Roman" w:cs="Times New Roman"/>
                <w:sz w:val="28"/>
                <w:szCs w:val="28"/>
                <w:lang w:val="kk-KZ"/>
              </w:rPr>
              <w:t>1) шынайы зерттеу жүргізуге мүмкіндіктің жоқтығы;</w:t>
            </w:r>
          </w:p>
          <w:p w:rsidR="0082780B" w:rsidRPr="00C72BB2" w:rsidRDefault="0082780B" w:rsidP="0082780B">
            <w:pPr>
              <w:spacing w:after="0" w:line="240" w:lineRule="auto"/>
              <w:jc w:val="both"/>
              <w:rPr>
                <w:rFonts w:ascii="Times New Roman" w:hAnsi="Times New Roman" w:cs="Times New Roman"/>
                <w:sz w:val="28"/>
                <w:szCs w:val="28"/>
                <w:lang w:val="kk-KZ"/>
              </w:rPr>
            </w:pPr>
            <w:r w:rsidRPr="00C72BB2">
              <w:rPr>
                <w:rFonts w:ascii="Times New Roman" w:hAnsi="Times New Roman" w:cs="Times New Roman"/>
                <w:sz w:val="28"/>
                <w:szCs w:val="28"/>
                <w:lang w:val="kk-KZ"/>
              </w:rPr>
              <w:t>2) зат түрінде көрнекіліктің болмауы;</w:t>
            </w:r>
          </w:p>
          <w:p w:rsidR="0082780B" w:rsidRPr="00C72BB2" w:rsidRDefault="0082780B" w:rsidP="0082780B">
            <w:pPr>
              <w:spacing w:after="0" w:line="240" w:lineRule="auto"/>
              <w:jc w:val="both"/>
              <w:rPr>
                <w:rFonts w:ascii="Times New Roman" w:hAnsi="Times New Roman" w:cs="Times New Roman"/>
                <w:sz w:val="28"/>
                <w:szCs w:val="28"/>
                <w:lang w:val="kk-KZ"/>
              </w:rPr>
            </w:pPr>
            <w:r w:rsidRPr="00C72BB2">
              <w:rPr>
                <w:rFonts w:ascii="Times New Roman" w:hAnsi="Times New Roman" w:cs="Times New Roman"/>
                <w:sz w:val="28"/>
                <w:szCs w:val="28"/>
                <w:lang w:val="kk-KZ"/>
              </w:rPr>
              <w:t>3) білім алушылардың нақтылы құрал-жабдықтармен жұмыс жасаудағы практикалық дағдыларының болмауы.</w:t>
            </w:r>
          </w:p>
        </w:tc>
      </w:tr>
    </w:tbl>
    <w:p w:rsidR="0082780B" w:rsidRPr="0070393C" w:rsidRDefault="0082780B">
      <w:pPr>
        <w:rPr>
          <w:lang w:val="kk-KZ"/>
        </w:rPr>
      </w:pPr>
    </w:p>
    <w:p w:rsidR="0082780B" w:rsidRPr="0082780B" w:rsidRDefault="00053162" w:rsidP="0082780B">
      <w:pPr>
        <w:jc w:val="center"/>
        <w:rPr>
          <w:rFonts w:ascii="Times New Roman" w:hAnsi="Times New Roman" w:cs="Times New Roman"/>
          <w:i/>
          <w:sz w:val="28"/>
          <w:szCs w:val="28"/>
          <w:lang w:val="kk-KZ"/>
        </w:rPr>
      </w:pPr>
      <w:r>
        <w:rPr>
          <w:rFonts w:ascii="Times New Roman" w:hAnsi="Times New Roman" w:cs="Times New Roman"/>
          <w:i/>
          <w:sz w:val="28"/>
          <w:szCs w:val="28"/>
          <w:lang w:val="kk-KZ"/>
        </w:rPr>
        <w:lastRenderedPageBreak/>
        <w:t xml:space="preserve">                                                                                  </w:t>
      </w:r>
      <w:r w:rsidR="0082780B" w:rsidRPr="0082780B">
        <w:rPr>
          <w:rFonts w:ascii="Times New Roman" w:hAnsi="Times New Roman" w:cs="Times New Roman"/>
          <w:i/>
          <w:sz w:val="28"/>
          <w:szCs w:val="28"/>
        </w:rPr>
        <w:t>5-</w:t>
      </w:r>
      <w:r w:rsidR="0082780B" w:rsidRPr="0082780B">
        <w:rPr>
          <w:rFonts w:ascii="Times New Roman" w:hAnsi="Times New Roman" w:cs="Times New Roman"/>
          <w:i/>
          <w:sz w:val="28"/>
          <w:szCs w:val="28"/>
          <w:lang w:val="kk-KZ"/>
        </w:rPr>
        <w:t>ші кестенің жалғасы</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785"/>
        <w:gridCol w:w="4786"/>
      </w:tblGrid>
      <w:tr w:rsidR="00DB18B0" w:rsidRPr="00A97BC2" w:rsidTr="0082780B">
        <w:tc>
          <w:tcPr>
            <w:tcW w:w="4785" w:type="dxa"/>
            <w:tcBorders>
              <w:top w:val="nil"/>
              <w:bottom w:val="nil"/>
            </w:tcBorders>
          </w:tcPr>
          <w:p w:rsidR="00DB18B0" w:rsidRPr="007E1B98" w:rsidRDefault="00DB18B0" w:rsidP="0009089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құбылыстарды модельдеу мүмкіндігі;</w:t>
            </w:r>
          </w:p>
          <w:p w:rsidR="00DB18B0" w:rsidRPr="007E1B98" w:rsidRDefault="00DB18B0" w:rsidP="0009089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4) интернет желісін пайдалана отырып, тапсырманы  қашықтықтан орындау мүмкіндігі;</w:t>
            </w:r>
          </w:p>
          <w:p w:rsidR="00DB18B0" w:rsidRPr="007E1B98" w:rsidRDefault="008B6BD9" w:rsidP="0009089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5)</w:t>
            </w:r>
            <w:r w:rsidR="001834E5">
              <w:rPr>
                <w:rFonts w:ascii="Times New Roman" w:hAnsi="Times New Roman" w:cs="Times New Roman"/>
                <w:sz w:val="28"/>
                <w:szCs w:val="28"/>
                <w:lang w:val="kk-KZ"/>
              </w:rPr>
              <w:t xml:space="preserve"> </w:t>
            </w:r>
            <w:r w:rsidR="00DB18B0" w:rsidRPr="007E1B98">
              <w:rPr>
                <w:rFonts w:ascii="Times New Roman" w:hAnsi="Times New Roman" w:cs="Times New Roman"/>
                <w:sz w:val="28"/>
                <w:szCs w:val="28"/>
                <w:lang w:val="kk-KZ"/>
              </w:rPr>
              <w:t>білім алушылардың ақпараттармен жұмыс жасау біліктерін қалыптастырып, коммуникативтік қабілеттерін дамытады;</w:t>
            </w:r>
          </w:p>
          <w:p w:rsidR="00DB18B0" w:rsidRPr="007E1B98" w:rsidRDefault="00DB18B0" w:rsidP="0009089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6) оқу материалдарын жоғары шекті (max) көлемде меңгереді;</w:t>
            </w:r>
          </w:p>
          <w:p w:rsidR="00DB18B0" w:rsidRPr="007E1B98" w:rsidRDefault="00DB18B0" w:rsidP="007154C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7) білім алушылардың зерттеушілік және өз</w:t>
            </w:r>
            <w:r w:rsidR="00242BE9">
              <w:rPr>
                <w:rFonts w:ascii="Times New Roman" w:hAnsi="Times New Roman" w:cs="Times New Roman"/>
                <w:sz w:val="28"/>
                <w:szCs w:val="28"/>
                <w:lang w:val="kk-KZ"/>
              </w:rPr>
              <w:t xml:space="preserve"> бетімен</w:t>
            </w:r>
            <w:r w:rsidRPr="007E1B98">
              <w:rPr>
                <w:rFonts w:ascii="Times New Roman" w:hAnsi="Times New Roman" w:cs="Times New Roman"/>
                <w:sz w:val="28"/>
                <w:szCs w:val="28"/>
                <w:lang w:val="kk-KZ"/>
              </w:rPr>
              <w:t xml:space="preserve"> оңтайлы шешім қабылдау  біліктерін қалыптастырады;  </w:t>
            </w:r>
          </w:p>
        </w:tc>
        <w:tc>
          <w:tcPr>
            <w:tcW w:w="4786" w:type="dxa"/>
            <w:tcBorders>
              <w:top w:val="nil"/>
              <w:bottom w:val="nil"/>
            </w:tcBorders>
          </w:tcPr>
          <w:p w:rsidR="00DB18B0" w:rsidRPr="00C72BB2" w:rsidRDefault="00DB18B0" w:rsidP="00090896">
            <w:pPr>
              <w:spacing w:after="0" w:line="240" w:lineRule="auto"/>
              <w:jc w:val="both"/>
              <w:rPr>
                <w:rFonts w:ascii="Times New Roman" w:hAnsi="Times New Roman" w:cs="Times New Roman"/>
                <w:sz w:val="28"/>
                <w:szCs w:val="28"/>
                <w:lang w:val="kk-KZ"/>
              </w:rPr>
            </w:pPr>
          </w:p>
        </w:tc>
      </w:tr>
      <w:tr w:rsidR="007154C6" w:rsidRPr="00A97BC2" w:rsidTr="007154C6">
        <w:tc>
          <w:tcPr>
            <w:tcW w:w="4785" w:type="dxa"/>
            <w:tcBorders>
              <w:top w:val="nil"/>
            </w:tcBorders>
          </w:tcPr>
          <w:p w:rsidR="007154C6" w:rsidRPr="007E1B98" w:rsidRDefault="00DE78C3" w:rsidP="007154C6">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8) </w:t>
            </w:r>
            <w:r w:rsidR="007154C6" w:rsidRPr="007E1B98">
              <w:rPr>
                <w:rFonts w:ascii="Times New Roman" w:hAnsi="Times New Roman" w:cs="Times New Roman"/>
                <w:sz w:val="28"/>
                <w:szCs w:val="28"/>
                <w:lang w:val="kk-KZ"/>
              </w:rPr>
              <w:t>қысқа уақыт аралығында зерделенетін оқу материалдарының көлемі ұлғаяды;</w:t>
            </w:r>
          </w:p>
          <w:p w:rsidR="007154C6" w:rsidRPr="007E1B98" w:rsidRDefault="007154C6" w:rsidP="007154C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9) оқу материалдарының түрлі түстермен берілуі, дыбысталуы және қозғалысы оның көрнекілігін арттырады, т.б.</w:t>
            </w:r>
          </w:p>
        </w:tc>
        <w:tc>
          <w:tcPr>
            <w:tcW w:w="4786" w:type="dxa"/>
            <w:tcBorders>
              <w:top w:val="nil"/>
            </w:tcBorders>
          </w:tcPr>
          <w:p w:rsidR="007154C6" w:rsidRPr="00090896" w:rsidRDefault="007154C6" w:rsidP="00090896">
            <w:pPr>
              <w:spacing w:after="0" w:line="240" w:lineRule="auto"/>
              <w:jc w:val="both"/>
              <w:rPr>
                <w:rFonts w:ascii="Times New Roman" w:hAnsi="Times New Roman" w:cs="Times New Roman"/>
                <w:sz w:val="24"/>
                <w:szCs w:val="24"/>
                <w:lang w:val="kk-KZ"/>
              </w:rPr>
            </w:pPr>
          </w:p>
        </w:tc>
      </w:tr>
    </w:tbl>
    <w:p w:rsidR="00DB18B0" w:rsidRPr="00B61F36" w:rsidRDefault="00DB18B0" w:rsidP="00B61F36">
      <w:pPr>
        <w:spacing w:after="0" w:line="240" w:lineRule="auto"/>
        <w:ind w:firstLine="567"/>
        <w:jc w:val="both"/>
        <w:rPr>
          <w:rFonts w:ascii="Times New Roman" w:hAnsi="Times New Roman" w:cs="Times New Roman"/>
          <w:sz w:val="28"/>
          <w:szCs w:val="28"/>
          <w:lang w:val="kk-KZ"/>
        </w:rPr>
      </w:pP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Оқу орындарында «табиғи» зертханалардың болмауы жағдайында  </w:t>
      </w:r>
      <w:r w:rsidRPr="00B61F36">
        <w:rPr>
          <w:rFonts w:ascii="Times New Roman" w:hAnsi="Times New Roman" w:cs="Times New Roman"/>
          <w:sz w:val="28"/>
          <w:szCs w:val="28"/>
          <w:shd w:val="clear" w:color="auto" w:fill="FFFFFF"/>
          <w:lang w:val="kk-KZ"/>
        </w:rPr>
        <w:t xml:space="preserve">виртуалды </w:t>
      </w:r>
      <w:r w:rsidRPr="00B61F36">
        <w:rPr>
          <w:rFonts w:ascii="Times New Roman" w:hAnsi="Times New Roman" w:cs="Times New Roman"/>
          <w:sz w:val="28"/>
          <w:szCs w:val="28"/>
          <w:lang w:val="kk-KZ"/>
        </w:rPr>
        <w:t xml:space="preserve">зертханалық жұмыстардың жоғарыда келтірілген теріс жақтарының маңызы шамалы, керісінше білім алушылар көрнекілік арқылы болса да тәжірибені жүргізу құрал-жабдықтарымен танысып, оның ретін білетін болады.  Компьютерлік модельдер күрделі тәжірибелерді көрнекі-иллюстрация түрінде бере отырып, шынайы тәжірибе кезінде алуға қиындық туғызатын ең бір көзге ілінгісіз бөліктеріне дейін көрсете алады.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Виртуалды зертханалық жұмыстардың ең басты қасиеті білім алушылар тәжірибені бірнеше рет қайталап жасай алады, ол өз кезегінде оқу материалдарын берік әрі терең меңгеруге әсер етеді. Заманауи білім беру жағдайындағы виртуалды үрдіс оны компьютерлік технологиялар деңгейіне шығара отырып, дәстүрлі білім берудің бай педагогикалық әлеуетін пайдалануға бағытталған. Виртуалды зертханалық жұмыстарда берілетін оқу модельдері арқылы оқу материалдарын зерделеуде білім алушылардың қоршаған орта құбылыстарын танып-білуде өздігінен жұмыс істеу қабілеті артады, өмірлік жағдаяттарда туындайтын мәселелерді шешу жолдарын өздігінен табу мүмкіндіктері қалыптасады, алынған білімді тәжірибе жүзінде пайдалануға даярлығы артады. Сондықтан білім алушылардың өздігінен жұмыс істеуіне септігін тигізетін виртуалды зертханаларды пайдалану электронды білім беретін компьютерлік өнімді оқу үдерісіне ендіру стратегиясының </w:t>
      </w:r>
      <w:r w:rsidRPr="00B61F36">
        <w:rPr>
          <w:rFonts w:ascii="Times New Roman" w:hAnsi="Times New Roman" w:cs="Times New Roman"/>
          <w:sz w:val="28"/>
          <w:szCs w:val="28"/>
          <w:lang w:val="kk-KZ"/>
        </w:rPr>
        <w:lastRenderedPageBreak/>
        <w:t>ажырамас бөлігі болып табылады. Осыған орай білім сапасын арттыру мақсатында қазақ тіліндегі виртуалды зертханалық жұмыс  кешендері мен интерактивті оқыту құралдарын  көбейту және Қазақстандық сайттарда қазақша мәліметтер қорын толықтыру білім алушыларға  электронды  оқыту жүйесі арқылы білім  алуына зор мүмкіндік береді.</w:t>
      </w:r>
    </w:p>
    <w:p w:rsidR="00DB18B0" w:rsidRDefault="00DB18B0" w:rsidP="00B61F36">
      <w:pPr>
        <w:spacing w:after="0" w:line="240" w:lineRule="auto"/>
        <w:ind w:firstLine="567"/>
        <w:jc w:val="both"/>
        <w:rPr>
          <w:rFonts w:ascii="Times New Roman" w:hAnsi="Times New Roman" w:cs="Times New Roman"/>
          <w:sz w:val="28"/>
          <w:szCs w:val="28"/>
          <w:lang w:val="kk-KZ"/>
        </w:rPr>
      </w:pPr>
    </w:p>
    <w:p w:rsidR="00DB18B0" w:rsidRPr="00B61F36" w:rsidRDefault="00DB18B0" w:rsidP="00B61F36">
      <w:pPr>
        <w:spacing w:after="0" w:line="240" w:lineRule="auto"/>
        <w:ind w:firstLine="567"/>
        <w:jc w:val="both"/>
        <w:rPr>
          <w:rFonts w:ascii="Times New Roman" w:hAnsi="Times New Roman" w:cs="Times New Roman"/>
          <w:b/>
          <w:bCs/>
          <w:sz w:val="28"/>
          <w:szCs w:val="28"/>
          <w:lang w:val="kk-KZ"/>
        </w:rPr>
      </w:pPr>
      <w:r w:rsidRPr="00B61F36">
        <w:rPr>
          <w:rFonts w:ascii="Times New Roman" w:hAnsi="Times New Roman" w:cs="Times New Roman"/>
          <w:b/>
          <w:bCs/>
          <w:sz w:val="28"/>
          <w:szCs w:val="28"/>
          <w:lang w:val="kk-KZ"/>
        </w:rPr>
        <w:t>1.3 Биологияны оқытуда виртуалды зертханалық жұмыстарды</w:t>
      </w:r>
      <w:r w:rsidR="008707E5">
        <w:rPr>
          <w:rFonts w:ascii="Times New Roman" w:hAnsi="Times New Roman" w:cs="Times New Roman"/>
          <w:b/>
          <w:bCs/>
          <w:sz w:val="28"/>
          <w:szCs w:val="28"/>
          <w:lang w:val="kk-KZ"/>
        </w:rPr>
        <w:t>ң құрылымдық мазмұндық үлгісі</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Жоғары оқу орындарында заманауи білім беру технологияларын  дамытудың маңызды бағыттарының бірі қашықтықтан оқыту жүйесін дайындау және оны ашық білім беру стандарттары негізінде оқу үдерісіне ендіру болып табылады. Бұл технологияларды тиімді жүзеге асыру үшін ең бастысы ақпараттық білім беру ортасын (электронды кітапханалар, қашықтықтан оқыту жүйесі және тренингтер, тестілеудің корпоративтік жүйесі және т.б.) құру қажет. Бүгінгі таңда осы біртұтас ақпараттық-білім беру ортасының  ажырамас элементі виртуалды зертханалық</w:t>
      </w:r>
      <w:r w:rsidR="001834E5">
        <w:rPr>
          <w:rFonts w:ascii="Times New Roman" w:hAnsi="Times New Roman" w:cs="Times New Roman"/>
          <w:sz w:val="28"/>
          <w:szCs w:val="28"/>
          <w:lang w:val="kk-KZ"/>
        </w:rPr>
        <w:t xml:space="preserve"> жұмыстар болып отыр. Жоғарыда 5</w:t>
      </w:r>
      <w:r w:rsidRPr="00B61F36">
        <w:rPr>
          <w:rFonts w:ascii="Times New Roman" w:hAnsi="Times New Roman" w:cs="Times New Roman"/>
          <w:sz w:val="28"/>
          <w:szCs w:val="28"/>
          <w:lang w:val="kk-KZ"/>
        </w:rPr>
        <w:t xml:space="preserve">-кестеде келтірілген Virtual Lab виртуалды бағдарламалары дүниежүзілік виртуалды зертханалық жұмыстардың Интернет желідегі қолжетімді ресурстары.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Виртуалды зертхана</w:t>
      </w:r>
      <w:r w:rsidR="00053162">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әдістемелік материалдарды әзірлеуге кететін уақытты айтарлықтай қысқартуға және негізгі назарды зерттелетін теориялық оқу материалдары мен тәжірибелік жұмыс нәтижесін</w:t>
      </w:r>
      <w:r w:rsidR="00053162">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нақты әрі толық қорытындылауға мүмкіндік беретін құрал болып табылады. Виртуалды зертхана жағдайында зертханалық жұмыстарды орындаусыз</w:t>
      </w:r>
      <w:r w:rsidR="001D2713">
        <w:rPr>
          <w:rFonts w:ascii="Times New Roman" w:hAnsi="Times New Roman" w:cs="Times New Roman"/>
          <w:sz w:val="28"/>
          <w:szCs w:val="28"/>
          <w:lang w:val="kk-KZ"/>
        </w:rPr>
        <w:t xml:space="preserve"> о</w:t>
      </w:r>
      <w:r w:rsidRPr="00B61F36">
        <w:rPr>
          <w:rFonts w:ascii="Times New Roman" w:hAnsi="Times New Roman" w:cs="Times New Roman"/>
          <w:sz w:val="28"/>
          <w:szCs w:val="28"/>
          <w:lang w:val="kk-KZ"/>
        </w:rPr>
        <w:t>ларды өздігінен жинау, олардың параметрлерін есептеу және үдерістерді қадағалау мүмкіндігі;</w:t>
      </w:r>
      <w:r w:rsidR="00053162">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 xml:space="preserve">жүргізілетін тәжірибелердің толық қауіпсіздігі мен </w:t>
      </w:r>
      <w:r w:rsidR="005E2E12">
        <w:rPr>
          <w:rFonts w:ascii="Times New Roman" w:hAnsi="Times New Roman" w:cs="Times New Roman"/>
          <w:sz w:val="28"/>
          <w:szCs w:val="28"/>
          <w:lang w:val="kk-KZ"/>
        </w:rPr>
        <w:t xml:space="preserve">аудиториядағы </w:t>
      </w:r>
      <w:r w:rsidRPr="00B61F36">
        <w:rPr>
          <w:rFonts w:ascii="Times New Roman" w:hAnsi="Times New Roman" w:cs="Times New Roman"/>
          <w:sz w:val="28"/>
          <w:szCs w:val="28"/>
          <w:lang w:val="kk-KZ"/>
        </w:rPr>
        <w:t xml:space="preserve">ауаның тазалығын қамтамасыз ету; тәжірибелерді өздігінен істеу мүмкіндігі, бұл білім алушылардың өздігінен жұмыс істеу қабілеттерін, олардың </w:t>
      </w:r>
      <w:r w:rsidRPr="001D2713">
        <w:rPr>
          <w:rFonts w:ascii="Times New Roman" w:hAnsi="Times New Roman" w:cs="Times New Roman"/>
          <w:sz w:val="28"/>
          <w:szCs w:val="28"/>
          <w:lang w:val="kk-KZ"/>
        </w:rPr>
        <w:t>конструкторлық</w:t>
      </w:r>
      <w:r w:rsidRPr="00B61F36">
        <w:rPr>
          <w:rFonts w:ascii="Times New Roman" w:hAnsi="Times New Roman" w:cs="Times New Roman"/>
          <w:sz w:val="28"/>
          <w:szCs w:val="28"/>
          <w:lang w:val="kk-KZ"/>
        </w:rPr>
        <w:t xml:space="preserve"> қабілеттіл</w:t>
      </w:r>
      <w:r w:rsidR="00C72BB2">
        <w:rPr>
          <w:rFonts w:ascii="Times New Roman" w:hAnsi="Times New Roman" w:cs="Times New Roman"/>
          <w:sz w:val="28"/>
          <w:szCs w:val="28"/>
          <w:lang w:val="kk-KZ"/>
        </w:rPr>
        <w:t xml:space="preserve">ігі мен техникалық тапқырлығын </w:t>
      </w:r>
      <w:r w:rsidRPr="00B61F36">
        <w:rPr>
          <w:rFonts w:ascii="Times New Roman" w:hAnsi="Times New Roman" w:cs="Times New Roman"/>
          <w:sz w:val="28"/>
          <w:szCs w:val="28"/>
          <w:lang w:val="kk-KZ"/>
        </w:rPr>
        <w:t>арттырады;</w:t>
      </w:r>
      <w:r w:rsidR="00053162">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сабақ үстінде виртуалды зертханалық жұмыстарды орындау теориялық және тәжірибелік сабақтардың арасындағы уақыт тосқауылын жояды, бұл оқытудың тиімділі</w:t>
      </w:r>
      <w:r w:rsidR="008B6BD9">
        <w:rPr>
          <w:rFonts w:ascii="Times New Roman" w:hAnsi="Times New Roman" w:cs="Times New Roman"/>
          <w:sz w:val="28"/>
          <w:szCs w:val="28"/>
          <w:lang w:val="kk-KZ"/>
        </w:rPr>
        <w:t>гі мен сапасына әсер етеді, біл</w:t>
      </w:r>
      <w:r w:rsidRPr="00B61F36">
        <w:rPr>
          <w:rFonts w:ascii="Times New Roman" w:hAnsi="Times New Roman" w:cs="Times New Roman"/>
          <w:sz w:val="28"/>
          <w:szCs w:val="28"/>
          <w:lang w:val="kk-KZ"/>
        </w:rPr>
        <w:t>ім алушылардың өздігінен танымдық қызметпен айналысуын белсендіреді;</w:t>
      </w:r>
      <w:r w:rsidR="00053162">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виртуалды зертхана белгілі бір әдістемелік негізделген жағдайларда нақты зертханалық құрылғыларға қосымша ретінде пайдалануға мүмкіндік беретін зерттеу сипатындағы тәжірибелер жүргізу</w:t>
      </w:r>
      <w:r w:rsidR="00C72BB2">
        <w:rPr>
          <w:rFonts w:ascii="Times New Roman" w:hAnsi="Times New Roman" w:cs="Times New Roman"/>
          <w:sz w:val="28"/>
          <w:szCs w:val="28"/>
          <w:lang w:val="kk-KZ"/>
        </w:rPr>
        <w:t xml:space="preserve">де кең мүмкіндіктерді ұсынады; </w:t>
      </w:r>
      <w:r w:rsidRPr="00B61F36">
        <w:rPr>
          <w:rFonts w:ascii="Times New Roman" w:hAnsi="Times New Roman" w:cs="Times New Roman"/>
          <w:sz w:val="28"/>
          <w:szCs w:val="28"/>
          <w:lang w:val="kk-KZ"/>
        </w:rPr>
        <w:t xml:space="preserve">компьютердегі зертхана білім алушылардың стандарттан тыс және проблемалық жағдайларды шешуде субъективті тәжірибесін қамтамасыз етеді </w:t>
      </w:r>
      <w:r w:rsidRPr="00B61F36">
        <w:rPr>
          <w:rFonts w:ascii="Times New Roman" w:hAnsi="Times New Roman" w:cs="Times New Roman"/>
          <w:sz w:val="28"/>
          <w:szCs w:val="28"/>
          <w:shd w:val="clear" w:color="auto" w:fill="FFFFFF"/>
          <w:lang w:val="kk-KZ"/>
        </w:rPr>
        <w:t>[</w:t>
      </w:r>
      <w:r w:rsidR="00D23F5F">
        <w:rPr>
          <w:rFonts w:ascii="Times New Roman" w:hAnsi="Times New Roman" w:cs="Times New Roman"/>
          <w:sz w:val="28"/>
          <w:szCs w:val="28"/>
          <w:shd w:val="clear" w:color="auto" w:fill="FFFFFF"/>
          <w:lang w:val="kk-KZ"/>
        </w:rPr>
        <w:t>53</w:t>
      </w:r>
      <w:r w:rsidRPr="00B61F36">
        <w:rPr>
          <w:rFonts w:ascii="Times New Roman" w:hAnsi="Times New Roman" w:cs="Times New Roman"/>
          <w:sz w:val="28"/>
          <w:szCs w:val="28"/>
          <w:shd w:val="clear" w:color="auto" w:fill="FFFFFF"/>
          <w:lang w:val="kk-KZ"/>
        </w:rPr>
        <w:t>]</w:t>
      </w:r>
      <w:r w:rsidRPr="00B61F36">
        <w:rPr>
          <w:rFonts w:ascii="Times New Roman" w:hAnsi="Times New Roman" w:cs="Times New Roman"/>
          <w:sz w:val="28"/>
          <w:szCs w:val="28"/>
          <w:lang w:val="kk-KZ"/>
        </w:rPr>
        <w:t>.</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Виртуалды зертханалық жұмыс барысында білім алушының өзі жасаған виртуалды құрылғыда тәжірибе жасап, талап етілі</w:t>
      </w:r>
      <w:r w:rsidR="000D70E3">
        <w:rPr>
          <w:rFonts w:ascii="Times New Roman" w:hAnsi="Times New Roman" w:cs="Times New Roman"/>
          <w:sz w:val="28"/>
          <w:szCs w:val="28"/>
          <w:lang w:val="kk-KZ"/>
        </w:rPr>
        <w:t>п</w:t>
      </w:r>
      <w:r w:rsidRPr="00B61F36">
        <w:rPr>
          <w:rFonts w:ascii="Times New Roman" w:hAnsi="Times New Roman" w:cs="Times New Roman"/>
          <w:sz w:val="28"/>
          <w:szCs w:val="28"/>
          <w:lang w:val="kk-KZ"/>
        </w:rPr>
        <w:t xml:space="preserve"> отырған тапсырмаларды орындауы, нәтижесін компьютерлік тексеруден өткізуі виртуалды зертханалық білім беруді кешенді түрде пайдаланудың типтік үлгісі болып табылады.</w:t>
      </w:r>
      <w:r w:rsidR="00053162">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Виртуалды зертханалардың негізгі құндылығы он</w:t>
      </w:r>
      <w:r w:rsidR="008B6BD9">
        <w:rPr>
          <w:rFonts w:ascii="Times New Roman" w:hAnsi="Times New Roman" w:cs="Times New Roman"/>
          <w:sz w:val="28"/>
          <w:szCs w:val="28"/>
          <w:lang w:val="kk-KZ"/>
        </w:rPr>
        <w:t xml:space="preserve">ың мазмұндылығында, ал </w:t>
      </w:r>
      <w:r w:rsidRPr="00B61F36">
        <w:rPr>
          <w:rFonts w:ascii="Times New Roman" w:hAnsi="Times New Roman" w:cs="Times New Roman"/>
          <w:sz w:val="28"/>
          <w:szCs w:val="28"/>
          <w:lang w:val="kk-KZ"/>
        </w:rPr>
        <w:t xml:space="preserve">бояу түстері, жылдам жүктелуі мен виртуалды тәжірибелердің сенімділігі білім алу мен игерудің қосымша элементтері ғана. Виртуалды зертханалар «бос </w:t>
      </w:r>
      <w:r w:rsidRPr="00B61F36">
        <w:rPr>
          <w:rFonts w:ascii="Times New Roman" w:hAnsi="Times New Roman" w:cs="Times New Roman"/>
          <w:sz w:val="28"/>
          <w:szCs w:val="28"/>
          <w:lang w:val="kk-KZ"/>
        </w:rPr>
        <w:lastRenderedPageBreak/>
        <w:t xml:space="preserve">үстел» секілді, оған білім алушылар арнайы құралдардың көмегімен зертханалық нысандарын жасай алады, оларды бір-біріне қатысты қажетті түрде орналастырады, нысандар арасында байланыстар орнатып, олардың бастапқы мәнін қояды. Негізінен виртуалды зертханалар бір зертханалық модуль негізінде әр түрлі интерактивті модельдер жасауға мүмкіндік береді. </w:t>
      </w:r>
    </w:p>
    <w:p w:rsidR="005A75E2"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Құрастырылатын виртуалды зертханалық жұмыстар шынайы зертханалық жабдыққа нақты қол жеткізуі тиіс.</w:t>
      </w:r>
      <w:r w:rsidR="00111E69">
        <w:rPr>
          <w:rFonts w:ascii="Times New Roman" w:hAnsi="Times New Roman" w:cs="Times New Roman"/>
          <w:sz w:val="28"/>
          <w:szCs w:val="28"/>
          <w:lang w:val="kk-KZ"/>
        </w:rPr>
        <w:t xml:space="preserve"> </w:t>
      </w:r>
      <w:r w:rsidR="005A75E2">
        <w:rPr>
          <w:rFonts w:ascii="Times New Roman" w:hAnsi="Times New Roman" w:cs="Times New Roman"/>
          <w:sz w:val="28"/>
          <w:szCs w:val="28"/>
          <w:lang w:val="kk-KZ"/>
        </w:rPr>
        <w:t>Ол үшін к</w:t>
      </w:r>
      <w:r w:rsidRPr="00B61F36">
        <w:rPr>
          <w:rFonts w:ascii="Times New Roman" w:hAnsi="Times New Roman" w:cs="Times New Roman"/>
          <w:sz w:val="28"/>
          <w:szCs w:val="28"/>
          <w:lang w:val="kk-KZ"/>
        </w:rPr>
        <w:t>іріктірілген виртуалды зертханалық  практикумдарды құру</w:t>
      </w:r>
      <w:r w:rsidR="005A75E2">
        <w:rPr>
          <w:rFonts w:ascii="Times New Roman" w:hAnsi="Times New Roman" w:cs="Times New Roman"/>
          <w:sz w:val="28"/>
          <w:szCs w:val="28"/>
          <w:lang w:val="kk-KZ"/>
        </w:rPr>
        <w:t>дың  міндеттер</w:t>
      </w:r>
      <w:r w:rsidRPr="00B61F36">
        <w:rPr>
          <w:rFonts w:ascii="Times New Roman" w:hAnsi="Times New Roman" w:cs="Times New Roman"/>
          <w:sz w:val="28"/>
          <w:szCs w:val="28"/>
          <w:lang w:val="kk-KZ"/>
        </w:rPr>
        <w:t>і</w:t>
      </w:r>
      <w:r w:rsidR="007051E9">
        <w:rPr>
          <w:rFonts w:ascii="Times New Roman" w:hAnsi="Times New Roman" w:cs="Times New Roman"/>
          <w:sz w:val="28"/>
          <w:szCs w:val="28"/>
          <w:lang w:val="kk-KZ"/>
        </w:rPr>
        <w:t>н келесі 4</w:t>
      </w:r>
      <w:r w:rsidR="008B2B66">
        <w:rPr>
          <w:rFonts w:ascii="Times New Roman" w:hAnsi="Times New Roman" w:cs="Times New Roman"/>
          <w:sz w:val="28"/>
          <w:szCs w:val="28"/>
          <w:lang w:val="kk-KZ"/>
        </w:rPr>
        <w:t xml:space="preserve">-суретте беріп отырмыз.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p>
    <w:p w:rsidR="00DB18B0" w:rsidRPr="00B61F36" w:rsidRDefault="005A75E2"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5486400" cy="3578087"/>
            <wp:effectExtent l="0" t="38100" r="0" b="22860"/>
            <wp:docPr id="85" name="Схема 8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rsidR="005F58EB" w:rsidRDefault="005F58EB" w:rsidP="00B61F36">
      <w:pPr>
        <w:spacing w:after="0" w:line="240" w:lineRule="auto"/>
        <w:ind w:firstLine="567"/>
        <w:jc w:val="both"/>
        <w:rPr>
          <w:rFonts w:ascii="Times New Roman" w:hAnsi="Times New Roman" w:cs="Times New Roman"/>
          <w:sz w:val="28"/>
          <w:szCs w:val="28"/>
          <w:lang w:val="kk-KZ"/>
        </w:rPr>
      </w:pPr>
    </w:p>
    <w:p w:rsidR="005A75E2" w:rsidRDefault="0082780B"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Сурет 4 -</w:t>
      </w:r>
      <w:r w:rsidR="008B2B66" w:rsidRPr="00787DC0">
        <w:rPr>
          <w:rFonts w:ascii="Times New Roman" w:hAnsi="Times New Roman" w:cs="Times New Roman"/>
          <w:sz w:val="28"/>
          <w:szCs w:val="28"/>
          <w:lang w:val="kk-KZ"/>
        </w:rPr>
        <w:t xml:space="preserve"> Виртуалды зертха</w:t>
      </w:r>
      <w:r w:rsidR="003C35C6">
        <w:rPr>
          <w:rFonts w:ascii="Times New Roman" w:hAnsi="Times New Roman" w:cs="Times New Roman"/>
          <w:sz w:val="28"/>
          <w:szCs w:val="28"/>
          <w:lang w:val="kk-KZ"/>
        </w:rPr>
        <w:t>налық  практикумдарды құрудың</w:t>
      </w:r>
      <w:r w:rsidR="008B2B66" w:rsidRPr="00787DC0">
        <w:rPr>
          <w:rFonts w:ascii="Times New Roman" w:hAnsi="Times New Roman" w:cs="Times New Roman"/>
          <w:sz w:val="28"/>
          <w:szCs w:val="28"/>
          <w:lang w:val="kk-KZ"/>
        </w:rPr>
        <w:t xml:space="preserve"> міндеттері</w:t>
      </w:r>
    </w:p>
    <w:p w:rsidR="008B2B66" w:rsidRDefault="008B2B66" w:rsidP="00B61F36">
      <w:pPr>
        <w:spacing w:after="0" w:line="240" w:lineRule="auto"/>
        <w:ind w:firstLine="567"/>
        <w:jc w:val="both"/>
        <w:rPr>
          <w:rFonts w:ascii="Times New Roman" w:hAnsi="Times New Roman" w:cs="Times New Roman"/>
          <w:sz w:val="28"/>
          <w:szCs w:val="28"/>
          <w:lang w:val="kk-KZ"/>
        </w:rPr>
      </w:pP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Бұл міндеттерді жүзеге асыру біздің жағдайымызда «Омыртқас</w:t>
      </w:r>
      <w:r w:rsidR="001834E5">
        <w:rPr>
          <w:rFonts w:ascii="Times New Roman" w:hAnsi="Times New Roman" w:cs="Times New Roman"/>
          <w:sz w:val="28"/>
          <w:szCs w:val="28"/>
          <w:lang w:val="kk-KZ"/>
        </w:rPr>
        <w:t>ыздар зоологиясы» элективті курсы</w:t>
      </w:r>
      <w:r w:rsidRPr="00B61F36">
        <w:rPr>
          <w:rFonts w:ascii="Times New Roman" w:hAnsi="Times New Roman" w:cs="Times New Roman"/>
          <w:sz w:val="28"/>
          <w:szCs w:val="28"/>
          <w:lang w:val="kk-KZ"/>
        </w:rPr>
        <w:t xml:space="preserve"> бойынша кеміргіштердің саркоспоридиялары түрлерінің дамуын, биологиялық ерекшеліктерін зерттеудің виртуалды зертханалық жұмыстар  Virtual Lab жобасына сәйкес Adobe Shockwave </w:t>
      </w:r>
      <w:r w:rsidRPr="00B61F36">
        <w:rPr>
          <w:rFonts w:ascii="Times New Roman" w:hAnsi="Times New Roman" w:cs="Times New Roman"/>
          <w:sz w:val="28"/>
          <w:szCs w:val="28"/>
          <w:shd w:val="clear" w:color="auto" w:fill="FFFFFF"/>
          <w:lang w:val="kk-KZ"/>
        </w:rPr>
        <w:t>Player</w:t>
      </w:r>
      <w:r w:rsidRPr="00B61F36">
        <w:rPr>
          <w:rFonts w:ascii="Times New Roman" w:hAnsi="Times New Roman" w:cs="Times New Roman"/>
          <w:sz w:val="28"/>
          <w:szCs w:val="28"/>
          <w:lang w:val="kk-KZ"/>
        </w:rPr>
        <w:t xml:space="preserve"> бағдарламасы бойынша дайындалды.</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Биологиялық білім беруге тән сипат білім алушыларды кәсіби дайындауда  оқу жоспарында  зертханалық практикумдарға сағат көлемінің  көп бөлінуі. Виртуалды зертханалық жұмыстарды  оқу үдерісінде қолдану  біріншіден, білім алушыларға құрал жабдықтармен және оған қажетті материалдармен  тәжірибе жүргізуге, тәжірибе жүргізудегі практикалық дағдыларын </w:t>
      </w:r>
      <w:r w:rsidR="00484B70">
        <w:rPr>
          <w:rFonts w:ascii="Times New Roman" w:hAnsi="Times New Roman" w:cs="Times New Roman"/>
          <w:sz w:val="28"/>
          <w:szCs w:val="28"/>
          <w:lang w:val="kk-KZ"/>
        </w:rPr>
        <w:t>қалыптастыруға және тәжірибелік</w:t>
      </w:r>
      <w:r w:rsidRPr="00B61F36">
        <w:rPr>
          <w:rFonts w:ascii="Times New Roman" w:hAnsi="Times New Roman" w:cs="Times New Roman"/>
          <w:sz w:val="28"/>
          <w:szCs w:val="28"/>
          <w:lang w:val="kk-KZ"/>
        </w:rPr>
        <w:t xml:space="preserve"> нысандарды компьютерлік модельдеудің тетіктерімен танысуға, екінші жағынан дәстүрлі зертханалық жұмыстарды  қазіргі ғылым мен техниканың даму деңгейіне сәйкес жаңа технологиялық деңгейге көтеруге </w:t>
      </w:r>
      <w:r w:rsidRPr="00B61F36">
        <w:rPr>
          <w:rFonts w:ascii="Times New Roman" w:hAnsi="Times New Roman" w:cs="Times New Roman"/>
          <w:sz w:val="28"/>
          <w:szCs w:val="28"/>
          <w:lang w:val="kk-KZ"/>
        </w:rPr>
        <w:lastRenderedPageBreak/>
        <w:t>мүмкіндік береді. Виртуалды тәжірибе тәжірибелік зерттеу үрдісі математикалық модельдеу және қашықтықтан қолжетімді  нақты зертханалық құрал-жабдықтар негізінде  ұйымдастырылуы тиіс:</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1) тәжірибелік зерттеу </w:t>
      </w:r>
      <w:r w:rsidR="00C4279E" w:rsidRPr="00664205">
        <w:rPr>
          <w:rFonts w:ascii="Times New Roman" w:hAnsi="Times New Roman" w:cs="Times New Roman"/>
          <w:sz w:val="28"/>
          <w:szCs w:val="28"/>
          <w:lang w:val="kk-KZ"/>
        </w:rPr>
        <w:t>үдеріс</w:t>
      </w:r>
      <w:r w:rsidR="00C4279E">
        <w:rPr>
          <w:rFonts w:ascii="Times New Roman" w:hAnsi="Times New Roman" w:cs="Times New Roman"/>
          <w:sz w:val="28"/>
          <w:szCs w:val="28"/>
          <w:lang w:val="kk-KZ"/>
        </w:rPr>
        <w:t>і</w:t>
      </w:r>
      <w:r w:rsidRPr="00B61F36">
        <w:rPr>
          <w:rFonts w:ascii="Times New Roman" w:hAnsi="Times New Roman" w:cs="Times New Roman"/>
          <w:sz w:val="28"/>
          <w:szCs w:val="28"/>
          <w:lang w:val="kk-KZ"/>
        </w:rPr>
        <w:t xml:space="preserve"> математикалық модельдеу базасында ұйымдастырылған жағдайда тәжірибе барысында нақты зертханалық құралдармен иммитация жүреді де білім алушыларда  нақты приборлармен, құралдармен  немесе  олардың макеттерімен жұмыс істегендей әсер қалдырады;</w:t>
      </w:r>
    </w:p>
    <w:p w:rsidR="00DB18B0" w:rsidRPr="00B61F36" w:rsidRDefault="00DB18B0" w:rsidP="00B61F36">
      <w:pPr>
        <w:spacing w:after="0" w:line="240" w:lineRule="auto"/>
        <w:ind w:firstLine="54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2) тәжірибелік зерттеу </w:t>
      </w:r>
      <w:r w:rsidR="00C4279E" w:rsidRPr="00664205">
        <w:rPr>
          <w:rFonts w:ascii="Times New Roman" w:hAnsi="Times New Roman" w:cs="Times New Roman"/>
          <w:sz w:val="28"/>
          <w:szCs w:val="28"/>
          <w:lang w:val="kk-KZ"/>
        </w:rPr>
        <w:t>үдеріс</w:t>
      </w:r>
      <w:r w:rsidR="00C4279E">
        <w:rPr>
          <w:rFonts w:ascii="Times New Roman" w:hAnsi="Times New Roman" w:cs="Times New Roman"/>
          <w:sz w:val="28"/>
          <w:szCs w:val="28"/>
          <w:lang w:val="kk-KZ"/>
        </w:rPr>
        <w:t>і</w:t>
      </w:r>
      <w:r w:rsidRPr="00B61F36">
        <w:rPr>
          <w:rFonts w:ascii="Times New Roman" w:hAnsi="Times New Roman" w:cs="Times New Roman"/>
          <w:sz w:val="28"/>
          <w:szCs w:val="28"/>
          <w:lang w:val="kk-KZ"/>
        </w:rPr>
        <w:t xml:space="preserve"> қашықтықт</w:t>
      </w:r>
      <w:r w:rsidR="00484B70">
        <w:rPr>
          <w:rFonts w:ascii="Times New Roman" w:hAnsi="Times New Roman" w:cs="Times New Roman"/>
          <w:sz w:val="28"/>
          <w:szCs w:val="28"/>
          <w:lang w:val="kk-KZ"/>
        </w:rPr>
        <w:t>ан қолжетімді  (мысалы, и</w:t>
      </w:r>
      <w:r w:rsidRPr="00B61F36">
        <w:rPr>
          <w:rFonts w:ascii="Times New Roman" w:hAnsi="Times New Roman" w:cs="Times New Roman"/>
          <w:sz w:val="28"/>
          <w:szCs w:val="28"/>
          <w:lang w:val="kk-KZ"/>
        </w:rPr>
        <w:t xml:space="preserve">нтернет желілері) нақты зертханалық құрал-жабдықтар негізінде  ұйымдастырылғанда  білім алушылар  сәйкесінше механизмдерді қосу/өшіру,  бақылау </w:t>
      </w:r>
      <w:r w:rsidR="001834E5">
        <w:rPr>
          <w:rFonts w:ascii="Times New Roman" w:hAnsi="Times New Roman" w:cs="Times New Roman"/>
          <w:sz w:val="28"/>
          <w:szCs w:val="28"/>
          <w:lang w:val="kk-KZ"/>
        </w:rPr>
        <w:t xml:space="preserve">құралдары </w:t>
      </w:r>
      <w:r w:rsidRPr="00B61F36">
        <w:rPr>
          <w:rFonts w:ascii="Times New Roman" w:hAnsi="Times New Roman" w:cs="Times New Roman"/>
          <w:sz w:val="28"/>
          <w:szCs w:val="28"/>
          <w:lang w:val="kk-KZ"/>
        </w:rPr>
        <w:t>мәліметтерін алу, келесі өңдеуге дейін оны компьютерде сақтау мүмкіндіктеріне ие болады</w:t>
      </w:r>
      <w:r w:rsidR="00111E69">
        <w:rPr>
          <w:rFonts w:ascii="Times New Roman" w:hAnsi="Times New Roman" w:cs="Times New Roman"/>
          <w:sz w:val="28"/>
          <w:szCs w:val="28"/>
          <w:lang w:val="kk-KZ"/>
        </w:rPr>
        <w:t xml:space="preserve"> </w:t>
      </w:r>
      <w:r w:rsidRPr="00B61F36">
        <w:rPr>
          <w:rFonts w:ascii="Times New Roman" w:hAnsi="Times New Roman" w:cs="Times New Roman"/>
          <w:sz w:val="28"/>
          <w:szCs w:val="28"/>
          <w:shd w:val="clear" w:color="auto" w:fill="FFFFFF"/>
          <w:lang w:val="kk-KZ"/>
        </w:rPr>
        <w:t>[</w:t>
      </w:r>
      <w:r w:rsidR="00D23F5F">
        <w:rPr>
          <w:rFonts w:ascii="Times New Roman" w:hAnsi="Times New Roman" w:cs="Times New Roman"/>
          <w:sz w:val="28"/>
          <w:szCs w:val="28"/>
          <w:shd w:val="clear" w:color="auto" w:fill="FFFFFF"/>
          <w:lang w:val="kk-KZ"/>
        </w:rPr>
        <w:t>54</w:t>
      </w:r>
      <w:r w:rsidRPr="00B61F36">
        <w:rPr>
          <w:rFonts w:ascii="Times New Roman" w:hAnsi="Times New Roman" w:cs="Times New Roman"/>
          <w:sz w:val="28"/>
          <w:szCs w:val="28"/>
          <w:shd w:val="clear" w:color="auto" w:fill="FFFFFF"/>
          <w:lang w:val="kk-KZ"/>
        </w:rPr>
        <w:t>]</w:t>
      </w:r>
      <w:r w:rsidRPr="00B61F36">
        <w:rPr>
          <w:rFonts w:ascii="Times New Roman" w:hAnsi="Times New Roman" w:cs="Times New Roman"/>
          <w:sz w:val="28"/>
          <w:szCs w:val="28"/>
          <w:lang w:val="kk-KZ"/>
        </w:rPr>
        <w:t>.</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Биологияны оқытуда виртуалды зертханалық жұмыстарды құрудың өлшемдері анықталған  бірнеше деңгейлерден өтеді. Виртуалды зертханалық жұмыстарды құру біріншіден, біртұтас педагогикалық және білім алушыларға ақпараттық</w:t>
      </w:r>
      <w:r w:rsidR="00111E69">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білім берудің осы біртұтас педагогикалық үрдіске мақсатты бағытталуы; адамгершілік-құндылыққа бағытталуы; білімнің теориялық және практикалық сәйкестігі; ғылымилығы;  білім мен білікті, сана мен іс-әрекетті біртұтас бірлікте қалыптастыруға бағыттау; білім алушылардың ақпараттық ортамен тиімді әрекеттесуге дайындықтарын үздіксіз қалыптастырып отыру; білім алушылардың саналығы, белсенділігі, шығармашылық іс-әрекеттері; білімнің жетіктігі; беріктігі; ақпараттық білім мен тәрбиенің бір</w:t>
      </w:r>
      <w:r w:rsidR="00484B70">
        <w:rPr>
          <w:rFonts w:ascii="Times New Roman" w:hAnsi="Times New Roman" w:cs="Times New Roman"/>
          <w:sz w:val="28"/>
          <w:szCs w:val="28"/>
          <w:lang w:val="kk-KZ"/>
        </w:rPr>
        <w:t>лігі және т.с.с.  ұстанымдарына</w:t>
      </w:r>
      <w:r w:rsidRPr="00B61F36">
        <w:rPr>
          <w:rFonts w:ascii="Times New Roman" w:hAnsi="Times New Roman" w:cs="Times New Roman"/>
          <w:sz w:val="28"/>
          <w:szCs w:val="28"/>
          <w:lang w:val="kk-KZ"/>
        </w:rPr>
        <w:t xml:space="preserve"> сәйкес анықталды. </w:t>
      </w:r>
    </w:p>
    <w:p w:rsidR="00DB18B0" w:rsidRPr="00B61F36" w:rsidRDefault="00DB18B0" w:rsidP="00B61F36">
      <w:pPr>
        <w:spacing w:after="0" w:line="240" w:lineRule="auto"/>
        <w:ind w:firstLine="540"/>
        <w:jc w:val="both"/>
        <w:rPr>
          <w:rFonts w:ascii="Times New Roman" w:hAnsi="Times New Roman" w:cs="Times New Roman"/>
          <w:sz w:val="28"/>
          <w:szCs w:val="28"/>
          <w:lang w:val="kk-KZ"/>
        </w:rPr>
      </w:pPr>
      <w:r w:rsidRPr="00C4279E">
        <w:rPr>
          <w:rFonts w:ascii="Times New Roman" w:hAnsi="Times New Roman" w:cs="Times New Roman"/>
          <w:sz w:val="28"/>
          <w:szCs w:val="28"/>
          <w:lang w:val="kk-KZ"/>
        </w:rPr>
        <w:t>Екіншіден,</w:t>
      </w:r>
      <w:r w:rsidRPr="00B61F36">
        <w:rPr>
          <w:rFonts w:ascii="Times New Roman" w:hAnsi="Times New Roman" w:cs="Times New Roman"/>
          <w:sz w:val="28"/>
          <w:szCs w:val="28"/>
          <w:lang w:val="kk-KZ"/>
        </w:rPr>
        <w:t xml:space="preserve"> анықталған өлшемдер</w:t>
      </w:r>
      <w:r w:rsidR="00111E69">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ақпараттық білім беруде тұлғаның дамуын қалыптастыру міндеттерінің қамтылуы; берілетін мазмұнның ғылымилығы мен практикалығы; білім мазмұнының берілетін уақыт көлеміне, сондай-ақ  жоғары оқу орындарында оқу-әдістемелік және материалдық базаның болуы тәрізді ғылым негіздері мазмұнын іріктеу өлшемдеріне сәйкестендірілді. Осылайша, биология пәнін оқыту үдерісінде омыртқасыздар зоологиясынан білім мазмұнын іріктеу, пәнді оқыту мақсаты, берілетін теориялық материалдар мен зертханалық жұмыстардың бір-бірімен тығыз байланыста сәйкестендірілуі тиіс екендігі анықталды.</w:t>
      </w:r>
    </w:p>
    <w:p w:rsidR="00DB18B0" w:rsidRPr="00B61F36" w:rsidRDefault="00DB18B0" w:rsidP="00B61F36">
      <w:pPr>
        <w:spacing w:after="0" w:line="240" w:lineRule="auto"/>
        <w:ind w:firstLine="54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Үшіншіден, ең маңыздысы, анықталған өлшемдер биология пәні бойынша білім алушыларға омыртқасыздар зоологиясынан білім берудің мақсатына сәйкес келеді. Омыртқасыздар зоологиясынан білім берудің мақсаты  жануарлардың негізгі даму деңгейлерін, жануарлардың жеке даму кезеңдерін, жануарлар әлемінің көп түрлілігінің себебін және оның құр</w:t>
      </w:r>
      <w:r w:rsidR="00484B70">
        <w:rPr>
          <w:rFonts w:ascii="Times New Roman" w:hAnsi="Times New Roman" w:cs="Times New Roman"/>
          <w:sz w:val="28"/>
          <w:szCs w:val="28"/>
          <w:lang w:val="kk-KZ"/>
        </w:rPr>
        <w:t>ылуының негізгі заңдылықтарын кө</w:t>
      </w:r>
      <w:r w:rsidRPr="00B61F36">
        <w:rPr>
          <w:rFonts w:ascii="Times New Roman" w:hAnsi="Times New Roman" w:cs="Times New Roman"/>
          <w:sz w:val="28"/>
          <w:szCs w:val="28"/>
          <w:lang w:val="kk-KZ"/>
        </w:rPr>
        <w:t>рсету;  зерделенетін</w:t>
      </w:r>
      <w:r w:rsidR="00111E69">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нысандарға жалпы</w:t>
      </w:r>
      <w:r w:rsidR="00111E69">
        <w:rPr>
          <w:rFonts w:ascii="Times New Roman" w:hAnsi="Times New Roman" w:cs="Times New Roman"/>
          <w:sz w:val="28"/>
          <w:szCs w:val="28"/>
          <w:lang w:val="kk-KZ"/>
        </w:rPr>
        <w:t xml:space="preserve"> </w:t>
      </w:r>
      <w:r w:rsidR="000D70E3">
        <w:rPr>
          <w:rFonts w:ascii="Times New Roman" w:hAnsi="Times New Roman" w:cs="Times New Roman"/>
          <w:sz w:val="28"/>
          <w:szCs w:val="28"/>
          <w:lang w:val="kk-KZ"/>
        </w:rPr>
        <w:t>биологиялық және эволюциялық қө</w:t>
      </w:r>
      <w:r w:rsidRPr="00B61F36">
        <w:rPr>
          <w:rFonts w:ascii="Times New Roman" w:hAnsi="Times New Roman" w:cs="Times New Roman"/>
          <w:sz w:val="28"/>
          <w:szCs w:val="28"/>
          <w:lang w:val="kk-KZ"/>
        </w:rPr>
        <w:t>зғарас</w:t>
      </w:r>
      <w:r w:rsidR="00111E69">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қалыптастыру;  адам тіршілік етуі мен табиғатта омыртқасыз жануарларың тәжірибелік маңызын көрсету</w:t>
      </w:r>
      <w:r w:rsidR="00111E69">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 xml:space="preserve">болып табылады. Осы аталған мақсат негізінде адамды қоршаған әлем жөнінде біртұтас түсінік қалыптастыруға және нақты табиғи болмыстың танымдық әдістерінің жүйесін және ондағы практикалық іс-әрекеттерді игеруге мүмкіндік беретін қоғам және адамның табиғи ортамен өзара байланысы туралы білім; ортаның барлық </w:t>
      </w:r>
      <w:r w:rsidRPr="00B61F36">
        <w:rPr>
          <w:rFonts w:ascii="Times New Roman" w:hAnsi="Times New Roman" w:cs="Times New Roman"/>
          <w:sz w:val="28"/>
          <w:szCs w:val="28"/>
          <w:lang w:val="kk-KZ"/>
        </w:rPr>
        <w:lastRenderedPageBreak/>
        <w:t xml:space="preserve">элементтерімен нақты байланыс жасауға мүмкіндік беретін және ондағы болашақ іс-әрекеттердің негізі болатын біліктердің теориялық және практикалық компоненттерінің жүйесін жасау тәжірибесі анықталды. Бұл жеке тұлғаның ортамен оңтайлы өзара әрекеттесуге психологиялық дайындықтарын қалыптастыруды, оны сақтаудың, қалыпқа келтірудің және жаңартудың қажеттілігіне көз жеткізуін, табиғи  құндылықтар жүйесін меңгеруді қамтамасыз етеді. Сонымен, биологиялық білім берудің мақсатын жалпы тіршілік туралы білімнің құрылымын және жекелеген пәндерге жіктелуін (ботаника, зоология және т.б.), ғылыми білімге тұтастық пен жүйеліліктің не беретінін біліп алмай биологиялық білімді жетілдіру жолдарын іздестіру мүмкін емес. Сондықтан білім алушыларда ғылыми-практикалық көзқарас қалыптастыру үшін теорияның, әдіснаманың, әлем бейнесінің байланыс жолдарын, олардың өзара әрекеттесуі формалары мен әдіс-тәсілдерін білу маңызды </w:t>
      </w:r>
      <w:r w:rsidRPr="00B61F36">
        <w:rPr>
          <w:rFonts w:ascii="Times New Roman" w:hAnsi="Times New Roman" w:cs="Times New Roman"/>
          <w:sz w:val="28"/>
          <w:szCs w:val="28"/>
          <w:shd w:val="clear" w:color="auto" w:fill="FFFFFF"/>
          <w:lang w:val="kk-KZ"/>
        </w:rPr>
        <w:t>[</w:t>
      </w:r>
      <w:r w:rsidR="00D23F5F">
        <w:rPr>
          <w:rFonts w:ascii="Times New Roman" w:hAnsi="Times New Roman" w:cs="Times New Roman"/>
          <w:sz w:val="28"/>
          <w:szCs w:val="28"/>
          <w:shd w:val="clear" w:color="auto" w:fill="FFFFFF"/>
          <w:lang w:val="kk-KZ"/>
        </w:rPr>
        <w:t>55</w:t>
      </w:r>
      <w:r w:rsidRPr="00B61F36">
        <w:rPr>
          <w:rFonts w:ascii="Times New Roman" w:hAnsi="Times New Roman" w:cs="Times New Roman"/>
          <w:sz w:val="28"/>
          <w:szCs w:val="28"/>
          <w:shd w:val="clear" w:color="auto" w:fill="FFFFFF"/>
          <w:lang w:val="kk-KZ"/>
        </w:rPr>
        <w:t>]</w:t>
      </w:r>
      <w:r w:rsidRPr="00B61F36">
        <w:rPr>
          <w:rFonts w:ascii="Times New Roman" w:hAnsi="Times New Roman" w:cs="Times New Roman"/>
          <w:sz w:val="28"/>
          <w:szCs w:val="28"/>
          <w:lang w:val="kk-KZ"/>
        </w:rPr>
        <w:t>.</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Биологияны оқытуда виртуалды зертханалық жұмыстарды құрудың  негізгі өлшемдеріне жаңа әдіс-тәсілдер мен әдістемелерді және модельдеу үрдісінде жаңа математикалық әдістерді қосуға:</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икемділігі;</w:t>
      </w:r>
    </w:p>
    <w:p w:rsidR="00DB18B0" w:rsidRPr="00B61F36" w:rsidRDefault="004E0961"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DB18B0" w:rsidRPr="00B61F36">
        <w:rPr>
          <w:rFonts w:ascii="Times New Roman" w:hAnsi="Times New Roman" w:cs="Times New Roman"/>
          <w:sz w:val="28"/>
          <w:szCs w:val="28"/>
          <w:lang w:val="kk-KZ"/>
        </w:rPr>
        <w:t xml:space="preserve">бағалауға  қолайлығы  жатады.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Виртуалды зертханалық жұмыстарды құрудағы икемділік </w:t>
      </w:r>
      <w:r w:rsidR="00484B70">
        <w:rPr>
          <w:rFonts w:ascii="Times New Roman" w:hAnsi="Times New Roman" w:cs="Times New Roman"/>
          <w:sz w:val="28"/>
          <w:szCs w:val="28"/>
          <w:lang w:val="kk-KZ"/>
        </w:rPr>
        <w:t>өлшемі  оқыту үдерісіне қатысушы</w:t>
      </w:r>
      <w:r w:rsidRPr="00B61F36">
        <w:rPr>
          <w:rFonts w:ascii="Times New Roman" w:hAnsi="Times New Roman" w:cs="Times New Roman"/>
          <w:sz w:val="28"/>
          <w:szCs w:val="28"/>
          <w:lang w:val="kk-KZ"/>
        </w:rPr>
        <w:t xml:space="preserve">лардың орындаған тапсырмаларды жіберу; оқу материалдарындағы түсініксіз бөлім немесе тақырыптар туралы толық  түсініктеме алу; интерактивті сауалнамалар ұйымдастыру; бір-бірімен коммуникативтік қарым-қатынас жасау, т.б. үшін өте қолайлы </w:t>
      </w:r>
      <w:r w:rsidRPr="00B61F36">
        <w:rPr>
          <w:rFonts w:ascii="Times New Roman" w:hAnsi="Times New Roman" w:cs="Times New Roman"/>
          <w:sz w:val="28"/>
          <w:szCs w:val="28"/>
          <w:shd w:val="clear" w:color="auto" w:fill="FFFFFF"/>
          <w:lang w:val="kk-KZ"/>
        </w:rPr>
        <w:t>[</w:t>
      </w:r>
      <w:r w:rsidR="00D23F5F">
        <w:rPr>
          <w:rFonts w:ascii="Times New Roman" w:hAnsi="Times New Roman" w:cs="Times New Roman"/>
          <w:sz w:val="28"/>
          <w:szCs w:val="28"/>
          <w:shd w:val="clear" w:color="auto" w:fill="FFFFFF"/>
          <w:lang w:val="kk-KZ"/>
        </w:rPr>
        <w:t>56</w:t>
      </w:r>
      <w:r w:rsidRPr="00B61F36">
        <w:rPr>
          <w:rFonts w:ascii="Times New Roman" w:hAnsi="Times New Roman" w:cs="Times New Roman"/>
          <w:sz w:val="28"/>
          <w:szCs w:val="28"/>
          <w:shd w:val="clear" w:color="auto" w:fill="FFFFFF"/>
          <w:lang w:val="kk-KZ"/>
        </w:rPr>
        <w:t>]</w:t>
      </w:r>
      <w:r w:rsidRPr="00B61F36">
        <w:rPr>
          <w:rFonts w:ascii="Times New Roman" w:hAnsi="Times New Roman" w:cs="Times New Roman"/>
          <w:sz w:val="28"/>
          <w:szCs w:val="28"/>
          <w:lang w:val="kk-KZ"/>
        </w:rPr>
        <w:t>.</w:t>
      </w:r>
    </w:p>
    <w:p w:rsidR="00DB18B0" w:rsidRDefault="00484B70"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Бүгінгі таңда и</w:t>
      </w:r>
      <w:r w:rsidR="00DB18B0" w:rsidRPr="00B61F36">
        <w:rPr>
          <w:rFonts w:ascii="Times New Roman" w:hAnsi="Times New Roman" w:cs="Times New Roman"/>
          <w:sz w:val="28"/>
          <w:szCs w:val="28"/>
          <w:lang w:val="kk-KZ"/>
        </w:rPr>
        <w:t>нтернет желілері ресурстары жоғарыда көрсетілген икемділік өлшемдері оқыту үдерісіндегі  «оқытушы   білім алушы» арасындағы қарым-қатынастарды тиімді ұй</w:t>
      </w:r>
      <w:r>
        <w:rPr>
          <w:rFonts w:ascii="Times New Roman" w:hAnsi="Times New Roman" w:cs="Times New Roman"/>
          <w:sz w:val="28"/>
          <w:szCs w:val="28"/>
          <w:lang w:val="kk-KZ"/>
        </w:rPr>
        <w:t>ымдастыруға мүмкіндік береді (</w:t>
      </w:r>
      <w:r w:rsidR="00DB18B0" w:rsidRPr="00B61F36">
        <w:rPr>
          <w:rFonts w:ascii="Times New Roman" w:hAnsi="Times New Roman" w:cs="Times New Roman"/>
          <w:sz w:val="28"/>
          <w:szCs w:val="28"/>
          <w:lang w:val="kk-KZ"/>
        </w:rPr>
        <w:t>сурет</w:t>
      </w:r>
      <w:r w:rsidR="00111E69">
        <w:rPr>
          <w:rFonts w:ascii="Times New Roman" w:hAnsi="Times New Roman" w:cs="Times New Roman"/>
          <w:sz w:val="28"/>
          <w:szCs w:val="28"/>
          <w:lang w:val="kk-KZ"/>
        </w:rPr>
        <w:t xml:space="preserve"> </w:t>
      </w:r>
      <w:r w:rsidR="00E016F3">
        <w:rPr>
          <w:rFonts w:ascii="Times New Roman" w:hAnsi="Times New Roman" w:cs="Times New Roman"/>
          <w:sz w:val="28"/>
          <w:szCs w:val="28"/>
          <w:lang w:val="kk-KZ"/>
        </w:rPr>
        <w:t>5</w:t>
      </w:r>
      <w:r w:rsidR="00DB18B0" w:rsidRPr="00B61F36">
        <w:rPr>
          <w:rFonts w:ascii="Times New Roman" w:hAnsi="Times New Roman" w:cs="Times New Roman"/>
          <w:sz w:val="28"/>
          <w:szCs w:val="28"/>
          <w:lang w:val="kk-KZ"/>
        </w:rPr>
        <w:t xml:space="preserve">). </w:t>
      </w:r>
    </w:p>
    <w:p w:rsidR="00484B70" w:rsidRDefault="008F0FF5"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noProof/>
          <w:sz w:val="28"/>
          <w:szCs w:val="28"/>
        </w:rPr>
        <mc:AlternateContent>
          <mc:Choice Requires="wps">
            <w:drawing>
              <wp:anchor distT="0" distB="0" distL="114300" distR="114300" simplePos="0" relativeHeight="251662848" behindDoc="0" locked="0" layoutInCell="1" allowOverlap="1">
                <wp:simplePos x="0" y="0"/>
                <wp:positionH relativeFrom="column">
                  <wp:posOffset>1216025</wp:posOffset>
                </wp:positionH>
                <wp:positionV relativeFrom="paragraph">
                  <wp:posOffset>196215</wp:posOffset>
                </wp:positionV>
                <wp:extent cx="3627755" cy="745490"/>
                <wp:effectExtent l="10160" t="12065" r="10160" b="13970"/>
                <wp:wrapNone/>
                <wp:docPr id="65"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27755" cy="745490"/>
                        </a:xfrm>
                        <a:prstGeom prst="rect">
                          <a:avLst/>
                        </a:prstGeom>
                        <a:solidFill>
                          <a:srgbClr val="FFFFFF"/>
                        </a:solidFill>
                        <a:ln w="9525">
                          <a:solidFill>
                            <a:srgbClr val="000000"/>
                          </a:solidFill>
                          <a:miter lim="800000"/>
                          <a:headEnd/>
                          <a:tailEnd/>
                        </a:ln>
                      </wps:spPr>
                      <wps:txbx>
                        <w:txbxContent>
                          <w:p w:rsidR="00A97BC2" w:rsidRDefault="00A97BC2" w:rsidP="0082780B">
                            <w:pPr>
                              <w:jc w:val="center"/>
                              <w:rPr>
                                <w:rFonts w:ascii="Times New Roman" w:hAnsi="Times New Roman" w:cs="Times New Roman"/>
                                <w:sz w:val="24"/>
                                <w:szCs w:val="24"/>
                                <w:lang w:val="kk-KZ"/>
                              </w:rPr>
                            </w:pPr>
                            <w:r w:rsidRPr="00173872">
                              <w:rPr>
                                <w:rFonts w:ascii="Times New Roman" w:hAnsi="Times New Roman" w:cs="Times New Roman"/>
                                <w:sz w:val="24"/>
                                <w:szCs w:val="24"/>
                                <w:lang w:val="kk-KZ"/>
                              </w:rPr>
                              <w:t>Интернет желілері ресурстары</w:t>
                            </w:r>
                          </w:p>
                          <w:p w:rsidR="00A97BC2" w:rsidRDefault="00A97BC2" w:rsidP="0082780B">
                            <w:r>
                              <w:rPr>
                                <w:rFonts w:ascii="Times New Roman" w:hAnsi="Times New Roman" w:cs="Times New Roman"/>
                                <w:sz w:val="24"/>
                                <w:szCs w:val="24"/>
                                <w:lang w:val="kk-KZ"/>
                              </w:rPr>
                              <w:t>(</w:t>
                            </w:r>
                            <w:r w:rsidRPr="0082780B">
                              <w:rPr>
                                <w:rFonts w:ascii="Times New Roman" w:hAnsi="Times New Roman" w:cs="Times New Roman"/>
                                <w:i/>
                                <w:sz w:val="24"/>
                                <w:szCs w:val="24"/>
                                <w:lang w:val="kk-KZ"/>
                              </w:rPr>
                              <w:t xml:space="preserve">интернет беттері: электронды почта, чат, </w:t>
                            </w:r>
                            <w:r>
                              <w:rPr>
                                <w:rFonts w:ascii="Times New Roman" w:hAnsi="Times New Roman" w:cs="Times New Roman"/>
                                <w:i/>
                                <w:sz w:val="24"/>
                                <w:szCs w:val="24"/>
                                <w:lang w:val="kk-KZ"/>
                              </w:rPr>
                              <w:t>т</w:t>
                            </w:r>
                            <w:r w:rsidRPr="0082780B">
                              <w:rPr>
                                <w:rFonts w:ascii="Times New Roman" w:hAnsi="Times New Roman" w:cs="Times New Roman"/>
                                <w:i/>
                                <w:sz w:val="24"/>
                                <w:szCs w:val="24"/>
                                <w:lang w:val="kk-KZ"/>
                              </w:rPr>
                              <w:t>.б.)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 o:spid="_x0000_s1048" style="position:absolute;left:0;text-align:left;margin-left:95.75pt;margin-top:15.45pt;width:285.65pt;height:58.7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">
                <v:textbox>
                  <w:txbxContent>
                    <w:p w:rsidR="00664205" w:rsidRDefault="00664205" w:rsidP="0082780B">
                      <w:pPr>
                        <w:jc w:val="center"/>
                        <w:rPr>
                          <w:rFonts w:ascii="Times New Roman" w:hAnsi="Times New Roman" w:cs="Times New Roman"/>
                          <w:sz w:val="24"/>
                          <w:szCs w:val="24"/>
                          <w:lang w:val="kk-KZ"/>
                        </w:rPr>
                      </w:pPr>
                      <w:r w:rsidRPr="00173872">
                        <w:rPr>
                          <w:rFonts w:ascii="Times New Roman" w:hAnsi="Times New Roman" w:cs="Times New Roman"/>
                          <w:sz w:val="24"/>
                          <w:szCs w:val="24"/>
                          <w:lang w:val="kk-KZ"/>
                        </w:rPr>
                        <w:t>Интернет желілері ресурстары</w:t>
                      </w:r>
                    </w:p>
                    <w:p w:rsidR="00664205" w:rsidRDefault="00664205" w:rsidP="0082780B">
                      <w:r>
                        <w:rPr>
                          <w:rFonts w:ascii="Times New Roman" w:hAnsi="Times New Roman" w:cs="Times New Roman"/>
                          <w:sz w:val="24"/>
                          <w:szCs w:val="24"/>
                          <w:lang w:val="kk-KZ"/>
                        </w:rPr>
                        <w:t>(</w:t>
                      </w:r>
                      <w:r w:rsidRPr="0082780B">
                        <w:rPr>
                          <w:rFonts w:ascii="Times New Roman" w:hAnsi="Times New Roman" w:cs="Times New Roman"/>
                          <w:i/>
                          <w:sz w:val="24"/>
                          <w:szCs w:val="24"/>
                          <w:lang w:val="kk-KZ"/>
                        </w:rPr>
                        <w:t xml:space="preserve">интернет беттері: электронды почта, чат, </w:t>
                      </w:r>
                      <w:r>
                        <w:rPr>
                          <w:rFonts w:ascii="Times New Roman" w:hAnsi="Times New Roman" w:cs="Times New Roman"/>
                          <w:i/>
                          <w:sz w:val="24"/>
                          <w:szCs w:val="24"/>
                          <w:lang w:val="kk-KZ"/>
                        </w:rPr>
                        <w:t>т</w:t>
                      </w:r>
                      <w:r w:rsidRPr="0082780B">
                        <w:rPr>
                          <w:rFonts w:ascii="Times New Roman" w:hAnsi="Times New Roman" w:cs="Times New Roman"/>
                          <w:i/>
                          <w:sz w:val="24"/>
                          <w:szCs w:val="24"/>
                          <w:lang w:val="kk-KZ"/>
                        </w:rPr>
                        <w:t>.б.)</w:t>
                      </w:r>
                    </w:p>
                  </w:txbxContent>
                </v:textbox>
              </v:rect>
            </w:pict>
          </mc:Fallback>
        </mc:AlternateContent>
      </w:r>
    </w:p>
    <w:p w:rsidR="00C72BB2" w:rsidRDefault="00C72BB2" w:rsidP="00B61F36">
      <w:pPr>
        <w:spacing w:after="0" w:line="240" w:lineRule="auto"/>
        <w:ind w:firstLine="567"/>
        <w:jc w:val="both"/>
        <w:rPr>
          <w:rFonts w:ascii="Times New Roman" w:hAnsi="Times New Roman" w:cs="Times New Roman"/>
          <w:sz w:val="28"/>
          <w:szCs w:val="28"/>
          <w:lang w:val="kk-KZ"/>
        </w:rPr>
      </w:pPr>
    </w:p>
    <w:p w:rsidR="0082780B" w:rsidRDefault="008F0FF5"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noProof/>
          <w:sz w:val="28"/>
          <w:szCs w:val="28"/>
        </w:rPr>
        <mc:AlternateContent>
          <mc:Choice Requires="wps">
            <w:drawing>
              <wp:anchor distT="0" distB="0" distL="114300" distR="114300" simplePos="0" relativeHeight="251668992" behindDoc="0" locked="0" layoutInCell="1" allowOverlap="1">
                <wp:simplePos x="0" y="0"/>
                <wp:positionH relativeFrom="column">
                  <wp:posOffset>4843780</wp:posOffset>
                </wp:positionH>
                <wp:positionV relativeFrom="paragraph">
                  <wp:posOffset>35560</wp:posOffset>
                </wp:positionV>
                <wp:extent cx="645795" cy="0"/>
                <wp:effectExtent l="8890" t="12700" r="12065" b="6350"/>
                <wp:wrapNone/>
                <wp:docPr id="64" name="Auto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57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7" o:spid="_x0000_s1026" type="#_x0000_t32" style="position:absolute;margin-left:381.4pt;margin-top:2.8pt;width:50.85pt;height:0;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"/>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67968" behindDoc="0" locked="0" layoutInCell="1" allowOverlap="1">
                <wp:simplePos x="0" y="0"/>
                <wp:positionH relativeFrom="column">
                  <wp:posOffset>549910</wp:posOffset>
                </wp:positionH>
                <wp:positionV relativeFrom="paragraph">
                  <wp:posOffset>35560</wp:posOffset>
                </wp:positionV>
                <wp:extent cx="666115" cy="0"/>
                <wp:effectExtent l="10795" t="12700" r="8890" b="6350"/>
                <wp:wrapNone/>
                <wp:docPr id="60" name="AutoShap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61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6" o:spid="_x0000_s1026" type="#_x0000_t32" style="position:absolute;margin-left:43.3pt;margin-top:2.8pt;width:52.45pt;height:0;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"/>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66944" behindDoc="0" locked="0" layoutInCell="1" allowOverlap="1">
                <wp:simplePos x="0" y="0"/>
                <wp:positionH relativeFrom="column">
                  <wp:posOffset>5479415</wp:posOffset>
                </wp:positionH>
                <wp:positionV relativeFrom="paragraph">
                  <wp:posOffset>35560</wp:posOffset>
                </wp:positionV>
                <wp:extent cx="10160" cy="288290"/>
                <wp:effectExtent l="44450" t="12700" r="59690" b="22860"/>
                <wp:wrapNone/>
                <wp:docPr id="55" name="AutoShap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60" cy="2882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5" o:spid="_x0000_s1026" type="#_x0000_t32" style="position:absolute;margin-left:431.45pt;margin-top:2.8pt;width:.8pt;height:22.7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">
                <v:stroke endarrow="block"/>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65920" behindDoc="0" locked="0" layoutInCell="1" allowOverlap="1">
                <wp:simplePos x="0" y="0"/>
                <wp:positionH relativeFrom="column">
                  <wp:posOffset>549910</wp:posOffset>
                </wp:positionH>
                <wp:positionV relativeFrom="paragraph">
                  <wp:posOffset>35560</wp:posOffset>
                </wp:positionV>
                <wp:extent cx="0" cy="288290"/>
                <wp:effectExtent l="58420" t="12700" r="55880" b="22860"/>
                <wp:wrapNone/>
                <wp:docPr id="54" name="AutoShap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82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4" o:spid="_x0000_s1026" type="#_x0000_t32" style="position:absolute;margin-left:43.3pt;margin-top:2.8pt;width:0;height:22.7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">
                <v:stroke endarrow="block"/>
              </v:shape>
            </w:pict>
          </mc:Fallback>
        </mc:AlternateContent>
      </w:r>
    </w:p>
    <w:p w:rsidR="0082780B" w:rsidRDefault="008F0FF5"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noProof/>
          <w:sz w:val="28"/>
          <w:szCs w:val="28"/>
        </w:rPr>
        <mc:AlternateContent>
          <mc:Choice Requires="wps">
            <w:drawing>
              <wp:anchor distT="0" distB="0" distL="114300" distR="114300" simplePos="0" relativeHeight="251664896" behindDoc="0" locked="0" layoutInCell="1" allowOverlap="1">
                <wp:simplePos x="0" y="0"/>
                <wp:positionH relativeFrom="column">
                  <wp:posOffset>4992370</wp:posOffset>
                </wp:positionH>
                <wp:positionV relativeFrom="paragraph">
                  <wp:posOffset>119380</wp:posOffset>
                </wp:positionV>
                <wp:extent cx="980440" cy="407670"/>
                <wp:effectExtent l="5080" t="5715" r="5080" b="5715"/>
                <wp:wrapNone/>
                <wp:docPr id="32"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0440" cy="407670"/>
                        </a:xfrm>
                        <a:prstGeom prst="rect">
                          <a:avLst/>
                        </a:prstGeom>
                        <a:solidFill>
                          <a:srgbClr val="FFFFFF"/>
                        </a:solidFill>
                        <a:ln w="9525">
                          <a:solidFill>
                            <a:srgbClr val="000000"/>
                          </a:solidFill>
                          <a:miter lim="800000"/>
                          <a:headEnd/>
                          <a:tailEnd/>
                        </a:ln>
                      </wps:spPr>
                      <wps:txbx>
                        <w:txbxContent>
                          <w:p w:rsidR="00A97BC2" w:rsidRPr="0091246D" w:rsidRDefault="00A97BC2" w:rsidP="0082780B">
                            <w:pPr>
                              <w:jc w:val="center"/>
                              <w:rPr>
                                <w:rFonts w:ascii="Times New Roman" w:hAnsi="Times New Roman" w:cs="Times New Roman"/>
                                <w:lang w:val="kk-KZ"/>
                              </w:rPr>
                            </w:pPr>
                            <w:r w:rsidRPr="0091246D">
                              <w:rPr>
                                <w:rFonts w:ascii="Times New Roman" w:hAnsi="Times New Roman" w:cs="Times New Roman"/>
                                <w:lang w:val="kk-KZ"/>
                              </w:rPr>
                              <w:t>Білім алушы</w:t>
                            </w:r>
                          </w:p>
                          <w:p w:rsidR="00A97BC2" w:rsidRDefault="00A97BC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3" o:spid="_x0000_s1049" style="position:absolute;left:0;text-align:left;margin-left:393.1pt;margin-top:9.4pt;width:77.2pt;height:32.1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">
                <v:textbox>
                  <w:txbxContent>
                    <w:p w:rsidR="00664205" w:rsidRPr="0091246D" w:rsidRDefault="00664205" w:rsidP="0082780B">
                      <w:pPr>
                        <w:jc w:val="center"/>
                        <w:rPr>
                          <w:rFonts w:ascii="Times New Roman" w:hAnsi="Times New Roman" w:cs="Times New Roman"/>
                          <w:lang w:val="kk-KZ"/>
                        </w:rPr>
                      </w:pPr>
                      <w:r w:rsidRPr="0091246D">
                        <w:rPr>
                          <w:rFonts w:ascii="Times New Roman" w:hAnsi="Times New Roman" w:cs="Times New Roman"/>
                          <w:lang w:val="kk-KZ"/>
                        </w:rPr>
                        <w:t>Білім алушы</w:t>
                      </w:r>
                    </w:p>
                    <w:p w:rsidR="00664205" w:rsidRDefault="00664205"/>
                  </w:txbxContent>
                </v:textbox>
              </v: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63872" behindDoc="0" locked="0" layoutInCell="1" allowOverlap="1">
                <wp:simplePos x="0" y="0"/>
                <wp:positionH relativeFrom="column">
                  <wp:posOffset>3175</wp:posOffset>
                </wp:positionH>
                <wp:positionV relativeFrom="paragraph">
                  <wp:posOffset>119380</wp:posOffset>
                </wp:positionV>
                <wp:extent cx="980440" cy="407670"/>
                <wp:effectExtent l="6985" t="5715" r="12700" b="5715"/>
                <wp:wrapNone/>
                <wp:docPr id="4"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0440" cy="407670"/>
                        </a:xfrm>
                        <a:prstGeom prst="rect">
                          <a:avLst/>
                        </a:prstGeom>
                        <a:solidFill>
                          <a:srgbClr val="FFFFFF"/>
                        </a:solidFill>
                        <a:ln w="9525">
                          <a:solidFill>
                            <a:srgbClr val="000000"/>
                          </a:solidFill>
                          <a:miter lim="800000"/>
                          <a:headEnd/>
                          <a:tailEnd/>
                        </a:ln>
                      </wps:spPr>
                      <wps:txbx>
                        <w:txbxContent>
                          <w:p w:rsidR="00A97BC2" w:rsidRDefault="00A97BC2">
                            <w:r w:rsidRPr="00090896">
                              <w:rPr>
                                <w:rFonts w:ascii="Times New Roman" w:hAnsi="Times New Roman" w:cs="Times New Roman"/>
                                <w:sz w:val="24"/>
                                <w:szCs w:val="24"/>
                                <w:lang w:val="kk-KZ"/>
                              </w:rPr>
                              <w:t>Оқытушы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2" o:spid="_x0000_s1050" style="position:absolute;left:0;text-align:left;margin-left:.25pt;margin-top:9.4pt;width:77.2pt;height:32.1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">
                <v:textbox>
                  <w:txbxContent>
                    <w:p w:rsidR="00664205" w:rsidRDefault="00664205">
                      <w:r w:rsidRPr="00090896">
                        <w:rPr>
                          <w:rFonts w:ascii="Times New Roman" w:hAnsi="Times New Roman" w:cs="Times New Roman"/>
                          <w:sz w:val="24"/>
                          <w:szCs w:val="24"/>
                          <w:lang w:val="kk-KZ"/>
                        </w:rPr>
                        <w:t>Оқытушы</w:t>
                      </w:r>
                    </w:p>
                  </w:txbxContent>
                </v:textbox>
              </v:rect>
            </w:pict>
          </mc:Fallback>
        </mc:AlternateContent>
      </w:r>
    </w:p>
    <w:p w:rsidR="0082780B" w:rsidRPr="00B61F36" w:rsidRDefault="0082780B" w:rsidP="00B61F36">
      <w:pPr>
        <w:spacing w:after="0" w:line="240" w:lineRule="auto"/>
        <w:ind w:firstLine="567"/>
        <w:jc w:val="both"/>
        <w:rPr>
          <w:rFonts w:ascii="Times New Roman" w:hAnsi="Times New Roman" w:cs="Times New Roman"/>
          <w:sz w:val="28"/>
          <w:szCs w:val="28"/>
          <w:lang w:val="kk-KZ"/>
        </w:rPr>
      </w:pPr>
    </w:p>
    <w:p w:rsidR="00DB18B0" w:rsidRPr="00173872" w:rsidRDefault="00DB18B0" w:rsidP="00DE78C3">
      <w:pPr>
        <w:spacing w:after="0" w:line="240" w:lineRule="auto"/>
        <w:ind w:firstLine="567"/>
        <w:rPr>
          <w:rFonts w:ascii="Times New Roman" w:hAnsi="Times New Roman" w:cs="Times New Roman"/>
          <w:sz w:val="24"/>
          <w:szCs w:val="24"/>
          <w:lang w:val="kk-KZ"/>
        </w:rPr>
      </w:pPr>
    </w:p>
    <w:p w:rsidR="00DB18B0" w:rsidRPr="00B61F36" w:rsidRDefault="00DB18B0" w:rsidP="0082780B">
      <w:pPr>
        <w:spacing w:after="0" w:line="240" w:lineRule="auto"/>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Сурет </w:t>
      </w:r>
      <w:r w:rsidR="00E016F3">
        <w:rPr>
          <w:rFonts w:ascii="Times New Roman" w:hAnsi="Times New Roman" w:cs="Times New Roman"/>
          <w:sz w:val="28"/>
          <w:szCs w:val="28"/>
          <w:lang w:val="kk-KZ"/>
        </w:rPr>
        <w:t>5</w:t>
      </w:r>
      <w:r w:rsidR="00484B70" w:rsidRPr="003F0C93">
        <w:rPr>
          <w:rFonts w:ascii="Times New Roman" w:hAnsi="Times New Roman" w:cs="Times New Roman"/>
          <w:bCs/>
          <w:sz w:val="28"/>
          <w:szCs w:val="28"/>
          <w:lang w:val="kk-KZ"/>
        </w:rPr>
        <w:t>–</w:t>
      </w:r>
      <w:r w:rsidRPr="00B61F36">
        <w:rPr>
          <w:rFonts w:ascii="Times New Roman" w:hAnsi="Times New Roman" w:cs="Times New Roman"/>
          <w:sz w:val="28"/>
          <w:szCs w:val="28"/>
          <w:lang w:val="kk-KZ"/>
        </w:rPr>
        <w:t xml:space="preserve"> Виртуалды зертханалық жұмыстарды құрудағы «оқытушы-білім </w:t>
      </w:r>
      <w:r w:rsidR="00111E69">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алушы»  қарым-қатынастарының икемділігі</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Виртуалды зертханалық жұмыстарды бағалауға қолайлығы өлшемі білім алушылардың  виртуалды тәжірибелерді орындауы мен тәжірибеден алынған нәтижелердің дәлдігін және виртуалды зертханалық жұмыстарды орындаудағы білім алушылардың тәжірибе жүргізу іс-әрекеттерін  бағалау  нормаларын  қамтиды. Виртуалды зертханалық жұмыстарды бағалауға қолайлығы өлшеміндегі бағалау нормаларына келетін болсақ, біз өз зерттеуімізде алдымен жоғарыда берілген нормативтік сілтемелердегі мемлекеттік құжаттарға сүйендік. </w:t>
      </w:r>
    </w:p>
    <w:p w:rsidR="00DB18B0" w:rsidRPr="00B61F36" w:rsidRDefault="00DB18B0" w:rsidP="00B61F36">
      <w:pPr>
        <w:spacing w:after="0" w:line="240" w:lineRule="auto"/>
        <w:ind w:firstLine="567"/>
        <w:jc w:val="both"/>
        <w:rPr>
          <w:rFonts w:ascii="Times New Roman" w:hAnsi="Times New Roman" w:cs="Times New Roman"/>
          <w:spacing w:val="1"/>
          <w:sz w:val="28"/>
          <w:szCs w:val="28"/>
          <w:lang w:val="kk-KZ"/>
        </w:rPr>
      </w:pPr>
      <w:r w:rsidRPr="00B61F36">
        <w:rPr>
          <w:rFonts w:ascii="Times New Roman" w:hAnsi="Times New Roman" w:cs="Times New Roman"/>
          <w:spacing w:val="1"/>
          <w:sz w:val="28"/>
          <w:szCs w:val="28"/>
          <w:lang w:val="kk-KZ"/>
        </w:rPr>
        <w:lastRenderedPageBreak/>
        <w:t xml:space="preserve">Білім  алушылардың  оқу жетістіктерін  бағалау жүйесі: </w:t>
      </w:r>
    </w:p>
    <w:p w:rsidR="00DB18B0" w:rsidRPr="00B61F36" w:rsidRDefault="00DB18B0" w:rsidP="00B61F36">
      <w:pPr>
        <w:spacing w:after="0" w:line="240" w:lineRule="auto"/>
        <w:ind w:firstLine="567"/>
        <w:jc w:val="both"/>
        <w:rPr>
          <w:rFonts w:ascii="Times New Roman" w:hAnsi="Times New Roman" w:cs="Times New Roman"/>
          <w:spacing w:val="1"/>
          <w:sz w:val="28"/>
          <w:szCs w:val="28"/>
          <w:shd w:val="clear" w:color="auto" w:fill="FFFFFF"/>
          <w:lang w:val="kk-KZ"/>
        </w:rPr>
      </w:pPr>
      <w:r w:rsidRPr="00B61F36">
        <w:rPr>
          <w:rFonts w:ascii="Times New Roman" w:hAnsi="Times New Roman" w:cs="Times New Roman"/>
          <w:sz w:val="28"/>
          <w:szCs w:val="28"/>
          <w:lang w:val="kk-KZ"/>
        </w:rPr>
        <w:t xml:space="preserve">- жұмыс оқу бағдарламаларын игеру нәтижелерін </w:t>
      </w:r>
      <w:r w:rsidRPr="00B61F36">
        <w:rPr>
          <w:rFonts w:ascii="Times New Roman" w:hAnsi="Times New Roman" w:cs="Times New Roman"/>
          <w:spacing w:val="1"/>
          <w:sz w:val="28"/>
          <w:szCs w:val="28"/>
          <w:shd w:val="clear" w:color="auto" w:fill="FFFFFF"/>
          <w:lang w:val="kk-KZ"/>
        </w:rPr>
        <w:t>ішкі бағалау;</w:t>
      </w:r>
    </w:p>
    <w:p w:rsidR="00DB18B0" w:rsidRPr="00B61F36" w:rsidRDefault="005E2E12"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DB18B0" w:rsidRPr="00B61F36">
        <w:rPr>
          <w:rFonts w:ascii="Times New Roman" w:hAnsi="Times New Roman" w:cs="Times New Roman"/>
          <w:sz w:val="28"/>
          <w:szCs w:val="28"/>
          <w:lang w:val="kk-KZ"/>
        </w:rPr>
        <w:t xml:space="preserve">жұмыс оқу бағдарламаларын игеру нәтижелерін </w:t>
      </w:r>
      <w:r w:rsidR="00DB18B0" w:rsidRPr="00B61F36">
        <w:rPr>
          <w:rFonts w:ascii="Times New Roman" w:hAnsi="Times New Roman" w:cs="Times New Roman"/>
          <w:spacing w:val="1"/>
          <w:sz w:val="28"/>
          <w:szCs w:val="28"/>
          <w:shd w:val="clear" w:color="auto" w:fill="FFFFFF"/>
          <w:lang w:val="kk-KZ"/>
        </w:rPr>
        <w:t>сыртқы бағалау түрлеріне бөлінеді</w:t>
      </w:r>
      <w:r w:rsidR="00DB18B0" w:rsidRPr="00B61F36">
        <w:rPr>
          <w:rFonts w:ascii="Times New Roman" w:hAnsi="Times New Roman" w:cs="Times New Roman"/>
          <w:spacing w:val="1"/>
          <w:sz w:val="28"/>
          <w:szCs w:val="28"/>
          <w:lang w:val="kk-KZ"/>
        </w:rPr>
        <w:t xml:space="preserve">.  </w:t>
      </w:r>
      <w:r w:rsidR="00DB18B0" w:rsidRPr="00B61F36">
        <w:rPr>
          <w:rFonts w:ascii="Times New Roman" w:hAnsi="Times New Roman" w:cs="Times New Roman"/>
          <w:sz w:val="28"/>
          <w:szCs w:val="28"/>
          <w:lang w:val="kk-KZ"/>
        </w:rPr>
        <w:t xml:space="preserve">Жұмыс оқу  бағдарламаларын игеру оқытушы мен білім алушылардың тікелей қатысуымен жүргізіледі. Білім алушылардың  оқу жетістіктерін бағалау критерийлік (өлшемдік) болып табылады. Бағалаудың жалпы өлшемдері оқытудың күтілетін нәтижелеріне сәйкес білім алушылардың оқу жетістіктері деңгейлері бойынша жасалады. </w:t>
      </w:r>
    </w:p>
    <w:p w:rsidR="00DB18B0" w:rsidRPr="00B61F36" w:rsidRDefault="00DB18B0" w:rsidP="00B61F36">
      <w:pPr>
        <w:spacing w:after="0" w:line="240" w:lineRule="auto"/>
        <w:ind w:firstLine="567"/>
        <w:jc w:val="both"/>
        <w:rPr>
          <w:rFonts w:ascii="Times New Roman" w:hAnsi="Times New Roman" w:cs="Times New Roman"/>
          <w:sz w:val="28"/>
          <w:szCs w:val="28"/>
          <w:shd w:val="clear" w:color="auto" w:fill="FFFFFF"/>
          <w:lang w:val="kk-KZ"/>
        </w:rPr>
      </w:pPr>
      <w:r w:rsidRPr="00B61F36">
        <w:rPr>
          <w:rFonts w:ascii="Times New Roman" w:hAnsi="Times New Roman" w:cs="Times New Roman"/>
          <w:sz w:val="28"/>
          <w:szCs w:val="28"/>
          <w:lang w:val="kk-KZ"/>
        </w:rPr>
        <w:t xml:space="preserve">Бағалау – белгіленген өлшемдер бойынша </w:t>
      </w:r>
      <w:r w:rsidRPr="00B61F36">
        <w:rPr>
          <w:rFonts w:ascii="Times New Roman" w:hAnsi="Times New Roman" w:cs="Times New Roman"/>
          <w:sz w:val="28"/>
          <w:szCs w:val="28"/>
          <w:shd w:val="clear" w:color="auto" w:fill="FFFFFF"/>
          <w:lang w:val="kk-KZ"/>
        </w:rPr>
        <w:t xml:space="preserve">білім алушылардың оқу іс-әрекетіндегі оқу жетістіктері </w:t>
      </w:r>
      <w:r w:rsidRPr="00B61F36">
        <w:rPr>
          <w:rFonts w:ascii="Times New Roman" w:hAnsi="Times New Roman" w:cs="Times New Roman"/>
          <w:sz w:val="28"/>
          <w:szCs w:val="28"/>
          <w:lang w:val="kk-KZ"/>
        </w:rPr>
        <w:t>нәтижесін</w:t>
      </w:r>
      <w:r w:rsidRPr="00B61F36">
        <w:rPr>
          <w:rFonts w:ascii="Times New Roman" w:hAnsi="Times New Roman" w:cs="Times New Roman"/>
          <w:sz w:val="28"/>
          <w:szCs w:val="28"/>
          <w:shd w:val="clear" w:color="auto" w:fill="FFFFFF"/>
          <w:lang w:val="kk-KZ"/>
        </w:rPr>
        <w:t xml:space="preserve"> анықтайтын </w:t>
      </w:r>
      <w:r w:rsidR="00C4279E" w:rsidRPr="00664205">
        <w:rPr>
          <w:rFonts w:ascii="Times New Roman" w:hAnsi="Times New Roman" w:cs="Times New Roman"/>
          <w:sz w:val="28"/>
          <w:szCs w:val="28"/>
          <w:lang w:val="kk-KZ"/>
        </w:rPr>
        <w:t>үдеріс</w:t>
      </w:r>
      <w:r w:rsidRPr="00B61F36">
        <w:rPr>
          <w:rFonts w:ascii="Times New Roman" w:hAnsi="Times New Roman" w:cs="Times New Roman"/>
          <w:sz w:val="28"/>
          <w:szCs w:val="28"/>
          <w:shd w:val="clear" w:color="auto" w:fill="FFFFFF"/>
          <w:lang w:val="kk-KZ"/>
        </w:rPr>
        <w:t xml:space="preserve">. Педагогика ғылымы саласында білім алушылардың білім, білік, дағды және оқу іс-әрекеттері бағалаудың  ағымдық (тақырыптық, практикалық, зертханалық, т.б.), </w:t>
      </w:r>
      <w:r w:rsidRPr="00B61F36">
        <w:rPr>
          <w:rFonts w:ascii="Times New Roman" w:hAnsi="Times New Roman" w:cs="Times New Roman"/>
          <w:sz w:val="28"/>
          <w:szCs w:val="28"/>
          <w:lang w:val="kk-KZ"/>
        </w:rPr>
        <w:t xml:space="preserve">аралық </w:t>
      </w:r>
      <w:r w:rsidRPr="00B61F36">
        <w:rPr>
          <w:rFonts w:ascii="Times New Roman" w:hAnsi="Times New Roman" w:cs="Times New Roman"/>
          <w:sz w:val="28"/>
          <w:szCs w:val="28"/>
          <w:shd w:val="clear" w:color="auto" w:fill="FFFFFF"/>
          <w:lang w:val="kk-KZ"/>
        </w:rPr>
        <w:t>(тараулар бойынша қорытынды, білім алушылардың өз</w:t>
      </w:r>
      <w:r w:rsidR="00FA1CD3">
        <w:rPr>
          <w:rFonts w:ascii="Times New Roman" w:hAnsi="Times New Roman" w:cs="Times New Roman"/>
          <w:sz w:val="28"/>
          <w:szCs w:val="28"/>
          <w:shd w:val="clear" w:color="auto" w:fill="FFFFFF"/>
          <w:lang w:val="kk-KZ"/>
        </w:rPr>
        <w:t>ін</w:t>
      </w:r>
      <w:r w:rsidRPr="00B61F36">
        <w:rPr>
          <w:rFonts w:ascii="Times New Roman" w:hAnsi="Times New Roman" w:cs="Times New Roman"/>
          <w:sz w:val="28"/>
          <w:szCs w:val="28"/>
          <w:shd w:val="clear" w:color="auto" w:fill="FFFFFF"/>
          <w:lang w:val="kk-KZ"/>
        </w:rPr>
        <w:t xml:space="preserve">дік жұмыстары, т.б) </w:t>
      </w:r>
      <w:r w:rsidRPr="00B61F36">
        <w:rPr>
          <w:rFonts w:ascii="Times New Roman" w:hAnsi="Times New Roman" w:cs="Times New Roman"/>
          <w:sz w:val="28"/>
          <w:szCs w:val="28"/>
          <w:lang w:val="kk-KZ"/>
        </w:rPr>
        <w:t>және қорытынды</w:t>
      </w:r>
      <w:r w:rsidRPr="00B61F36">
        <w:rPr>
          <w:rFonts w:ascii="Times New Roman" w:hAnsi="Times New Roman" w:cs="Times New Roman"/>
          <w:sz w:val="28"/>
          <w:szCs w:val="28"/>
          <w:shd w:val="clear" w:color="auto" w:fill="FFFFFF"/>
          <w:lang w:val="kk-KZ"/>
        </w:rPr>
        <w:t xml:space="preserve"> (емтихан, тест сұрақтары, т.б.) түрлерімен  бақыланып, бағаланады. Ағымдық  бағалау оқу үдерісінде күнделікті қолданылады және сабақ барысында білім алушылардың оқу-танымдық әрекетіне басшылық жасайды. Біздің зерттеудің мақсат-міндеттеріне орай білім алушылардың оқу жетістіктері бағалаудың ағымдық түрімен, яғни теориялық материалдарды игеруі және зертханалық жұмыс жүргізудегі  іс-әрекеттері бақыланып, бағаланады [</w:t>
      </w:r>
      <w:r w:rsidR="00D23F5F">
        <w:rPr>
          <w:rFonts w:ascii="Times New Roman" w:hAnsi="Times New Roman" w:cs="Times New Roman"/>
          <w:sz w:val="28"/>
          <w:szCs w:val="28"/>
          <w:shd w:val="clear" w:color="auto" w:fill="FFFFFF"/>
          <w:lang w:val="kk-KZ"/>
        </w:rPr>
        <w:t>57</w:t>
      </w:r>
      <w:r w:rsidRPr="00B61F36">
        <w:rPr>
          <w:rFonts w:ascii="Times New Roman" w:hAnsi="Times New Roman" w:cs="Times New Roman"/>
          <w:sz w:val="28"/>
          <w:szCs w:val="28"/>
          <w:shd w:val="clear" w:color="auto" w:fill="FFFFFF"/>
          <w:lang w:val="kk-KZ"/>
        </w:rPr>
        <w:t>]</w:t>
      </w:r>
      <w:r w:rsidRPr="00B61F36">
        <w:rPr>
          <w:rFonts w:ascii="Times New Roman" w:hAnsi="Times New Roman" w:cs="Times New Roman"/>
          <w:sz w:val="28"/>
          <w:szCs w:val="28"/>
          <w:lang w:val="kk-KZ"/>
        </w:rPr>
        <w:t>.</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Омыртқасыздар зоологиясын оқыту </w:t>
      </w:r>
      <w:r w:rsidRPr="00C4279E">
        <w:rPr>
          <w:rFonts w:ascii="Times New Roman" w:hAnsi="Times New Roman" w:cs="Times New Roman"/>
          <w:sz w:val="28"/>
          <w:szCs w:val="28"/>
          <w:lang w:val="kk-KZ"/>
        </w:rPr>
        <w:t>үдерісінде</w:t>
      </w:r>
      <w:r w:rsidRPr="00B61F36">
        <w:rPr>
          <w:rFonts w:ascii="Times New Roman" w:hAnsi="Times New Roman" w:cs="Times New Roman"/>
          <w:sz w:val="28"/>
          <w:szCs w:val="28"/>
          <w:lang w:val="kk-KZ"/>
        </w:rPr>
        <w:t xml:space="preserve"> білім алушылардың виртуалды зертханалық жұмыстарды бағалаудың өлшемдеріндегі берілетін білім мазмұнының теориялық және практикалық сәйкестігі; ғылымилығы;  білім мен білікті, сана мен іс-әрекетті біртұтас бірлікте қалыптастыруға бағыттау; белсенділігі, шығармашылық іс-әрекеттері және т.с.с. ұстанымдарына сәйкес анықталды. Осы анықталған  ұстаным берілетін мазмұнның ғылымилығы мен практикалығы; білім мазмұнының берілетін уақыт көлеміне, сондай-ақ жоғары оқу орындарының ақпараттық технологиялық оқу-әдістемелік және материалдық (компьютерлік сыныптар) базасының болуымен сәйкестендірілді. </w:t>
      </w:r>
    </w:p>
    <w:p w:rsidR="00DB18B0" w:rsidRPr="00B61F36" w:rsidRDefault="00DB18B0" w:rsidP="00B61F36">
      <w:pPr>
        <w:spacing w:after="0" w:line="240" w:lineRule="auto"/>
        <w:ind w:firstLine="567"/>
        <w:jc w:val="both"/>
        <w:rPr>
          <w:rFonts w:ascii="Times New Roman" w:hAnsi="Times New Roman" w:cs="Times New Roman"/>
          <w:sz w:val="28"/>
          <w:szCs w:val="28"/>
          <w:shd w:val="clear" w:color="auto" w:fill="FFFFFF"/>
          <w:lang w:val="kk-KZ"/>
        </w:rPr>
      </w:pPr>
      <w:r w:rsidRPr="00B61F36">
        <w:rPr>
          <w:rFonts w:ascii="Times New Roman" w:hAnsi="Times New Roman" w:cs="Times New Roman"/>
          <w:sz w:val="28"/>
          <w:szCs w:val="28"/>
          <w:shd w:val="clear" w:color="auto" w:fill="FFFFFF"/>
          <w:lang w:val="kk-KZ"/>
        </w:rPr>
        <w:t xml:space="preserve">Білім алушылардың теориялық материалды игеруінде </w:t>
      </w:r>
      <w:r w:rsidRPr="00B61F36">
        <w:rPr>
          <w:rFonts w:ascii="Times New Roman" w:hAnsi="Times New Roman" w:cs="Times New Roman"/>
          <w:sz w:val="28"/>
          <w:szCs w:val="28"/>
          <w:lang w:val="kk-KZ"/>
        </w:rPr>
        <w:t>келесідей талаптар:</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 </w:t>
      </w:r>
      <w:r w:rsidR="00111E69">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оқу тақырыбын игеру мақсатын, күтілетін нәтижелерді анықтай алуы;</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 </w:t>
      </w:r>
      <w:r w:rsidR="00111E69">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тақырыптың негізгі идеяларын, терминдері мен ұғымдарының мәнін түсіндіруі;</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оқу материалдарын тереңірек түсіндіру мақсатында берілген әртүрлі иллюстрацияларды пайдалануы;</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оқу ма</w:t>
      </w:r>
      <w:r w:rsidR="007C57A2">
        <w:rPr>
          <w:rFonts w:ascii="Times New Roman" w:hAnsi="Times New Roman" w:cs="Times New Roman"/>
          <w:sz w:val="28"/>
          <w:szCs w:val="28"/>
          <w:lang w:val="kk-KZ"/>
        </w:rPr>
        <w:t>териалдарын зерделеуде өз</w:t>
      </w:r>
      <w:r w:rsidR="00703FDF">
        <w:rPr>
          <w:rFonts w:ascii="Times New Roman" w:hAnsi="Times New Roman" w:cs="Times New Roman"/>
          <w:sz w:val="28"/>
          <w:szCs w:val="28"/>
          <w:lang w:val="kk-KZ"/>
        </w:rPr>
        <w:t xml:space="preserve"> </w:t>
      </w:r>
      <w:r w:rsidR="007C57A2">
        <w:rPr>
          <w:rFonts w:ascii="Times New Roman" w:hAnsi="Times New Roman" w:cs="Times New Roman"/>
          <w:sz w:val="28"/>
          <w:szCs w:val="28"/>
          <w:lang w:val="kk-KZ"/>
        </w:rPr>
        <w:t>бетімен</w:t>
      </w:r>
      <w:r w:rsidRPr="00B61F36">
        <w:rPr>
          <w:rFonts w:ascii="Times New Roman" w:hAnsi="Times New Roman" w:cs="Times New Roman"/>
          <w:sz w:val="28"/>
          <w:szCs w:val="28"/>
          <w:lang w:val="kk-KZ"/>
        </w:rPr>
        <w:t xml:space="preserve"> қажет ақ</w:t>
      </w:r>
      <w:r w:rsidR="00484B70">
        <w:rPr>
          <w:rFonts w:ascii="Times New Roman" w:hAnsi="Times New Roman" w:cs="Times New Roman"/>
          <w:sz w:val="28"/>
          <w:szCs w:val="28"/>
          <w:lang w:val="kk-KZ"/>
        </w:rPr>
        <w:t>параттарды жинастыруда</w:t>
      </w:r>
      <w:r w:rsidRPr="00B61F36">
        <w:rPr>
          <w:rFonts w:ascii="Times New Roman" w:hAnsi="Times New Roman" w:cs="Times New Roman"/>
          <w:sz w:val="28"/>
          <w:szCs w:val="28"/>
          <w:lang w:val="kk-KZ"/>
        </w:rPr>
        <w:t xml:space="preserve"> әртүрлі тәсілдерді қолдана алуы;</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оқу материа</w:t>
      </w:r>
      <w:r w:rsidR="007C57A2">
        <w:rPr>
          <w:rFonts w:ascii="Times New Roman" w:hAnsi="Times New Roman" w:cs="Times New Roman"/>
          <w:sz w:val="28"/>
          <w:szCs w:val="28"/>
          <w:lang w:val="kk-KZ"/>
        </w:rPr>
        <w:t>лдарын талқылай отырып өз</w:t>
      </w:r>
      <w:r w:rsidR="00703FDF">
        <w:rPr>
          <w:rFonts w:ascii="Times New Roman" w:hAnsi="Times New Roman" w:cs="Times New Roman"/>
          <w:sz w:val="28"/>
          <w:szCs w:val="28"/>
          <w:lang w:val="kk-KZ"/>
        </w:rPr>
        <w:t xml:space="preserve"> </w:t>
      </w:r>
      <w:r w:rsidR="007C57A2">
        <w:rPr>
          <w:rFonts w:ascii="Times New Roman" w:hAnsi="Times New Roman" w:cs="Times New Roman"/>
          <w:sz w:val="28"/>
          <w:szCs w:val="28"/>
          <w:lang w:val="kk-KZ"/>
        </w:rPr>
        <w:t>бетімен</w:t>
      </w:r>
      <w:r w:rsidRPr="00B61F36">
        <w:rPr>
          <w:rFonts w:ascii="Times New Roman" w:hAnsi="Times New Roman" w:cs="Times New Roman"/>
          <w:sz w:val="28"/>
          <w:szCs w:val="28"/>
          <w:lang w:val="kk-KZ"/>
        </w:rPr>
        <w:t xml:space="preserve"> түзету енгізе алуы, қорытынды жасауы, өз пікірін ұсынуы;</w:t>
      </w:r>
    </w:p>
    <w:p w:rsidR="00DB18B0" w:rsidRPr="00B61F36" w:rsidRDefault="00DB18B0" w:rsidP="00B61F36">
      <w:pPr>
        <w:spacing w:after="0" w:line="240" w:lineRule="auto"/>
        <w:ind w:firstLine="567"/>
        <w:jc w:val="both"/>
        <w:rPr>
          <w:rFonts w:ascii="Times New Roman" w:hAnsi="Times New Roman" w:cs="Times New Roman"/>
          <w:sz w:val="28"/>
          <w:szCs w:val="28"/>
          <w:shd w:val="clear" w:color="auto" w:fill="FFFFFF"/>
          <w:lang w:val="kk-KZ"/>
        </w:rPr>
      </w:pPr>
      <w:r w:rsidRPr="00B61F36">
        <w:rPr>
          <w:rFonts w:ascii="Times New Roman" w:hAnsi="Times New Roman" w:cs="Times New Roman"/>
          <w:sz w:val="28"/>
          <w:szCs w:val="28"/>
          <w:lang w:val="kk-KZ"/>
        </w:rPr>
        <w:t xml:space="preserve">- </w:t>
      </w:r>
      <w:r w:rsidR="00111E69">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оқу материалдарын маң</w:t>
      </w:r>
      <w:r w:rsidR="001F1A1E">
        <w:rPr>
          <w:rFonts w:ascii="Times New Roman" w:hAnsi="Times New Roman" w:cs="Times New Roman"/>
          <w:sz w:val="28"/>
          <w:szCs w:val="28"/>
          <w:lang w:val="kk-KZ"/>
        </w:rPr>
        <w:t>ыздылығын, нәтижелігін өзбетімен</w:t>
      </w:r>
      <w:r w:rsidRPr="00B61F36">
        <w:rPr>
          <w:rFonts w:ascii="Times New Roman" w:hAnsi="Times New Roman" w:cs="Times New Roman"/>
          <w:sz w:val="28"/>
          <w:szCs w:val="28"/>
          <w:lang w:val="kk-KZ"/>
        </w:rPr>
        <w:t xml:space="preserve"> бағалауы анықталды. Мұндағы бастысы оқу тақырыбынан күтілетін нәтижелерді анықтай алуы болып табылады.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shd w:val="clear" w:color="auto" w:fill="FFFFFF"/>
          <w:lang w:val="kk-KZ"/>
        </w:rPr>
        <w:lastRenderedPageBreak/>
        <w:t xml:space="preserve">Білім алушылардың зертханалық жұмыс жүргізудегі іс-әрекеттерін бағалау </w:t>
      </w:r>
      <w:r w:rsidRPr="00B61F36">
        <w:rPr>
          <w:rFonts w:ascii="Times New Roman" w:hAnsi="Times New Roman" w:cs="Times New Roman"/>
          <w:sz w:val="28"/>
          <w:szCs w:val="28"/>
          <w:lang w:val="kk-KZ"/>
        </w:rPr>
        <w:t>негізінен білім алушылардың биологиядан зертханалық</w:t>
      </w:r>
      <w:r w:rsidR="001F1A1E">
        <w:rPr>
          <w:rFonts w:ascii="Times New Roman" w:hAnsi="Times New Roman" w:cs="Times New Roman"/>
          <w:sz w:val="28"/>
          <w:szCs w:val="28"/>
          <w:lang w:val="kk-KZ"/>
        </w:rPr>
        <w:t xml:space="preserve"> жұмыстарды орындауда  өз</w:t>
      </w:r>
      <w:r w:rsidR="00111E69">
        <w:rPr>
          <w:rFonts w:ascii="Times New Roman" w:hAnsi="Times New Roman" w:cs="Times New Roman"/>
          <w:sz w:val="28"/>
          <w:szCs w:val="28"/>
          <w:lang w:val="kk-KZ"/>
        </w:rPr>
        <w:t xml:space="preserve"> </w:t>
      </w:r>
      <w:r w:rsidR="001F1A1E">
        <w:rPr>
          <w:rFonts w:ascii="Times New Roman" w:hAnsi="Times New Roman" w:cs="Times New Roman"/>
          <w:sz w:val="28"/>
          <w:szCs w:val="28"/>
          <w:lang w:val="kk-KZ"/>
        </w:rPr>
        <w:t>бетімен</w:t>
      </w:r>
      <w:r w:rsidRPr="00B61F36">
        <w:rPr>
          <w:rFonts w:ascii="Times New Roman" w:hAnsi="Times New Roman" w:cs="Times New Roman"/>
          <w:sz w:val="28"/>
          <w:szCs w:val="28"/>
          <w:lang w:val="kk-KZ"/>
        </w:rPr>
        <w:t xml:space="preserve"> виртуалды тәжірибе </w:t>
      </w:r>
      <w:r w:rsidR="005401E6">
        <w:rPr>
          <w:rFonts w:ascii="Times New Roman" w:hAnsi="Times New Roman" w:cs="Times New Roman"/>
          <w:sz w:val="28"/>
          <w:szCs w:val="28"/>
          <w:lang w:val="kk-KZ"/>
        </w:rPr>
        <w:t xml:space="preserve">жүргізе алу арқылы биологиядан </w:t>
      </w:r>
      <w:r w:rsidRPr="00B61F36">
        <w:rPr>
          <w:rFonts w:ascii="Times New Roman" w:hAnsi="Times New Roman" w:cs="Times New Roman"/>
          <w:sz w:val="28"/>
          <w:szCs w:val="28"/>
          <w:lang w:val="kk-KZ"/>
        </w:rPr>
        <w:t>білім деңгейін көтеру сияқты мақсат-міндеттердің нәтижесінің көрінісі болып табылады. Биологияны оқыту үдерісінде ақпараттық технологияларды пайдалана отырып виртуалды зертханалық жұмыстарды орындауды екі топқа бөліп жоспарлауға болады. Оның біріншісі білім алушыларға қатысты, яғни, білім алушыларға компьютерлік модельдеу арқылы жеке тәжірибе жүргізуге мүмкіндіктің берілуі (өздері тәжірибе қойып, нә</w:t>
      </w:r>
      <w:r w:rsidR="001834E5">
        <w:rPr>
          <w:rFonts w:ascii="Times New Roman" w:hAnsi="Times New Roman" w:cs="Times New Roman"/>
          <w:sz w:val="28"/>
          <w:szCs w:val="28"/>
          <w:lang w:val="kk-KZ"/>
        </w:rPr>
        <w:t>тижесін алу, қорытындылау, т.б.</w:t>
      </w:r>
      <w:r w:rsidRPr="00B61F36">
        <w:rPr>
          <w:rFonts w:ascii="Times New Roman" w:hAnsi="Times New Roman" w:cs="Times New Roman"/>
          <w:sz w:val="28"/>
          <w:szCs w:val="28"/>
          <w:lang w:val="kk-KZ"/>
        </w:rPr>
        <w:t>); тәжірибені сабақтан тыс уақытта да жасау мүмкіндігі (сабақ уақытында үлгірмеген жағдайда үйде аяқтау). Ал екіншісі оқытушыға қатысты, яғни, білім алушылармен жеке жұмыс жүргізуге уақыттың бөлінуі; оқу үдерісі нәтижесін диагностикалау мүмкіндігі.</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Жоғарыда айтылғандарды қорытындылай келе, зерттеу жұмысының міндеттеріне орай биологияны оқытуда виртуалды зертханалық жұмыстарды бағалаудың </w:t>
      </w:r>
      <w:r>
        <w:rPr>
          <w:rFonts w:ascii="Times New Roman" w:hAnsi="Times New Roman" w:cs="Times New Roman"/>
          <w:sz w:val="28"/>
          <w:szCs w:val="28"/>
          <w:lang w:val="kk-KZ"/>
        </w:rPr>
        <w:t xml:space="preserve"> мотивациялық, </w:t>
      </w:r>
      <w:r w:rsidRPr="00B61F36">
        <w:rPr>
          <w:rFonts w:ascii="Times New Roman" w:hAnsi="Times New Roman" w:cs="Times New Roman"/>
          <w:sz w:val="28"/>
          <w:szCs w:val="28"/>
          <w:lang w:val="kk-KZ"/>
        </w:rPr>
        <w:t>когнитивтік, операциялық-әрекеттік өлшемдерін бөліп көрсетеміз.</w:t>
      </w:r>
    </w:p>
    <w:p w:rsidR="00DB18B0" w:rsidRPr="00B61F36" w:rsidRDefault="00DB18B0" w:rsidP="00B61F36">
      <w:pPr>
        <w:spacing w:after="0" w:line="240" w:lineRule="auto"/>
        <w:ind w:firstLine="540"/>
        <w:jc w:val="both"/>
        <w:rPr>
          <w:rFonts w:ascii="Times New Roman" w:hAnsi="Times New Roman" w:cs="Times New Roman"/>
          <w:sz w:val="28"/>
          <w:szCs w:val="28"/>
          <w:lang w:val="kk-KZ"/>
        </w:rPr>
      </w:pPr>
      <w:r w:rsidRPr="00F301E2">
        <w:rPr>
          <w:rFonts w:ascii="Times New Roman" w:hAnsi="Times New Roman" w:cs="Times New Roman"/>
          <w:i/>
          <w:sz w:val="28"/>
          <w:szCs w:val="28"/>
          <w:lang w:val="kk-KZ"/>
        </w:rPr>
        <w:t>Мотивациялық өлшем</w:t>
      </w:r>
      <w:r w:rsidR="00111E69">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теориялық және зертханалық жұмыстарды орындау мотивтерімен сипатталады. Жалпы практикалық жұмыстарды орындаудағы білім алушылардың іс-әрекет мотивтері зертханалық жұмыс тапсырмаларын нәтижелі орындау</w:t>
      </w:r>
      <w:r w:rsidR="001847D1">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сипатына ие болуы тиіс. Біз зерттеу барысында зертханалық жұмыс тапсырмаларын нәтижелі орындау мотивтерін В.А.Сластенин [</w:t>
      </w:r>
      <w:r w:rsidR="002616D3">
        <w:rPr>
          <w:rFonts w:ascii="Times New Roman" w:hAnsi="Times New Roman" w:cs="Times New Roman"/>
          <w:sz w:val="28"/>
          <w:szCs w:val="28"/>
          <w:lang w:val="kk-KZ"/>
        </w:rPr>
        <w:t>58</w:t>
      </w:r>
      <w:r w:rsidRPr="00B61F36">
        <w:rPr>
          <w:rFonts w:ascii="Times New Roman" w:hAnsi="Times New Roman" w:cs="Times New Roman"/>
          <w:sz w:val="28"/>
          <w:szCs w:val="28"/>
          <w:lang w:val="kk-KZ"/>
        </w:rPr>
        <w:t>], А.И.Мищенко [</w:t>
      </w:r>
      <w:r w:rsidR="00955891">
        <w:rPr>
          <w:rFonts w:ascii="Times New Roman" w:hAnsi="Times New Roman" w:cs="Times New Roman"/>
          <w:sz w:val="28"/>
          <w:szCs w:val="28"/>
          <w:lang w:val="kk-KZ"/>
        </w:rPr>
        <w:t>59</w:t>
      </w:r>
      <w:r w:rsidRPr="00B61F36">
        <w:rPr>
          <w:rFonts w:ascii="Times New Roman" w:hAnsi="Times New Roman" w:cs="Times New Roman"/>
          <w:sz w:val="28"/>
          <w:szCs w:val="28"/>
          <w:lang w:val="kk-KZ"/>
        </w:rPr>
        <w:t>], Е.М.Шияновтың [</w:t>
      </w:r>
      <w:r w:rsidR="00955891">
        <w:rPr>
          <w:rFonts w:ascii="Times New Roman" w:hAnsi="Times New Roman" w:cs="Times New Roman"/>
          <w:sz w:val="28"/>
          <w:szCs w:val="28"/>
          <w:lang w:val="kk-KZ"/>
        </w:rPr>
        <w:t>60</w:t>
      </w:r>
      <w:r w:rsidRPr="00B61F36">
        <w:rPr>
          <w:rFonts w:ascii="Times New Roman" w:hAnsi="Times New Roman" w:cs="Times New Roman"/>
          <w:sz w:val="28"/>
          <w:szCs w:val="28"/>
          <w:lang w:val="kk-KZ"/>
        </w:rPr>
        <w:t>] тұлғаның эмоциялық бейнесіне негізделген (қызығушылық) тікелей талаптандыру жұмыстарына негіздеп құрдық. Мотивациялық  өлшем қызығушылық, құндылық,  жауапкершілік көрсеткіштері арқылы анықталады.</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F301E2">
        <w:rPr>
          <w:rFonts w:ascii="Times New Roman" w:hAnsi="Times New Roman" w:cs="Times New Roman"/>
          <w:i/>
          <w:sz w:val="28"/>
          <w:szCs w:val="28"/>
          <w:lang w:val="kk-KZ"/>
        </w:rPr>
        <w:t>Когнитивтік өлшем</w:t>
      </w:r>
      <w:r w:rsidRPr="00B61F36">
        <w:rPr>
          <w:rFonts w:ascii="Times New Roman" w:hAnsi="Times New Roman" w:cs="Times New Roman"/>
          <w:sz w:val="28"/>
          <w:szCs w:val="28"/>
          <w:lang w:val="kk-KZ"/>
        </w:rPr>
        <w:t xml:space="preserve"> білім алушылардың саналығы мен олардың танымдық </w:t>
      </w:r>
      <w:r w:rsidR="00C4279E" w:rsidRPr="00664205">
        <w:rPr>
          <w:rFonts w:ascii="Times New Roman" w:hAnsi="Times New Roman" w:cs="Times New Roman"/>
          <w:sz w:val="28"/>
          <w:szCs w:val="28"/>
          <w:lang w:val="kk-KZ"/>
        </w:rPr>
        <w:t>үдеріс</w:t>
      </w:r>
      <w:r w:rsidR="00C4279E">
        <w:rPr>
          <w:rFonts w:ascii="Times New Roman" w:hAnsi="Times New Roman" w:cs="Times New Roman"/>
          <w:sz w:val="28"/>
          <w:szCs w:val="28"/>
          <w:lang w:val="kk-KZ"/>
        </w:rPr>
        <w:t>ін</w:t>
      </w:r>
      <w:r w:rsidRPr="00B61F36">
        <w:rPr>
          <w:rFonts w:ascii="Times New Roman" w:hAnsi="Times New Roman" w:cs="Times New Roman"/>
          <w:sz w:val="28"/>
          <w:szCs w:val="28"/>
          <w:lang w:val="kk-KZ"/>
        </w:rPr>
        <w:t xml:space="preserve"> сипаттайды. «Когнитив» термині латынның «</w:t>
      </w:r>
      <w:r w:rsidRPr="001F1A1E">
        <w:rPr>
          <w:rFonts w:ascii="Times New Roman" w:hAnsi="Times New Roman" w:cs="Times New Roman"/>
          <w:i/>
          <w:sz w:val="28"/>
          <w:szCs w:val="28"/>
          <w:shd w:val="clear" w:color="auto" w:fill="FFFFFF"/>
          <w:lang w:val="kk-KZ"/>
        </w:rPr>
        <w:t>cognoscere</w:t>
      </w:r>
      <w:r w:rsidRPr="00B61F36">
        <w:rPr>
          <w:rFonts w:ascii="Times New Roman" w:hAnsi="Times New Roman" w:cs="Times New Roman"/>
          <w:sz w:val="28"/>
          <w:szCs w:val="28"/>
          <w:shd w:val="clear" w:color="auto" w:fill="FFFFFF"/>
          <w:lang w:val="kk-KZ"/>
        </w:rPr>
        <w:t>» – білу, үйрену, зерттеу сөздерінен шыққан. Мән-мағынасына қарай  білім, көз жеткізу, ойлау қабілеті, зерделеу қабілеті, алған білімді ойда сақтау, т.б. сипатталады және бұл білім алушылардың когнитивтік дамуына әсер етеді. Когнитивтік даму психологияда ойлау (қабылдау, есте сақтау, қиял және логика) үрдісінің дамуы болып саналады. Когнитивтік даму теориясының негізін салушы швейцарлық философ және психолог Ж.Пиаже.</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Когнитивтік өлшем негізгі көрсеткіштеріне білімнің көлемі, жүйелігі, беріктігі жатады.</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 1. Бiлiмнiң көлемi олардың эталонға сәйкестiгiмен өлшенедi. Бұл сандық көрсеткiш ең алдымен білім алушылардың оқу материалын есте сақтау қабiлетiне, яғни, олардың естерiнде сақталған материалдардың көлемiне байланысты.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2. Бiлiмнiң жүйелiлiгi – бiлiмнiң иеархиясын қалыптастыру. Бұл сипаттама білім алушылардың оқытылып отырған ғылымның теориялық құрылымын меңгеруде нақтылы бiлiмнiң алатын орнын түсiне және бағалай бiлуiмен тығыз байланысты.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lastRenderedPageBreak/>
        <w:t xml:space="preserve">3. Бiлiмнiң берiктiгi – бiлiмді меңгерудің барлық деңгейлерiнде де бiлiм тұрақты және берiк болуы керек. Бiлiмнiң берiктiгiне оның барлық деңгейлерiнен өткеннен кейiн ғана қол жеткiзуге болады. Когнитивтік өлшемнің аталған негізгі көрсеткіштері білім алушылардың ары қарай виртуалды зертханалық жұмысты жүргізуі үшін алдымен оның теориялық анықтамалығының мазмұнын іріктеуде маңызды.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F301E2">
        <w:rPr>
          <w:rFonts w:ascii="Times New Roman" w:hAnsi="Times New Roman" w:cs="Times New Roman"/>
          <w:i/>
          <w:sz w:val="28"/>
          <w:szCs w:val="28"/>
          <w:lang w:val="kk-KZ"/>
        </w:rPr>
        <w:t>Операциялық-әрекеттік өлшем</w:t>
      </w:r>
      <w:r w:rsidR="001847D1">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құрылымдық е</w:t>
      </w:r>
      <w:r w:rsidR="00FA1CD3">
        <w:rPr>
          <w:rFonts w:ascii="Times New Roman" w:hAnsi="Times New Roman" w:cs="Times New Roman"/>
          <w:sz w:val="28"/>
          <w:szCs w:val="28"/>
          <w:lang w:val="kk-KZ"/>
        </w:rPr>
        <w:t>рекшеліктерімен, яғни тәжірибеде</w:t>
      </w:r>
      <w:r w:rsidRPr="00B61F36">
        <w:rPr>
          <w:rFonts w:ascii="Times New Roman" w:hAnsi="Times New Roman" w:cs="Times New Roman"/>
          <w:sz w:val="28"/>
          <w:szCs w:val="28"/>
          <w:lang w:val="kk-KZ"/>
        </w:rPr>
        <w:t xml:space="preserve"> қолданудағы оның толықтығымен, өзара байланыстылығымен, нәтижелігімен сипатталады, сондықтан оның көрсеткіштеріне өзара байланыстылық, толықтық, нәтижелік жатады.</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Өзара байланыстылық көр</w:t>
      </w:r>
      <w:r w:rsidR="00FA1CD3">
        <w:rPr>
          <w:rFonts w:ascii="Times New Roman" w:hAnsi="Times New Roman" w:cs="Times New Roman"/>
          <w:sz w:val="28"/>
          <w:szCs w:val="28"/>
          <w:lang w:val="kk-KZ"/>
        </w:rPr>
        <w:t>сеткіші алған білімді тәжірибеде</w:t>
      </w:r>
      <w:r w:rsidRPr="00B61F36">
        <w:rPr>
          <w:rFonts w:ascii="Times New Roman" w:hAnsi="Times New Roman" w:cs="Times New Roman"/>
          <w:sz w:val="28"/>
          <w:szCs w:val="28"/>
          <w:lang w:val="kk-KZ"/>
        </w:rPr>
        <w:t xml:space="preserve"> қолдануда жете түсінудің, толықтықтың, жүйеліктің, нақтылықтың кіріктірілуімен сипатталады. Толықтық көрсеткіші өзара байланыстылық көрсеткішімен тығыз байланысты. Ал нәтижелік көрсеткіші білім алушылардың есінде сақталуымен, оны өмірде қажетті жағдайда қолдана  алуымен сипатталады.Осылайша, білім алушының виртуалды зертханалық жұмысты қолдану іс-әрекеттерін анықтау барысында бiз бiлiмдi меңгеру деңгейлерi мен виртуалды зертханалық жұмыстарды орындауды бағалаудың негiзгi өлшеуiштерiн бiр-бiрiмен байланысты бiртұтас жүйе ретiнде қарастырдық [</w:t>
      </w:r>
      <w:r w:rsidR="000379F2">
        <w:rPr>
          <w:rFonts w:ascii="Times New Roman" w:hAnsi="Times New Roman" w:cs="Times New Roman"/>
          <w:sz w:val="28"/>
          <w:szCs w:val="28"/>
          <w:lang w:val="kk-KZ"/>
        </w:rPr>
        <w:t>61</w:t>
      </w:r>
      <w:r w:rsidRPr="00B61F36">
        <w:rPr>
          <w:rFonts w:ascii="Times New Roman" w:hAnsi="Times New Roman" w:cs="Times New Roman"/>
          <w:sz w:val="28"/>
          <w:szCs w:val="28"/>
          <w:lang w:val="kk-KZ"/>
        </w:rPr>
        <w:t>].</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Виртуалды зертханалық жұмысты қолдану іс-әрекеттерінің теориялық және практикалық компоненттері бір-бірімен байланысқан, бірін-бірі толықтырып, дамытып отыратын біртұтас үрдіс, ол оқу материалының мазмұнына қарай әртүрлі дәрежеде күрделеніп беріледі.</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Білім алушылардың оқу жетістіктерін тақырыптық, жалпылама және қорытынды бақылау арқылы бағалауда оқытушы оқу іс-әрекетінің  продуктивті және шығармашылық деңгейлерін ескереді. </w:t>
      </w:r>
      <w:r w:rsidRPr="00B61F36">
        <w:rPr>
          <w:rFonts w:ascii="Times New Roman" w:hAnsi="Times New Roman" w:cs="Times New Roman"/>
          <w:sz w:val="28"/>
          <w:szCs w:val="28"/>
          <w:shd w:val="clear" w:color="auto" w:fill="FFFFFF"/>
          <w:lang w:val="kk-KZ"/>
        </w:rPr>
        <w:t xml:space="preserve">Білім алушылардың теориялық материалды игерудегі </w:t>
      </w:r>
      <w:r w:rsidRPr="00B61F36">
        <w:rPr>
          <w:rFonts w:ascii="Times New Roman" w:hAnsi="Times New Roman" w:cs="Times New Roman"/>
          <w:sz w:val="28"/>
          <w:szCs w:val="28"/>
          <w:lang w:val="kk-KZ"/>
        </w:rPr>
        <w:t>оқу жетістіктерін бағалау төмендегідей көрсеткіштер арқылы бағаланады,  о</w:t>
      </w:r>
      <w:r w:rsidR="00484B70">
        <w:rPr>
          <w:rFonts w:ascii="Times New Roman" w:hAnsi="Times New Roman" w:cs="Times New Roman"/>
          <w:sz w:val="28"/>
          <w:szCs w:val="28"/>
          <w:lang w:val="kk-KZ"/>
        </w:rPr>
        <w:t>л   max баллдың  40% құрайды (</w:t>
      </w:r>
      <w:r w:rsidRPr="00B61F36">
        <w:rPr>
          <w:rFonts w:ascii="Times New Roman" w:hAnsi="Times New Roman" w:cs="Times New Roman"/>
          <w:sz w:val="28"/>
          <w:szCs w:val="28"/>
          <w:lang w:val="kk-KZ"/>
        </w:rPr>
        <w:t>кесте</w:t>
      </w:r>
      <w:r w:rsidR="00484B70">
        <w:rPr>
          <w:rFonts w:ascii="Times New Roman" w:hAnsi="Times New Roman" w:cs="Times New Roman"/>
          <w:sz w:val="28"/>
          <w:szCs w:val="28"/>
          <w:lang w:val="kk-KZ"/>
        </w:rPr>
        <w:t xml:space="preserve"> 6</w:t>
      </w:r>
      <w:r w:rsidRPr="00B61F36">
        <w:rPr>
          <w:rFonts w:ascii="Times New Roman" w:hAnsi="Times New Roman" w:cs="Times New Roman"/>
          <w:sz w:val="28"/>
          <w:szCs w:val="28"/>
          <w:lang w:val="kk-KZ"/>
        </w:rPr>
        <w:t>):</w:t>
      </w:r>
    </w:p>
    <w:p w:rsidR="00DB18B0" w:rsidRPr="00C4279E" w:rsidRDefault="00DB18B0" w:rsidP="00B61F36">
      <w:pPr>
        <w:spacing w:after="0" w:line="240" w:lineRule="auto"/>
        <w:ind w:firstLine="567"/>
        <w:jc w:val="both"/>
        <w:rPr>
          <w:rFonts w:ascii="Times New Roman" w:hAnsi="Times New Roman" w:cs="Times New Roman"/>
          <w:sz w:val="20"/>
          <w:szCs w:val="20"/>
          <w:shd w:val="clear" w:color="auto" w:fill="FFFFFF"/>
          <w:lang w:val="kk-KZ"/>
        </w:rPr>
      </w:pPr>
    </w:p>
    <w:p w:rsidR="00DB18B0" w:rsidRPr="008C5201" w:rsidRDefault="00DB18B0" w:rsidP="00484B70">
      <w:pPr>
        <w:spacing w:after="0" w:line="240" w:lineRule="auto"/>
        <w:jc w:val="both"/>
        <w:rPr>
          <w:rFonts w:ascii="Times New Roman" w:hAnsi="Times New Roman" w:cs="Times New Roman"/>
          <w:sz w:val="2"/>
          <w:szCs w:val="2"/>
          <w:shd w:val="clear" w:color="auto" w:fill="FFFFFF"/>
          <w:lang w:val="kk-KZ"/>
        </w:rPr>
      </w:pPr>
      <w:r w:rsidRPr="00B61F36">
        <w:rPr>
          <w:rFonts w:ascii="Times New Roman" w:hAnsi="Times New Roman" w:cs="Times New Roman"/>
          <w:sz w:val="28"/>
          <w:szCs w:val="28"/>
          <w:shd w:val="clear" w:color="auto" w:fill="FFFFFF"/>
          <w:lang w:val="kk-KZ"/>
        </w:rPr>
        <w:t xml:space="preserve">Кесте 6 –Білім алушылардың теориялық материалды игерудегі </w:t>
      </w:r>
      <w:r w:rsidRPr="00B61F36">
        <w:rPr>
          <w:rFonts w:ascii="Times New Roman" w:hAnsi="Times New Roman" w:cs="Times New Roman"/>
          <w:sz w:val="28"/>
          <w:szCs w:val="28"/>
          <w:lang w:val="kk-KZ"/>
        </w:rPr>
        <w:t xml:space="preserve">продуктивті </w:t>
      </w:r>
    </w:p>
    <w:p w:rsidR="00DB18B0" w:rsidRPr="008C5201" w:rsidRDefault="00DB18B0" w:rsidP="00B61F36">
      <w:pPr>
        <w:spacing w:after="0" w:line="240" w:lineRule="auto"/>
        <w:ind w:firstLine="567"/>
        <w:jc w:val="center"/>
        <w:rPr>
          <w:rFonts w:ascii="Times New Roman" w:hAnsi="Times New Roman" w:cs="Times New Roman"/>
          <w:b/>
          <w:bCs/>
          <w:sz w:val="2"/>
          <w:szCs w:val="2"/>
          <w:shd w:val="clear" w:color="auto" w:fill="FFFFFF"/>
          <w:lang w:val="kk-KZ"/>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936"/>
        <w:gridCol w:w="856"/>
        <w:gridCol w:w="3970"/>
        <w:gridCol w:w="856"/>
      </w:tblGrid>
      <w:tr w:rsidR="00DB18B0" w:rsidRPr="005602FE" w:rsidTr="0075757B">
        <w:tc>
          <w:tcPr>
            <w:tcW w:w="3936" w:type="dxa"/>
            <w:tcBorders>
              <w:bottom w:val="single" w:sz="4" w:space="0" w:color="000000"/>
            </w:tcBorders>
          </w:tcPr>
          <w:p w:rsidR="00DB18B0" w:rsidRPr="00C4279E" w:rsidRDefault="00DB18B0" w:rsidP="00090896">
            <w:pPr>
              <w:spacing w:after="0" w:line="240" w:lineRule="auto"/>
              <w:jc w:val="center"/>
              <w:rPr>
                <w:rFonts w:ascii="Times New Roman" w:hAnsi="Times New Roman" w:cs="Times New Roman"/>
                <w:b/>
                <w:bCs/>
                <w:sz w:val="27"/>
                <w:szCs w:val="27"/>
                <w:shd w:val="clear" w:color="auto" w:fill="FFFFFF"/>
                <w:lang w:val="kk-KZ"/>
              </w:rPr>
            </w:pPr>
            <w:r w:rsidRPr="00C4279E">
              <w:rPr>
                <w:rFonts w:ascii="Times New Roman" w:hAnsi="Times New Roman" w:cs="Times New Roman"/>
                <w:b/>
                <w:bCs/>
                <w:sz w:val="27"/>
                <w:szCs w:val="27"/>
                <w:shd w:val="clear" w:color="auto" w:fill="FFFFFF"/>
                <w:lang w:val="kk-KZ"/>
              </w:rPr>
              <w:t>Продуктивті деңгей</w:t>
            </w:r>
          </w:p>
        </w:tc>
        <w:tc>
          <w:tcPr>
            <w:tcW w:w="856" w:type="dxa"/>
            <w:tcBorders>
              <w:bottom w:val="single" w:sz="4" w:space="0" w:color="000000"/>
            </w:tcBorders>
          </w:tcPr>
          <w:p w:rsidR="00DB18B0" w:rsidRPr="00C4279E" w:rsidRDefault="00DB18B0" w:rsidP="00090896">
            <w:pPr>
              <w:spacing w:after="0" w:line="240" w:lineRule="auto"/>
              <w:jc w:val="center"/>
              <w:rPr>
                <w:rFonts w:ascii="Times New Roman" w:hAnsi="Times New Roman" w:cs="Times New Roman"/>
                <w:b/>
                <w:bCs/>
                <w:sz w:val="27"/>
                <w:szCs w:val="27"/>
                <w:shd w:val="clear" w:color="auto" w:fill="FFFFFF"/>
                <w:lang w:val="kk-KZ"/>
              </w:rPr>
            </w:pPr>
            <w:r w:rsidRPr="00C4279E">
              <w:rPr>
                <w:rFonts w:ascii="Times New Roman" w:hAnsi="Times New Roman" w:cs="Times New Roman"/>
                <w:b/>
                <w:bCs/>
                <w:sz w:val="27"/>
                <w:szCs w:val="27"/>
                <w:shd w:val="clear" w:color="auto" w:fill="FFFFFF"/>
                <w:lang w:val="kk-KZ"/>
              </w:rPr>
              <w:t>Балл</w:t>
            </w:r>
          </w:p>
        </w:tc>
        <w:tc>
          <w:tcPr>
            <w:tcW w:w="3970" w:type="dxa"/>
            <w:tcBorders>
              <w:bottom w:val="single" w:sz="4" w:space="0" w:color="000000"/>
            </w:tcBorders>
          </w:tcPr>
          <w:p w:rsidR="00DB18B0" w:rsidRPr="00C4279E" w:rsidRDefault="00DB18B0" w:rsidP="00090896">
            <w:pPr>
              <w:spacing w:after="0" w:line="240" w:lineRule="auto"/>
              <w:jc w:val="center"/>
              <w:rPr>
                <w:rFonts w:ascii="Times New Roman" w:hAnsi="Times New Roman" w:cs="Times New Roman"/>
                <w:b/>
                <w:bCs/>
                <w:sz w:val="27"/>
                <w:szCs w:val="27"/>
                <w:shd w:val="clear" w:color="auto" w:fill="FFFFFF"/>
                <w:lang w:val="kk-KZ"/>
              </w:rPr>
            </w:pPr>
            <w:r w:rsidRPr="00C4279E">
              <w:rPr>
                <w:rFonts w:ascii="Times New Roman" w:hAnsi="Times New Roman" w:cs="Times New Roman"/>
                <w:b/>
                <w:bCs/>
                <w:sz w:val="27"/>
                <w:szCs w:val="27"/>
                <w:shd w:val="clear" w:color="auto" w:fill="FFFFFF"/>
                <w:lang w:val="kk-KZ"/>
              </w:rPr>
              <w:t>Шығармашылық деңгей</w:t>
            </w:r>
          </w:p>
        </w:tc>
        <w:tc>
          <w:tcPr>
            <w:tcW w:w="856" w:type="dxa"/>
            <w:tcBorders>
              <w:bottom w:val="single" w:sz="4" w:space="0" w:color="000000"/>
            </w:tcBorders>
          </w:tcPr>
          <w:p w:rsidR="00DB18B0" w:rsidRPr="00C4279E" w:rsidRDefault="00DB18B0" w:rsidP="00090896">
            <w:pPr>
              <w:spacing w:after="0" w:line="240" w:lineRule="auto"/>
              <w:jc w:val="center"/>
              <w:rPr>
                <w:rFonts w:ascii="Times New Roman" w:hAnsi="Times New Roman" w:cs="Times New Roman"/>
                <w:b/>
                <w:bCs/>
                <w:sz w:val="27"/>
                <w:szCs w:val="27"/>
                <w:shd w:val="clear" w:color="auto" w:fill="FFFFFF"/>
                <w:lang w:val="kk-KZ"/>
              </w:rPr>
            </w:pPr>
            <w:r w:rsidRPr="00C4279E">
              <w:rPr>
                <w:rFonts w:ascii="Times New Roman" w:hAnsi="Times New Roman" w:cs="Times New Roman"/>
                <w:b/>
                <w:bCs/>
                <w:sz w:val="27"/>
                <w:szCs w:val="27"/>
                <w:shd w:val="clear" w:color="auto" w:fill="FFFFFF"/>
                <w:lang w:val="kk-KZ"/>
              </w:rPr>
              <w:t>Балл</w:t>
            </w:r>
          </w:p>
        </w:tc>
      </w:tr>
      <w:tr w:rsidR="00DB18B0" w:rsidRPr="005602FE" w:rsidTr="0075757B">
        <w:tc>
          <w:tcPr>
            <w:tcW w:w="3936" w:type="dxa"/>
            <w:tcBorders>
              <w:bottom w:val="nil"/>
            </w:tcBorders>
          </w:tcPr>
          <w:p w:rsidR="00DB18B0" w:rsidRPr="00C4279E" w:rsidRDefault="00DB18B0" w:rsidP="0075757B">
            <w:pPr>
              <w:spacing w:after="0" w:line="240" w:lineRule="auto"/>
              <w:jc w:val="both"/>
              <w:rPr>
                <w:rFonts w:ascii="Times New Roman" w:hAnsi="Times New Roman" w:cs="Times New Roman"/>
                <w:sz w:val="27"/>
                <w:szCs w:val="27"/>
                <w:shd w:val="clear" w:color="auto" w:fill="FFFFFF"/>
                <w:lang w:val="kk-KZ"/>
              </w:rPr>
            </w:pPr>
            <w:r w:rsidRPr="00C4279E">
              <w:rPr>
                <w:rFonts w:ascii="Times New Roman" w:hAnsi="Times New Roman" w:cs="Times New Roman"/>
                <w:sz w:val="27"/>
                <w:szCs w:val="27"/>
                <w:lang w:val="kk-KZ"/>
              </w:rPr>
              <w:t>- оқу тақырыбын игеру мақсатын, күтілетін нәтижелерді анықтай алуы;</w:t>
            </w:r>
          </w:p>
        </w:tc>
        <w:tc>
          <w:tcPr>
            <w:tcW w:w="856" w:type="dxa"/>
            <w:tcBorders>
              <w:bottom w:val="nil"/>
            </w:tcBorders>
          </w:tcPr>
          <w:p w:rsidR="00DB18B0" w:rsidRPr="00C4279E" w:rsidRDefault="00DB18B0" w:rsidP="00090896">
            <w:pPr>
              <w:spacing w:after="0" w:line="240" w:lineRule="auto"/>
              <w:jc w:val="center"/>
              <w:rPr>
                <w:rFonts w:ascii="Times New Roman" w:hAnsi="Times New Roman" w:cs="Times New Roman"/>
                <w:sz w:val="27"/>
                <w:szCs w:val="27"/>
                <w:shd w:val="clear" w:color="auto" w:fill="FFFFFF"/>
                <w:lang w:val="kk-KZ"/>
              </w:rPr>
            </w:pPr>
            <w:r w:rsidRPr="00C4279E">
              <w:rPr>
                <w:rFonts w:ascii="Times New Roman" w:hAnsi="Times New Roman" w:cs="Times New Roman"/>
                <w:sz w:val="27"/>
                <w:szCs w:val="27"/>
                <w:shd w:val="clear" w:color="auto" w:fill="FFFFFF"/>
                <w:lang w:val="kk-KZ"/>
              </w:rPr>
              <w:t>5</w:t>
            </w:r>
          </w:p>
          <w:p w:rsidR="00DB18B0" w:rsidRPr="00C4279E" w:rsidRDefault="00DB18B0" w:rsidP="00090896">
            <w:pPr>
              <w:spacing w:after="0" w:line="240" w:lineRule="auto"/>
              <w:jc w:val="center"/>
              <w:rPr>
                <w:rFonts w:ascii="Times New Roman" w:hAnsi="Times New Roman" w:cs="Times New Roman"/>
                <w:sz w:val="27"/>
                <w:szCs w:val="27"/>
                <w:shd w:val="clear" w:color="auto" w:fill="FFFFFF"/>
                <w:lang w:val="kk-KZ"/>
              </w:rPr>
            </w:pPr>
          </w:p>
        </w:tc>
        <w:tc>
          <w:tcPr>
            <w:tcW w:w="3970" w:type="dxa"/>
            <w:tcBorders>
              <w:bottom w:val="nil"/>
            </w:tcBorders>
          </w:tcPr>
          <w:p w:rsidR="00DB18B0" w:rsidRPr="00C4279E" w:rsidRDefault="00DB18B0" w:rsidP="0075757B">
            <w:pPr>
              <w:spacing w:after="0" w:line="240" w:lineRule="auto"/>
              <w:jc w:val="both"/>
              <w:rPr>
                <w:rFonts w:ascii="Times New Roman" w:hAnsi="Times New Roman" w:cs="Times New Roman"/>
                <w:sz w:val="27"/>
                <w:szCs w:val="27"/>
                <w:shd w:val="clear" w:color="auto" w:fill="FFFFFF"/>
                <w:lang w:val="kk-KZ"/>
              </w:rPr>
            </w:pPr>
            <w:r w:rsidRPr="00C4279E">
              <w:rPr>
                <w:rFonts w:ascii="Times New Roman" w:hAnsi="Times New Roman" w:cs="Times New Roman"/>
                <w:sz w:val="27"/>
                <w:szCs w:val="27"/>
                <w:shd w:val="clear" w:color="auto" w:fill="FFFFFF"/>
                <w:lang w:val="kk-KZ"/>
              </w:rPr>
              <w:t xml:space="preserve">- </w:t>
            </w:r>
            <w:r w:rsidRPr="00C4279E">
              <w:rPr>
                <w:rFonts w:ascii="Times New Roman" w:hAnsi="Times New Roman" w:cs="Times New Roman"/>
                <w:sz w:val="27"/>
                <w:szCs w:val="27"/>
                <w:lang w:val="kk-KZ"/>
              </w:rPr>
              <w:t>оқу материалдарын зерделеуде өз</w:t>
            </w:r>
            <w:r w:rsidR="005401E6" w:rsidRPr="00C4279E">
              <w:rPr>
                <w:rFonts w:ascii="Times New Roman" w:hAnsi="Times New Roman" w:cs="Times New Roman"/>
                <w:sz w:val="27"/>
                <w:szCs w:val="27"/>
                <w:lang w:val="kk-KZ"/>
              </w:rPr>
              <w:t xml:space="preserve"> бетімен</w:t>
            </w:r>
            <w:r w:rsidRPr="00C4279E">
              <w:rPr>
                <w:rFonts w:ascii="Times New Roman" w:hAnsi="Times New Roman" w:cs="Times New Roman"/>
                <w:sz w:val="27"/>
                <w:szCs w:val="27"/>
                <w:lang w:val="kk-KZ"/>
              </w:rPr>
              <w:t xml:space="preserve"> қажет ақпараттарды жинастыруда өз</w:t>
            </w:r>
          </w:p>
        </w:tc>
        <w:tc>
          <w:tcPr>
            <w:tcW w:w="856" w:type="dxa"/>
            <w:tcBorders>
              <w:bottom w:val="nil"/>
            </w:tcBorders>
          </w:tcPr>
          <w:p w:rsidR="00DB18B0" w:rsidRPr="00C4279E" w:rsidRDefault="00DB18B0" w:rsidP="0075757B">
            <w:pPr>
              <w:spacing w:after="0" w:line="240" w:lineRule="auto"/>
              <w:jc w:val="center"/>
              <w:rPr>
                <w:rFonts w:ascii="Times New Roman" w:hAnsi="Times New Roman" w:cs="Times New Roman"/>
                <w:sz w:val="27"/>
                <w:szCs w:val="27"/>
                <w:shd w:val="clear" w:color="auto" w:fill="FFFFFF"/>
                <w:lang w:val="kk-KZ"/>
              </w:rPr>
            </w:pPr>
            <w:r w:rsidRPr="00C4279E">
              <w:rPr>
                <w:rFonts w:ascii="Times New Roman" w:hAnsi="Times New Roman" w:cs="Times New Roman"/>
                <w:sz w:val="27"/>
                <w:szCs w:val="27"/>
                <w:shd w:val="clear" w:color="auto" w:fill="FFFFFF"/>
                <w:lang w:val="kk-KZ"/>
              </w:rPr>
              <w:t>7</w:t>
            </w:r>
          </w:p>
        </w:tc>
      </w:tr>
      <w:tr w:rsidR="0075757B" w:rsidRPr="005602FE" w:rsidTr="0075757B">
        <w:tc>
          <w:tcPr>
            <w:tcW w:w="3936" w:type="dxa"/>
            <w:tcBorders>
              <w:top w:val="nil"/>
            </w:tcBorders>
          </w:tcPr>
          <w:p w:rsidR="0075757B" w:rsidRPr="00C4279E" w:rsidRDefault="0075757B" w:rsidP="0075757B">
            <w:pPr>
              <w:spacing w:after="0" w:line="240" w:lineRule="auto"/>
              <w:jc w:val="both"/>
              <w:rPr>
                <w:rFonts w:ascii="Times New Roman" w:hAnsi="Times New Roman" w:cs="Times New Roman"/>
                <w:sz w:val="27"/>
                <w:szCs w:val="27"/>
                <w:lang w:val="kk-KZ"/>
              </w:rPr>
            </w:pPr>
            <w:r w:rsidRPr="00C4279E">
              <w:rPr>
                <w:rFonts w:ascii="Times New Roman" w:hAnsi="Times New Roman" w:cs="Times New Roman"/>
                <w:sz w:val="27"/>
                <w:szCs w:val="27"/>
                <w:lang w:val="kk-KZ"/>
              </w:rPr>
              <w:t>- тақырыптың негізгі идеяларын, терминдері мен ұғымдарының мәнін түсіндіруі;</w:t>
            </w:r>
          </w:p>
          <w:p w:rsidR="0075757B" w:rsidRPr="00C4279E" w:rsidRDefault="0075757B" w:rsidP="00E72FF4">
            <w:pPr>
              <w:spacing w:after="0" w:line="240" w:lineRule="auto"/>
              <w:jc w:val="both"/>
              <w:rPr>
                <w:rFonts w:ascii="Times New Roman" w:hAnsi="Times New Roman" w:cs="Times New Roman"/>
                <w:sz w:val="27"/>
                <w:szCs w:val="27"/>
                <w:lang w:val="kk-KZ"/>
              </w:rPr>
            </w:pPr>
            <w:r w:rsidRPr="00C4279E">
              <w:rPr>
                <w:rFonts w:ascii="Times New Roman" w:hAnsi="Times New Roman" w:cs="Times New Roman"/>
                <w:sz w:val="27"/>
                <w:szCs w:val="27"/>
                <w:lang w:val="kk-KZ"/>
              </w:rPr>
              <w:t>- оқу материалдарын тереңірек түсіндіру мақсатында берілген әртүрлі иллюстрацияларды пайдалануы</w:t>
            </w:r>
          </w:p>
        </w:tc>
        <w:tc>
          <w:tcPr>
            <w:tcW w:w="856" w:type="dxa"/>
            <w:tcBorders>
              <w:top w:val="nil"/>
            </w:tcBorders>
          </w:tcPr>
          <w:p w:rsidR="0075757B" w:rsidRPr="00C4279E" w:rsidRDefault="0075757B" w:rsidP="0075757B">
            <w:pPr>
              <w:spacing w:after="0" w:line="240" w:lineRule="auto"/>
              <w:jc w:val="center"/>
              <w:rPr>
                <w:rFonts w:ascii="Times New Roman" w:hAnsi="Times New Roman" w:cs="Times New Roman"/>
                <w:sz w:val="27"/>
                <w:szCs w:val="27"/>
                <w:shd w:val="clear" w:color="auto" w:fill="FFFFFF"/>
                <w:lang w:val="kk-KZ"/>
              </w:rPr>
            </w:pPr>
            <w:r w:rsidRPr="00C4279E">
              <w:rPr>
                <w:rFonts w:ascii="Times New Roman" w:hAnsi="Times New Roman" w:cs="Times New Roman"/>
                <w:sz w:val="27"/>
                <w:szCs w:val="27"/>
                <w:shd w:val="clear" w:color="auto" w:fill="FFFFFF"/>
                <w:lang w:val="kk-KZ"/>
              </w:rPr>
              <w:t>5</w:t>
            </w:r>
          </w:p>
          <w:p w:rsidR="0075757B" w:rsidRPr="00C4279E" w:rsidRDefault="0075757B" w:rsidP="0075757B">
            <w:pPr>
              <w:spacing w:after="0" w:line="240" w:lineRule="auto"/>
              <w:jc w:val="center"/>
              <w:rPr>
                <w:rFonts w:ascii="Times New Roman" w:hAnsi="Times New Roman" w:cs="Times New Roman"/>
                <w:sz w:val="27"/>
                <w:szCs w:val="27"/>
                <w:shd w:val="clear" w:color="auto" w:fill="FFFFFF"/>
                <w:lang w:val="kk-KZ"/>
              </w:rPr>
            </w:pPr>
          </w:p>
          <w:p w:rsidR="0075757B" w:rsidRPr="00C4279E" w:rsidRDefault="0075757B" w:rsidP="0075757B">
            <w:pPr>
              <w:spacing w:after="0" w:line="240" w:lineRule="auto"/>
              <w:jc w:val="center"/>
              <w:rPr>
                <w:rFonts w:ascii="Times New Roman" w:hAnsi="Times New Roman" w:cs="Times New Roman"/>
                <w:sz w:val="27"/>
                <w:szCs w:val="27"/>
                <w:shd w:val="clear" w:color="auto" w:fill="FFFFFF"/>
                <w:lang w:val="kk-KZ"/>
              </w:rPr>
            </w:pPr>
          </w:p>
          <w:p w:rsidR="0075757B" w:rsidRPr="00C4279E" w:rsidRDefault="0075757B" w:rsidP="0075757B">
            <w:pPr>
              <w:spacing w:after="0" w:line="240" w:lineRule="auto"/>
              <w:jc w:val="center"/>
              <w:rPr>
                <w:rFonts w:ascii="Times New Roman" w:hAnsi="Times New Roman" w:cs="Times New Roman"/>
                <w:sz w:val="27"/>
                <w:szCs w:val="27"/>
                <w:shd w:val="clear" w:color="auto" w:fill="FFFFFF"/>
                <w:lang w:val="kk-KZ"/>
              </w:rPr>
            </w:pPr>
            <w:r w:rsidRPr="00C4279E">
              <w:rPr>
                <w:rFonts w:ascii="Times New Roman" w:hAnsi="Times New Roman" w:cs="Times New Roman"/>
                <w:sz w:val="27"/>
                <w:szCs w:val="27"/>
                <w:shd w:val="clear" w:color="auto" w:fill="FFFFFF"/>
                <w:lang w:val="kk-KZ"/>
              </w:rPr>
              <w:t>5</w:t>
            </w:r>
          </w:p>
        </w:tc>
        <w:tc>
          <w:tcPr>
            <w:tcW w:w="3970" w:type="dxa"/>
            <w:tcBorders>
              <w:top w:val="nil"/>
            </w:tcBorders>
          </w:tcPr>
          <w:p w:rsidR="0075757B" w:rsidRPr="00C4279E" w:rsidRDefault="0075757B" w:rsidP="0075757B">
            <w:pPr>
              <w:spacing w:after="0" w:line="240" w:lineRule="auto"/>
              <w:jc w:val="both"/>
              <w:rPr>
                <w:rFonts w:ascii="Times New Roman" w:hAnsi="Times New Roman" w:cs="Times New Roman"/>
                <w:sz w:val="27"/>
                <w:szCs w:val="27"/>
                <w:lang w:val="kk-KZ"/>
              </w:rPr>
            </w:pPr>
            <w:r w:rsidRPr="00C4279E">
              <w:rPr>
                <w:rFonts w:ascii="Times New Roman" w:hAnsi="Times New Roman" w:cs="Times New Roman"/>
                <w:sz w:val="27"/>
                <w:szCs w:val="27"/>
                <w:lang w:val="kk-KZ"/>
              </w:rPr>
              <w:t>бетімен әртүрлі тәсілдерді қолдана алуы;</w:t>
            </w:r>
          </w:p>
          <w:p w:rsidR="0075757B" w:rsidRPr="00C4279E" w:rsidRDefault="0075757B" w:rsidP="0075757B">
            <w:pPr>
              <w:spacing w:after="0" w:line="240" w:lineRule="auto"/>
              <w:jc w:val="both"/>
              <w:rPr>
                <w:rFonts w:ascii="Times New Roman" w:hAnsi="Times New Roman" w:cs="Times New Roman"/>
                <w:sz w:val="27"/>
                <w:szCs w:val="27"/>
                <w:lang w:val="kk-KZ"/>
              </w:rPr>
            </w:pPr>
            <w:r w:rsidRPr="00C4279E">
              <w:rPr>
                <w:rFonts w:ascii="Times New Roman" w:hAnsi="Times New Roman" w:cs="Times New Roman"/>
                <w:sz w:val="27"/>
                <w:szCs w:val="27"/>
                <w:lang w:val="kk-KZ"/>
              </w:rPr>
              <w:t>-  оқу материалдарын талқылай отырып өз бетімен түзету енгізе алуы, қорытынды жасауы, өз пікірін ұсынуы;</w:t>
            </w:r>
          </w:p>
          <w:p w:rsidR="0075757B" w:rsidRPr="00C4279E" w:rsidRDefault="0075757B" w:rsidP="0075757B">
            <w:pPr>
              <w:spacing w:after="0" w:line="240" w:lineRule="auto"/>
              <w:jc w:val="both"/>
              <w:rPr>
                <w:rFonts w:ascii="Times New Roman" w:hAnsi="Times New Roman" w:cs="Times New Roman"/>
                <w:sz w:val="27"/>
                <w:szCs w:val="27"/>
                <w:shd w:val="clear" w:color="auto" w:fill="FFFFFF"/>
                <w:lang w:val="kk-KZ"/>
              </w:rPr>
            </w:pPr>
            <w:r w:rsidRPr="00C4279E">
              <w:rPr>
                <w:rFonts w:ascii="Times New Roman" w:hAnsi="Times New Roman" w:cs="Times New Roman"/>
                <w:sz w:val="27"/>
                <w:szCs w:val="27"/>
                <w:lang w:val="kk-KZ"/>
              </w:rPr>
              <w:t>- оқу материалдарын маңыздылығын, нәтижелігін өз бетімен бағалауы</w:t>
            </w:r>
          </w:p>
        </w:tc>
        <w:tc>
          <w:tcPr>
            <w:tcW w:w="856" w:type="dxa"/>
            <w:tcBorders>
              <w:top w:val="nil"/>
            </w:tcBorders>
          </w:tcPr>
          <w:p w:rsidR="0075757B" w:rsidRPr="00C4279E" w:rsidRDefault="0075757B" w:rsidP="0075757B">
            <w:pPr>
              <w:spacing w:after="0" w:line="240" w:lineRule="auto"/>
              <w:jc w:val="center"/>
              <w:rPr>
                <w:rFonts w:ascii="Times New Roman" w:hAnsi="Times New Roman" w:cs="Times New Roman"/>
                <w:sz w:val="27"/>
                <w:szCs w:val="27"/>
                <w:shd w:val="clear" w:color="auto" w:fill="FFFFFF"/>
                <w:lang w:val="kk-KZ"/>
              </w:rPr>
            </w:pPr>
            <w:r w:rsidRPr="00C4279E">
              <w:rPr>
                <w:rFonts w:ascii="Times New Roman" w:hAnsi="Times New Roman" w:cs="Times New Roman"/>
                <w:sz w:val="27"/>
                <w:szCs w:val="27"/>
                <w:shd w:val="clear" w:color="auto" w:fill="FFFFFF"/>
                <w:lang w:val="kk-KZ"/>
              </w:rPr>
              <w:t>9</w:t>
            </w:r>
          </w:p>
          <w:p w:rsidR="0075757B" w:rsidRPr="00C4279E" w:rsidRDefault="0075757B" w:rsidP="0075757B">
            <w:pPr>
              <w:spacing w:after="0" w:line="240" w:lineRule="auto"/>
              <w:jc w:val="center"/>
              <w:rPr>
                <w:rFonts w:ascii="Times New Roman" w:hAnsi="Times New Roman" w:cs="Times New Roman"/>
                <w:sz w:val="27"/>
                <w:szCs w:val="27"/>
                <w:shd w:val="clear" w:color="auto" w:fill="FFFFFF"/>
                <w:lang w:val="kk-KZ"/>
              </w:rPr>
            </w:pPr>
          </w:p>
          <w:p w:rsidR="0075757B" w:rsidRPr="00C4279E" w:rsidRDefault="0075757B" w:rsidP="0075757B">
            <w:pPr>
              <w:spacing w:after="0" w:line="240" w:lineRule="auto"/>
              <w:jc w:val="center"/>
              <w:rPr>
                <w:rFonts w:ascii="Times New Roman" w:hAnsi="Times New Roman" w:cs="Times New Roman"/>
                <w:sz w:val="27"/>
                <w:szCs w:val="27"/>
                <w:shd w:val="clear" w:color="auto" w:fill="FFFFFF"/>
                <w:lang w:val="kk-KZ"/>
              </w:rPr>
            </w:pPr>
          </w:p>
          <w:p w:rsidR="0075757B" w:rsidRPr="00C4279E" w:rsidRDefault="0075757B" w:rsidP="0075757B">
            <w:pPr>
              <w:spacing w:after="0" w:line="240" w:lineRule="auto"/>
              <w:jc w:val="center"/>
              <w:rPr>
                <w:rFonts w:ascii="Times New Roman" w:hAnsi="Times New Roman" w:cs="Times New Roman"/>
                <w:sz w:val="27"/>
                <w:szCs w:val="27"/>
                <w:shd w:val="clear" w:color="auto" w:fill="FFFFFF"/>
                <w:lang w:val="kk-KZ"/>
              </w:rPr>
            </w:pPr>
          </w:p>
          <w:p w:rsidR="0075757B" w:rsidRPr="00C4279E" w:rsidRDefault="0075757B" w:rsidP="0075757B">
            <w:pPr>
              <w:spacing w:after="0" w:line="240" w:lineRule="auto"/>
              <w:jc w:val="center"/>
              <w:rPr>
                <w:rFonts w:ascii="Times New Roman" w:hAnsi="Times New Roman" w:cs="Times New Roman"/>
                <w:sz w:val="27"/>
                <w:szCs w:val="27"/>
                <w:shd w:val="clear" w:color="auto" w:fill="FFFFFF"/>
                <w:lang w:val="kk-KZ"/>
              </w:rPr>
            </w:pPr>
            <w:r w:rsidRPr="00C4279E">
              <w:rPr>
                <w:rFonts w:ascii="Times New Roman" w:hAnsi="Times New Roman" w:cs="Times New Roman"/>
                <w:sz w:val="27"/>
                <w:szCs w:val="27"/>
                <w:shd w:val="clear" w:color="auto" w:fill="FFFFFF"/>
                <w:lang w:val="kk-KZ"/>
              </w:rPr>
              <w:t>9</w:t>
            </w:r>
          </w:p>
        </w:tc>
      </w:tr>
      <w:tr w:rsidR="00DB18B0" w:rsidRPr="005602FE" w:rsidTr="0075757B">
        <w:tc>
          <w:tcPr>
            <w:tcW w:w="3936" w:type="dxa"/>
          </w:tcPr>
          <w:p w:rsidR="00DB18B0" w:rsidRPr="00C4279E" w:rsidRDefault="00DB18B0" w:rsidP="00090896">
            <w:pPr>
              <w:spacing w:after="0" w:line="240" w:lineRule="auto"/>
              <w:jc w:val="right"/>
              <w:rPr>
                <w:rFonts w:ascii="Times New Roman" w:hAnsi="Times New Roman" w:cs="Times New Roman"/>
                <w:sz w:val="26"/>
                <w:szCs w:val="26"/>
                <w:lang w:val="kk-KZ"/>
              </w:rPr>
            </w:pPr>
            <w:r w:rsidRPr="00C4279E">
              <w:rPr>
                <w:rFonts w:ascii="Times New Roman" w:hAnsi="Times New Roman" w:cs="Times New Roman"/>
                <w:sz w:val="26"/>
                <w:szCs w:val="26"/>
                <w:lang w:val="en-US"/>
              </w:rPr>
              <w:t>max балл</w:t>
            </w:r>
          </w:p>
        </w:tc>
        <w:tc>
          <w:tcPr>
            <w:tcW w:w="856" w:type="dxa"/>
          </w:tcPr>
          <w:p w:rsidR="00DB18B0" w:rsidRPr="00C4279E" w:rsidRDefault="00DB18B0" w:rsidP="00090896">
            <w:pPr>
              <w:spacing w:after="0" w:line="240" w:lineRule="auto"/>
              <w:jc w:val="center"/>
              <w:rPr>
                <w:rFonts w:ascii="Times New Roman" w:hAnsi="Times New Roman" w:cs="Times New Roman"/>
                <w:sz w:val="26"/>
                <w:szCs w:val="26"/>
                <w:shd w:val="clear" w:color="auto" w:fill="FFFFFF"/>
                <w:lang w:val="kk-KZ"/>
              </w:rPr>
            </w:pPr>
            <w:r w:rsidRPr="00C4279E">
              <w:rPr>
                <w:rFonts w:ascii="Times New Roman" w:hAnsi="Times New Roman" w:cs="Times New Roman"/>
                <w:sz w:val="26"/>
                <w:szCs w:val="26"/>
                <w:shd w:val="clear" w:color="auto" w:fill="FFFFFF"/>
                <w:lang w:val="kk-KZ"/>
              </w:rPr>
              <w:t>15</w:t>
            </w:r>
          </w:p>
        </w:tc>
        <w:tc>
          <w:tcPr>
            <w:tcW w:w="3970" w:type="dxa"/>
          </w:tcPr>
          <w:p w:rsidR="00DB18B0" w:rsidRPr="00C4279E" w:rsidRDefault="00DB18B0" w:rsidP="00090896">
            <w:pPr>
              <w:spacing w:after="0" w:line="240" w:lineRule="auto"/>
              <w:jc w:val="both"/>
              <w:rPr>
                <w:rFonts w:ascii="Times New Roman" w:hAnsi="Times New Roman" w:cs="Times New Roman"/>
                <w:sz w:val="26"/>
                <w:szCs w:val="26"/>
                <w:shd w:val="clear" w:color="auto" w:fill="FFFFFF"/>
                <w:lang w:val="kk-KZ"/>
              </w:rPr>
            </w:pPr>
          </w:p>
        </w:tc>
        <w:tc>
          <w:tcPr>
            <w:tcW w:w="856" w:type="dxa"/>
          </w:tcPr>
          <w:p w:rsidR="00DB18B0" w:rsidRPr="00C4279E" w:rsidRDefault="00DB18B0" w:rsidP="00090896">
            <w:pPr>
              <w:spacing w:after="0" w:line="240" w:lineRule="auto"/>
              <w:jc w:val="center"/>
              <w:rPr>
                <w:rFonts w:ascii="Times New Roman" w:hAnsi="Times New Roman" w:cs="Times New Roman"/>
                <w:sz w:val="26"/>
                <w:szCs w:val="26"/>
                <w:shd w:val="clear" w:color="auto" w:fill="FFFFFF"/>
                <w:lang w:val="kk-KZ"/>
              </w:rPr>
            </w:pPr>
            <w:r w:rsidRPr="00C4279E">
              <w:rPr>
                <w:rFonts w:ascii="Times New Roman" w:hAnsi="Times New Roman" w:cs="Times New Roman"/>
                <w:sz w:val="26"/>
                <w:szCs w:val="26"/>
                <w:shd w:val="clear" w:color="auto" w:fill="FFFFFF"/>
                <w:lang w:val="kk-KZ"/>
              </w:rPr>
              <w:t>25</w:t>
            </w:r>
          </w:p>
        </w:tc>
      </w:tr>
      <w:tr w:rsidR="00DB18B0" w:rsidRPr="005602FE" w:rsidTr="0075757B">
        <w:tc>
          <w:tcPr>
            <w:tcW w:w="9618" w:type="dxa"/>
            <w:gridSpan w:val="4"/>
          </w:tcPr>
          <w:p w:rsidR="00DB18B0" w:rsidRPr="00C4279E" w:rsidRDefault="00DB18B0" w:rsidP="00090896">
            <w:pPr>
              <w:spacing w:after="0" w:line="240" w:lineRule="auto"/>
              <w:jc w:val="right"/>
              <w:rPr>
                <w:rFonts w:ascii="Times New Roman" w:hAnsi="Times New Roman" w:cs="Times New Roman"/>
                <w:sz w:val="26"/>
                <w:szCs w:val="26"/>
                <w:shd w:val="clear" w:color="auto" w:fill="FFFFFF"/>
                <w:lang w:val="kk-KZ"/>
              </w:rPr>
            </w:pPr>
            <w:r w:rsidRPr="00C4279E">
              <w:rPr>
                <w:rFonts w:ascii="Times New Roman" w:hAnsi="Times New Roman" w:cs="Times New Roman"/>
                <w:sz w:val="26"/>
                <w:szCs w:val="26"/>
                <w:lang w:val="kk-KZ"/>
              </w:rPr>
              <w:t>Барлығы 40%</w:t>
            </w:r>
          </w:p>
        </w:tc>
      </w:tr>
    </w:tbl>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shd w:val="clear" w:color="auto" w:fill="FFFFFF"/>
          <w:lang w:val="kk-KZ"/>
        </w:rPr>
        <w:lastRenderedPageBreak/>
        <w:t xml:space="preserve">Білім алушылардың виртуалды </w:t>
      </w:r>
      <w:r w:rsidRPr="00B61F36">
        <w:rPr>
          <w:rFonts w:ascii="Times New Roman" w:hAnsi="Times New Roman" w:cs="Times New Roman"/>
          <w:sz w:val="28"/>
          <w:szCs w:val="28"/>
          <w:lang w:val="kk-KZ"/>
        </w:rPr>
        <w:t xml:space="preserve">зертханалық жұмыстарды орындаудағы іс-әрекеттерін бағалау төмендегідей көрсеткіштер арқылы бағаланады,  ол  </w:t>
      </w:r>
      <w:r w:rsidR="00484B70" w:rsidRPr="00A80791">
        <w:rPr>
          <w:rFonts w:ascii="Times New Roman" w:hAnsi="Times New Roman" w:cs="Times New Roman"/>
          <w:sz w:val="28"/>
          <w:szCs w:val="28"/>
          <w:lang w:val="kk-KZ"/>
        </w:rPr>
        <w:t>max</w:t>
      </w:r>
      <w:r w:rsidR="00484B70">
        <w:rPr>
          <w:rFonts w:ascii="Times New Roman" w:hAnsi="Times New Roman" w:cs="Times New Roman"/>
          <w:sz w:val="28"/>
          <w:szCs w:val="28"/>
          <w:lang w:val="kk-KZ"/>
        </w:rPr>
        <w:t xml:space="preserve"> баллдың  60%  құрайды (</w:t>
      </w:r>
      <w:r w:rsidRPr="00B61F36">
        <w:rPr>
          <w:rFonts w:ascii="Times New Roman" w:hAnsi="Times New Roman" w:cs="Times New Roman"/>
          <w:sz w:val="28"/>
          <w:szCs w:val="28"/>
          <w:lang w:val="kk-KZ"/>
        </w:rPr>
        <w:t>кесте</w:t>
      </w:r>
      <w:r w:rsidR="00484B70">
        <w:rPr>
          <w:rFonts w:ascii="Times New Roman" w:hAnsi="Times New Roman" w:cs="Times New Roman"/>
          <w:sz w:val="28"/>
          <w:szCs w:val="28"/>
          <w:lang w:val="kk-KZ"/>
        </w:rPr>
        <w:t xml:space="preserve"> 7</w:t>
      </w:r>
      <w:r w:rsidRPr="00B61F36">
        <w:rPr>
          <w:rFonts w:ascii="Times New Roman" w:hAnsi="Times New Roman" w:cs="Times New Roman"/>
          <w:sz w:val="28"/>
          <w:szCs w:val="28"/>
          <w:lang w:val="kk-KZ"/>
        </w:rPr>
        <w:t>):</w:t>
      </w:r>
    </w:p>
    <w:p w:rsidR="00DB18B0" w:rsidRPr="00B61F36" w:rsidRDefault="00DB18B0" w:rsidP="00B61F36">
      <w:pPr>
        <w:spacing w:after="0" w:line="240" w:lineRule="auto"/>
        <w:ind w:firstLine="567"/>
        <w:jc w:val="both"/>
        <w:rPr>
          <w:rFonts w:ascii="Times New Roman" w:hAnsi="Times New Roman" w:cs="Times New Roman"/>
          <w:sz w:val="28"/>
          <w:szCs w:val="28"/>
          <w:shd w:val="clear" w:color="auto" w:fill="FFFFFF"/>
          <w:lang w:val="kk-KZ"/>
        </w:rPr>
      </w:pPr>
    </w:p>
    <w:p w:rsidR="00DB18B0" w:rsidRPr="00B61F36" w:rsidRDefault="00DB18B0" w:rsidP="00484B70">
      <w:pPr>
        <w:spacing w:after="0" w:line="240" w:lineRule="auto"/>
        <w:jc w:val="both"/>
        <w:rPr>
          <w:rFonts w:ascii="Times New Roman" w:hAnsi="Times New Roman" w:cs="Times New Roman"/>
          <w:sz w:val="28"/>
          <w:szCs w:val="28"/>
          <w:lang w:val="kk-KZ"/>
        </w:rPr>
      </w:pPr>
      <w:r w:rsidRPr="00B61F36">
        <w:rPr>
          <w:rFonts w:ascii="Times New Roman" w:hAnsi="Times New Roman" w:cs="Times New Roman"/>
          <w:sz w:val="28"/>
          <w:szCs w:val="28"/>
          <w:shd w:val="clear" w:color="auto" w:fill="FFFFFF"/>
          <w:lang w:val="kk-KZ"/>
        </w:rPr>
        <w:t xml:space="preserve">Кесте 7 – Виртуалды </w:t>
      </w:r>
      <w:r w:rsidRPr="00B61F36">
        <w:rPr>
          <w:rFonts w:ascii="Times New Roman" w:hAnsi="Times New Roman" w:cs="Times New Roman"/>
          <w:sz w:val="28"/>
          <w:szCs w:val="28"/>
          <w:lang w:val="kk-KZ"/>
        </w:rPr>
        <w:t>зертханалық жұмыстарды қолданудағы іс-әрекет көрсеткіштері</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936"/>
        <w:gridCol w:w="856"/>
        <w:gridCol w:w="3970"/>
        <w:gridCol w:w="856"/>
      </w:tblGrid>
      <w:tr w:rsidR="00DB18B0" w:rsidRPr="005602FE" w:rsidTr="00484B70">
        <w:tc>
          <w:tcPr>
            <w:tcW w:w="3936" w:type="dxa"/>
          </w:tcPr>
          <w:p w:rsidR="00DB18B0" w:rsidRPr="005602FE" w:rsidRDefault="00DB18B0" w:rsidP="00090896">
            <w:pPr>
              <w:spacing w:after="0" w:line="240" w:lineRule="auto"/>
              <w:jc w:val="center"/>
              <w:rPr>
                <w:rFonts w:ascii="Times New Roman" w:hAnsi="Times New Roman" w:cs="Times New Roman"/>
                <w:b/>
                <w:bCs/>
                <w:sz w:val="28"/>
                <w:szCs w:val="28"/>
                <w:shd w:val="clear" w:color="auto" w:fill="FFFFFF"/>
                <w:lang w:val="kk-KZ"/>
              </w:rPr>
            </w:pPr>
            <w:r w:rsidRPr="005602FE">
              <w:rPr>
                <w:rFonts w:ascii="Times New Roman" w:hAnsi="Times New Roman" w:cs="Times New Roman"/>
                <w:b/>
                <w:bCs/>
                <w:sz w:val="28"/>
                <w:szCs w:val="28"/>
                <w:shd w:val="clear" w:color="auto" w:fill="FFFFFF"/>
                <w:lang w:val="kk-KZ"/>
              </w:rPr>
              <w:t>Продуктивті деңгей</w:t>
            </w:r>
          </w:p>
        </w:tc>
        <w:tc>
          <w:tcPr>
            <w:tcW w:w="849" w:type="dxa"/>
          </w:tcPr>
          <w:p w:rsidR="00DB18B0" w:rsidRPr="005602FE" w:rsidRDefault="00DB18B0" w:rsidP="00090896">
            <w:pPr>
              <w:spacing w:after="0" w:line="240" w:lineRule="auto"/>
              <w:jc w:val="center"/>
              <w:rPr>
                <w:rFonts w:ascii="Times New Roman" w:hAnsi="Times New Roman" w:cs="Times New Roman"/>
                <w:b/>
                <w:bCs/>
                <w:sz w:val="28"/>
                <w:szCs w:val="28"/>
                <w:shd w:val="clear" w:color="auto" w:fill="FFFFFF"/>
                <w:lang w:val="kk-KZ"/>
              </w:rPr>
            </w:pPr>
            <w:r w:rsidRPr="005602FE">
              <w:rPr>
                <w:rFonts w:ascii="Times New Roman" w:hAnsi="Times New Roman" w:cs="Times New Roman"/>
                <w:b/>
                <w:bCs/>
                <w:sz w:val="28"/>
                <w:szCs w:val="28"/>
                <w:shd w:val="clear" w:color="auto" w:fill="FFFFFF"/>
                <w:lang w:val="kk-KZ"/>
              </w:rPr>
              <w:t>Балл</w:t>
            </w:r>
          </w:p>
        </w:tc>
        <w:tc>
          <w:tcPr>
            <w:tcW w:w="3970" w:type="dxa"/>
          </w:tcPr>
          <w:p w:rsidR="00DB18B0" w:rsidRPr="005602FE" w:rsidRDefault="00DB18B0" w:rsidP="00090896">
            <w:pPr>
              <w:spacing w:after="0" w:line="240" w:lineRule="auto"/>
              <w:jc w:val="center"/>
              <w:rPr>
                <w:rFonts w:ascii="Times New Roman" w:hAnsi="Times New Roman" w:cs="Times New Roman"/>
                <w:b/>
                <w:bCs/>
                <w:sz w:val="28"/>
                <w:szCs w:val="28"/>
                <w:shd w:val="clear" w:color="auto" w:fill="FFFFFF"/>
                <w:lang w:val="kk-KZ"/>
              </w:rPr>
            </w:pPr>
            <w:r w:rsidRPr="005602FE">
              <w:rPr>
                <w:rFonts w:ascii="Times New Roman" w:hAnsi="Times New Roman" w:cs="Times New Roman"/>
                <w:b/>
                <w:bCs/>
                <w:sz w:val="28"/>
                <w:szCs w:val="28"/>
                <w:shd w:val="clear" w:color="auto" w:fill="FFFFFF"/>
                <w:lang w:val="kk-KZ"/>
              </w:rPr>
              <w:t>Шығармашылық деңгей</w:t>
            </w:r>
          </w:p>
        </w:tc>
        <w:tc>
          <w:tcPr>
            <w:tcW w:w="816" w:type="dxa"/>
          </w:tcPr>
          <w:p w:rsidR="00DB18B0" w:rsidRPr="005602FE" w:rsidRDefault="00DB18B0" w:rsidP="00090896">
            <w:pPr>
              <w:spacing w:after="0" w:line="240" w:lineRule="auto"/>
              <w:jc w:val="center"/>
              <w:rPr>
                <w:rFonts w:ascii="Times New Roman" w:hAnsi="Times New Roman" w:cs="Times New Roman"/>
                <w:b/>
                <w:bCs/>
                <w:sz w:val="28"/>
                <w:szCs w:val="28"/>
                <w:shd w:val="clear" w:color="auto" w:fill="FFFFFF"/>
                <w:lang w:val="kk-KZ"/>
              </w:rPr>
            </w:pPr>
            <w:r w:rsidRPr="005602FE">
              <w:rPr>
                <w:rFonts w:ascii="Times New Roman" w:hAnsi="Times New Roman" w:cs="Times New Roman"/>
                <w:b/>
                <w:bCs/>
                <w:sz w:val="28"/>
                <w:szCs w:val="28"/>
                <w:shd w:val="clear" w:color="auto" w:fill="FFFFFF"/>
                <w:lang w:val="kk-KZ"/>
              </w:rPr>
              <w:t>Балл</w:t>
            </w:r>
          </w:p>
        </w:tc>
      </w:tr>
      <w:tr w:rsidR="00DB18B0" w:rsidRPr="005602FE" w:rsidTr="00484B70">
        <w:tc>
          <w:tcPr>
            <w:tcW w:w="3936" w:type="dxa"/>
          </w:tcPr>
          <w:p w:rsidR="00DB18B0" w:rsidRPr="005602FE" w:rsidRDefault="00DB18B0" w:rsidP="00090896">
            <w:pPr>
              <w:spacing w:after="0" w:line="240" w:lineRule="auto"/>
              <w:jc w:val="both"/>
              <w:rPr>
                <w:rFonts w:ascii="Times New Roman" w:hAnsi="Times New Roman" w:cs="Times New Roman"/>
                <w:sz w:val="28"/>
                <w:szCs w:val="28"/>
                <w:lang w:val="kk-KZ"/>
              </w:rPr>
            </w:pPr>
            <w:r w:rsidRPr="005602FE">
              <w:rPr>
                <w:rFonts w:ascii="Times New Roman" w:hAnsi="Times New Roman" w:cs="Times New Roman"/>
                <w:sz w:val="28"/>
                <w:szCs w:val="28"/>
                <w:lang w:val="kk-KZ"/>
              </w:rPr>
              <w:t>- тәжірибе жұмысы</w:t>
            </w:r>
            <w:r w:rsidR="005401E6" w:rsidRPr="005602FE">
              <w:rPr>
                <w:rFonts w:ascii="Times New Roman" w:hAnsi="Times New Roman" w:cs="Times New Roman"/>
                <w:sz w:val="28"/>
                <w:szCs w:val="28"/>
                <w:lang w:val="kk-KZ"/>
              </w:rPr>
              <w:t>ның мақсатын дұрыс әрі өз бетімен</w:t>
            </w:r>
            <w:r w:rsidRPr="005602FE">
              <w:rPr>
                <w:rFonts w:ascii="Times New Roman" w:hAnsi="Times New Roman" w:cs="Times New Roman"/>
                <w:sz w:val="28"/>
                <w:szCs w:val="28"/>
                <w:lang w:val="kk-KZ"/>
              </w:rPr>
              <w:t xml:space="preserve"> анықтау;</w:t>
            </w:r>
          </w:p>
          <w:p w:rsidR="00DB18B0" w:rsidRPr="005602FE" w:rsidRDefault="00DB18B0" w:rsidP="00090896">
            <w:pPr>
              <w:spacing w:after="0" w:line="240" w:lineRule="auto"/>
              <w:jc w:val="both"/>
              <w:rPr>
                <w:rFonts w:ascii="Times New Roman" w:hAnsi="Times New Roman" w:cs="Times New Roman"/>
                <w:sz w:val="28"/>
                <w:szCs w:val="28"/>
                <w:lang w:val="kk-KZ"/>
              </w:rPr>
            </w:pPr>
            <w:r w:rsidRPr="005602FE">
              <w:rPr>
                <w:rFonts w:ascii="Times New Roman" w:hAnsi="Times New Roman" w:cs="Times New Roman"/>
                <w:sz w:val="28"/>
                <w:szCs w:val="28"/>
                <w:lang w:val="kk-KZ"/>
              </w:rPr>
              <w:t>- тәжірибені өткізу реттілігін сақтай отырып, тәжірибе жұмысын толық орындау;</w:t>
            </w:r>
          </w:p>
          <w:p w:rsidR="00DB18B0" w:rsidRPr="005602FE" w:rsidRDefault="00484B70" w:rsidP="00090896">
            <w:pPr>
              <w:spacing w:after="0" w:line="240" w:lineRule="auto"/>
              <w:jc w:val="both"/>
              <w:rPr>
                <w:rFonts w:ascii="Times New Roman" w:hAnsi="Times New Roman" w:cs="Times New Roman"/>
                <w:sz w:val="28"/>
                <w:szCs w:val="28"/>
                <w:lang w:val="kk-KZ"/>
              </w:rPr>
            </w:pPr>
            <w:r w:rsidRPr="005602FE">
              <w:rPr>
                <w:rFonts w:ascii="Times New Roman" w:hAnsi="Times New Roman" w:cs="Times New Roman"/>
                <w:sz w:val="28"/>
                <w:szCs w:val="28"/>
                <w:lang w:val="kk-KZ"/>
              </w:rPr>
              <w:t>-</w:t>
            </w:r>
            <w:r w:rsidR="00DB18B0" w:rsidRPr="005602FE">
              <w:rPr>
                <w:rFonts w:ascii="Times New Roman" w:hAnsi="Times New Roman" w:cs="Times New Roman"/>
                <w:sz w:val="28"/>
                <w:szCs w:val="28"/>
                <w:lang w:val="kk-KZ"/>
              </w:rPr>
              <w:t>тәжірибе жұмыстары жазбаларының (кесте, сурет, сызба, график, есептеулер, т.б.) нақтылығы мен ұқыптылығы;</w:t>
            </w:r>
          </w:p>
          <w:p w:rsidR="00DB18B0" w:rsidRPr="005602FE" w:rsidRDefault="00DB18B0" w:rsidP="00090896">
            <w:pPr>
              <w:spacing w:after="0" w:line="240" w:lineRule="auto"/>
              <w:jc w:val="both"/>
              <w:rPr>
                <w:rFonts w:ascii="Times New Roman" w:hAnsi="Times New Roman" w:cs="Times New Roman"/>
                <w:sz w:val="28"/>
                <w:szCs w:val="28"/>
                <w:shd w:val="clear" w:color="auto" w:fill="FFFFFF"/>
                <w:lang w:val="kk-KZ"/>
              </w:rPr>
            </w:pPr>
            <w:r w:rsidRPr="005602FE">
              <w:rPr>
                <w:rFonts w:ascii="Times New Roman" w:hAnsi="Times New Roman" w:cs="Times New Roman"/>
                <w:sz w:val="28"/>
                <w:szCs w:val="28"/>
                <w:lang w:val="kk-KZ"/>
              </w:rPr>
              <w:t>- қорытындының дұрыстығы</w:t>
            </w:r>
          </w:p>
        </w:tc>
        <w:tc>
          <w:tcPr>
            <w:tcW w:w="849" w:type="dxa"/>
          </w:tcPr>
          <w:p w:rsidR="00DB18B0" w:rsidRPr="005602FE" w:rsidRDefault="00DB18B0" w:rsidP="00090896">
            <w:pPr>
              <w:spacing w:after="0" w:line="240" w:lineRule="auto"/>
              <w:jc w:val="center"/>
              <w:rPr>
                <w:rFonts w:ascii="Times New Roman" w:hAnsi="Times New Roman" w:cs="Times New Roman"/>
                <w:sz w:val="28"/>
                <w:szCs w:val="28"/>
                <w:shd w:val="clear" w:color="auto" w:fill="FFFFFF"/>
                <w:lang w:val="kk-KZ"/>
              </w:rPr>
            </w:pPr>
            <w:r w:rsidRPr="005602FE">
              <w:rPr>
                <w:rFonts w:ascii="Times New Roman" w:hAnsi="Times New Roman" w:cs="Times New Roman"/>
                <w:sz w:val="28"/>
                <w:szCs w:val="28"/>
                <w:shd w:val="clear" w:color="auto" w:fill="FFFFFF"/>
                <w:lang w:val="kk-KZ"/>
              </w:rPr>
              <w:t>7</w:t>
            </w:r>
          </w:p>
          <w:p w:rsidR="00DB18B0" w:rsidRPr="005602FE" w:rsidRDefault="00DB18B0" w:rsidP="00090896">
            <w:pPr>
              <w:spacing w:after="0" w:line="240" w:lineRule="auto"/>
              <w:jc w:val="center"/>
              <w:rPr>
                <w:rFonts w:ascii="Times New Roman" w:hAnsi="Times New Roman" w:cs="Times New Roman"/>
                <w:sz w:val="28"/>
                <w:szCs w:val="28"/>
                <w:shd w:val="clear" w:color="auto" w:fill="FFFFFF"/>
                <w:lang w:val="kk-KZ"/>
              </w:rPr>
            </w:pPr>
          </w:p>
          <w:p w:rsidR="00DB18B0" w:rsidRPr="005602FE" w:rsidRDefault="00DB18B0" w:rsidP="00090896">
            <w:pPr>
              <w:spacing w:after="0" w:line="240" w:lineRule="auto"/>
              <w:jc w:val="center"/>
              <w:rPr>
                <w:rFonts w:ascii="Times New Roman" w:hAnsi="Times New Roman" w:cs="Times New Roman"/>
                <w:sz w:val="28"/>
                <w:szCs w:val="28"/>
                <w:shd w:val="clear" w:color="auto" w:fill="FFFFFF"/>
                <w:lang w:val="kk-KZ"/>
              </w:rPr>
            </w:pPr>
            <w:r w:rsidRPr="005602FE">
              <w:rPr>
                <w:rFonts w:ascii="Times New Roman" w:hAnsi="Times New Roman" w:cs="Times New Roman"/>
                <w:sz w:val="28"/>
                <w:szCs w:val="28"/>
                <w:shd w:val="clear" w:color="auto" w:fill="FFFFFF"/>
                <w:lang w:val="kk-KZ"/>
              </w:rPr>
              <w:t>9</w:t>
            </w:r>
          </w:p>
          <w:p w:rsidR="00DB18B0" w:rsidRPr="005602FE" w:rsidRDefault="00DB18B0" w:rsidP="00090896">
            <w:pPr>
              <w:spacing w:after="0" w:line="240" w:lineRule="auto"/>
              <w:jc w:val="center"/>
              <w:rPr>
                <w:rFonts w:ascii="Times New Roman" w:hAnsi="Times New Roman" w:cs="Times New Roman"/>
                <w:sz w:val="28"/>
                <w:szCs w:val="28"/>
                <w:shd w:val="clear" w:color="auto" w:fill="FFFFFF"/>
                <w:lang w:val="kk-KZ"/>
              </w:rPr>
            </w:pPr>
          </w:p>
          <w:p w:rsidR="00DB18B0" w:rsidRPr="005602FE" w:rsidRDefault="00DB18B0" w:rsidP="00090896">
            <w:pPr>
              <w:spacing w:after="0" w:line="240" w:lineRule="auto"/>
              <w:jc w:val="center"/>
              <w:rPr>
                <w:rFonts w:ascii="Times New Roman" w:hAnsi="Times New Roman" w:cs="Times New Roman"/>
                <w:sz w:val="28"/>
                <w:szCs w:val="28"/>
                <w:shd w:val="clear" w:color="auto" w:fill="FFFFFF"/>
                <w:lang w:val="kk-KZ"/>
              </w:rPr>
            </w:pPr>
          </w:p>
          <w:p w:rsidR="00DB18B0" w:rsidRPr="005602FE" w:rsidRDefault="00DB18B0" w:rsidP="00090896">
            <w:pPr>
              <w:spacing w:after="0" w:line="240" w:lineRule="auto"/>
              <w:jc w:val="center"/>
              <w:rPr>
                <w:rFonts w:ascii="Times New Roman" w:hAnsi="Times New Roman" w:cs="Times New Roman"/>
                <w:sz w:val="28"/>
                <w:szCs w:val="28"/>
                <w:shd w:val="clear" w:color="auto" w:fill="FFFFFF"/>
                <w:lang w:val="kk-KZ"/>
              </w:rPr>
            </w:pPr>
            <w:r w:rsidRPr="005602FE">
              <w:rPr>
                <w:rFonts w:ascii="Times New Roman" w:hAnsi="Times New Roman" w:cs="Times New Roman"/>
                <w:sz w:val="28"/>
                <w:szCs w:val="28"/>
                <w:shd w:val="clear" w:color="auto" w:fill="FFFFFF"/>
                <w:lang w:val="kk-KZ"/>
              </w:rPr>
              <w:t>9</w:t>
            </w:r>
          </w:p>
        </w:tc>
        <w:tc>
          <w:tcPr>
            <w:tcW w:w="3970" w:type="dxa"/>
          </w:tcPr>
          <w:p w:rsidR="00DB18B0" w:rsidRPr="005602FE" w:rsidRDefault="00DB18B0" w:rsidP="00090896">
            <w:pPr>
              <w:spacing w:after="0" w:line="240" w:lineRule="auto"/>
              <w:jc w:val="both"/>
              <w:rPr>
                <w:rFonts w:ascii="Times New Roman" w:hAnsi="Times New Roman" w:cs="Times New Roman"/>
                <w:sz w:val="28"/>
                <w:szCs w:val="28"/>
                <w:shd w:val="clear" w:color="auto" w:fill="FFFFFF"/>
                <w:lang w:val="kk-KZ"/>
              </w:rPr>
            </w:pPr>
            <w:r w:rsidRPr="005602FE">
              <w:rPr>
                <w:rFonts w:ascii="Times New Roman" w:hAnsi="Times New Roman" w:cs="Times New Roman"/>
                <w:sz w:val="28"/>
                <w:szCs w:val="28"/>
                <w:shd w:val="clear" w:color="auto" w:fill="FFFFFF"/>
                <w:lang w:val="kk-KZ"/>
              </w:rPr>
              <w:t>-</w:t>
            </w:r>
            <w:r w:rsidR="00484B70" w:rsidRPr="005602FE">
              <w:rPr>
                <w:rFonts w:ascii="Times New Roman" w:hAnsi="Times New Roman" w:cs="Times New Roman"/>
                <w:sz w:val="28"/>
                <w:szCs w:val="28"/>
                <w:lang w:val="kk-KZ"/>
              </w:rPr>
              <w:t>зертханалық жұмыстың сипаттама</w:t>
            </w:r>
            <w:r w:rsidRPr="005602FE">
              <w:rPr>
                <w:rFonts w:ascii="Times New Roman" w:hAnsi="Times New Roman" w:cs="Times New Roman"/>
                <w:sz w:val="28"/>
                <w:szCs w:val="28"/>
                <w:lang w:val="kk-KZ"/>
              </w:rPr>
              <w:t xml:space="preserve">сын жазудағы сауаттылық және логикалық реттілік;  </w:t>
            </w:r>
          </w:p>
          <w:p w:rsidR="00DB18B0" w:rsidRPr="005602FE" w:rsidRDefault="005602FE" w:rsidP="00090896">
            <w:pPr>
              <w:spacing w:after="0" w:line="240" w:lineRule="auto"/>
              <w:ind w:firstLine="35"/>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 xml:space="preserve">- </w:t>
            </w:r>
            <w:r w:rsidR="00DB18B0" w:rsidRPr="005602FE">
              <w:rPr>
                <w:rFonts w:ascii="Times New Roman" w:hAnsi="Times New Roman" w:cs="Times New Roman"/>
                <w:sz w:val="28"/>
                <w:szCs w:val="28"/>
                <w:shd w:val="clear" w:color="auto" w:fill="FFFFFF"/>
                <w:lang w:val="kk-KZ"/>
              </w:rPr>
              <w:t>тәжірибе жұмыстарын орындауға қажетті құралдарды тиімді әрі нақты</w:t>
            </w:r>
            <w:r w:rsidR="00484B70" w:rsidRPr="005602FE">
              <w:rPr>
                <w:rFonts w:ascii="Times New Roman" w:hAnsi="Times New Roman" w:cs="Times New Roman"/>
                <w:sz w:val="28"/>
                <w:szCs w:val="28"/>
                <w:shd w:val="clear" w:color="auto" w:fill="FFFFFF"/>
                <w:lang w:val="kk-KZ"/>
              </w:rPr>
              <w:t xml:space="preserve"> нәтиже алуға лайықт</w:t>
            </w:r>
            <w:r w:rsidR="005401E6" w:rsidRPr="005602FE">
              <w:rPr>
                <w:rFonts w:ascii="Times New Roman" w:hAnsi="Times New Roman" w:cs="Times New Roman"/>
                <w:sz w:val="28"/>
                <w:szCs w:val="28"/>
                <w:shd w:val="clear" w:color="auto" w:fill="FFFFFF"/>
                <w:lang w:val="kk-KZ"/>
              </w:rPr>
              <w:t>ап, өз бетімен</w:t>
            </w:r>
            <w:r w:rsidR="00DB18B0" w:rsidRPr="005602FE">
              <w:rPr>
                <w:rFonts w:ascii="Times New Roman" w:hAnsi="Times New Roman" w:cs="Times New Roman"/>
                <w:sz w:val="28"/>
                <w:szCs w:val="28"/>
                <w:shd w:val="clear" w:color="auto" w:fill="FFFFFF"/>
                <w:lang w:val="kk-KZ"/>
              </w:rPr>
              <w:t xml:space="preserve"> дайындау;</w:t>
            </w:r>
          </w:p>
          <w:p w:rsidR="00DB18B0" w:rsidRPr="005602FE" w:rsidRDefault="005602FE" w:rsidP="00090896">
            <w:pPr>
              <w:spacing w:after="0" w:line="240" w:lineRule="auto"/>
              <w:ind w:firstLine="35"/>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 xml:space="preserve">- </w:t>
            </w:r>
            <w:r w:rsidR="00DB18B0" w:rsidRPr="005602FE">
              <w:rPr>
                <w:rFonts w:ascii="Times New Roman" w:hAnsi="Times New Roman" w:cs="Times New Roman"/>
                <w:sz w:val="28"/>
                <w:szCs w:val="28"/>
                <w:lang w:val="kk-KZ"/>
              </w:rPr>
              <w:t>тәжіри</w:t>
            </w:r>
            <w:r w:rsidR="005401E6" w:rsidRPr="005602FE">
              <w:rPr>
                <w:rFonts w:ascii="Times New Roman" w:hAnsi="Times New Roman" w:cs="Times New Roman"/>
                <w:sz w:val="28"/>
                <w:szCs w:val="28"/>
                <w:lang w:val="kk-KZ"/>
              </w:rPr>
              <w:t>бе жұмысының нәтижесін өз бетімен</w:t>
            </w:r>
            <w:r w:rsidR="00DB18B0" w:rsidRPr="005602FE">
              <w:rPr>
                <w:rFonts w:ascii="Times New Roman" w:hAnsi="Times New Roman" w:cs="Times New Roman"/>
                <w:sz w:val="28"/>
                <w:szCs w:val="28"/>
                <w:lang w:val="kk-KZ"/>
              </w:rPr>
              <w:t xml:space="preserve"> қорытындылау және ұсыныстар беру </w:t>
            </w:r>
          </w:p>
        </w:tc>
        <w:tc>
          <w:tcPr>
            <w:tcW w:w="816" w:type="dxa"/>
          </w:tcPr>
          <w:p w:rsidR="00DB18B0" w:rsidRPr="005602FE" w:rsidRDefault="00DB18B0" w:rsidP="00090896">
            <w:pPr>
              <w:spacing w:after="0" w:line="240" w:lineRule="auto"/>
              <w:jc w:val="center"/>
              <w:rPr>
                <w:rFonts w:ascii="Times New Roman" w:hAnsi="Times New Roman" w:cs="Times New Roman"/>
                <w:sz w:val="28"/>
                <w:szCs w:val="28"/>
                <w:shd w:val="clear" w:color="auto" w:fill="FFFFFF"/>
                <w:lang w:val="kk-KZ"/>
              </w:rPr>
            </w:pPr>
            <w:r w:rsidRPr="005602FE">
              <w:rPr>
                <w:rFonts w:ascii="Times New Roman" w:hAnsi="Times New Roman" w:cs="Times New Roman"/>
                <w:sz w:val="28"/>
                <w:szCs w:val="28"/>
                <w:shd w:val="clear" w:color="auto" w:fill="FFFFFF"/>
                <w:lang w:val="kk-KZ"/>
              </w:rPr>
              <w:t>10</w:t>
            </w:r>
          </w:p>
          <w:p w:rsidR="00DB18B0" w:rsidRPr="005602FE" w:rsidRDefault="00DB18B0" w:rsidP="00090896">
            <w:pPr>
              <w:spacing w:after="0" w:line="240" w:lineRule="auto"/>
              <w:jc w:val="center"/>
              <w:rPr>
                <w:rFonts w:ascii="Times New Roman" w:hAnsi="Times New Roman" w:cs="Times New Roman"/>
                <w:sz w:val="28"/>
                <w:szCs w:val="28"/>
                <w:shd w:val="clear" w:color="auto" w:fill="FFFFFF"/>
                <w:lang w:val="kk-KZ"/>
              </w:rPr>
            </w:pPr>
          </w:p>
          <w:p w:rsidR="00DB18B0" w:rsidRPr="005602FE" w:rsidRDefault="00DB18B0" w:rsidP="00090896">
            <w:pPr>
              <w:spacing w:after="0" w:line="240" w:lineRule="auto"/>
              <w:jc w:val="center"/>
              <w:rPr>
                <w:rFonts w:ascii="Times New Roman" w:hAnsi="Times New Roman" w:cs="Times New Roman"/>
                <w:sz w:val="28"/>
                <w:szCs w:val="28"/>
                <w:shd w:val="clear" w:color="auto" w:fill="FFFFFF"/>
                <w:lang w:val="kk-KZ"/>
              </w:rPr>
            </w:pPr>
          </w:p>
          <w:p w:rsidR="00DB18B0" w:rsidRPr="005602FE" w:rsidRDefault="00DB18B0" w:rsidP="00090896">
            <w:pPr>
              <w:spacing w:after="0" w:line="240" w:lineRule="auto"/>
              <w:jc w:val="center"/>
              <w:rPr>
                <w:rFonts w:ascii="Times New Roman" w:hAnsi="Times New Roman" w:cs="Times New Roman"/>
                <w:sz w:val="28"/>
                <w:szCs w:val="28"/>
                <w:shd w:val="clear" w:color="auto" w:fill="FFFFFF"/>
                <w:lang w:val="kk-KZ"/>
              </w:rPr>
            </w:pPr>
          </w:p>
          <w:p w:rsidR="00DB18B0" w:rsidRPr="005602FE" w:rsidRDefault="00DB18B0" w:rsidP="00090896">
            <w:pPr>
              <w:spacing w:after="0" w:line="240" w:lineRule="auto"/>
              <w:jc w:val="center"/>
              <w:rPr>
                <w:rFonts w:ascii="Times New Roman" w:hAnsi="Times New Roman" w:cs="Times New Roman"/>
                <w:sz w:val="28"/>
                <w:szCs w:val="28"/>
                <w:shd w:val="clear" w:color="auto" w:fill="FFFFFF"/>
                <w:lang w:val="kk-KZ"/>
              </w:rPr>
            </w:pPr>
            <w:r w:rsidRPr="005602FE">
              <w:rPr>
                <w:rFonts w:ascii="Times New Roman" w:hAnsi="Times New Roman" w:cs="Times New Roman"/>
                <w:sz w:val="28"/>
                <w:szCs w:val="28"/>
                <w:shd w:val="clear" w:color="auto" w:fill="FFFFFF"/>
                <w:lang w:val="kk-KZ"/>
              </w:rPr>
              <w:t>10</w:t>
            </w:r>
          </w:p>
          <w:p w:rsidR="00DB18B0" w:rsidRPr="005602FE" w:rsidRDefault="00DB18B0" w:rsidP="00090896">
            <w:pPr>
              <w:spacing w:after="0" w:line="240" w:lineRule="auto"/>
              <w:jc w:val="center"/>
              <w:rPr>
                <w:rFonts w:ascii="Times New Roman" w:hAnsi="Times New Roman" w:cs="Times New Roman"/>
                <w:sz w:val="28"/>
                <w:szCs w:val="28"/>
                <w:shd w:val="clear" w:color="auto" w:fill="FFFFFF"/>
                <w:lang w:val="kk-KZ"/>
              </w:rPr>
            </w:pPr>
          </w:p>
          <w:p w:rsidR="00DB18B0" w:rsidRPr="005602FE" w:rsidRDefault="00DB18B0" w:rsidP="00090896">
            <w:pPr>
              <w:spacing w:after="0" w:line="240" w:lineRule="auto"/>
              <w:jc w:val="center"/>
              <w:rPr>
                <w:rFonts w:ascii="Times New Roman" w:hAnsi="Times New Roman" w:cs="Times New Roman"/>
                <w:sz w:val="28"/>
                <w:szCs w:val="28"/>
                <w:shd w:val="clear" w:color="auto" w:fill="FFFFFF"/>
                <w:lang w:val="kk-KZ"/>
              </w:rPr>
            </w:pPr>
          </w:p>
          <w:p w:rsidR="00DB18B0" w:rsidRPr="005602FE" w:rsidRDefault="00DB18B0" w:rsidP="00090896">
            <w:pPr>
              <w:spacing w:after="0" w:line="240" w:lineRule="auto"/>
              <w:jc w:val="center"/>
              <w:rPr>
                <w:rFonts w:ascii="Times New Roman" w:hAnsi="Times New Roman" w:cs="Times New Roman"/>
                <w:sz w:val="28"/>
                <w:szCs w:val="28"/>
                <w:shd w:val="clear" w:color="auto" w:fill="FFFFFF"/>
                <w:lang w:val="kk-KZ"/>
              </w:rPr>
            </w:pPr>
          </w:p>
          <w:p w:rsidR="00DB18B0" w:rsidRPr="005602FE" w:rsidRDefault="00DB18B0" w:rsidP="00090896">
            <w:pPr>
              <w:spacing w:after="0" w:line="240" w:lineRule="auto"/>
              <w:jc w:val="center"/>
              <w:rPr>
                <w:rFonts w:ascii="Times New Roman" w:hAnsi="Times New Roman" w:cs="Times New Roman"/>
                <w:sz w:val="28"/>
                <w:szCs w:val="28"/>
                <w:shd w:val="clear" w:color="auto" w:fill="FFFFFF"/>
                <w:lang w:val="kk-KZ"/>
              </w:rPr>
            </w:pPr>
            <w:r w:rsidRPr="005602FE">
              <w:rPr>
                <w:rFonts w:ascii="Times New Roman" w:hAnsi="Times New Roman" w:cs="Times New Roman"/>
                <w:sz w:val="28"/>
                <w:szCs w:val="28"/>
                <w:shd w:val="clear" w:color="auto" w:fill="FFFFFF"/>
                <w:lang w:val="kk-KZ"/>
              </w:rPr>
              <w:t>15</w:t>
            </w:r>
          </w:p>
        </w:tc>
      </w:tr>
      <w:tr w:rsidR="00DB18B0" w:rsidRPr="005602FE" w:rsidTr="00484B70">
        <w:tc>
          <w:tcPr>
            <w:tcW w:w="3936" w:type="dxa"/>
          </w:tcPr>
          <w:p w:rsidR="00DB18B0" w:rsidRPr="005602FE" w:rsidRDefault="00DB18B0" w:rsidP="00090896">
            <w:pPr>
              <w:spacing w:after="0" w:line="240" w:lineRule="auto"/>
              <w:jc w:val="right"/>
              <w:rPr>
                <w:rFonts w:ascii="Times New Roman" w:hAnsi="Times New Roman" w:cs="Times New Roman"/>
                <w:sz w:val="28"/>
                <w:szCs w:val="28"/>
                <w:lang w:val="kk-KZ"/>
              </w:rPr>
            </w:pPr>
            <w:r w:rsidRPr="005602FE">
              <w:rPr>
                <w:rFonts w:ascii="Times New Roman" w:hAnsi="Times New Roman" w:cs="Times New Roman"/>
                <w:sz w:val="28"/>
                <w:szCs w:val="28"/>
                <w:lang w:val="en-US"/>
              </w:rPr>
              <w:t>max балл</w:t>
            </w:r>
          </w:p>
        </w:tc>
        <w:tc>
          <w:tcPr>
            <w:tcW w:w="849" w:type="dxa"/>
          </w:tcPr>
          <w:p w:rsidR="00DB18B0" w:rsidRPr="005602FE" w:rsidRDefault="00DB18B0" w:rsidP="00090896">
            <w:pPr>
              <w:spacing w:after="0" w:line="240" w:lineRule="auto"/>
              <w:jc w:val="center"/>
              <w:rPr>
                <w:rFonts w:ascii="Times New Roman" w:hAnsi="Times New Roman" w:cs="Times New Roman"/>
                <w:sz w:val="28"/>
                <w:szCs w:val="28"/>
                <w:shd w:val="clear" w:color="auto" w:fill="FFFFFF"/>
                <w:lang w:val="kk-KZ"/>
              </w:rPr>
            </w:pPr>
            <w:r w:rsidRPr="005602FE">
              <w:rPr>
                <w:rFonts w:ascii="Times New Roman" w:hAnsi="Times New Roman" w:cs="Times New Roman"/>
                <w:sz w:val="28"/>
                <w:szCs w:val="28"/>
                <w:shd w:val="clear" w:color="auto" w:fill="FFFFFF"/>
                <w:lang w:val="kk-KZ"/>
              </w:rPr>
              <w:t>25</w:t>
            </w:r>
          </w:p>
        </w:tc>
        <w:tc>
          <w:tcPr>
            <w:tcW w:w="3970" w:type="dxa"/>
          </w:tcPr>
          <w:p w:rsidR="00DB18B0" w:rsidRPr="005602FE" w:rsidRDefault="00DB18B0" w:rsidP="00090896">
            <w:pPr>
              <w:spacing w:after="0" w:line="240" w:lineRule="auto"/>
              <w:jc w:val="both"/>
              <w:rPr>
                <w:rFonts w:ascii="Times New Roman" w:hAnsi="Times New Roman" w:cs="Times New Roman"/>
                <w:sz w:val="28"/>
                <w:szCs w:val="28"/>
                <w:shd w:val="clear" w:color="auto" w:fill="FFFFFF"/>
                <w:lang w:val="kk-KZ"/>
              </w:rPr>
            </w:pPr>
          </w:p>
        </w:tc>
        <w:tc>
          <w:tcPr>
            <w:tcW w:w="816" w:type="dxa"/>
          </w:tcPr>
          <w:p w:rsidR="00DB18B0" w:rsidRPr="005602FE" w:rsidRDefault="00DB18B0" w:rsidP="00090896">
            <w:pPr>
              <w:spacing w:after="0" w:line="240" w:lineRule="auto"/>
              <w:jc w:val="center"/>
              <w:rPr>
                <w:rFonts w:ascii="Times New Roman" w:hAnsi="Times New Roman" w:cs="Times New Roman"/>
                <w:sz w:val="28"/>
                <w:szCs w:val="28"/>
                <w:shd w:val="clear" w:color="auto" w:fill="FFFFFF"/>
                <w:lang w:val="kk-KZ"/>
              </w:rPr>
            </w:pPr>
            <w:r w:rsidRPr="005602FE">
              <w:rPr>
                <w:rFonts w:ascii="Times New Roman" w:hAnsi="Times New Roman" w:cs="Times New Roman"/>
                <w:sz w:val="28"/>
                <w:szCs w:val="28"/>
                <w:shd w:val="clear" w:color="auto" w:fill="FFFFFF"/>
                <w:lang w:val="kk-KZ"/>
              </w:rPr>
              <w:t>35</w:t>
            </w:r>
          </w:p>
        </w:tc>
      </w:tr>
      <w:tr w:rsidR="00DB18B0" w:rsidRPr="005602FE" w:rsidTr="00484B70">
        <w:tc>
          <w:tcPr>
            <w:tcW w:w="9571" w:type="dxa"/>
            <w:gridSpan w:val="4"/>
          </w:tcPr>
          <w:p w:rsidR="00DB18B0" w:rsidRPr="005602FE" w:rsidRDefault="00DB18B0" w:rsidP="00090896">
            <w:pPr>
              <w:spacing w:after="0" w:line="240" w:lineRule="auto"/>
              <w:jc w:val="right"/>
              <w:rPr>
                <w:rFonts w:ascii="Times New Roman" w:hAnsi="Times New Roman" w:cs="Times New Roman"/>
                <w:sz w:val="28"/>
                <w:szCs w:val="28"/>
                <w:shd w:val="clear" w:color="auto" w:fill="FFFFFF"/>
                <w:lang w:val="kk-KZ"/>
              </w:rPr>
            </w:pPr>
            <w:r w:rsidRPr="005602FE">
              <w:rPr>
                <w:rFonts w:ascii="Times New Roman" w:hAnsi="Times New Roman" w:cs="Times New Roman"/>
                <w:sz w:val="28"/>
                <w:szCs w:val="28"/>
                <w:lang w:val="kk-KZ"/>
              </w:rPr>
              <w:t>Барлығы 60%</w:t>
            </w:r>
          </w:p>
        </w:tc>
      </w:tr>
    </w:tbl>
    <w:p w:rsidR="00DB18B0" w:rsidRPr="00B61F36" w:rsidRDefault="00DB18B0" w:rsidP="00B61F36">
      <w:pPr>
        <w:spacing w:after="0" w:line="240" w:lineRule="auto"/>
        <w:ind w:firstLine="567"/>
        <w:jc w:val="both"/>
        <w:rPr>
          <w:rFonts w:ascii="Times New Roman" w:hAnsi="Times New Roman" w:cs="Times New Roman"/>
          <w:sz w:val="28"/>
          <w:szCs w:val="28"/>
          <w:shd w:val="clear" w:color="auto" w:fill="FFFFFF"/>
          <w:lang w:val="kk-KZ"/>
        </w:rPr>
      </w:pP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shd w:val="clear" w:color="auto" w:fill="FFFFFF"/>
          <w:lang w:val="kk-KZ"/>
        </w:rPr>
        <w:t xml:space="preserve">Білім алушылардың теориялық материалды игеруі мен виртуалды </w:t>
      </w:r>
      <w:r w:rsidRPr="00B61F36">
        <w:rPr>
          <w:rFonts w:ascii="Times New Roman" w:hAnsi="Times New Roman" w:cs="Times New Roman"/>
          <w:sz w:val="28"/>
          <w:szCs w:val="28"/>
          <w:lang w:val="kk-KZ"/>
        </w:rPr>
        <w:t xml:space="preserve">зертханалық жұмыстарды қолданудағы іс-әрекет көрсеткіштеріжұмыс оқу бағдарламасындағы нәтижемен тығыз байланысты. Біз жоғары білім беретін оқу орындары білім алушыларының  продуктивті </w:t>
      </w:r>
      <w:r w:rsidR="00FA1CD3">
        <w:rPr>
          <w:rFonts w:ascii="Times New Roman" w:hAnsi="Times New Roman" w:cs="Times New Roman"/>
          <w:sz w:val="28"/>
          <w:szCs w:val="28"/>
          <w:lang w:val="kk-KZ"/>
        </w:rPr>
        <w:t>және шығармашылық деңгей көрсет</w:t>
      </w:r>
      <w:r w:rsidRPr="00B61F36">
        <w:rPr>
          <w:rFonts w:ascii="Times New Roman" w:hAnsi="Times New Roman" w:cs="Times New Roman"/>
          <w:sz w:val="28"/>
          <w:szCs w:val="28"/>
          <w:lang w:val="kk-KZ"/>
        </w:rPr>
        <w:t>к</w:t>
      </w:r>
      <w:r w:rsidR="00FA1CD3">
        <w:rPr>
          <w:rFonts w:ascii="Times New Roman" w:hAnsi="Times New Roman" w:cs="Times New Roman"/>
          <w:sz w:val="28"/>
          <w:szCs w:val="28"/>
          <w:lang w:val="kk-KZ"/>
        </w:rPr>
        <w:t>і</w:t>
      </w:r>
      <w:r w:rsidRPr="00B61F36">
        <w:rPr>
          <w:rFonts w:ascii="Times New Roman" w:hAnsi="Times New Roman" w:cs="Times New Roman"/>
          <w:sz w:val="28"/>
          <w:szCs w:val="28"/>
          <w:lang w:val="kk-KZ"/>
        </w:rPr>
        <w:t>штерін ғана ұсынып отырмыз. Бұл жерде білім алушылардың жас ерекшеліктеріне сәйкес репродуктивті деңгей көрсеткіштері берілмейді. Себебі, репродуктивтік деңгейде оқытушы білім алушылардың білім, білік, дағдыларын қалыптастыратын тапсырмаларды өзі беріп, өзі меңгерткен білім мен іскерлік дағдыларын білім алушыларға үлгі, нұсқау бойынша қайталатады. Сондықтан аталған деңгей жоғары оқу орындарында білім алушылардың  дәрежесіне сәйкес емес.</w:t>
      </w:r>
    </w:p>
    <w:p w:rsidR="00DB18B0" w:rsidRPr="00B61F36" w:rsidRDefault="00DB18B0" w:rsidP="00B61F36">
      <w:pPr>
        <w:pStyle w:val="af8"/>
        <w:ind w:firstLine="708"/>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Продуктивті деңгейде білім алушылардың орындайтын іс-әрекеттері шығармашылық әрекетке көшеді, яғни мәселені шешу жолдарын көрсетеді. Продуктивті деңгейде сұрақтар қою, болжам айту, дәлелденбеген пікірлерді талдату арқылы зерделеніп отырған құбылыстың сызбасы, диаграммасы жасалады. Ал шығармашылық деңгей білім алушылардың зерттеу</w:t>
      </w:r>
      <w:r w:rsidR="00897F76">
        <w:rPr>
          <w:rFonts w:ascii="Times New Roman" w:hAnsi="Times New Roman" w:cs="Times New Roman"/>
          <w:sz w:val="28"/>
          <w:szCs w:val="28"/>
          <w:lang w:val="kk-KZ"/>
        </w:rPr>
        <w:t xml:space="preserve"> мәселелерін өз бетімен</w:t>
      </w:r>
      <w:r w:rsidRPr="00B61F36">
        <w:rPr>
          <w:rFonts w:ascii="Times New Roman" w:hAnsi="Times New Roman" w:cs="Times New Roman"/>
          <w:sz w:val="28"/>
          <w:szCs w:val="28"/>
          <w:lang w:val="kk-KZ"/>
        </w:rPr>
        <w:t xml:space="preserve"> орындауға үйретеді, яғни тәжірибеде</w:t>
      </w:r>
      <w:r w:rsidR="00897F76">
        <w:rPr>
          <w:rFonts w:ascii="Times New Roman" w:hAnsi="Times New Roman" w:cs="Times New Roman"/>
          <w:sz w:val="28"/>
          <w:szCs w:val="28"/>
          <w:lang w:val="kk-KZ"/>
        </w:rPr>
        <w:t>н алынған нәтижелерден өз бетімен</w:t>
      </w:r>
      <w:r w:rsidRPr="00B61F36">
        <w:rPr>
          <w:rFonts w:ascii="Times New Roman" w:hAnsi="Times New Roman" w:cs="Times New Roman"/>
          <w:sz w:val="28"/>
          <w:szCs w:val="28"/>
          <w:lang w:val="kk-KZ"/>
        </w:rPr>
        <w:t xml:space="preserve"> қорытынды шығарады, ұсыныстар айтады.</w:t>
      </w:r>
      <w:r w:rsidR="00897F76">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 xml:space="preserve">Қай заманда да өркениеттің дамуы интеллектуалдық шығармашылық қабілеттіліктің негізінде жасалған, бұл бүгінгі күнге дейін де өз жалғасын тауып отыр. Шығармашылық – адам </w:t>
      </w:r>
      <w:r w:rsidRPr="00B61F36">
        <w:rPr>
          <w:rFonts w:ascii="Times New Roman" w:hAnsi="Times New Roman" w:cs="Times New Roman"/>
          <w:sz w:val="28"/>
          <w:szCs w:val="28"/>
          <w:lang w:val="kk-KZ"/>
        </w:rPr>
        <w:lastRenderedPageBreak/>
        <w:t>санасынының жасампаздығын және іс-әрекетінің биік белсенділігін көрсетеді. Шығармашылық деңгейде</w:t>
      </w:r>
      <w:r w:rsidR="00897F76">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білім алушылар теориялық білімдерін еске түсіретін мәселелік сипатт</w:t>
      </w:r>
      <w:r w:rsidR="00A80791">
        <w:rPr>
          <w:rFonts w:ascii="Times New Roman" w:hAnsi="Times New Roman" w:cs="Times New Roman"/>
          <w:sz w:val="28"/>
          <w:szCs w:val="28"/>
          <w:lang w:val="kk-KZ"/>
        </w:rPr>
        <w:t>ағы сұрақтар дайындап, өз</w:t>
      </w:r>
      <w:r w:rsidR="00897F76">
        <w:rPr>
          <w:rFonts w:ascii="Times New Roman" w:hAnsi="Times New Roman" w:cs="Times New Roman"/>
          <w:sz w:val="28"/>
          <w:szCs w:val="28"/>
          <w:lang w:val="kk-KZ"/>
        </w:rPr>
        <w:t xml:space="preserve"> </w:t>
      </w:r>
      <w:r w:rsidR="00A80791">
        <w:rPr>
          <w:rFonts w:ascii="Times New Roman" w:hAnsi="Times New Roman" w:cs="Times New Roman"/>
          <w:sz w:val="28"/>
          <w:szCs w:val="28"/>
          <w:lang w:val="kk-KZ"/>
        </w:rPr>
        <w:t>бетімен</w:t>
      </w:r>
      <w:r w:rsidRPr="00B61F36">
        <w:rPr>
          <w:rFonts w:ascii="Times New Roman" w:hAnsi="Times New Roman" w:cs="Times New Roman"/>
          <w:sz w:val="28"/>
          <w:szCs w:val="28"/>
          <w:lang w:val="kk-KZ"/>
        </w:rPr>
        <w:t xml:space="preserve"> іздену арқылы шығармашылықтарын көрсетеді. Өйткені тұлғаның қабілеттілік дәрежесі, оның кәсіби іскерлік шеберлігі, кәсіби іс-әрекетінің нәтижелілігі, жаңалық ашуы, шығармашылық ойлауына қатысты анықталады.</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shd w:val="clear" w:color="auto" w:fill="FFFFFF"/>
          <w:lang w:val="kk-KZ"/>
        </w:rPr>
        <w:t xml:space="preserve">Осыған орай виртуалды </w:t>
      </w:r>
      <w:r w:rsidRPr="00B61F36">
        <w:rPr>
          <w:rFonts w:ascii="Times New Roman" w:hAnsi="Times New Roman" w:cs="Times New Roman"/>
          <w:sz w:val="28"/>
          <w:szCs w:val="28"/>
          <w:lang w:val="kk-KZ"/>
        </w:rPr>
        <w:t>зертханалық жұмыстарды қолданудағы іс-әрекетті ұйымдастыруда:</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оқытудың нәтижесіне жетудегі</w:t>
      </w:r>
      <w:r w:rsidR="00897F76">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тәжірибенің мақсат-міндеттерінің айқындығы;</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w:t>
      </w:r>
      <w:r w:rsidR="00703FDF">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білім алушылардың жас және таным әрекетінің ерекшеліктеріне сай қолдану;</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тәжірибе жүргізу ортасының материалдық-техникалық нег</w:t>
      </w:r>
      <w:r w:rsidR="00484B70">
        <w:rPr>
          <w:rFonts w:ascii="Times New Roman" w:hAnsi="Times New Roman" w:cs="Times New Roman"/>
          <w:sz w:val="28"/>
          <w:szCs w:val="28"/>
          <w:lang w:val="kk-KZ"/>
        </w:rPr>
        <w:t>ізін (біздің жағдайымызда аудиторияның компьютермен және и</w:t>
      </w:r>
      <w:r w:rsidRPr="00B61F36">
        <w:rPr>
          <w:rFonts w:ascii="Times New Roman" w:hAnsi="Times New Roman" w:cs="Times New Roman"/>
          <w:sz w:val="28"/>
          <w:szCs w:val="28"/>
          <w:lang w:val="kk-KZ"/>
        </w:rPr>
        <w:t>нтернет желілерімен қамтылуы) ескеру;</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оқытушы мен білім алушылардың шығармашылығы және шеберлігі және т.с.с. алғы шарттар ескерілді [</w:t>
      </w:r>
      <w:r w:rsidR="000379F2">
        <w:rPr>
          <w:rFonts w:ascii="Times New Roman" w:hAnsi="Times New Roman" w:cs="Times New Roman"/>
          <w:sz w:val="28"/>
          <w:szCs w:val="28"/>
          <w:lang w:val="kk-KZ"/>
        </w:rPr>
        <w:t>62</w:t>
      </w:r>
      <w:r w:rsidRPr="00B61F36">
        <w:rPr>
          <w:rFonts w:ascii="Times New Roman" w:hAnsi="Times New Roman" w:cs="Times New Roman"/>
          <w:sz w:val="28"/>
          <w:szCs w:val="28"/>
          <w:lang w:val="kk-KZ"/>
        </w:rPr>
        <w:t>]. Виртуалды зертханалық жұмыстар жұмыс оқу бағдарламаларындағы білім алушылардың коммуникативтік, ақпара</w:t>
      </w:r>
      <w:r w:rsidR="00484B70">
        <w:rPr>
          <w:rFonts w:ascii="Times New Roman" w:hAnsi="Times New Roman" w:cs="Times New Roman"/>
          <w:sz w:val="28"/>
          <w:szCs w:val="28"/>
          <w:lang w:val="kk-KZ"/>
        </w:rPr>
        <w:t>ттық және проблемаларды шешу құ</w:t>
      </w:r>
      <w:r w:rsidR="00392B85">
        <w:rPr>
          <w:rFonts w:ascii="Times New Roman" w:hAnsi="Times New Roman" w:cs="Times New Roman"/>
          <w:sz w:val="28"/>
          <w:szCs w:val="28"/>
          <w:lang w:val="kk-KZ"/>
        </w:rPr>
        <w:t>з</w:t>
      </w:r>
      <w:r w:rsidR="00484B70">
        <w:rPr>
          <w:rFonts w:ascii="Times New Roman" w:hAnsi="Times New Roman" w:cs="Times New Roman"/>
          <w:sz w:val="28"/>
          <w:szCs w:val="28"/>
          <w:lang w:val="kk-KZ"/>
        </w:rPr>
        <w:t>ы</w:t>
      </w:r>
      <w:r w:rsidRPr="00B61F36">
        <w:rPr>
          <w:rFonts w:ascii="Times New Roman" w:hAnsi="Times New Roman" w:cs="Times New Roman"/>
          <w:sz w:val="28"/>
          <w:szCs w:val="28"/>
          <w:lang w:val="kk-KZ"/>
        </w:rPr>
        <w:t>реттіліктерін шешуді қамтиды. Сондықтан виртуалды зертханалық жұмыстарды өз мәнінде ұйымдастыру білім алушылардың</w:t>
      </w:r>
      <w:r w:rsidR="00F301E2">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биологиядан, оның ішінде омыр</w:t>
      </w:r>
      <w:r w:rsidR="00FA1CD3">
        <w:rPr>
          <w:rFonts w:ascii="Times New Roman" w:hAnsi="Times New Roman" w:cs="Times New Roman"/>
          <w:sz w:val="28"/>
          <w:szCs w:val="28"/>
          <w:lang w:val="kk-KZ"/>
        </w:rPr>
        <w:t>тқасыздар зоологиясы элективті курсынан</w:t>
      </w:r>
      <w:r w:rsidRPr="00B61F36">
        <w:rPr>
          <w:rFonts w:ascii="Times New Roman" w:hAnsi="Times New Roman" w:cs="Times New Roman"/>
          <w:sz w:val="28"/>
          <w:szCs w:val="28"/>
          <w:lang w:val="kk-KZ"/>
        </w:rPr>
        <w:t xml:space="preserve"> берілетін білімінің сапасын көтеруге көмектеседі және шығармашылықпен, ғылыми жұмыстармен айналысатын білім алушылардың даралануына</w:t>
      </w:r>
      <w:r w:rsidR="00897F76">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 xml:space="preserve">ықпал етеді.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Зертханалық жұмыстарды ұйымдастыруда ақпараттық технологияларды қолдану оқыту үдерісінің көрнекілік деңгейін арттыруға білім алушылардың іс-әрекетін белсендіруге мүмкіндік береді. Зертханалық сабақ барысында  мультимедиялық технологияларды</w:t>
      </w:r>
      <w:r w:rsidR="00FA1CD3">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қолдану сызбанұсқаларды, суреттерді, кестелер мен бейнетаспаларды демонстрациялау арқылы мультипликациялық құралдардың көмегімен оқу материалдарын түрлі қозғалмалы көрнекіліктермен қамтамасыз етеді. Оқытушы виртуалды зертханалық сабақты</w:t>
      </w:r>
      <w:r w:rsidR="00897F76">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дайындауда бағдарлама «беттерінің» парақталуы мен анимациямен үйлесуін қадағалай алады. Бұл жағдайда бағдарламаға салынған модельдерге сәйкес оқып үйренетін үрдістерді басқару қызметін бейнелеуге мүмкіндік беретін құрал компьютер болып табылады [</w:t>
      </w:r>
      <w:r w:rsidR="000379F2">
        <w:rPr>
          <w:rFonts w:ascii="Times New Roman" w:hAnsi="Times New Roman" w:cs="Times New Roman"/>
          <w:sz w:val="28"/>
          <w:szCs w:val="28"/>
          <w:lang w:val="kk-KZ"/>
        </w:rPr>
        <w:t>63</w:t>
      </w:r>
      <w:r w:rsidRPr="00B61F36">
        <w:rPr>
          <w:rFonts w:ascii="Times New Roman" w:hAnsi="Times New Roman" w:cs="Times New Roman"/>
          <w:sz w:val="28"/>
          <w:szCs w:val="28"/>
          <w:lang w:val="kk-KZ"/>
        </w:rPr>
        <w:t xml:space="preserve">]. Мысалы, «Омыртқасыздар зоологиясы» элективті курсы оқу бағдарламасы мазмұнындағы «Кеміргіштердің саркоспоридиялары» тақырыбында виртуалды оқу-танымдық зертханалық жұмысты орындауда күрделі биологиялық </w:t>
      </w:r>
      <w:r w:rsidR="00D648D0" w:rsidRPr="00664205">
        <w:rPr>
          <w:rFonts w:ascii="Times New Roman" w:hAnsi="Times New Roman" w:cs="Times New Roman"/>
          <w:sz w:val="28"/>
          <w:szCs w:val="28"/>
          <w:lang w:val="kk-KZ"/>
        </w:rPr>
        <w:t>үдеріс</w:t>
      </w:r>
      <w:r w:rsidR="00D648D0">
        <w:rPr>
          <w:rFonts w:ascii="Times New Roman" w:hAnsi="Times New Roman" w:cs="Times New Roman"/>
          <w:sz w:val="28"/>
          <w:szCs w:val="28"/>
          <w:lang w:val="kk-KZ"/>
        </w:rPr>
        <w:t>терге</w:t>
      </w:r>
      <w:r w:rsidRPr="00B61F36">
        <w:rPr>
          <w:rFonts w:ascii="Times New Roman" w:hAnsi="Times New Roman" w:cs="Times New Roman"/>
          <w:sz w:val="28"/>
          <w:szCs w:val="28"/>
          <w:lang w:val="kk-KZ"/>
        </w:rPr>
        <w:t xml:space="preserve"> бақылау жасалынады.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Сонымен компьютерлік білім беру саласындағы шынайы әлем нысандарын үлгілеуге көмектесетін</w:t>
      </w:r>
      <w:r w:rsidR="008707E5">
        <w:rPr>
          <w:rFonts w:ascii="Times New Roman" w:hAnsi="Times New Roman" w:cs="Times New Roman"/>
          <w:sz w:val="28"/>
          <w:szCs w:val="28"/>
          <w:lang w:val="kk-KZ"/>
        </w:rPr>
        <w:t xml:space="preserve"> және білім алушыларға өз</w:t>
      </w:r>
      <w:r w:rsidR="00FA1CD3">
        <w:rPr>
          <w:rFonts w:ascii="Times New Roman" w:hAnsi="Times New Roman" w:cs="Times New Roman"/>
          <w:sz w:val="28"/>
          <w:szCs w:val="28"/>
          <w:lang w:val="kk-KZ"/>
        </w:rPr>
        <w:t xml:space="preserve"> </w:t>
      </w:r>
      <w:r w:rsidR="008707E5">
        <w:rPr>
          <w:rFonts w:ascii="Times New Roman" w:hAnsi="Times New Roman" w:cs="Times New Roman"/>
          <w:sz w:val="28"/>
          <w:szCs w:val="28"/>
          <w:lang w:val="kk-KZ"/>
        </w:rPr>
        <w:t>бетімен</w:t>
      </w:r>
      <w:r w:rsidRPr="00B61F36">
        <w:rPr>
          <w:rFonts w:ascii="Times New Roman" w:hAnsi="Times New Roman" w:cs="Times New Roman"/>
          <w:sz w:val="28"/>
          <w:szCs w:val="28"/>
          <w:lang w:val="kk-KZ"/>
        </w:rPr>
        <w:t xml:space="preserve"> жаңа білім, білік, дағды және оқу іс-әрекеттерін игеруге жәрдемдесетін виртуалды зертханалар оқу, оқу-әдістемелік, тәжірибелік, анықтамалық, оқу-бақылау және бақылау-тестілеу материалдарын құрайтын кіріктір</w:t>
      </w:r>
      <w:r w:rsidR="009011E0">
        <w:rPr>
          <w:rFonts w:ascii="Times New Roman" w:hAnsi="Times New Roman" w:cs="Times New Roman"/>
          <w:sz w:val="28"/>
          <w:szCs w:val="28"/>
          <w:lang w:val="kk-KZ"/>
        </w:rPr>
        <w:t>і</w:t>
      </w:r>
      <w:r w:rsidRPr="00B61F36">
        <w:rPr>
          <w:rFonts w:ascii="Times New Roman" w:hAnsi="Times New Roman" w:cs="Times New Roman"/>
          <w:sz w:val="28"/>
          <w:szCs w:val="28"/>
          <w:lang w:val="kk-KZ"/>
        </w:rPr>
        <w:t xml:space="preserve">лген ақпараттық орта болып табылады. Ал биологиядан виртуалды зертхана – ол математикалық </w:t>
      </w:r>
      <w:r w:rsidRPr="00B61F36">
        <w:rPr>
          <w:rFonts w:ascii="Times New Roman" w:hAnsi="Times New Roman" w:cs="Times New Roman"/>
          <w:sz w:val="28"/>
          <w:szCs w:val="28"/>
          <w:lang w:val="kk-KZ"/>
        </w:rPr>
        <w:lastRenderedPageBreak/>
        <w:t xml:space="preserve">модельдерді құрудың кең мүмкіндіктері мен көптеген виртуалды құрылғылары бар бір бағдарламалық-есептеу кешені болып табылатын әр түрлі биологиялық құбылыстар мен </w:t>
      </w:r>
      <w:r w:rsidR="00D648D0" w:rsidRPr="00664205">
        <w:rPr>
          <w:rFonts w:ascii="Times New Roman" w:hAnsi="Times New Roman" w:cs="Times New Roman"/>
          <w:sz w:val="28"/>
          <w:szCs w:val="28"/>
          <w:lang w:val="kk-KZ"/>
        </w:rPr>
        <w:t>үдеріс</w:t>
      </w:r>
      <w:r w:rsidR="00D648D0">
        <w:rPr>
          <w:rFonts w:ascii="Times New Roman" w:hAnsi="Times New Roman" w:cs="Times New Roman"/>
          <w:sz w:val="28"/>
          <w:szCs w:val="28"/>
          <w:lang w:val="kk-KZ"/>
        </w:rPr>
        <w:t>терді</w:t>
      </w:r>
      <w:r w:rsidRPr="00B61F36">
        <w:rPr>
          <w:rFonts w:ascii="Times New Roman" w:hAnsi="Times New Roman" w:cs="Times New Roman"/>
          <w:sz w:val="28"/>
          <w:szCs w:val="28"/>
          <w:lang w:val="kk-KZ"/>
        </w:rPr>
        <w:t xml:space="preserve"> зерттеу аппараты.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Осылайша, осы заманғы орта білім жағдайында виртуалды компьютерлік технологиялар оқыту үдерісін жаңа деңгейге шығара отырып,  дәстүрлі білім берудің бай педагогикалық әлеуетін пайдалануға бағытталған. Виртуалды зертханалық жұмыстар арқылы тәжірибе жүргізу</w:t>
      </w:r>
      <w:r w:rsidR="00FA1CD3">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білім алушылардың қоршаған орта құбылыстарын танып-білуде өздігінен жұмыс істеу қабілеті арттырады, өмірлік жағдаяттарда туындайтын міндеттерді шешу жолдарын өздігінен табу мүмкіндігі қалыптастырады, алған білімдерін</w:t>
      </w:r>
      <w:r w:rsidR="00F301E2">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күнделікт</w:t>
      </w:r>
      <w:r w:rsidR="009011E0">
        <w:rPr>
          <w:rFonts w:ascii="Times New Roman" w:hAnsi="Times New Roman" w:cs="Times New Roman"/>
          <w:sz w:val="28"/>
          <w:szCs w:val="28"/>
          <w:lang w:val="kk-KZ"/>
        </w:rPr>
        <w:t>і</w:t>
      </w:r>
      <w:r w:rsidRPr="00B61F36">
        <w:rPr>
          <w:rFonts w:ascii="Times New Roman" w:hAnsi="Times New Roman" w:cs="Times New Roman"/>
          <w:sz w:val="28"/>
          <w:szCs w:val="28"/>
          <w:lang w:val="kk-KZ"/>
        </w:rPr>
        <w:t xml:space="preserve"> тұрмыста пайдалануға даярлықтарын арттырады. Олай болса,</w:t>
      </w:r>
      <w:r w:rsidR="00FA1CD3">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 xml:space="preserve">оқу </w:t>
      </w:r>
      <w:r w:rsidRPr="00D648D0">
        <w:rPr>
          <w:rFonts w:ascii="Times New Roman" w:hAnsi="Times New Roman" w:cs="Times New Roman"/>
          <w:sz w:val="28"/>
          <w:szCs w:val="28"/>
          <w:lang w:val="kk-KZ"/>
        </w:rPr>
        <w:t>үдерісінде</w:t>
      </w:r>
      <w:r w:rsidRPr="00B61F36">
        <w:rPr>
          <w:rFonts w:ascii="Times New Roman" w:hAnsi="Times New Roman" w:cs="Times New Roman"/>
          <w:sz w:val="28"/>
          <w:szCs w:val="28"/>
          <w:lang w:val="kk-KZ"/>
        </w:rPr>
        <w:t xml:space="preserve"> білім алушылардың өздігінен жұмыс істеуіне септігін тигізетін виртуалды зертханалық жұмыстарды қолдану электронды білім беру стратегиясының ажырамас бөлігі болып табылады.</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p>
    <w:p w:rsidR="00DB18B0" w:rsidRPr="00B61F36" w:rsidRDefault="00DB18B0" w:rsidP="00F90EB6">
      <w:pPr>
        <w:spacing w:after="0" w:line="240" w:lineRule="auto"/>
        <w:ind w:firstLine="567"/>
        <w:rPr>
          <w:rFonts w:ascii="Times New Roman" w:hAnsi="Times New Roman" w:cs="Times New Roman"/>
          <w:b/>
          <w:bCs/>
          <w:sz w:val="28"/>
          <w:szCs w:val="28"/>
          <w:lang w:val="kk-KZ"/>
        </w:rPr>
      </w:pPr>
      <w:r w:rsidRPr="00B61F36">
        <w:rPr>
          <w:rFonts w:ascii="Times New Roman" w:hAnsi="Times New Roman" w:cs="Times New Roman"/>
          <w:b/>
          <w:bCs/>
          <w:sz w:val="28"/>
          <w:szCs w:val="28"/>
          <w:lang w:val="kk-KZ"/>
        </w:rPr>
        <w:t>Бірінші бөлім бойынша тұжырым</w:t>
      </w:r>
    </w:p>
    <w:p w:rsidR="00DB18B0" w:rsidRPr="00B61F36" w:rsidRDefault="008707E5"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00DB18B0" w:rsidRPr="002767A0">
        <w:rPr>
          <w:rFonts w:ascii="Times New Roman" w:hAnsi="Times New Roman" w:cs="Times New Roman"/>
          <w:sz w:val="28"/>
          <w:szCs w:val="28"/>
          <w:lang w:val="kk-KZ"/>
        </w:rPr>
        <w:t>олашақ биолог мұғалімдерді даярл</w:t>
      </w:r>
      <w:r>
        <w:rPr>
          <w:rFonts w:ascii="Times New Roman" w:hAnsi="Times New Roman" w:cs="Times New Roman"/>
          <w:sz w:val="28"/>
          <w:szCs w:val="28"/>
          <w:lang w:val="kk-KZ"/>
        </w:rPr>
        <w:t>ауда виртуалды зертханалық жұмыстарды құру мен қолданудың теориялық негіздері</w:t>
      </w:r>
      <w:r w:rsidR="00DB18B0" w:rsidRPr="002767A0">
        <w:rPr>
          <w:rFonts w:ascii="Times New Roman" w:hAnsi="Times New Roman" w:cs="Times New Roman"/>
          <w:sz w:val="28"/>
          <w:szCs w:val="28"/>
          <w:lang w:val="kk-KZ"/>
        </w:rPr>
        <w:t>»</w:t>
      </w:r>
      <w:r w:rsidR="00405AEC">
        <w:rPr>
          <w:rFonts w:ascii="Times New Roman" w:hAnsi="Times New Roman" w:cs="Times New Roman"/>
          <w:sz w:val="28"/>
          <w:szCs w:val="28"/>
          <w:lang w:val="kk-KZ"/>
        </w:rPr>
        <w:t xml:space="preserve"> </w:t>
      </w:r>
      <w:r w:rsidR="00DB18B0" w:rsidRPr="00933E00">
        <w:rPr>
          <w:rFonts w:ascii="Times New Roman" w:hAnsi="Times New Roman" w:cs="Times New Roman"/>
          <w:sz w:val="28"/>
          <w:szCs w:val="28"/>
          <w:lang w:val="kk-KZ"/>
        </w:rPr>
        <w:t xml:space="preserve">атты бірінші тарауда </w:t>
      </w:r>
      <w:r w:rsidR="00DB18B0">
        <w:rPr>
          <w:rFonts w:ascii="Times New Roman" w:hAnsi="Times New Roman" w:cs="Times New Roman"/>
          <w:sz w:val="28"/>
          <w:szCs w:val="28"/>
          <w:lang w:val="kk-KZ"/>
        </w:rPr>
        <w:t>б</w:t>
      </w:r>
      <w:r w:rsidR="00DB18B0" w:rsidRPr="00B61F36">
        <w:rPr>
          <w:rFonts w:ascii="Times New Roman" w:hAnsi="Times New Roman" w:cs="Times New Roman"/>
          <w:sz w:val="28"/>
          <w:szCs w:val="28"/>
          <w:lang w:val="kk-KZ"/>
        </w:rPr>
        <w:t>иология</w:t>
      </w:r>
      <w:r w:rsidR="00DB18B0">
        <w:rPr>
          <w:rFonts w:ascii="Times New Roman" w:hAnsi="Times New Roman" w:cs="Times New Roman"/>
          <w:sz w:val="28"/>
          <w:szCs w:val="28"/>
          <w:lang w:val="kk-KZ"/>
        </w:rPr>
        <w:t>л</w:t>
      </w:r>
      <w:r w:rsidR="00DB18B0" w:rsidRPr="00B61F36">
        <w:rPr>
          <w:rFonts w:ascii="Times New Roman" w:hAnsi="Times New Roman" w:cs="Times New Roman"/>
          <w:sz w:val="28"/>
          <w:szCs w:val="28"/>
          <w:lang w:val="kk-KZ"/>
        </w:rPr>
        <w:t>ы</w:t>
      </w:r>
      <w:r w:rsidR="00DB18B0">
        <w:rPr>
          <w:rFonts w:ascii="Times New Roman" w:hAnsi="Times New Roman" w:cs="Times New Roman"/>
          <w:sz w:val="28"/>
          <w:szCs w:val="28"/>
          <w:lang w:val="kk-KZ"/>
        </w:rPr>
        <w:t>қ</w:t>
      </w:r>
      <w:r w:rsidR="00897F76">
        <w:rPr>
          <w:rFonts w:ascii="Times New Roman" w:hAnsi="Times New Roman" w:cs="Times New Roman"/>
          <w:sz w:val="28"/>
          <w:szCs w:val="28"/>
          <w:lang w:val="kk-KZ"/>
        </w:rPr>
        <w:t xml:space="preserve"> </w:t>
      </w:r>
      <w:r w:rsidR="00DB18B0">
        <w:rPr>
          <w:rFonts w:ascii="Times New Roman" w:hAnsi="Times New Roman" w:cs="Times New Roman"/>
          <w:sz w:val="28"/>
          <w:szCs w:val="28"/>
          <w:lang w:val="kk-KZ"/>
        </w:rPr>
        <w:t xml:space="preserve">білім берудегі </w:t>
      </w:r>
      <w:r w:rsidR="00DB18B0" w:rsidRPr="00B61F36">
        <w:rPr>
          <w:rFonts w:ascii="Times New Roman" w:hAnsi="Times New Roman" w:cs="Times New Roman"/>
          <w:sz w:val="28"/>
          <w:szCs w:val="28"/>
          <w:lang w:val="kk-KZ"/>
        </w:rPr>
        <w:t xml:space="preserve">инновациялық </w:t>
      </w:r>
      <w:r w:rsidR="00D648D0" w:rsidRPr="00664205">
        <w:rPr>
          <w:rFonts w:ascii="Times New Roman" w:hAnsi="Times New Roman" w:cs="Times New Roman"/>
          <w:sz w:val="28"/>
          <w:szCs w:val="28"/>
          <w:lang w:val="kk-KZ"/>
        </w:rPr>
        <w:t>үдеріс</w:t>
      </w:r>
      <w:r w:rsidR="00D648D0">
        <w:rPr>
          <w:rFonts w:ascii="Times New Roman" w:hAnsi="Times New Roman" w:cs="Times New Roman"/>
          <w:sz w:val="28"/>
          <w:szCs w:val="28"/>
          <w:lang w:val="kk-KZ"/>
        </w:rPr>
        <w:t>тердің</w:t>
      </w:r>
      <w:r w:rsidR="00DB18B0" w:rsidRPr="00B61F36">
        <w:rPr>
          <w:rFonts w:ascii="Times New Roman" w:hAnsi="Times New Roman" w:cs="Times New Roman"/>
          <w:sz w:val="28"/>
          <w:szCs w:val="28"/>
          <w:lang w:val="kk-KZ"/>
        </w:rPr>
        <w:t xml:space="preserve"> т</w:t>
      </w:r>
      <w:r w:rsidR="005401E6">
        <w:rPr>
          <w:rFonts w:ascii="Times New Roman" w:hAnsi="Times New Roman" w:cs="Times New Roman"/>
          <w:sz w:val="28"/>
          <w:szCs w:val="28"/>
          <w:lang w:val="kk-KZ"/>
        </w:rPr>
        <w:t xml:space="preserve">еориялық-әдістемелік негіздері </w:t>
      </w:r>
      <w:r w:rsidR="00DB18B0" w:rsidRPr="00B61F36">
        <w:rPr>
          <w:rFonts w:ascii="Times New Roman" w:hAnsi="Times New Roman" w:cs="Times New Roman"/>
          <w:sz w:val="28"/>
          <w:szCs w:val="28"/>
          <w:lang w:val="kk-KZ"/>
        </w:rPr>
        <w:t xml:space="preserve">анықталды.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Анықталған теориялық-әдістемелік негіздер</w:t>
      </w:r>
      <w:r>
        <w:rPr>
          <w:rFonts w:ascii="Times New Roman" w:hAnsi="Times New Roman" w:cs="Times New Roman"/>
          <w:sz w:val="28"/>
          <w:szCs w:val="28"/>
          <w:lang w:val="kk-KZ"/>
        </w:rPr>
        <w:t>ге</w:t>
      </w:r>
      <w:r w:rsidRPr="00B61F36">
        <w:rPr>
          <w:rFonts w:ascii="Times New Roman" w:hAnsi="Times New Roman" w:cs="Times New Roman"/>
          <w:sz w:val="28"/>
          <w:szCs w:val="28"/>
          <w:lang w:val="kk-KZ"/>
        </w:rPr>
        <w:t xml:space="preserve">  сәйкес </w:t>
      </w:r>
      <w:r>
        <w:rPr>
          <w:rFonts w:ascii="Times New Roman" w:hAnsi="Times New Roman" w:cs="Times New Roman"/>
          <w:sz w:val="28"/>
          <w:szCs w:val="28"/>
          <w:lang w:val="kk-KZ"/>
        </w:rPr>
        <w:t>б</w:t>
      </w:r>
      <w:r w:rsidRPr="00B61F36">
        <w:rPr>
          <w:rFonts w:ascii="Times New Roman" w:hAnsi="Times New Roman" w:cs="Times New Roman"/>
          <w:sz w:val="28"/>
          <w:szCs w:val="28"/>
          <w:lang w:val="kk-KZ"/>
        </w:rPr>
        <w:t>олашақ биолог мұғалімдерді даярлаудағы виртуалды зертханалық жұмыстардың маңызына сипаттама берілді.</w:t>
      </w:r>
      <w:r>
        <w:rPr>
          <w:rFonts w:ascii="Times New Roman" w:hAnsi="Times New Roman" w:cs="Times New Roman"/>
          <w:sz w:val="28"/>
          <w:szCs w:val="28"/>
          <w:lang w:val="kk-KZ"/>
        </w:rPr>
        <w:t xml:space="preserve"> Б</w:t>
      </w:r>
      <w:r w:rsidRPr="00B61F36">
        <w:rPr>
          <w:rFonts w:ascii="Times New Roman" w:hAnsi="Times New Roman" w:cs="Times New Roman"/>
          <w:sz w:val="28"/>
          <w:szCs w:val="28"/>
          <w:lang w:val="kk-KZ"/>
        </w:rPr>
        <w:t xml:space="preserve">олашақ биолог мұғалімдерді даярлаудағы виртуалды зертханалық жұмыстар білім алушылардың биологиялық дайындық деңгейін арттырады және алған білімдерін болашақ кәсіби іс-әрекеттерінде қолдана алу біліктерін қалыптастырады.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Сонымен қатар биологияны оқытуда виртуалды зертханалық жұмыстарды құрудың өлшемдері айқындалды. Виртуалды зертханалық жұмыстарды құрудың өлшемдері </w:t>
      </w:r>
      <w:r w:rsidRPr="00B61F36">
        <w:rPr>
          <w:rFonts w:ascii="Times New Roman" w:hAnsi="Times New Roman" w:cs="Times New Roman"/>
          <w:color w:val="000000"/>
          <w:sz w:val="28"/>
          <w:szCs w:val="28"/>
          <w:lang w:val="kk-KZ"/>
        </w:rPr>
        <w:t>биология мамандығы бойынша білім алушылардың білім сапасы деңгейін анықтауға бағытталған.</w:t>
      </w:r>
    </w:p>
    <w:p w:rsidR="00DB18B0" w:rsidRPr="00B61F36" w:rsidRDefault="00DB18B0" w:rsidP="00F90EB6">
      <w:pPr>
        <w:spacing w:after="0" w:line="240" w:lineRule="auto"/>
        <w:jc w:val="both"/>
        <w:rPr>
          <w:rFonts w:ascii="Times New Roman" w:hAnsi="Times New Roman" w:cs="Times New Roman"/>
          <w:b/>
          <w:bCs/>
          <w:sz w:val="28"/>
          <w:szCs w:val="28"/>
          <w:lang w:val="kk-KZ"/>
        </w:rPr>
      </w:pPr>
      <w:r w:rsidRPr="00B61F36">
        <w:rPr>
          <w:rFonts w:ascii="Times New Roman" w:hAnsi="Times New Roman" w:cs="Times New Roman"/>
          <w:b/>
          <w:bCs/>
          <w:sz w:val="28"/>
          <w:szCs w:val="28"/>
          <w:lang w:val="kk-KZ"/>
        </w:rPr>
        <w:br w:type="page"/>
      </w:r>
      <w:r w:rsidRPr="00B61F36">
        <w:rPr>
          <w:rFonts w:ascii="Times New Roman" w:hAnsi="Times New Roman" w:cs="Times New Roman"/>
          <w:b/>
          <w:bCs/>
          <w:sz w:val="28"/>
          <w:szCs w:val="28"/>
          <w:lang w:val="kk-KZ"/>
        </w:rPr>
        <w:lastRenderedPageBreak/>
        <w:t>2 ВИРТУАЛДЫ ЗЕРТХАНАЛЫҚ ЖҰМЫСТАРДЫ  ҚҰРУ МЕН  ҚОЛДАНУДЫҢ ӘДІСТЕМЕСІ</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b/>
          <w:bCs/>
          <w:sz w:val="28"/>
          <w:szCs w:val="28"/>
          <w:lang w:val="kk-KZ"/>
        </w:rPr>
        <w:t>2.1 Виртуалды зертханалық жұмыстарды орындауда биологиялық мазмұнды іріктеу ерекшеліктері</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Биологиядан виртуалды зертханалық жұмыс, қазіргі таңда  білім</w:t>
      </w:r>
      <w:r w:rsidR="00B35E06">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 xml:space="preserve">алушылар мен педагогтардың көңілін өзіне аударып отырған  биологиялық білім берудегі  болашағы  зор, ауқымы кең   сала болып отыр.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Оқу практикасына  виртуалды зертхананы енгізудің өзектілігі, </w:t>
      </w:r>
      <w:r w:rsidRPr="00B61F36">
        <w:rPr>
          <w:rFonts w:ascii="Times New Roman" w:hAnsi="Times New Roman" w:cs="Times New Roman"/>
          <w:i/>
          <w:iCs/>
          <w:sz w:val="28"/>
          <w:szCs w:val="28"/>
          <w:lang w:val="kk-KZ"/>
        </w:rPr>
        <w:t>біріншіден,</w:t>
      </w:r>
      <w:r w:rsidRPr="00B61F36">
        <w:rPr>
          <w:rFonts w:ascii="Times New Roman" w:hAnsi="Times New Roman" w:cs="Times New Roman"/>
          <w:sz w:val="28"/>
          <w:szCs w:val="28"/>
          <w:lang w:val="kk-KZ"/>
        </w:rPr>
        <w:t xml:space="preserve"> қазіргі уақыттың ақпараттануы болса, </w:t>
      </w:r>
      <w:r w:rsidRPr="00B61F36">
        <w:rPr>
          <w:rFonts w:ascii="Times New Roman" w:hAnsi="Times New Roman" w:cs="Times New Roman"/>
          <w:i/>
          <w:iCs/>
          <w:sz w:val="28"/>
          <w:szCs w:val="28"/>
          <w:lang w:val="kk-KZ"/>
        </w:rPr>
        <w:t>екіншіден,</w:t>
      </w:r>
      <w:r w:rsidRPr="00B61F36">
        <w:rPr>
          <w:rFonts w:ascii="Times New Roman" w:hAnsi="Times New Roman" w:cs="Times New Roman"/>
          <w:sz w:val="28"/>
          <w:szCs w:val="28"/>
          <w:lang w:val="kk-KZ"/>
        </w:rPr>
        <w:t xml:space="preserve">  оқытуды ұйымдастырудағы нормативтік талаптар, яғни, білім беру стандарттарындағы өзгерістер болып отыр. </w:t>
      </w:r>
    </w:p>
    <w:p w:rsidR="00DB18B0" w:rsidRPr="00B61F36" w:rsidRDefault="005401E6" w:rsidP="00B61F36">
      <w:pPr>
        <w:spacing w:after="0" w:line="240" w:lineRule="auto"/>
        <w:ind w:firstLine="567"/>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 xml:space="preserve">Олай болса, біз </w:t>
      </w:r>
      <w:r w:rsidR="00DB18B0" w:rsidRPr="00B61F36">
        <w:rPr>
          <w:rFonts w:ascii="Times New Roman" w:hAnsi="Times New Roman" w:cs="Times New Roman"/>
          <w:sz w:val="28"/>
          <w:szCs w:val="28"/>
          <w:shd w:val="clear" w:color="auto" w:fill="FFFFFF"/>
          <w:lang w:val="kk-KZ"/>
        </w:rPr>
        <w:t>виртуалды зертханаларды жасау үшін биологиялық  мазмұнды ір</w:t>
      </w:r>
      <w:r w:rsidR="007A483F">
        <w:rPr>
          <w:rFonts w:ascii="Times New Roman" w:hAnsi="Times New Roman" w:cs="Times New Roman"/>
          <w:sz w:val="28"/>
          <w:szCs w:val="28"/>
          <w:shd w:val="clear" w:color="auto" w:fill="FFFFFF"/>
          <w:lang w:val="kk-KZ"/>
        </w:rPr>
        <w:t>і</w:t>
      </w:r>
      <w:r w:rsidR="00DB18B0" w:rsidRPr="00B61F36">
        <w:rPr>
          <w:rFonts w:ascii="Times New Roman" w:hAnsi="Times New Roman" w:cs="Times New Roman"/>
          <w:sz w:val="28"/>
          <w:szCs w:val="28"/>
          <w:shd w:val="clear" w:color="auto" w:fill="FFFFFF"/>
          <w:lang w:val="kk-KZ"/>
        </w:rPr>
        <w:t xml:space="preserve">ктеуді  мемлекеттік  білім беру стандарттарына талдау жасаудан бастадық.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Жоғары оқу орнындағы</w:t>
      </w:r>
      <w:r w:rsidR="000F78D4">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мемлекеттік жалпыға міндетті  білім беру стандарты биология пәнін оқытуда келесі  мақсаттарға қолжеткізуді болжайды:</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әлемнің заманауи жаратылыстану ғылымын қалыптастыруда биология ғылымының рөлі туралы; тірі табиғатты тану әдістері туралы білімдерді игеру;</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 табиғи құбылыстарды бақылау, бақылау нәтижелерін сипаттау және жинақтау, тірі табиғат </w:t>
      </w:r>
      <w:r w:rsidR="005E6297">
        <w:rPr>
          <w:rFonts w:ascii="Times New Roman" w:hAnsi="Times New Roman" w:cs="Times New Roman"/>
          <w:sz w:val="28"/>
          <w:szCs w:val="28"/>
          <w:lang w:val="kk-KZ"/>
        </w:rPr>
        <w:t xml:space="preserve">үдерістері </w:t>
      </w:r>
      <w:r w:rsidRPr="00B61F36">
        <w:rPr>
          <w:rFonts w:ascii="Times New Roman" w:hAnsi="Times New Roman" w:cs="Times New Roman"/>
          <w:sz w:val="28"/>
          <w:szCs w:val="28"/>
          <w:lang w:val="kk-KZ"/>
        </w:rPr>
        <w:t xml:space="preserve">мен құбылыстарын, жеке </w:t>
      </w:r>
      <w:r w:rsidR="00D20542">
        <w:rPr>
          <w:rFonts w:ascii="Times New Roman" w:hAnsi="Times New Roman" w:cs="Times New Roman"/>
          <w:sz w:val="28"/>
          <w:szCs w:val="28"/>
          <w:lang w:val="kk-KZ"/>
        </w:rPr>
        <w:t xml:space="preserve">ағзаның </w:t>
      </w:r>
      <w:r w:rsidRPr="00B61F36">
        <w:rPr>
          <w:rFonts w:ascii="Times New Roman" w:hAnsi="Times New Roman" w:cs="Times New Roman"/>
          <w:sz w:val="28"/>
          <w:szCs w:val="28"/>
          <w:lang w:val="kk-KZ"/>
        </w:rPr>
        <w:t>тіршілігін түсіндіру үшін биологиялық білімдерді пайдалану; биологиялық нысанд</w:t>
      </w:r>
      <w:r w:rsidR="00D20542">
        <w:rPr>
          <w:rFonts w:ascii="Times New Roman" w:hAnsi="Times New Roman" w:cs="Times New Roman"/>
          <w:sz w:val="28"/>
          <w:szCs w:val="28"/>
          <w:lang w:val="kk-KZ"/>
        </w:rPr>
        <w:t>арды және оның жеке ағзаның</w:t>
      </w:r>
      <w:r w:rsidRPr="00B61F36">
        <w:rPr>
          <w:rFonts w:ascii="Times New Roman" w:hAnsi="Times New Roman" w:cs="Times New Roman"/>
          <w:sz w:val="28"/>
          <w:szCs w:val="28"/>
          <w:lang w:val="kk-KZ"/>
        </w:rPr>
        <w:t xml:space="preserve"> жағдайын бақылау, биологиялық эксперименттер жүргізу;</w:t>
      </w:r>
    </w:p>
    <w:p w:rsidR="00DB18B0" w:rsidRPr="00B61F36" w:rsidRDefault="00D20542"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тірі ағзаларды</w:t>
      </w:r>
      <w:r w:rsidR="00DB18B0" w:rsidRPr="00B61F36">
        <w:rPr>
          <w:rFonts w:ascii="Times New Roman" w:hAnsi="Times New Roman" w:cs="Times New Roman"/>
          <w:sz w:val="28"/>
          <w:szCs w:val="28"/>
          <w:lang w:val="kk-KZ"/>
        </w:rPr>
        <w:t xml:space="preserve"> бақылау, биологиялық эксперименттер, ақпараттың әртүрлі көздерімен жұмыс істеу барысында танымдық қызығушылықтарды, интеллектуалды және шығармашылық</w:t>
      </w:r>
      <w:r w:rsidR="000F78D4">
        <w:rPr>
          <w:rFonts w:ascii="Times New Roman" w:hAnsi="Times New Roman" w:cs="Times New Roman"/>
          <w:sz w:val="28"/>
          <w:szCs w:val="28"/>
          <w:lang w:val="kk-KZ"/>
        </w:rPr>
        <w:t xml:space="preserve"> </w:t>
      </w:r>
      <w:r w:rsidR="00DB18B0" w:rsidRPr="00B61F36">
        <w:rPr>
          <w:rFonts w:ascii="Times New Roman" w:hAnsi="Times New Roman" w:cs="Times New Roman"/>
          <w:sz w:val="28"/>
          <w:szCs w:val="28"/>
          <w:lang w:val="kk-KZ"/>
        </w:rPr>
        <w:t>қабілеттіліктерді дамыту;</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қоршаған ортаны тануға, адамзат қоғамын әрі қарай дамыту үшін ғылым мен технологияның жетістіктерін саналы түрде пайдалану қажеттілігіне көз жеткізуге тәрбиелеуге; тірі табиғатқа, жеке денсаулыққа және басқа адамдардың денсаулығына құндылықты қарым-қатынас жасауға тәрбиелеуге; табиғаттағы өзін-өзі ұстау мәдениетіне тәрбиелеуге баулу;</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ауыл шаруашылығында және өндірісте пайдаланылатын заттар мен материалдарды биологиялық тұрғыдан дұрыс пайдалану үшін алған білім мен шеберліктерді пайдалану; күнделікті өмірдің практикалық міндеттерін шешу үшін, тіршілік қауіпсіздігін қамтамасыз ету үшін; өсімдіктерді, жануарларды күту үшін күнделікті өмірде алған білім мен шеберліктерді пайдалану қабілетін қалыптастыру және дайын болу</w:t>
      </w:r>
      <w:r>
        <w:rPr>
          <w:rFonts w:ascii="Times New Roman" w:hAnsi="Times New Roman" w:cs="Times New Roman"/>
          <w:sz w:val="28"/>
          <w:szCs w:val="28"/>
          <w:lang w:val="kk-KZ"/>
        </w:rPr>
        <w:t xml:space="preserve"> [</w:t>
      </w:r>
      <w:r w:rsidR="00986D12">
        <w:rPr>
          <w:rFonts w:ascii="Times New Roman" w:hAnsi="Times New Roman" w:cs="Times New Roman"/>
          <w:sz w:val="28"/>
          <w:szCs w:val="28"/>
          <w:lang w:val="kk-KZ"/>
        </w:rPr>
        <w:t>64-65</w:t>
      </w:r>
      <w:r w:rsidRPr="00B61F36">
        <w:rPr>
          <w:rFonts w:ascii="Times New Roman" w:hAnsi="Times New Roman" w:cs="Times New Roman"/>
          <w:sz w:val="28"/>
          <w:szCs w:val="28"/>
          <w:lang w:val="kk-KZ"/>
        </w:rPr>
        <w:t xml:space="preserve">].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Осыған сәйкес, біз ғылыми зерттеу бағытымызға байланысты, 5В011300 </w:t>
      </w:r>
      <w:r w:rsidR="007A483F">
        <w:rPr>
          <w:rFonts w:ascii="Times New Roman" w:hAnsi="Times New Roman" w:cs="Times New Roman"/>
          <w:sz w:val="28"/>
          <w:szCs w:val="28"/>
          <w:lang w:val="kk-KZ"/>
        </w:rPr>
        <w:t>–«</w:t>
      </w:r>
      <w:r w:rsidRPr="00B61F36">
        <w:rPr>
          <w:rFonts w:ascii="Times New Roman" w:hAnsi="Times New Roman" w:cs="Times New Roman"/>
          <w:sz w:val="28"/>
          <w:szCs w:val="28"/>
          <w:lang w:val="kk-KZ"/>
        </w:rPr>
        <w:t>Биология</w:t>
      </w:r>
      <w:r w:rsidR="007A483F">
        <w:rPr>
          <w:rFonts w:ascii="Times New Roman" w:hAnsi="Times New Roman" w:cs="Times New Roman"/>
          <w:sz w:val="28"/>
          <w:szCs w:val="28"/>
          <w:lang w:val="kk-KZ"/>
        </w:rPr>
        <w:t>» мамандығы студенттеріне 1-</w:t>
      </w:r>
      <w:r w:rsidRPr="00B61F36">
        <w:rPr>
          <w:rFonts w:ascii="Times New Roman" w:hAnsi="Times New Roman" w:cs="Times New Roman"/>
          <w:sz w:val="28"/>
          <w:szCs w:val="28"/>
          <w:lang w:val="kk-KZ"/>
        </w:rPr>
        <w:t>куpcта oқытылaт</w:t>
      </w:r>
      <w:r w:rsidR="00165C1C">
        <w:rPr>
          <w:rFonts w:ascii="Times New Roman" w:hAnsi="Times New Roman" w:cs="Times New Roman"/>
          <w:sz w:val="28"/>
          <w:szCs w:val="28"/>
          <w:lang w:val="kk-KZ"/>
        </w:rPr>
        <w:t>ын элективті курст</w:t>
      </w:r>
      <w:r w:rsidR="00D20542">
        <w:rPr>
          <w:rFonts w:ascii="Times New Roman" w:hAnsi="Times New Roman" w:cs="Times New Roman"/>
          <w:sz w:val="28"/>
          <w:szCs w:val="28"/>
          <w:lang w:val="kk-KZ"/>
        </w:rPr>
        <w:t>ар</w:t>
      </w:r>
      <w:r w:rsidR="00165C1C">
        <w:rPr>
          <w:rFonts w:ascii="Times New Roman" w:hAnsi="Times New Roman" w:cs="Times New Roman"/>
          <w:sz w:val="28"/>
          <w:szCs w:val="28"/>
          <w:lang w:val="kk-KZ"/>
        </w:rPr>
        <w:t>дың</w:t>
      </w:r>
      <w:r w:rsidR="007A483F">
        <w:rPr>
          <w:rFonts w:ascii="Times New Roman" w:hAnsi="Times New Roman" w:cs="Times New Roman"/>
          <w:sz w:val="28"/>
          <w:szCs w:val="28"/>
          <w:lang w:val="kk-KZ"/>
        </w:rPr>
        <w:t xml:space="preserve"> бірі </w:t>
      </w:r>
      <w:r w:rsidRPr="00B61F36">
        <w:rPr>
          <w:rFonts w:ascii="Times New Roman" w:hAnsi="Times New Roman" w:cs="Times New Roman"/>
          <w:sz w:val="28"/>
          <w:szCs w:val="28"/>
          <w:lang w:val="kk-KZ"/>
        </w:rPr>
        <w:t xml:space="preserve"> «О</w:t>
      </w:r>
      <w:r w:rsidR="00D20542">
        <w:rPr>
          <w:rFonts w:ascii="Times New Roman" w:hAnsi="Times New Roman" w:cs="Times New Roman"/>
          <w:sz w:val="28"/>
          <w:szCs w:val="28"/>
          <w:lang w:val="kk-KZ"/>
        </w:rPr>
        <w:t>мыртқасыздар зоологиясы» элективті курсы оқу</w:t>
      </w:r>
      <w:r w:rsidRPr="00B61F36">
        <w:rPr>
          <w:rFonts w:ascii="Times New Roman" w:hAnsi="Times New Roman" w:cs="Times New Roman"/>
          <w:sz w:val="28"/>
          <w:szCs w:val="28"/>
          <w:lang w:val="kk-KZ"/>
        </w:rPr>
        <w:t xml:space="preserve"> бағдарламасында қарастырылатын</w:t>
      </w:r>
      <w:r w:rsidR="000F78D4">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 xml:space="preserve">«Кеміргіштердің саркоспоридиялары» тақырыбында виртуалды зертханасының электрондық әдістемелік нұсқаулығын жасау басты мақсатымыз болды.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lastRenderedPageBreak/>
        <w:t xml:space="preserve"> Виртуалды зертханалық жұмыстарды  жасамас бұрын,</w:t>
      </w:r>
      <w:r w:rsidR="000F78D4">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«Ом</w:t>
      </w:r>
      <w:r w:rsidR="00D20542">
        <w:rPr>
          <w:rFonts w:ascii="Times New Roman" w:hAnsi="Times New Roman" w:cs="Times New Roman"/>
          <w:sz w:val="28"/>
          <w:szCs w:val="28"/>
          <w:lang w:val="kk-KZ"/>
        </w:rPr>
        <w:t>ыртқасыздар зоологиясы»  элективті курсының</w:t>
      </w:r>
      <w:r w:rsidRPr="00B61F36">
        <w:rPr>
          <w:rFonts w:ascii="Times New Roman" w:hAnsi="Times New Roman" w:cs="Times New Roman"/>
          <w:sz w:val="28"/>
          <w:szCs w:val="28"/>
          <w:lang w:val="kk-KZ"/>
        </w:rPr>
        <w:t xml:space="preserve"> мазмұнына талдау жасауды жөн көрдік.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 Жалпы,  «О</w:t>
      </w:r>
      <w:r w:rsidR="00D20542">
        <w:rPr>
          <w:rFonts w:ascii="Times New Roman" w:hAnsi="Times New Roman" w:cs="Times New Roman"/>
          <w:sz w:val="28"/>
          <w:szCs w:val="28"/>
          <w:lang w:val="kk-KZ"/>
        </w:rPr>
        <w:t>мыртқасыздар зоологиясы» элективті курсының</w:t>
      </w:r>
      <w:r w:rsidRPr="00B61F36">
        <w:rPr>
          <w:rFonts w:ascii="Times New Roman" w:hAnsi="Times New Roman" w:cs="Times New Roman"/>
          <w:sz w:val="28"/>
          <w:szCs w:val="28"/>
          <w:lang w:val="kk-KZ"/>
        </w:rPr>
        <w:t xml:space="preserve">  негізгі мақсаты: білім алушыларға  зоологияның қазіргі ғылыми жетістіктері мен осы заманғы жинақталған білім қорына жүгіне отырып, жоғарғы және төменгі сатыдағы жануарлардың көбеюін, эволюциясын, филогенетикалық байланысын, қоршаға</w:t>
      </w:r>
      <w:r w:rsidR="00BF52F7">
        <w:rPr>
          <w:rFonts w:ascii="Times New Roman" w:hAnsi="Times New Roman" w:cs="Times New Roman"/>
          <w:sz w:val="28"/>
          <w:szCs w:val="28"/>
          <w:lang w:val="kk-KZ"/>
        </w:rPr>
        <w:t>н ортамен өзара қарым</w:t>
      </w:r>
      <w:r w:rsidRPr="00B61F36">
        <w:rPr>
          <w:rFonts w:ascii="Times New Roman" w:hAnsi="Times New Roman" w:cs="Times New Roman"/>
          <w:sz w:val="28"/>
          <w:szCs w:val="28"/>
          <w:lang w:val="kk-KZ"/>
        </w:rPr>
        <w:t>-қатынасымен таныстыру болып табылады. Жоғарыда аталған мақсатқа сәйкес «О</w:t>
      </w:r>
      <w:r w:rsidR="00D20542">
        <w:rPr>
          <w:rFonts w:ascii="Times New Roman" w:hAnsi="Times New Roman" w:cs="Times New Roman"/>
          <w:sz w:val="28"/>
          <w:szCs w:val="28"/>
          <w:lang w:val="kk-KZ"/>
        </w:rPr>
        <w:t>мыртқасыздар зоологиясы» элективті курсының</w:t>
      </w:r>
      <w:r w:rsidRPr="00B61F36">
        <w:rPr>
          <w:rFonts w:ascii="Times New Roman" w:hAnsi="Times New Roman" w:cs="Times New Roman"/>
          <w:sz w:val="28"/>
          <w:szCs w:val="28"/>
          <w:lang w:val="kk-KZ"/>
        </w:rPr>
        <w:t xml:space="preserve"> негізгі міндеттері: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 жануарларды классификациялаудың теориялық және </w:t>
      </w:r>
      <w:r w:rsidR="00302A93">
        <w:rPr>
          <w:rFonts w:ascii="Times New Roman" w:hAnsi="Times New Roman" w:cs="Times New Roman"/>
          <w:sz w:val="28"/>
          <w:szCs w:val="28"/>
          <w:lang w:val="kk-KZ"/>
        </w:rPr>
        <w:t>тәжірибелік</w:t>
      </w:r>
      <w:r w:rsidRPr="00B61F36">
        <w:rPr>
          <w:rFonts w:ascii="Times New Roman" w:hAnsi="Times New Roman" w:cs="Times New Roman"/>
          <w:sz w:val="28"/>
          <w:szCs w:val="28"/>
          <w:lang w:val="kk-KZ"/>
        </w:rPr>
        <w:t xml:space="preserve"> маңызымен таныстыру, органикалық дүн</w:t>
      </w:r>
      <w:r w:rsidR="00D20542">
        <w:rPr>
          <w:rFonts w:ascii="Times New Roman" w:hAnsi="Times New Roman" w:cs="Times New Roman"/>
          <w:sz w:val="28"/>
          <w:szCs w:val="28"/>
          <w:lang w:val="kk-KZ"/>
        </w:rPr>
        <w:t>иенің қазіргі заманғы жүйесін</w:t>
      </w:r>
      <w:r w:rsidRPr="00B61F36">
        <w:rPr>
          <w:rFonts w:ascii="Times New Roman" w:hAnsi="Times New Roman" w:cs="Times New Roman"/>
          <w:sz w:val="28"/>
          <w:szCs w:val="28"/>
          <w:lang w:val="kk-KZ"/>
        </w:rPr>
        <w:t xml:space="preserve"> оқыту;</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-төменгі  және жоғарғы сатыдағы жануарлар  туралы түсініктер қалыптастыру;</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-таксономиялық категорияларды  ажырата білуге үйрету;</w:t>
      </w:r>
    </w:p>
    <w:p w:rsidR="00DB18B0" w:rsidRPr="00B61F36" w:rsidRDefault="00D20542"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-филогенетикалық жүйені</w:t>
      </w:r>
      <w:r w:rsidR="00DB18B0" w:rsidRPr="00B61F36">
        <w:rPr>
          <w:rFonts w:ascii="Times New Roman" w:hAnsi="Times New Roman" w:cs="Times New Roman"/>
          <w:sz w:val="28"/>
          <w:szCs w:val="28"/>
          <w:lang w:val="kk-KZ"/>
        </w:rPr>
        <w:t xml:space="preserve"> құрудың принциптері туралы түсінік беру.</w:t>
      </w:r>
      <w:r w:rsidR="000F78D4">
        <w:rPr>
          <w:rFonts w:ascii="Times New Roman" w:hAnsi="Times New Roman" w:cs="Times New Roman"/>
          <w:sz w:val="28"/>
          <w:szCs w:val="28"/>
          <w:lang w:val="kk-KZ"/>
        </w:rPr>
        <w:t xml:space="preserve"> </w:t>
      </w:r>
      <w:r w:rsidR="00DB18B0" w:rsidRPr="00B61F36">
        <w:rPr>
          <w:rFonts w:ascii="Times New Roman" w:hAnsi="Times New Roman" w:cs="Times New Roman"/>
          <w:sz w:val="28"/>
          <w:szCs w:val="28"/>
          <w:lang w:val="kk-KZ"/>
        </w:rPr>
        <w:t>«</w:t>
      </w:r>
      <w:r>
        <w:rPr>
          <w:rFonts w:ascii="Times New Roman" w:hAnsi="Times New Roman" w:cs="Times New Roman"/>
          <w:sz w:val="28"/>
          <w:szCs w:val="28"/>
          <w:lang w:val="kk-KZ"/>
        </w:rPr>
        <w:t>Омыртқасыздар зоологиясы» элективті курсын</w:t>
      </w:r>
      <w:r w:rsidR="00DB18B0" w:rsidRPr="00B61F36">
        <w:rPr>
          <w:rFonts w:ascii="Times New Roman" w:hAnsi="Times New Roman" w:cs="Times New Roman"/>
          <w:sz w:val="28"/>
          <w:szCs w:val="28"/>
          <w:lang w:val="kk-KZ"/>
        </w:rPr>
        <w:t xml:space="preserve"> оқу нәтижесінде білім алушы:</w:t>
      </w:r>
      <w:r w:rsidR="000F78D4">
        <w:rPr>
          <w:rFonts w:ascii="Times New Roman" w:hAnsi="Times New Roman" w:cs="Times New Roman"/>
          <w:sz w:val="28"/>
          <w:szCs w:val="28"/>
          <w:lang w:val="kk-KZ"/>
        </w:rPr>
        <w:t xml:space="preserve"> </w:t>
      </w:r>
      <w:r w:rsidR="00DB18B0" w:rsidRPr="00B61F36">
        <w:rPr>
          <w:rFonts w:ascii="Times New Roman" w:hAnsi="Times New Roman" w:cs="Times New Roman"/>
          <w:sz w:val="28"/>
          <w:szCs w:val="28"/>
          <w:lang w:val="kk-KZ"/>
        </w:rPr>
        <w:t>зерттейтін материалдарды талдауды, сол немесе басқа да жануарлар тобының морфологиялық және биологиялық ерекшеліктерін білу арқылы сипаттама беруді, ұйымдасу деңгейіне көтерілуін қадағалауды, филогенетикалық өзара әрекетін түсіндіруді, ғылыми зерттеудің негізгі әдістемесін игеру ж</w:t>
      </w:r>
      <w:r>
        <w:rPr>
          <w:rFonts w:ascii="Times New Roman" w:hAnsi="Times New Roman" w:cs="Times New Roman"/>
          <w:sz w:val="28"/>
          <w:szCs w:val="28"/>
          <w:lang w:val="kk-KZ"/>
        </w:rPr>
        <w:t>әне зерттеуге арналған нысанды</w:t>
      </w:r>
      <w:r w:rsidR="00DB18B0" w:rsidRPr="00B61F36">
        <w:rPr>
          <w:rFonts w:ascii="Times New Roman" w:hAnsi="Times New Roman" w:cs="Times New Roman"/>
          <w:sz w:val="28"/>
          <w:szCs w:val="28"/>
          <w:lang w:val="kk-KZ"/>
        </w:rPr>
        <w:t xml:space="preserve"> таңдауды, таксономиялық бірлік туралы негізгі түсінікті алуды, жергілікті фаунаға сүйене отырып, айырмашылығын білу қажет.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Біздің зерттеуіміз</w:t>
      </w:r>
      <w:r w:rsidR="00D20542">
        <w:rPr>
          <w:rFonts w:ascii="Times New Roman" w:hAnsi="Times New Roman" w:cs="Times New Roman"/>
          <w:sz w:val="28"/>
          <w:szCs w:val="28"/>
          <w:lang w:val="kk-KZ"/>
        </w:rPr>
        <w:t>,</w:t>
      </w:r>
      <w:r w:rsidRPr="00B61F36">
        <w:rPr>
          <w:rFonts w:ascii="Times New Roman" w:hAnsi="Times New Roman" w:cs="Times New Roman"/>
          <w:sz w:val="28"/>
          <w:szCs w:val="28"/>
          <w:lang w:val="kk-KZ"/>
        </w:rPr>
        <w:t xml:space="preserve">  биология сабағында</w:t>
      </w:r>
      <w:r w:rsidR="000F78D4">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виртуалды зертханалық жұмыстарды қолдану</w:t>
      </w:r>
      <w:r w:rsidR="000F78D4">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арқылы</w:t>
      </w:r>
      <w:r w:rsidR="000F78D4">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күрделі ғылыми құбылыстар мен заңдылықтарды күнделікті өмірлік мысалдар негізінде графикалық жолмен көрнекі түрде қарапайым түсіндіру.</w:t>
      </w:r>
    </w:p>
    <w:p w:rsidR="00DB18B0" w:rsidRPr="00B61F36" w:rsidRDefault="00DB18B0" w:rsidP="00B61F36">
      <w:pPr>
        <w:spacing w:after="0" w:line="240" w:lineRule="auto"/>
        <w:ind w:firstLine="567"/>
        <w:jc w:val="both"/>
        <w:rPr>
          <w:rFonts w:ascii="Times New Roman" w:hAnsi="Times New Roman" w:cs="Times New Roman"/>
          <w:sz w:val="28"/>
          <w:szCs w:val="28"/>
          <w:shd w:val="clear" w:color="auto" w:fill="FFFFFF"/>
          <w:lang w:val="kk-KZ"/>
        </w:rPr>
      </w:pPr>
      <w:r w:rsidRPr="00A97BC2">
        <w:rPr>
          <w:rFonts w:ascii="Times New Roman" w:hAnsi="Times New Roman" w:cs="Times New Roman"/>
          <w:sz w:val="28"/>
          <w:szCs w:val="28"/>
          <w:highlight w:val="yellow"/>
          <w:lang w:val="kk-KZ"/>
        </w:rPr>
        <w:t>«О</w:t>
      </w:r>
      <w:r w:rsidR="00D20542" w:rsidRPr="00A97BC2">
        <w:rPr>
          <w:rFonts w:ascii="Times New Roman" w:hAnsi="Times New Roman" w:cs="Times New Roman"/>
          <w:sz w:val="28"/>
          <w:szCs w:val="28"/>
          <w:highlight w:val="yellow"/>
          <w:lang w:val="kk-KZ"/>
        </w:rPr>
        <w:t>мыртқасыздар зоологиясы» элективті курсының</w:t>
      </w:r>
      <w:r w:rsidRPr="00A97BC2">
        <w:rPr>
          <w:rFonts w:ascii="Times New Roman" w:hAnsi="Times New Roman" w:cs="Times New Roman"/>
          <w:sz w:val="28"/>
          <w:szCs w:val="28"/>
          <w:highlight w:val="yellow"/>
          <w:lang w:val="kk-KZ"/>
        </w:rPr>
        <w:t xml:space="preserve"> мазмұнына және омыртқасыздар зоологиясы бойынша үлгілік бағдарламасындағы тақырыптық жоспар мазмұнына салыстырмалы талдау жасадық. «О</w:t>
      </w:r>
      <w:r w:rsidR="00D20542" w:rsidRPr="00A97BC2">
        <w:rPr>
          <w:rFonts w:ascii="Times New Roman" w:hAnsi="Times New Roman" w:cs="Times New Roman"/>
          <w:sz w:val="28"/>
          <w:szCs w:val="28"/>
          <w:highlight w:val="yellow"/>
          <w:lang w:val="kk-KZ"/>
        </w:rPr>
        <w:t>мыртқасыздар зоологиясы» элективті курсының</w:t>
      </w:r>
      <w:r w:rsidRPr="00A97BC2">
        <w:rPr>
          <w:rFonts w:ascii="Times New Roman" w:hAnsi="Times New Roman" w:cs="Times New Roman"/>
          <w:sz w:val="28"/>
          <w:szCs w:val="28"/>
          <w:highlight w:val="yellow"/>
          <w:lang w:val="kk-KZ"/>
        </w:rPr>
        <w:t xml:space="preserve"> жұмыс бағдарламасы мазмұнына сәйкес, пән жалпы 3 кредит (135 сағат) оның ішінде кеміргіштердің саркоспоридияларына,</w:t>
      </w:r>
      <w:r w:rsidR="000F78D4" w:rsidRPr="00A97BC2">
        <w:rPr>
          <w:rFonts w:ascii="Times New Roman" w:hAnsi="Times New Roman" w:cs="Times New Roman"/>
          <w:sz w:val="28"/>
          <w:szCs w:val="28"/>
          <w:highlight w:val="yellow"/>
          <w:lang w:val="kk-KZ"/>
        </w:rPr>
        <w:t xml:space="preserve"> </w:t>
      </w:r>
      <w:r w:rsidRPr="00A97BC2">
        <w:rPr>
          <w:rFonts w:ascii="Times New Roman" w:hAnsi="Times New Roman" w:cs="Times New Roman"/>
          <w:sz w:val="28"/>
          <w:szCs w:val="28"/>
          <w:highlight w:val="yellow"/>
          <w:lang w:val="kk-KZ"/>
        </w:rPr>
        <w:t>яғни, кокцидиятәрізділер класы (</w:t>
      </w:r>
      <w:r w:rsidRPr="00A97BC2">
        <w:rPr>
          <w:rFonts w:ascii="Times New Roman" w:hAnsi="Times New Roman" w:cs="Times New Roman"/>
          <w:i/>
          <w:sz w:val="28"/>
          <w:szCs w:val="28"/>
          <w:highlight w:val="yellow"/>
          <w:lang w:val="kk-KZ"/>
        </w:rPr>
        <w:t>Coccidiomorpha</w:t>
      </w:r>
      <w:r w:rsidRPr="00A97BC2">
        <w:rPr>
          <w:rFonts w:ascii="Times New Roman" w:hAnsi="Times New Roman" w:cs="Times New Roman"/>
          <w:sz w:val="28"/>
          <w:szCs w:val="28"/>
          <w:highlight w:val="yellow"/>
          <w:lang w:val="kk-KZ"/>
        </w:rPr>
        <w:t>), соның ішінде кок</w:t>
      </w:r>
      <w:r w:rsidR="00302A93" w:rsidRPr="00A97BC2">
        <w:rPr>
          <w:rFonts w:ascii="Times New Roman" w:hAnsi="Times New Roman" w:cs="Times New Roman"/>
          <w:sz w:val="28"/>
          <w:szCs w:val="28"/>
          <w:highlight w:val="yellow"/>
          <w:lang w:val="kk-KZ"/>
        </w:rPr>
        <w:t>цидиялар отряды бо</w:t>
      </w:r>
      <w:r w:rsidR="00302A93">
        <w:rPr>
          <w:rFonts w:ascii="Times New Roman" w:hAnsi="Times New Roman" w:cs="Times New Roman"/>
          <w:sz w:val="28"/>
          <w:szCs w:val="28"/>
          <w:lang w:val="kk-KZ"/>
        </w:rPr>
        <w:t>йынша жасушада</w:t>
      </w:r>
      <w:r w:rsidRPr="00B61F36">
        <w:rPr>
          <w:rFonts w:ascii="Times New Roman" w:hAnsi="Times New Roman" w:cs="Times New Roman"/>
          <w:sz w:val="28"/>
          <w:szCs w:val="28"/>
          <w:lang w:val="kk-KZ"/>
        </w:rPr>
        <w:t xml:space="preserve"> паразиттік тіршілік етуімен байланысты құрылысындағы ерекшеліктерін,  кокцидиялардың даму кезеңі және олардың жануарларға жұғу тәсілдерін</w:t>
      </w:r>
      <w:r w:rsidR="007A483F">
        <w:rPr>
          <w:rFonts w:ascii="Times New Roman" w:hAnsi="Times New Roman" w:cs="Times New Roman"/>
          <w:sz w:val="28"/>
          <w:szCs w:val="28"/>
          <w:lang w:val="kk-KZ"/>
        </w:rPr>
        <w:t xml:space="preserve"> қарастырады</w:t>
      </w:r>
      <w:r w:rsidRPr="00B61F36">
        <w:rPr>
          <w:rFonts w:ascii="Times New Roman" w:hAnsi="Times New Roman" w:cs="Times New Roman"/>
          <w:sz w:val="28"/>
          <w:szCs w:val="28"/>
          <w:lang w:val="kk-KZ"/>
        </w:rPr>
        <w:t>. Құстар мен сүтқоректілер кокцидиозы  мен оларды жою шараларына ғана тоқталады, жалпы саны 1 сағат дәріс, 2 сағат зертханалық сабақ және 3 сағат студенттердің оқытушы жетекшілігімен</w:t>
      </w:r>
      <w:r w:rsidR="007A483F">
        <w:rPr>
          <w:rFonts w:ascii="Times New Roman" w:hAnsi="Times New Roman" w:cs="Times New Roman"/>
          <w:sz w:val="28"/>
          <w:szCs w:val="28"/>
          <w:lang w:val="kk-KZ"/>
        </w:rPr>
        <w:t xml:space="preserve"> жасайтын өзіндік жұмыстары (СОӨ</w:t>
      </w:r>
      <w:r w:rsidRPr="00B61F36">
        <w:rPr>
          <w:rFonts w:ascii="Times New Roman" w:hAnsi="Times New Roman" w:cs="Times New Roman"/>
          <w:sz w:val="28"/>
          <w:szCs w:val="28"/>
          <w:lang w:val="kk-KZ"/>
        </w:rPr>
        <w:t>Ж)   мазмұнында ғана көрініс табады.</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Сол себепті</w:t>
      </w:r>
      <w:r w:rsidR="00302A93">
        <w:rPr>
          <w:rFonts w:ascii="Times New Roman" w:hAnsi="Times New Roman" w:cs="Times New Roman"/>
          <w:sz w:val="28"/>
          <w:szCs w:val="28"/>
          <w:lang w:val="kk-KZ"/>
        </w:rPr>
        <w:t xml:space="preserve"> «Омыртқасыздар зоологиясы» элективті курсы</w:t>
      </w:r>
      <w:r w:rsidRPr="00B61F36">
        <w:rPr>
          <w:rFonts w:ascii="Times New Roman" w:hAnsi="Times New Roman" w:cs="Times New Roman"/>
          <w:sz w:val="28"/>
          <w:szCs w:val="28"/>
          <w:lang w:val="kk-KZ"/>
        </w:rPr>
        <w:t xml:space="preserve"> мазмұнының тиісті тақырыптарында кеміргіштердің саркоспоридиялары туралы, бізге дейінгі негізгі ғылыми - теориялық  зерттеулерге талдау жасалды. Кеміргіштердің саркоспоридияларының  тіршілік ерекшеліктерін білім беру </w:t>
      </w:r>
      <w:r w:rsidRPr="00B61F36">
        <w:rPr>
          <w:rFonts w:ascii="Times New Roman" w:hAnsi="Times New Roman" w:cs="Times New Roman"/>
          <w:sz w:val="28"/>
          <w:szCs w:val="28"/>
          <w:lang w:val="kk-KZ"/>
        </w:rPr>
        <w:lastRenderedPageBreak/>
        <w:t>жүйесінде пайдалану мүмкіндіктерінің ғылыми негіздері туралы  зерттеуші ғалымдардың еңбектерін негізе ала отырып, жалпылама теориялық түсінік  беруді жөн көрдік</w:t>
      </w:r>
      <w:r>
        <w:rPr>
          <w:rFonts w:ascii="Times New Roman" w:hAnsi="Times New Roman" w:cs="Times New Roman"/>
          <w:sz w:val="28"/>
          <w:szCs w:val="28"/>
          <w:lang w:val="kk-KZ"/>
        </w:rPr>
        <w:t xml:space="preserve"> [</w:t>
      </w:r>
      <w:r w:rsidR="00986D12">
        <w:rPr>
          <w:rFonts w:ascii="Times New Roman" w:hAnsi="Times New Roman" w:cs="Times New Roman"/>
          <w:sz w:val="28"/>
          <w:szCs w:val="28"/>
          <w:lang w:val="kk-KZ"/>
        </w:rPr>
        <w:t>66</w:t>
      </w:r>
      <w:r w:rsidRPr="00B61F36">
        <w:rPr>
          <w:rFonts w:ascii="Times New Roman" w:hAnsi="Times New Roman" w:cs="Times New Roman"/>
          <w:sz w:val="28"/>
          <w:szCs w:val="28"/>
          <w:lang w:val="kk-KZ"/>
        </w:rPr>
        <w:t>].</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Саркоспоридияларды алғаш рет 1843 жылы (Miescher F) анықтады да, 1972 жылға дейін олар табиғаты белгісіз және жүйелі </w:t>
      </w:r>
      <w:r w:rsidR="00302A93">
        <w:rPr>
          <w:rFonts w:ascii="Times New Roman" w:hAnsi="Times New Roman" w:cs="Times New Roman"/>
          <w:sz w:val="28"/>
          <w:szCs w:val="28"/>
          <w:lang w:val="kk-KZ"/>
        </w:rPr>
        <w:t>жағдайы анықталмаған ағзалар</w:t>
      </w:r>
      <w:r w:rsidRPr="00B61F36">
        <w:rPr>
          <w:rFonts w:ascii="Times New Roman" w:hAnsi="Times New Roman" w:cs="Times New Roman"/>
          <w:sz w:val="28"/>
          <w:szCs w:val="28"/>
          <w:lang w:val="kk-KZ"/>
        </w:rPr>
        <w:t xml:space="preserve"> болып қала берді. 1972 жылға дейін жануарлардың бұлшы</w:t>
      </w:r>
      <w:r w:rsidR="00302A93">
        <w:rPr>
          <w:rFonts w:ascii="Times New Roman" w:hAnsi="Times New Roman" w:cs="Times New Roman"/>
          <w:sz w:val="28"/>
          <w:szCs w:val="28"/>
          <w:lang w:val="kk-KZ"/>
        </w:rPr>
        <w:t>қеттерінің тіндерінде ағзаларды</w:t>
      </w:r>
      <w:r w:rsidRPr="00B61F36">
        <w:rPr>
          <w:rFonts w:ascii="Times New Roman" w:hAnsi="Times New Roman" w:cs="Times New Roman"/>
          <w:sz w:val="28"/>
          <w:szCs w:val="28"/>
          <w:lang w:val="kk-KZ"/>
        </w:rPr>
        <w:t xml:space="preserve"> айтарлықтай қатты өзгеріске ұшыратпаған цисталық кезең </w:t>
      </w:r>
      <w:r w:rsidRPr="00B61F36">
        <w:rPr>
          <w:rFonts w:ascii="Times New Roman" w:hAnsi="Times New Roman" w:cs="Times New Roman"/>
          <w:i/>
          <w:iCs/>
          <w:sz w:val="28"/>
          <w:szCs w:val="28"/>
          <w:lang w:val="kk-KZ"/>
        </w:rPr>
        <w:t>(саркоциста)</w:t>
      </w:r>
      <w:r w:rsidRPr="00B61F36">
        <w:rPr>
          <w:rFonts w:ascii="Times New Roman" w:hAnsi="Times New Roman" w:cs="Times New Roman"/>
          <w:sz w:val="28"/>
          <w:szCs w:val="28"/>
          <w:lang w:val="kk-KZ"/>
        </w:rPr>
        <w:t xml:space="preserve"> ғана белгілі болғандықтан, саркосп</w:t>
      </w:r>
      <w:r w:rsidR="00302A93">
        <w:rPr>
          <w:rFonts w:ascii="Times New Roman" w:hAnsi="Times New Roman" w:cs="Times New Roman"/>
          <w:sz w:val="28"/>
          <w:szCs w:val="28"/>
          <w:lang w:val="kk-KZ"/>
        </w:rPr>
        <w:t>оридиялар зиянсыз ағзалар</w:t>
      </w:r>
      <w:r w:rsidRPr="00B61F36">
        <w:rPr>
          <w:rFonts w:ascii="Times New Roman" w:hAnsi="Times New Roman" w:cs="Times New Roman"/>
          <w:sz w:val="28"/>
          <w:szCs w:val="28"/>
          <w:lang w:val="kk-KZ"/>
        </w:rPr>
        <w:t xml:space="preserve"> болып саналды, бұл олардың тіршілік циклдерінің мәнін ашып қарастыруды белгілі бір деңгейде тежеп келді. Саркоспоридияларға өте ұқсас токсоплазманың кокцидиялық табиғатының анықталуы саркоспоридиялардың тіршілік циклдерін зерттеуге түрткі болды. J.K.Frenkel алғаш болып жасанды жолмен көбеюді негізге ала отырып, саркоспоридиялардың кокцидиялық табиғатын дәлелдеді. Содан кейін </w:t>
      </w:r>
      <w:r w:rsidRPr="00B61F36">
        <w:rPr>
          <w:rFonts w:ascii="Times New Roman" w:hAnsi="Times New Roman" w:cs="Times New Roman"/>
          <w:i/>
          <w:iCs/>
          <w:sz w:val="28"/>
          <w:szCs w:val="28"/>
          <w:lang w:val="kk-KZ"/>
        </w:rPr>
        <w:t>Sarcocystіs-</w:t>
      </w:r>
      <w:r w:rsidRPr="00A2099F">
        <w:rPr>
          <w:rFonts w:ascii="Times New Roman" w:hAnsi="Times New Roman" w:cs="Times New Roman"/>
          <w:iCs/>
          <w:sz w:val="28"/>
          <w:szCs w:val="28"/>
          <w:lang w:val="kk-KZ"/>
        </w:rPr>
        <w:t>тің</w:t>
      </w:r>
      <w:r w:rsidRPr="00B61F36">
        <w:rPr>
          <w:rFonts w:ascii="Times New Roman" w:hAnsi="Times New Roman" w:cs="Times New Roman"/>
          <w:sz w:val="28"/>
          <w:szCs w:val="28"/>
          <w:lang w:val="kk-KZ"/>
        </w:rPr>
        <w:t xml:space="preserve"> кокцидиялық табиғатын неміс зертте</w:t>
      </w:r>
      <w:r w:rsidR="00302A93">
        <w:rPr>
          <w:rFonts w:ascii="Times New Roman" w:hAnsi="Times New Roman" w:cs="Times New Roman"/>
          <w:sz w:val="28"/>
          <w:szCs w:val="28"/>
          <w:lang w:val="kk-KZ"/>
        </w:rPr>
        <w:t>ушілері (Rommel M., Heydorn A.O.,</w:t>
      </w:r>
      <w:r w:rsidRPr="00B61F36">
        <w:rPr>
          <w:rFonts w:ascii="Times New Roman" w:hAnsi="Times New Roman" w:cs="Times New Roman"/>
          <w:sz w:val="28"/>
          <w:szCs w:val="28"/>
          <w:lang w:val="kk-KZ"/>
        </w:rPr>
        <w:t xml:space="preserve"> Heydorn A.O., Rommel M.</w:t>
      </w:r>
      <w:r w:rsidR="00165C1C">
        <w:rPr>
          <w:rFonts w:ascii="Times New Roman" w:hAnsi="Times New Roman" w:cs="Times New Roman"/>
          <w:sz w:val="28"/>
          <w:szCs w:val="28"/>
          <w:lang w:val="kk-KZ"/>
        </w:rPr>
        <w:t>, 1972; Rommel M. et. аll.</w:t>
      </w:r>
      <w:r w:rsidRPr="00B61F36">
        <w:rPr>
          <w:rFonts w:ascii="Times New Roman" w:hAnsi="Times New Roman" w:cs="Times New Roman"/>
          <w:sz w:val="28"/>
          <w:szCs w:val="28"/>
          <w:lang w:val="kk-KZ"/>
        </w:rPr>
        <w:t>) растады. Саркоспоридиялар – облигатты гетероксенді екі қожайындық даму циклі бар ко</w:t>
      </w:r>
      <w:r w:rsidR="00302A93">
        <w:rPr>
          <w:rFonts w:ascii="Times New Roman" w:hAnsi="Times New Roman" w:cs="Times New Roman"/>
          <w:sz w:val="28"/>
          <w:szCs w:val="28"/>
          <w:lang w:val="kk-KZ"/>
        </w:rPr>
        <w:t>кцидиялар екені, ал ағзасында</w:t>
      </w:r>
      <w:r w:rsidRPr="00B61F36">
        <w:rPr>
          <w:rFonts w:ascii="Times New Roman" w:hAnsi="Times New Roman" w:cs="Times New Roman"/>
          <w:sz w:val="28"/>
          <w:szCs w:val="28"/>
          <w:lang w:val="kk-KZ"/>
        </w:rPr>
        <w:t xml:space="preserve"> гаметогенез және изоспороидты құрылымның ооцисталарының түзілуі орын алатын и</w:t>
      </w:r>
      <w:r w:rsidR="00302A93">
        <w:rPr>
          <w:rFonts w:ascii="Times New Roman" w:hAnsi="Times New Roman" w:cs="Times New Roman"/>
          <w:sz w:val="28"/>
          <w:szCs w:val="28"/>
          <w:lang w:val="kk-KZ"/>
        </w:rPr>
        <w:t>т, мысық және адам дефинитивті иелер екені, ағзасында</w:t>
      </w:r>
      <w:r w:rsidRPr="00B61F36">
        <w:rPr>
          <w:rFonts w:ascii="Times New Roman" w:hAnsi="Times New Roman" w:cs="Times New Roman"/>
          <w:sz w:val="28"/>
          <w:szCs w:val="28"/>
          <w:lang w:val="kk-KZ"/>
        </w:rPr>
        <w:t xml:space="preserve"> саркоспоридиялардың жыныссыз дамуы жүретін ірі қара мал, қо</w:t>
      </w:r>
      <w:r w:rsidR="00302A93">
        <w:rPr>
          <w:rFonts w:ascii="Times New Roman" w:hAnsi="Times New Roman" w:cs="Times New Roman"/>
          <w:sz w:val="28"/>
          <w:szCs w:val="28"/>
          <w:lang w:val="kk-KZ"/>
        </w:rPr>
        <w:t>йлар, шошқалар аралық иелер</w:t>
      </w:r>
      <w:r w:rsidRPr="00B61F36">
        <w:rPr>
          <w:rFonts w:ascii="Times New Roman" w:hAnsi="Times New Roman" w:cs="Times New Roman"/>
          <w:sz w:val="28"/>
          <w:szCs w:val="28"/>
          <w:lang w:val="kk-KZ"/>
        </w:rPr>
        <w:t xml:space="preserve"> екені анықталды.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i/>
          <w:iCs/>
          <w:sz w:val="28"/>
          <w:szCs w:val="28"/>
          <w:lang w:val="kk-KZ"/>
        </w:rPr>
        <w:t xml:space="preserve">Ал, кеміргіштердің саркоцисталарын,  </w:t>
      </w:r>
      <w:r w:rsidRPr="00B61F36">
        <w:rPr>
          <w:rFonts w:ascii="Times New Roman" w:hAnsi="Times New Roman" w:cs="Times New Roman"/>
          <w:sz w:val="28"/>
          <w:szCs w:val="28"/>
          <w:lang w:val="kk-KZ"/>
        </w:rPr>
        <w:t>А.</w:t>
      </w:r>
      <w:r w:rsidR="00B35E06">
        <w:rPr>
          <w:rFonts w:ascii="Times New Roman" w:hAnsi="Times New Roman" w:cs="Times New Roman"/>
          <w:sz w:val="28"/>
          <w:szCs w:val="28"/>
          <w:lang w:val="kk-KZ"/>
        </w:rPr>
        <w:t>Ruiz, J.K.Frenkel аралық ие</w:t>
      </w:r>
      <w:r w:rsidRPr="00B61F36">
        <w:rPr>
          <w:rFonts w:ascii="Times New Roman" w:hAnsi="Times New Roman" w:cs="Times New Roman"/>
          <w:sz w:val="28"/>
          <w:szCs w:val="28"/>
          <w:lang w:val="kk-KZ"/>
        </w:rPr>
        <w:t xml:space="preserve"> – </w:t>
      </w:r>
      <w:r w:rsidR="00B35E06">
        <w:rPr>
          <w:rFonts w:ascii="Times New Roman" w:hAnsi="Times New Roman" w:cs="Times New Roman"/>
          <w:sz w:val="28"/>
          <w:szCs w:val="28"/>
          <w:lang w:val="kk-KZ"/>
        </w:rPr>
        <w:t>ақ тышқан мен түпкілікті ие</w:t>
      </w:r>
      <w:r w:rsidRPr="00B61F36">
        <w:rPr>
          <w:rFonts w:ascii="Times New Roman" w:hAnsi="Times New Roman" w:cs="Times New Roman"/>
          <w:sz w:val="28"/>
          <w:szCs w:val="28"/>
          <w:lang w:val="kk-KZ"/>
        </w:rPr>
        <w:t xml:space="preserve"> – үй  мыс</w:t>
      </w:r>
      <w:r w:rsidR="00302A93">
        <w:rPr>
          <w:rFonts w:ascii="Times New Roman" w:hAnsi="Times New Roman" w:cs="Times New Roman"/>
          <w:sz w:val="28"/>
          <w:szCs w:val="28"/>
          <w:lang w:val="kk-KZ"/>
        </w:rPr>
        <w:t>ығының ағзасындағы</w:t>
      </w:r>
      <w:r w:rsidRPr="00B61F36">
        <w:rPr>
          <w:rFonts w:ascii="Times New Roman" w:hAnsi="Times New Roman" w:cs="Times New Roman"/>
          <w:sz w:val="28"/>
          <w:szCs w:val="28"/>
          <w:lang w:val="kk-KZ"/>
        </w:rPr>
        <w:t xml:space="preserve"> </w:t>
      </w:r>
      <w:r w:rsidRPr="00B61F36">
        <w:rPr>
          <w:rFonts w:ascii="Times New Roman" w:hAnsi="Times New Roman" w:cs="Times New Roman"/>
          <w:i/>
          <w:iCs/>
          <w:sz w:val="28"/>
          <w:szCs w:val="28"/>
          <w:lang w:val="kk-KZ"/>
        </w:rPr>
        <w:t>Sarcocystіs muris-</w:t>
      </w:r>
      <w:r w:rsidRPr="00AC6632">
        <w:rPr>
          <w:rFonts w:ascii="Times New Roman" w:hAnsi="Times New Roman" w:cs="Times New Roman"/>
          <w:iCs/>
          <w:sz w:val="28"/>
          <w:szCs w:val="28"/>
          <w:lang w:val="kk-KZ"/>
        </w:rPr>
        <w:t>тің</w:t>
      </w:r>
      <w:r w:rsidRPr="00B61F36">
        <w:rPr>
          <w:rFonts w:ascii="Times New Roman" w:hAnsi="Times New Roman" w:cs="Times New Roman"/>
          <w:sz w:val="28"/>
          <w:szCs w:val="28"/>
          <w:lang w:val="kk-KZ"/>
        </w:rPr>
        <w:t xml:space="preserve"> дамуын зерттесе, H.G.Sheffield, J.K.Frenkel, А.Ruiz</w:t>
      </w:r>
      <w:r w:rsidR="000F78D4">
        <w:rPr>
          <w:rFonts w:ascii="Times New Roman" w:hAnsi="Times New Roman" w:cs="Times New Roman"/>
          <w:sz w:val="28"/>
          <w:szCs w:val="28"/>
          <w:lang w:val="kk-KZ"/>
        </w:rPr>
        <w:t xml:space="preserve"> </w:t>
      </w:r>
      <w:r w:rsidRPr="00B61F36">
        <w:rPr>
          <w:rFonts w:ascii="Times New Roman" w:hAnsi="Times New Roman" w:cs="Times New Roman"/>
          <w:i/>
          <w:iCs/>
          <w:sz w:val="28"/>
          <w:szCs w:val="28"/>
          <w:lang w:val="kk-KZ"/>
        </w:rPr>
        <w:t>Sarcocystіs muris</w:t>
      </w:r>
      <w:r w:rsidRPr="00B61F36">
        <w:rPr>
          <w:rFonts w:ascii="Times New Roman" w:hAnsi="Times New Roman" w:cs="Times New Roman"/>
          <w:sz w:val="28"/>
          <w:szCs w:val="28"/>
          <w:lang w:val="kk-KZ"/>
        </w:rPr>
        <w:t>-тің ультрақұрылымын зерттеді.</w:t>
      </w:r>
    </w:p>
    <w:p w:rsidR="00DB18B0" w:rsidRPr="00B61F36" w:rsidRDefault="007A483F"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В.М.Федосеенко, Ф.В.Левитак</w:t>
      </w:r>
      <w:r w:rsidR="00DB18B0" w:rsidRPr="00B61F36">
        <w:rPr>
          <w:rFonts w:ascii="Times New Roman" w:hAnsi="Times New Roman" w:cs="Times New Roman"/>
          <w:sz w:val="28"/>
          <w:szCs w:val="28"/>
          <w:lang w:val="kk-KZ"/>
        </w:rPr>
        <w:t xml:space="preserve">тар тышқандардың қаңқа бұлшықеттеріндегі </w:t>
      </w:r>
      <w:r w:rsidR="00DB18B0" w:rsidRPr="00B61F36">
        <w:rPr>
          <w:rFonts w:ascii="Times New Roman" w:hAnsi="Times New Roman" w:cs="Times New Roman"/>
          <w:i/>
          <w:iCs/>
          <w:sz w:val="28"/>
          <w:szCs w:val="28"/>
          <w:lang w:val="kk-KZ"/>
        </w:rPr>
        <w:t>Sarcocystіs muris</w:t>
      </w:r>
      <w:r w:rsidR="00DB18B0" w:rsidRPr="00B61F36">
        <w:rPr>
          <w:rFonts w:ascii="Times New Roman" w:hAnsi="Times New Roman" w:cs="Times New Roman"/>
          <w:sz w:val="28"/>
          <w:szCs w:val="28"/>
          <w:lang w:val="kk-KZ"/>
        </w:rPr>
        <w:t xml:space="preserve"> цисталарын электронды микроскоппен  арқылы зерттей отырып,   Frenkel-дің ертеректе сипаттаған метроциттерін, мерозоиттары мен</w:t>
      </w:r>
      <w:r w:rsidR="00DB18B0">
        <w:rPr>
          <w:rFonts w:ascii="Times New Roman" w:hAnsi="Times New Roman" w:cs="Times New Roman"/>
          <w:sz w:val="28"/>
          <w:szCs w:val="28"/>
          <w:lang w:val="kk-KZ"/>
        </w:rPr>
        <w:t xml:space="preserve"> аралық жасушаларын анықтаса [</w:t>
      </w:r>
      <w:r w:rsidR="00AC0F8F">
        <w:rPr>
          <w:rFonts w:ascii="Times New Roman" w:hAnsi="Times New Roman" w:cs="Times New Roman"/>
          <w:sz w:val="28"/>
          <w:szCs w:val="28"/>
          <w:lang w:val="kk-KZ"/>
        </w:rPr>
        <w:t>67</w:t>
      </w:r>
      <w:r w:rsidR="00DB18B0" w:rsidRPr="00B61F36">
        <w:rPr>
          <w:rFonts w:ascii="Times New Roman" w:hAnsi="Times New Roman" w:cs="Times New Roman"/>
          <w:sz w:val="28"/>
          <w:szCs w:val="28"/>
          <w:lang w:val="kk-KZ"/>
        </w:rPr>
        <w:t xml:space="preserve">], А.М.Радченко </w:t>
      </w:r>
      <w:r w:rsidR="00DB18B0" w:rsidRPr="00B61F36">
        <w:rPr>
          <w:rFonts w:ascii="Times New Roman" w:hAnsi="Times New Roman" w:cs="Times New Roman"/>
          <w:i/>
          <w:iCs/>
          <w:sz w:val="28"/>
          <w:szCs w:val="28"/>
          <w:lang w:val="kk-KZ"/>
        </w:rPr>
        <w:t>Sarcocystіs muris</w:t>
      </w:r>
      <w:r w:rsidR="00DB18B0" w:rsidRPr="00B61F36">
        <w:rPr>
          <w:rFonts w:ascii="Times New Roman" w:hAnsi="Times New Roman" w:cs="Times New Roman"/>
          <w:sz w:val="28"/>
          <w:szCs w:val="28"/>
          <w:lang w:val="kk-KZ"/>
        </w:rPr>
        <w:t>-ті электронды микроскоптық  зерттеу нәтижесінде аралық жасушалардағы Гольджи-адъюнкт құрылымы ядро мен цитоплазманы бөлуге тікелей қатысатын полярлы сақин</w:t>
      </w:r>
      <w:r w:rsidR="00DB18B0">
        <w:rPr>
          <w:rFonts w:ascii="Times New Roman" w:hAnsi="Times New Roman" w:cs="Times New Roman"/>
          <w:sz w:val="28"/>
          <w:szCs w:val="28"/>
          <w:lang w:val="kk-KZ"/>
        </w:rPr>
        <w:t>аның ұрығы екенін анықтады [</w:t>
      </w:r>
      <w:r w:rsidR="00AC0F8F">
        <w:rPr>
          <w:rFonts w:ascii="Times New Roman" w:hAnsi="Times New Roman" w:cs="Times New Roman"/>
          <w:sz w:val="28"/>
          <w:szCs w:val="28"/>
          <w:lang w:val="kk-KZ"/>
        </w:rPr>
        <w:t>68</w:t>
      </w:r>
      <w:r w:rsidR="00DB18B0" w:rsidRPr="00B61F36">
        <w:rPr>
          <w:rFonts w:ascii="Times New Roman" w:hAnsi="Times New Roman" w:cs="Times New Roman"/>
          <w:sz w:val="28"/>
          <w:szCs w:val="28"/>
          <w:lang w:val="kk-KZ"/>
        </w:rPr>
        <w:t>].</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Ғалым  M.Rommel екі сасықкүзенге </w:t>
      </w:r>
      <w:r w:rsidRPr="00B61F36">
        <w:rPr>
          <w:rFonts w:ascii="Times New Roman" w:hAnsi="Times New Roman" w:cs="Times New Roman"/>
          <w:i/>
          <w:iCs/>
          <w:sz w:val="28"/>
          <w:szCs w:val="28"/>
          <w:lang w:val="kk-KZ"/>
        </w:rPr>
        <w:t>(Putorius putorius furo) Sarcocystіs muris</w:t>
      </w:r>
      <w:r w:rsidRPr="00B61F36">
        <w:rPr>
          <w:rFonts w:ascii="Times New Roman" w:hAnsi="Times New Roman" w:cs="Times New Roman"/>
          <w:sz w:val="28"/>
          <w:szCs w:val="28"/>
          <w:lang w:val="kk-KZ"/>
        </w:rPr>
        <w:t xml:space="preserve">-пен залалдандырылған тышқанды берді, екі аң да 7 күн өткен соң 9 күн бойы спороцисталар бөлген, олар морфологиялық жағынан </w:t>
      </w:r>
      <w:r w:rsidRPr="00B61F36">
        <w:rPr>
          <w:rFonts w:ascii="Times New Roman" w:hAnsi="Times New Roman" w:cs="Times New Roman"/>
          <w:i/>
          <w:iCs/>
          <w:sz w:val="28"/>
          <w:szCs w:val="28"/>
          <w:lang w:val="kk-KZ"/>
        </w:rPr>
        <w:t>Sarcocystіs muris</w:t>
      </w:r>
      <w:r w:rsidRPr="00B61F36">
        <w:rPr>
          <w:rFonts w:ascii="Times New Roman" w:hAnsi="Times New Roman" w:cs="Times New Roman"/>
          <w:sz w:val="28"/>
          <w:szCs w:val="28"/>
          <w:lang w:val="kk-KZ"/>
        </w:rPr>
        <w:t>-ті жеген кезде мысықтардың бөлген спороцисталарымен бірдей болған екен</w:t>
      </w:r>
      <w:r>
        <w:rPr>
          <w:rFonts w:ascii="Times New Roman" w:hAnsi="Times New Roman" w:cs="Times New Roman"/>
          <w:sz w:val="28"/>
          <w:szCs w:val="28"/>
          <w:lang w:val="kk-KZ"/>
        </w:rPr>
        <w:t xml:space="preserve"> [</w:t>
      </w:r>
      <w:r w:rsidR="00AC0F8F">
        <w:rPr>
          <w:rFonts w:ascii="Times New Roman" w:hAnsi="Times New Roman" w:cs="Times New Roman"/>
          <w:sz w:val="28"/>
          <w:szCs w:val="28"/>
          <w:lang w:val="kk-KZ"/>
        </w:rPr>
        <w:t>69</w:t>
      </w:r>
      <w:r w:rsidRPr="00B61F36">
        <w:rPr>
          <w:rFonts w:ascii="Times New Roman" w:hAnsi="Times New Roman" w:cs="Times New Roman"/>
          <w:sz w:val="28"/>
          <w:szCs w:val="28"/>
          <w:lang w:val="kk-KZ"/>
        </w:rPr>
        <w:t xml:space="preserve">], сонымен </w:t>
      </w:r>
      <w:r w:rsidRPr="00B61F36">
        <w:rPr>
          <w:rFonts w:ascii="Times New Roman" w:hAnsi="Times New Roman" w:cs="Times New Roman"/>
          <w:i/>
          <w:iCs/>
          <w:sz w:val="28"/>
          <w:szCs w:val="28"/>
          <w:lang w:val="kk-KZ"/>
        </w:rPr>
        <w:t>Sarcocystіs muris</w:t>
      </w:r>
      <w:r w:rsidRPr="00B61F36">
        <w:rPr>
          <w:rFonts w:ascii="Times New Roman" w:hAnsi="Times New Roman" w:cs="Times New Roman"/>
          <w:sz w:val="28"/>
          <w:szCs w:val="28"/>
          <w:lang w:val="kk-KZ"/>
        </w:rPr>
        <w:t>-</w:t>
      </w:r>
      <w:r w:rsidR="00302A93">
        <w:rPr>
          <w:rFonts w:ascii="Times New Roman" w:hAnsi="Times New Roman" w:cs="Times New Roman"/>
          <w:sz w:val="28"/>
          <w:szCs w:val="28"/>
          <w:lang w:val="kk-KZ"/>
        </w:rPr>
        <w:t>тің қосымша дефинитивті иесі</w:t>
      </w:r>
      <w:r w:rsidRPr="00B61F36">
        <w:rPr>
          <w:rFonts w:ascii="Times New Roman" w:hAnsi="Times New Roman" w:cs="Times New Roman"/>
          <w:sz w:val="28"/>
          <w:szCs w:val="28"/>
          <w:lang w:val="kk-KZ"/>
        </w:rPr>
        <w:t xml:space="preserve"> анықталды.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Z.Cerna 45 жапалақтың нәжісін </w:t>
      </w:r>
      <w:r w:rsidRPr="00B61F36">
        <w:rPr>
          <w:rFonts w:ascii="Times New Roman" w:hAnsi="Times New Roman" w:cs="Times New Roman"/>
          <w:i/>
          <w:iCs/>
          <w:sz w:val="28"/>
          <w:szCs w:val="28"/>
          <w:lang w:val="kk-KZ"/>
        </w:rPr>
        <w:t>(Tyto alba)</w:t>
      </w:r>
      <w:r w:rsidRPr="00B61F36">
        <w:rPr>
          <w:rFonts w:ascii="Times New Roman" w:hAnsi="Times New Roman" w:cs="Times New Roman"/>
          <w:sz w:val="28"/>
          <w:szCs w:val="28"/>
          <w:lang w:val="kk-KZ"/>
        </w:rPr>
        <w:t xml:space="preserve"> зерттеген кезде әдебиеттерде </w:t>
      </w:r>
      <w:r w:rsidRPr="00B61F36">
        <w:rPr>
          <w:rFonts w:ascii="Times New Roman" w:hAnsi="Times New Roman" w:cs="Times New Roman"/>
          <w:i/>
          <w:iCs/>
          <w:sz w:val="28"/>
          <w:szCs w:val="28"/>
          <w:lang w:val="kk-KZ"/>
        </w:rPr>
        <w:t>Isospora butеonis</w:t>
      </w:r>
      <w:r w:rsidRPr="00B61F36">
        <w:rPr>
          <w:rFonts w:ascii="Times New Roman" w:hAnsi="Times New Roman" w:cs="Times New Roman"/>
          <w:sz w:val="28"/>
          <w:szCs w:val="28"/>
          <w:lang w:val="kk-KZ"/>
        </w:rPr>
        <w:t xml:space="preserve"> деген атаумен белгілі споруланған ооцисталарды анықтады, оларды ауыз арқылы 4 үй тышқанына және 3 қарапайым сұр тышқанға </w:t>
      </w:r>
      <w:r w:rsidRPr="00B61F36">
        <w:rPr>
          <w:rFonts w:ascii="Times New Roman" w:hAnsi="Times New Roman" w:cs="Times New Roman"/>
          <w:i/>
          <w:iCs/>
          <w:sz w:val="28"/>
          <w:szCs w:val="28"/>
          <w:lang w:val="kk-KZ"/>
        </w:rPr>
        <w:t>(Microtus arvalis)</w:t>
      </w:r>
      <w:r w:rsidRPr="00B61F36">
        <w:rPr>
          <w:rFonts w:ascii="Times New Roman" w:hAnsi="Times New Roman" w:cs="Times New Roman"/>
          <w:sz w:val="28"/>
          <w:szCs w:val="28"/>
          <w:lang w:val="kk-KZ"/>
        </w:rPr>
        <w:t xml:space="preserve"> жұқтырса, J.Senaud мен  Z.Cern</w:t>
      </w:r>
      <w:r w:rsidR="00302A93">
        <w:rPr>
          <w:rFonts w:ascii="Times New Roman" w:hAnsi="Times New Roman" w:cs="Times New Roman"/>
          <w:sz w:val="28"/>
          <w:szCs w:val="28"/>
          <w:lang w:val="kk-KZ"/>
        </w:rPr>
        <w:t>a ақ тышқандардың</w:t>
      </w:r>
      <w:r w:rsidRPr="00B61F36">
        <w:rPr>
          <w:rFonts w:ascii="Times New Roman" w:hAnsi="Times New Roman" w:cs="Times New Roman"/>
          <w:sz w:val="28"/>
          <w:szCs w:val="28"/>
          <w:lang w:val="kk-KZ"/>
        </w:rPr>
        <w:t xml:space="preserve"> </w:t>
      </w:r>
      <w:r w:rsidRPr="00B61F36">
        <w:rPr>
          <w:rFonts w:ascii="Times New Roman" w:hAnsi="Times New Roman" w:cs="Times New Roman"/>
          <w:i/>
          <w:iCs/>
          <w:sz w:val="28"/>
          <w:szCs w:val="28"/>
          <w:lang w:val="kk-KZ"/>
        </w:rPr>
        <w:t>Sarcocystіs dispersa</w:t>
      </w:r>
      <w:r w:rsidRPr="00B61F36">
        <w:rPr>
          <w:rFonts w:ascii="Times New Roman" w:hAnsi="Times New Roman" w:cs="Times New Roman"/>
          <w:sz w:val="28"/>
          <w:szCs w:val="28"/>
          <w:lang w:val="kk-KZ"/>
        </w:rPr>
        <w:t>-ның жыныссыз даму фазасының ультрақұрылымын зерттеді.</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lastRenderedPageBreak/>
        <w:t>Қазақстанда, соның ішінде   Алматы қаласының шығыс аймағындағы 31 үй тышқанының 6-ауының қаңқа бұлшықеттерінен саркоцисталарды анықтаған ға</w:t>
      </w:r>
      <w:r>
        <w:rPr>
          <w:rFonts w:ascii="Times New Roman" w:hAnsi="Times New Roman" w:cs="Times New Roman"/>
          <w:sz w:val="28"/>
          <w:szCs w:val="28"/>
          <w:lang w:val="kk-KZ"/>
        </w:rPr>
        <w:t>лымдар С.М.Пак, Н.В.Ештокина [</w:t>
      </w:r>
      <w:r w:rsidR="00AC0F8F">
        <w:rPr>
          <w:rFonts w:ascii="Times New Roman" w:hAnsi="Times New Roman" w:cs="Times New Roman"/>
          <w:sz w:val="28"/>
          <w:szCs w:val="28"/>
          <w:lang w:val="kk-KZ"/>
        </w:rPr>
        <w:t>70</w:t>
      </w:r>
      <w:r w:rsidRPr="00B61F36">
        <w:rPr>
          <w:rFonts w:ascii="Times New Roman" w:hAnsi="Times New Roman" w:cs="Times New Roman"/>
          <w:sz w:val="28"/>
          <w:szCs w:val="28"/>
          <w:lang w:val="kk-KZ"/>
        </w:rPr>
        <w:t xml:space="preserve">].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Алматы қаласының оңтүстік аймағынан т</w:t>
      </w:r>
      <w:r w:rsidR="007A483F">
        <w:rPr>
          <w:rFonts w:ascii="Times New Roman" w:hAnsi="Times New Roman" w:cs="Times New Roman"/>
          <w:sz w:val="28"/>
          <w:szCs w:val="28"/>
          <w:lang w:val="kk-KZ"/>
        </w:rPr>
        <w:t>абылған 4 дала тышқанының      2-</w:t>
      </w:r>
      <w:r w:rsidRPr="00B61F36">
        <w:rPr>
          <w:rFonts w:ascii="Times New Roman" w:hAnsi="Times New Roman" w:cs="Times New Roman"/>
          <w:sz w:val="28"/>
          <w:szCs w:val="28"/>
          <w:lang w:val="kk-KZ"/>
        </w:rPr>
        <w:t xml:space="preserve">інен ғалым  А.В.Левит пен  В.А.Ким  қаңқа бұлшықеттерінен, көкетінен, тілінен саркоцисталар тапты </w:t>
      </w:r>
      <w:r>
        <w:rPr>
          <w:rFonts w:ascii="Times New Roman" w:hAnsi="Times New Roman" w:cs="Times New Roman"/>
          <w:sz w:val="28"/>
          <w:szCs w:val="28"/>
          <w:lang w:val="kk-KZ"/>
        </w:rPr>
        <w:t>[</w:t>
      </w:r>
      <w:r w:rsidR="00AC0F8F">
        <w:rPr>
          <w:rFonts w:ascii="Times New Roman" w:hAnsi="Times New Roman" w:cs="Times New Roman"/>
          <w:sz w:val="28"/>
          <w:szCs w:val="28"/>
          <w:lang w:val="kk-KZ"/>
        </w:rPr>
        <w:t>71</w:t>
      </w:r>
      <w:r w:rsidRPr="00B61F36">
        <w:rPr>
          <w:rFonts w:ascii="Times New Roman" w:hAnsi="Times New Roman" w:cs="Times New Roman"/>
          <w:sz w:val="28"/>
          <w:szCs w:val="28"/>
          <w:lang w:val="kk-KZ"/>
        </w:rPr>
        <w:t xml:space="preserve">].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 Жоғарыда аталған мәселелер, үнемі зерттеліп, жаңартылып биология ғылымына енгізіліп отырады.  </w:t>
      </w:r>
    </w:p>
    <w:p w:rsidR="00DB18B0" w:rsidRPr="00B61F36" w:rsidRDefault="00EC1BB9"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Біз, болашақ мұғалімдерді </w:t>
      </w:r>
      <w:r w:rsidR="00DB18B0" w:rsidRPr="00B61F36">
        <w:rPr>
          <w:rFonts w:ascii="Times New Roman" w:hAnsi="Times New Roman" w:cs="Times New Roman"/>
          <w:sz w:val="28"/>
          <w:szCs w:val="28"/>
          <w:lang w:val="kk-KZ"/>
        </w:rPr>
        <w:t xml:space="preserve">дайындауда виртуалды зертханалық </w:t>
      </w:r>
      <w:r>
        <w:rPr>
          <w:rFonts w:ascii="Times New Roman" w:hAnsi="Times New Roman" w:cs="Times New Roman"/>
          <w:sz w:val="28"/>
          <w:szCs w:val="28"/>
          <w:lang w:val="kk-KZ"/>
        </w:rPr>
        <w:t xml:space="preserve">жұмыстарды қолдану әдістемесін дайындауда,  жоғарыда </w:t>
      </w:r>
      <w:r w:rsidR="00DB18B0" w:rsidRPr="00B61F36">
        <w:rPr>
          <w:rFonts w:ascii="Times New Roman" w:hAnsi="Times New Roman" w:cs="Times New Roman"/>
          <w:sz w:val="28"/>
          <w:szCs w:val="28"/>
          <w:lang w:val="kk-KZ"/>
        </w:rPr>
        <w:t xml:space="preserve">аталған биологиялық  зерттеулерді  жалғастырып, тәжірибе нәтижесінде алынған  мәліметтерді оқу үрдісіне  енгізуге  тырыстық.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Аталған зерттеу жұмыстары Қазақстандық ғалымдарА.В.Левит,С.М.Пак, Н.Д.Дымкова, В.В.Перминова, К.А.Ким, Л.М.Пинаева,  В.А.Оразалинова және Б. Есимовтардың еңбектеріне сүйеніп жасалды. </w:t>
      </w:r>
    </w:p>
    <w:p w:rsidR="00DB18B0" w:rsidRPr="00B61F36" w:rsidRDefault="00A3231D"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Атап айтатын болсақ,  </w:t>
      </w:r>
      <w:r w:rsidR="00DB18B0" w:rsidRPr="00B61F36">
        <w:rPr>
          <w:rFonts w:ascii="Times New Roman" w:hAnsi="Times New Roman" w:cs="Times New Roman"/>
          <w:sz w:val="28"/>
          <w:szCs w:val="28"/>
          <w:lang w:val="kk-KZ"/>
        </w:rPr>
        <w:t>А.В.Левит Қазақстанда 1507 үй мысығының нәжістерін саркоциста спороцисталарыны</w:t>
      </w:r>
      <w:r w:rsidR="007A483F">
        <w:rPr>
          <w:rFonts w:ascii="Times New Roman" w:hAnsi="Times New Roman" w:cs="Times New Roman"/>
          <w:sz w:val="28"/>
          <w:szCs w:val="28"/>
          <w:lang w:val="kk-KZ"/>
        </w:rPr>
        <w:t>ң жұққан-жұқпағандығын</w:t>
      </w:r>
      <w:r w:rsidR="00DB18B0" w:rsidRPr="00B61F36">
        <w:rPr>
          <w:rFonts w:ascii="Times New Roman" w:hAnsi="Times New Roman" w:cs="Times New Roman"/>
          <w:sz w:val="28"/>
          <w:szCs w:val="28"/>
          <w:lang w:val="kk-KZ"/>
        </w:rPr>
        <w:t xml:space="preserve"> тексерді. 201 мысықтан (13,3%) спороцисталар анықталды. Мысық спороцисталарымен залалдандырылған  ақ тышқандардың бұлшықеттерінен 50-60 күннен кейін саркоцисталар анықталды. Мысық спороцисталарын ақ егеуқұйрыққа, сары түсті қалтауыздарға, теңіз шошқасына, саршұнаққа, қояндар мен басқа да жануарларға жұқтыру сәтсіз болды </w:t>
      </w:r>
      <w:r w:rsidR="00C61F56">
        <w:rPr>
          <w:rFonts w:ascii="Times New Roman" w:hAnsi="Times New Roman" w:cs="Times New Roman"/>
          <w:sz w:val="28"/>
          <w:szCs w:val="28"/>
          <w:lang w:val="kk-KZ"/>
        </w:rPr>
        <w:t>[72</w:t>
      </w:r>
      <w:r w:rsidR="007C2E16">
        <w:rPr>
          <w:rFonts w:ascii="Times New Roman" w:hAnsi="Times New Roman" w:cs="Times New Roman"/>
          <w:sz w:val="28"/>
          <w:szCs w:val="28"/>
          <w:lang w:val="kk-KZ"/>
        </w:rPr>
        <w:t>-75</w:t>
      </w:r>
      <w:r w:rsidR="00DB18B0" w:rsidRPr="00B61F36">
        <w:rPr>
          <w:rFonts w:ascii="Times New Roman" w:hAnsi="Times New Roman" w:cs="Times New Roman"/>
          <w:sz w:val="28"/>
          <w:szCs w:val="28"/>
          <w:lang w:val="kk-KZ"/>
        </w:rPr>
        <w:t xml:space="preserve">].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Т.В.Арнастаускене, Я.С.Грикенене</w:t>
      </w:r>
      <w:r w:rsidR="001E48E6">
        <w:rPr>
          <w:rFonts w:ascii="Times New Roman" w:hAnsi="Times New Roman" w:cs="Times New Roman"/>
          <w:sz w:val="28"/>
          <w:szCs w:val="28"/>
          <w:lang w:val="kk-KZ"/>
        </w:rPr>
        <w:t xml:space="preserve"> </w:t>
      </w:r>
      <w:r w:rsidR="00B35E06">
        <w:rPr>
          <w:rFonts w:ascii="Times New Roman" w:hAnsi="Times New Roman" w:cs="Times New Roman"/>
          <w:sz w:val="28"/>
          <w:szCs w:val="28"/>
          <w:lang w:val="kk-KZ"/>
        </w:rPr>
        <w:t>түпкілікті иені</w:t>
      </w:r>
      <w:r w:rsidRPr="00B61F36">
        <w:rPr>
          <w:rFonts w:ascii="Times New Roman" w:hAnsi="Times New Roman" w:cs="Times New Roman"/>
          <w:sz w:val="28"/>
          <w:szCs w:val="28"/>
          <w:lang w:val="kk-KZ"/>
        </w:rPr>
        <w:t xml:space="preserve"> қатыстырмай, сары дала тышқанынан </w:t>
      </w:r>
      <w:r w:rsidRPr="00B61F36">
        <w:rPr>
          <w:rFonts w:ascii="Times New Roman" w:hAnsi="Times New Roman" w:cs="Times New Roman"/>
          <w:i/>
          <w:iCs/>
          <w:sz w:val="28"/>
          <w:szCs w:val="28"/>
          <w:lang w:val="kk-KZ"/>
        </w:rPr>
        <w:t>(Clethrionomys glareolus)</w:t>
      </w:r>
      <w:r w:rsidRPr="00B61F36">
        <w:rPr>
          <w:rFonts w:ascii="Times New Roman" w:hAnsi="Times New Roman" w:cs="Times New Roman"/>
          <w:sz w:val="28"/>
          <w:szCs w:val="28"/>
          <w:lang w:val="kk-KZ"/>
        </w:rPr>
        <w:t xml:space="preserve"> зертханалық егеуқұйрықтарға саркоцисталар беру тәжірибесін жүргізді. Зерттеушілер саркоцисталар жұққан сары дала тышқандарын зертханалық егеуқұйрықтарға берді. 22 егеуқұйрықтың 5-еуі тәжірибеден</w:t>
      </w:r>
      <w:r w:rsidR="001E48E6">
        <w:rPr>
          <w:rFonts w:ascii="Times New Roman" w:hAnsi="Times New Roman" w:cs="Times New Roman"/>
          <w:sz w:val="28"/>
          <w:szCs w:val="28"/>
          <w:lang w:val="kk-KZ"/>
        </w:rPr>
        <w:t xml:space="preserve"> кейін 7 және 37 күнде әлсіреді </w:t>
      </w:r>
      <w:r w:rsidRPr="00B61F36">
        <w:rPr>
          <w:rFonts w:ascii="Times New Roman" w:hAnsi="Times New Roman" w:cs="Times New Roman"/>
          <w:sz w:val="28"/>
          <w:szCs w:val="28"/>
          <w:lang w:val="kk-KZ"/>
        </w:rPr>
        <w:t>немесе өлді. Циста алдыңғы даму кез</w:t>
      </w:r>
      <w:r w:rsidR="001E48E6">
        <w:rPr>
          <w:rFonts w:ascii="Times New Roman" w:hAnsi="Times New Roman" w:cs="Times New Roman"/>
          <w:sz w:val="28"/>
          <w:szCs w:val="28"/>
          <w:lang w:val="kk-KZ"/>
        </w:rPr>
        <w:t>еңінде паренхиматозды мүшелерде</w:t>
      </w:r>
      <w:r w:rsidRPr="00B61F36">
        <w:rPr>
          <w:rFonts w:ascii="Times New Roman" w:hAnsi="Times New Roman" w:cs="Times New Roman"/>
          <w:sz w:val="28"/>
          <w:szCs w:val="28"/>
          <w:lang w:val="kk-KZ"/>
        </w:rPr>
        <w:t xml:space="preserve">  анықталмады. Егеуқұйрық нәжістерінен де саркоциста спороцисталары анықталмады. Тәжірибе жасалғаннан кейін 98-219 күннен кейін өлген егеуқұйрықтардың қаңқа, құрсақ бұлшықеттері мен көкетінен саркоцисталар анықталды </w:t>
      </w:r>
      <w:r>
        <w:rPr>
          <w:rFonts w:ascii="Times New Roman" w:hAnsi="Times New Roman" w:cs="Times New Roman"/>
          <w:sz w:val="28"/>
          <w:szCs w:val="28"/>
          <w:lang w:val="kk-KZ"/>
        </w:rPr>
        <w:t>[</w:t>
      </w:r>
      <w:r w:rsidR="00E2779A">
        <w:rPr>
          <w:rFonts w:ascii="Times New Roman" w:hAnsi="Times New Roman" w:cs="Times New Roman"/>
          <w:sz w:val="28"/>
          <w:szCs w:val="28"/>
          <w:lang w:val="kk-KZ"/>
        </w:rPr>
        <w:t>76</w:t>
      </w:r>
      <w:r w:rsidRPr="00B61F36">
        <w:rPr>
          <w:rFonts w:ascii="Times New Roman" w:hAnsi="Times New Roman" w:cs="Times New Roman"/>
          <w:sz w:val="28"/>
          <w:szCs w:val="28"/>
          <w:lang w:val="kk-KZ"/>
        </w:rPr>
        <w:t xml:space="preserve">]. </w:t>
      </w:r>
    </w:p>
    <w:p w:rsidR="00DB18B0" w:rsidRPr="006451D0" w:rsidRDefault="00DB18B0" w:rsidP="00B61F36">
      <w:pPr>
        <w:spacing w:after="0" w:line="240" w:lineRule="auto"/>
        <w:ind w:firstLine="567"/>
        <w:jc w:val="both"/>
        <w:rPr>
          <w:rFonts w:ascii="Times New Roman" w:hAnsi="Times New Roman" w:cs="Times New Roman"/>
          <w:sz w:val="28"/>
          <w:szCs w:val="28"/>
          <w:highlight w:val="yellow"/>
          <w:lang w:val="kk-KZ"/>
        </w:rPr>
      </w:pPr>
      <w:bookmarkStart w:id="0" w:name="_GoBack"/>
      <w:r w:rsidRPr="006451D0">
        <w:rPr>
          <w:rFonts w:ascii="Times New Roman" w:hAnsi="Times New Roman" w:cs="Times New Roman"/>
          <w:sz w:val="28"/>
          <w:szCs w:val="28"/>
          <w:highlight w:val="yellow"/>
          <w:lang w:val="kk-KZ"/>
        </w:rPr>
        <w:t>Жоғарыда аталған еңбектерді зерделей келе  біз:</w:t>
      </w:r>
    </w:p>
    <w:p w:rsidR="00DB18B0" w:rsidRPr="006451D0" w:rsidRDefault="00DB18B0" w:rsidP="00B61F36">
      <w:pPr>
        <w:spacing w:after="0" w:line="240" w:lineRule="auto"/>
        <w:ind w:firstLine="567"/>
        <w:jc w:val="both"/>
        <w:rPr>
          <w:rFonts w:ascii="Times New Roman" w:hAnsi="Times New Roman" w:cs="Times New Roman"/>
          <w:b/>
          <w:bCs/>
          <w:sz w:val="28"/>
          <w:szCs w:val="28"/>
          <w:highlight w:val="yellow"/>
          <w:lang w:val="kk-KZ"/>
        </w:rPr>
      </w:pPr>
      <w:r w:rsidRPr="006451D0">
        <w:rPr>
          <w:rFonts w:ascii="Times New Roman" w:hAnsi="Times New Roman" w:cs="Times New Roman"/>
          <w:b/>
          <w:bCs/>
          <w:sz w:val="28"/>
          <w:szCs w:val="28"/>
          <w:highlight w:val="yellow"/>
          <w:lang w:val="kk-KZ"/>
        </w:rPr>
        <w:t>-</w:t>
      </w:r>
      <w:r w:rsidR="001E48E6" w:rsidRPr="006451D0">
        <w:rPr>
          <w:rFonts w:ascii="Times New Roman" w:hAnsi="Times New Roman" w:cs="Times New Roman"/>
          <w:b/>
          <w:bCs/>
          <w:sz w:val="28"/>
          <w:szCs w:val="28"/>
          <w:highlight w:val="yellow"/>
          <w:lang w:val="kk-KZ"/>
        </w:rPr>
        <w:t xml:space="preserve"> </w:t>
      </w:r>
      <w:r w:rsidRPr="006451D0">
        <w:rPr>
          <w:rFonts w:ascii="Times New Roman" w:hAnsi="Times New Roman" w:cs="Times New Roman"/>
          <w:sz w:val="28"/>
          <w:szCs w:val="28"/>
          <w:highlight w:val="yellow"/>
          <w:lang w:val="kk-KZ"/>
        </w:rPr>
        <w:t>ғылыми жұмысты  2014-2016 жылдар аралығында   ҚРБжҒМ Зоология  институтының жалпы паразитология зертханасында;</w:t>
      </w:r>
    </w:p>
    <w:p w:rsidR="00DB18B0" w:rsidRPr="006451D0" w:rsidRDefault="007A483F" w:rsidP="00B61F36">
      <w:pPr>
        <w:spacing w:after="0" w:line="240" w:lineRule="auto"/>
        <w:ind w:firstLine="567"/>
        <w:jc w:val="both"/>
        <w:rPr>
          <w:rFonts w:ascii="Times New Roman" w:hAnsi="Times New Roman" w:cs="Times New Roman"/>
          <w:b/>
          <w:bCs/>
          <w:sz w:val="28"/>
          <w:szCs w:val="28"/>
          <w:highlight w:val="yellow"/>
          <w:lang w:val="kk-KZ"/>
        </w:rPr>
      </w:pPr>
      <w:r w:rsidRPr="006451D0">
        <w:rPr>
          <w:rFonts w:ascii="Times New Roman" w:hAnsi="Times New Roman" w:cs="Times New Roman"/>
          <w:b/>
          <w:bCs/>
          <w:sz w:val="28"/>
          <w:szCs w:val="28"/>
          <w:highlight w:val="yellow"/>
          <w:lang w:val="kk-KZ"/>
        </w:rPr>
        <w:t>-</w:t>
      </w:r>
      <w:r w:rsidR="001E48E6" w:rsidRPr="006451D0">
        <w:rPr>
          <w:rFonts w:ascii="Times New Roman" w:hAnsi="Times New Roman" w:cs="Times New Roman"/>
          <w:b/>
          <w:bCs/>
          <w:sz w:val="28"/>
          <w:szCs w:val="28"/>
          <w:highlight w:val="yellow"/>
          <w:lang w:val="kk-KZ"/>
        </w:rPr>
        <w:t xml:space="preserve"> </w:t>
      </w:r>
      <w:r w:rsidR="008C30BE" w:rsidRPr="006451D0">
        <w:rPr>
          <w:rFonts w:ascii="Times New Roman" w:hAnsi="Times New Roman" w:cs="Times New Roman"/>
          <w:sz w:val="28"/>
          <w:szCs w:val="28"/>
          <w:highlight w:val="yellow"/>
          <w:lang w:val="kk-KZ"/>
        </w:rPr>
        <w:t xml:space="preserve">ауыл шаруашылығы министрлігі орман және саятшаруашылығы комитетінің «Охотзоопром» өндірістік бірлестігінің  </w:t>
      </w:r>
      <w:r w:rsidR="00DB18B0" w:rsidRPr="006451D0">
        <w:rPr>
          <w:rFonts w:ascii="Times New Roman" w:hAnsi="Times New Roman" w:cs="Times New Roman"/>
          <w:sz w:val="28"/>
          <w:szCs w:val="28"/>
          <w:highlight w:val="yellow"/>
          <w:lang w:val="kk-KZ"/>
        </w:rPr>
        <w:t>кәсіпші</w:t>
      </w:r>
      <w:r w:rsidR="00AC6632" w:rsidRPr="006451D0">
        <w:rPr>
          <w:rFonts w:ascii="Times New Roman" w:hAnsi="Times New Roman" w:cs="Times New Roman"/>
          <w:sz w:val="28"/>
          <w:szCs w:val="28"/>
          <w:highlight w:val="yellow"/>
          <w:lang w:val="kk-KZ"/>
        </w:rPr>
        <w:t xml:space="preserve"> аңшылардың Алматы облысындағы Қ</w:t>
      </w:r>
      <w:r w:rsidR="00DB18B0" w:rsidRPr="006451D0">
        <w:rPr>
          <w:rFonts w:ascii="Times New Roman" w:hAnsi="Times New Roman" w:cs="Times New Roman"/>
          <w:sz w:val="28"/>
          <w:szCs w:val="28"/>
          <w:highlight w:val="yellow"/>
          <w:lang w:val="kk-KZ"/>
        </w:rPr>
        <w:t>арасай және Балхаш аудандарынан ұстаған 338 саршұнаққа;</w:t>
      </w:r>
    </w:p>
    <w:p w:rsidR="00DB18B0" w:rsidRPr="00B61F36" w:rsidRDefault="007A483F" w:rsidP="00B61F36">
      <w:pPr>
        <w:spacing w:after="0" w:line="240" w:lineRule="auto"/>
        <w:ind w:firstLine="567"/>
        <w:jc w:val="both"/>
        <w:rPr>
          <w:rFonts w:ascii="Times New Roman" w:hAnsi="Times New Roman" w:cs="Times New Roman"/>
          <w:b/>
          <w:bCs/>
          <w:sz w:val="28"/>
          <w:szCs w:val="28"/>
          <w:lang w:val="kk-KZ"/>
        </w:rPr>
      </w:pPr>
      <w:r w:rsidRPr="006451D0">
        <w:rPr>
          <w:rFonts w:ascii="Times New Roman" w:hAnsi="Times New Roman" w:cs="Times New Roman"/>
          <w:b/>
          <w:bCs/>
          <w:sz w:val="28"/>
          <w:szCs w:val="28"/>
          <w:highlight w:val="yellow"/>
          <w:lang w:val="kk-KZ"/>
        </w:rPr>
        <w:t>-</w:t>
      </w:r>
      <w:r w:rsidR="001E48E6" w:rsidRPr="006451D0">
        <w:rPr>
          <w:rFonts w:ascii="Times New Roman" w:hAnsi="Times New Roman" w:cs="Times New Roman"/>
          <w:b/>
          <w:bCs/>
          <w:sz w:val="28"/>
          <w:szCs w:val="28"/>
          <w:highlight w:val="yellow"/>
          <w:lang w:val="kk-KZ"/>
        </w:rPr>
        <w:t xml:space="preserve"> </w:t>
      </w:r>
      <w:r w:rsidR="00DB18B0" w:rsidRPr="006451D0">
        <w:rPr>
          <w:rFonts w:ascii="Times New Roman" w:hAnsi="Times New Roman" w:cs="Times New Roman"/>
          <w:sz w:val="28"/>
          <w:szCs w:val="28"/>
          <w:highlight w:val="yellow"/>
          <w:lang w:val="kk-KZ"/>
        </w:rPr>
        <w:t>ҚРБжҒМ Зоология институты мен  ботаникалық бақтың эксперименттік база аумағы</w:t>
      </w:r>
      <w:r w:rsidR="00DB18B0" w:rsidRPr="00B61F36">
        <w:rPr>
          <w:rFonts w:ascii="Times New Roman" w:hAnsi="Times New Roman" w:cs="Times New Roman"/>
          <w:sz w:val="28"/>
          <w:szCs w:val="28"/>
          <w:lang w:val="kk-KZ"/>
        </w:rPr>
        <w:t>нан, сондай-ақ Алматы қаласы төңірегінен ұсталған 62 үй тышқанына жасадық</w:t>
      </w:r>
      <w:bookmarkEnd w:id="0"/>
      <w:r w:rsidR="00DB18B0" w:rsidRPr="00B61F36">
        <w:rPr>
          <w:rFonts w:ascii="Times New Roman" w:hAnsi="Times New Roman" w:cs="Times New Roman"/>
          <w:sz w:val="28"/>
          <w:szCs w:val="28"/>
          <w:lang w:val="kk-KZ"/>
        </w:rPr>
        <w:t>.</w:t>
      </w:r>
    </w:p>
    <w:p w:rsidR="00DB18B0" w:rsidRPr="00B61F36" w:rsidRDefault="00DB18B0" w:rsidP="00B61F36">
      <w:pPr>
        <w:spacing w:after="0" w:line="240" w:lineRule="auto"/>
        <w:ind w:firstLine="567"/>
        <w:jc w:val="both"/>
        <w:rPr>
          <w:rFonts w:ascii="Times New Roman" w:hAnsi="Times New Roman" w:cs="Times New Roman"/>
          <w:b/>
          <w:bCs/>
          <w:sz w:val="28"/>
          <w:szCs w:val="28"/>
          <w:lang w:val="kk-KZ"/>
        </w:rPr>
      </w:pPr>
      <w:r w:rsidRPr="00B61F36">
        <w:rPr>
          <w:rFonts w:ascii="Times New Roman" w:hAnsi="Times New Roman" w:cs="Times New Roman"/>
          <w:sz w:val="28"/>
          <w:szCs w:val="28"/>
          <w:lang w:val="kk-KZ"/>
        </w:rPr>
        <w:t xml:space="preserve">Нәтижесінде Алматы жануарлар орталығынан алынған 36 ақ тышқан саркоцисталармен залалғандығын тексеру мақсатында зерттеу жұмыстары жүргізіліп, нәтижелер алынды және  жеке зерттеу нәтижесінде анықталған </w:t>
      </w:r>
      <w:r w:rsidR="00EC1BB9">
        <w:rPr>
          <w:rFonts w:ascii="Times New Roman" w:hAnsi="Times New Roman" w:cs="Times New Roman"/>
          <w:sz w:val="28"/>
          <w:szCs w:val="28"/>
          <w:lang w:val="kk-KZ"/>
        </w:rPr>
        <w:lastRenderedPageBreak/>
        <w:t xml:space="preserve">материалдармен толықтырылу көзделді. </w:t>
      </w:r>
      <w:r w:rsidRPr="00B61F36">
        <w:rPr>
          <w:rFonts w:ascii="Times New Roman" w:hAnsi="Times New Roman" w:cs="Times New Roman"/>
          <w:sz w:val="28"/>
          <w:szCs w:val="28"/>
          <w:lang w:val="kk-KZ"/>
        </w:rPr>
        <w:t xml:space="preserve">Төменде біз, өзіміздің жеке зерттеуімізге тоқталамыз: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Бірінші, үй тышқандарының</w:t>
      </w:r>
      <w:r w:rsidRPr="00B61F36">
        <w:rPr>
          <w:rFonts w:ascii="Times New Roman" w:hAnsi="Times New Roman" w:cs="Times New Roman"/>
          <w:i/>
          <w:iCs/>
          <w:sz w:val="28"/>
          <w:szCs w:val="28"/>
          <w:lang w:val="kk-KZ"/>
        </w:rPr>
        <w:t xml:space="preserve"> (mus musculus) </w:t>
      </w:r>
      <w:r w:rsidRPr="00B61F36">
        <w:rPr>
          <w:rFonts w:ascii="Times New Roman" w:hAnsi="Times New Roman" w:cs="Times New Roman"/>
          <w:sz w:val="28"/>
          <w:szCs w:val="28"/>
          <w:lang w:val="kk-KZ"/>
        </w:rPr>
        <w:t xml:space="preserve">саркоцисталарын мысалға алдық.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Мысалы, саркоцисталардың спонтанды жұғу-жұқпауын тексеру үшін 62 үй тышқандарына  зерттеу жүргізіп, оның ішінде 6-ының (9,7%-ында) бұлшық еттерінен цисталар таптық. Аналықтарына қарағанда аталықтарының көбірек залалданғанын дәлелдедік, оны  8-кестедегі мәліметтер</w:t>
      </w:r>
      <w:r w:rsidR="00B214C4">
        <w:rPr>
          <w:rFonts w:ascii="Times New Roman" w:hAnsi="Times New Roman" w:cs="Times New Roman"/>
          <w:sz w:val="28"/>
          <w:szCs w:val="28"/>
          <w:lang w:val="kk-KZ"/>
        </w:rPr>
        <w:t>ден</w:t>
      </w:r>
      <w:r w:rsidRPr="00B61F36">
        <w:rPr>
          <w:rFonts w:ascii="Times New Roman" w:hAnsi="Times New Roman" w:cs="Times New Roman"/>
          <w:sz w:val="28"/>
          <w:szCs w:val="28"/>
          <w:lang w:val="kk-KZ"/>
        </w:rPr>
        <w:t xml:space="preserve"> көруге болады. С</w:t>
      </w:r>
      <w:r w:rsidR="00B214C4">
        <w:rPr>
          <w:rFonts w:ascii="Times New Roman" w:hAnsi="Times New Roman" w:cs="Times New Roman"/>
          <w:sz w:val="28"/>
          <w:szCs w:val="28"/>
          <w:lang w:val="kk-KZ"/>
        </w:rPr>
        <w:t>онымен қатар,  А</w:t>
      </w:r>
      <w:r w:rsidRPr="00B61F36">
        <w:rPr>
          <w:rFonts w:ascii="Times New Roman" w:hAnsi="Times New Roman" w:cs="Times New Roman"/>
          <w:sz w:val="28"/>
          <w:szCs w:val="28"/>
          <w:lang w:val="kk-KZ"/>
        </w:rPr>
        <w:t>лматының әртүрлі жерлерінен алынған үй тышқандарына зерттеу жүргізе отырып,  нәтижесінде,   оларға саркоцисталардың жұғуы бір қалыпты болмайтындығын, бұл үй тышқандарының популяция тығы</w:t>
      </w:r>
      <w:r w:rsidR="00B35E06">
        <w:rPr>
          <w:rFonts w:ascii="Times New Roman" w:hAnsi="Times New Roman" w:cs="Times New Roman"/>
          <w:sz w:val="28"/>
          <w:szCs w:val="28"/>
          <w:lang w:val="kk-KZ"/>
        </w:rPr>
        <w:t>здығына және түпкілікті</w:t>
      </w:r>
      <w:r w:rsidR="001E48E6">
        <w:rPr>
          <w:rFonts w:ascii="Times New Roman" w:hAnsi="Times New Roman" w:cs="Times New Roman"/>
          <w:sz w:val="28"/>
          <w:szCs w:val="28"/>
          <w:lang w:val="kk-KZ"/>
        </w:rPr>
        <w:t xml:space="preserve"> ие</w:t>
      </w:r>
      <w:r w:rsidRPr="00B61F36">
        <w:rPr>
          <w:rFonts w:ascii="Times New Roman" w:hAnsi="Times New Roman" w:cs="Times New Roman"/>
          <w:sz w:val="28"/>
          <w:szCs w:val="28"/>
          <w:lang w:val="kk-KZ"/>
        </w:rPr>
        <w:t xml:space="preserve"> – үй мысығының болуына байланысты екендігін анықтадық. Ал, қаланың шығыс жағынан ұсталған 19 үй тышқанын тексерген кезде 1-еуінен (5,0%) ғана жетілмеген саркоцисталар анықталды, ал Зоология институты және Ботаникалық бақтың эксперименттік база аумағынан ұсталған 24 үй тышқанының ішінде 5-іне (20,8%) жұққан болып шықты   [</w:t>
      </w:r>
      <w:r w:rsidR="008B64C2">
        <w:rPr>
          <w:rFonts w:ascii="Times New Roman" w:hAnsi="Times New Roman" w:cs="Times New Roman"/>
          <w:sz w:val="28"/>
          <w:szCs w:val="28"/>
          <w:lang w:val="kk-KZ"/>
        </w:rPr>
        <w:t>77-81</w:t>
      </w:r>
      <w:r w:rsidRPr="00B61F36">
        <w:rPr>
          <w:rFonts w:ascii="Times New Roman" w:hAnsi="Times New Roman" w:cs="Times New Roman"/>
          <w:sz w:val="28"/>
          <w:szCs w:val="28"/>
          <w:lang w:val="kk-KZ"/>
        </w:rPr>
        <w:t xml:space="preserve">].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p>
    <w:p w:rsidR="00DB18B0" w:rsidRPr="00B61F36" w:rsidRDefault="00DB18B0" w:rsidP="00B214C4">
      <w:pPr>
        <w:spacing w:after="0" w:line="240" w:lineRule="auto"/>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Кесте 8 –Үй тышқандарын саркоцисталардың спонтанды жұғу-жұқпауына зерттеу нәтижелері</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19"/>
        <w:gridCol w:w="1595"/>
        <w:gridCol w:w="1595"/>
        <w:gridCol w:w="1595"/>
        <w:gridCol w:w="1634"/>
        <w:gridCol w:w="1418"/>
      </w:tblGrid>
      <w:tr w:rsidR="00DB18B0" w:rsidRPr="007E1B98" w:rsidTr="008C259B">
        <w:tc>
          <w:tcPr>
            <w:tcW w:w="1519" w:type="dxa"/>
            <w:vMerge w:val="restart"/>
          </w:tcPr>
          <w:p w:rsidR="00DB18B0" w:rsidRPr="007E1B98" w:rsidRDefault="00DB18B0" w:rsidP="00B214C4">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Зерттелген</w:t>
            </w:r>
          </w:p>
        </w:tc>
        <w:tc>
          <w:tcPr>
            <w:tcW w:w="1595" w:type="dxa"/>
            <w:vMerge w:val="restart"/>
          </w:tcPr>
          <w:p w:rsidR="00DB18B0" w:rsidRPr="007E1B98" w:rsidRDefault="00DB18B0" w:rsidP="00B214C4">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Жұққан (%)</w:t>
            </w:r>
          </w:p>
        </w:tc>
        <w:tc>
          <w:tcPr>
            <w:tcW w:w="6242" w:type="dxa"/>
            <w:gridSpan w:val="4"/>
          </w:tcPr>
          <w:p w:rsidR="00DB18B0" w:rsidRPr="007E1B98" w:rsidRDefault="00DB18B0" w:rsidP="00B214C4">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оның ішінде</w:t>
            </w:r>
          </w:p>
        </w:tc>
      </w:tr>
      <w:tr w:rsidR="00DB18B0" w:rsidRPr="007E1B98" w:rsidTr="008C259B">
        <w:tc>
          <w:tcPr>
            <w:tcW w:w="1519" w:type="dxa"/>
            <w:vMerge/>
          </w:tcPr>
          <w:p w:rsidR="00DB18B0" w:rsidRPr="007E1B98" w:rsidRDefault="00DB18B0" w:rsidP="00B214C4">
            <w:pPr>
              <w:spacing w:after="0" w:line="240" w:lineRule="auto"/>
              <w:jc w:val="both"/>
              <w:rPr>
                <w:rFonts w:ascii="Times New Roman" w:hAnsi="Times New Roman" w:cs="Times New Roman"/>
                <w:sz w:val="28"/>
                <w:szCs w:val="28"/>
                <w:lang w:val="kk-KZ"/>
              </w:rPr>
            </w:pPr>
          </w:p>
        </w:tc>
        <w:tc>
          <w:tcPr>
            <w:tcW w:w="1595" w:type="dxa"/>
            <w:vMerge/>
          </w:tcPr>
          <w:p w:rsidR="00DB18B0" w:rsidRPr="007E1B98" w:rsidRDefault="00DB18B0" w:rsidP="00B214C4">
            <w:pPr>
              <w:spacing w:after="0" w:line="240" w:lineRule="auto"/>
              <w:jc w:val="both"/>
              <w:rPr>
                <w:rFonts w:ascii="Times New Roman" w:hAnsi="Times New Roman" w:cs="Times New Roman"/>
                <w:sz w:val="28"/>
                <w:szCs w:val="28"/>
                <w:lang w:val="kk-KZ"/>
              </w:rPr>
            </w:pPr>
          </w:p>
        </w:tc>
        <w:tc>
          <w:tcPr>
            <w:tcW w:w="1595" w:type="dxa"/>
          </w:tcPr>
          <w:p w:rsidR="00DB18B0" w:rsidRPr="007E1B98" w:rsidRDefault="00DB18B0" w:rsidP="00B214C4">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зерттелген ♀</w:t>
            </w:r>
          </w:p>
        </w:tc>
        <w:tc>
          <w:tcPr>
            <w:tcW w:w="1595" w:type="dxa"/>
          </w:tcPr>
          <w:p w:rsidR="00DB18B0" w:rsidRPr="007E1B98" w:rsidRDefault="00DB18B0" w:rsidP="00B90D3C">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жұққан (%)</w:t>
            </w:r>
          </w:p>
        </w:tc>
        <w:tc>
          <w:tcPr>
            <w:tcW w:w="1634" w:type="dxa"/>
          </w:tcPr>
          <w:p w:rsidR="00DB18B0" w:rsidRPr="007E1B98" w:rsidRDefault="00DB18B0" w:rsidP="00B214C4">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зерттелген ♂</w:t>
            </w:r>
          </w:p>
        </w:tc>
        <w:tc>
          <w:tcPr>
            <w:tcW w:w="1418" w:type="dxa"/>
          </w:tcPr>
          <w:p w:rsidR="00DB18B0" w:rsidRPr="007E1B98" w:rsidRDefault="00DB18B0" w:rsidP="00B214C4">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жұққан (%)</w:t>
            </w:r>
          </w:p>
        </w:tc>
      </w:tr>
      <w:tr w:rsidR="00DB18B0" w:rsidRPr="007E1B98" w:rsidTr="008C259B">
        <w:tc>
          <w:tcPr>
            <w:tcW w:w="1519" w:type="dxa"/>
          </w:tcPr>
          <w:p w:rsidR="00DB18B0" w:rsidRPr="007E1B98" w:rsidRDefault="00DB18B0" w:rsidP="00B214C4">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62</w:t>
            </w:r>
          </w:p>
        </w:tc>
        <w:tc>
          <w:tcPr>
            <w:tcW w:w="1595" w:type="dxa"/>
          </w:tcPr>
          <w:p w:rsidR="00DB18B0" w:rsidRPr="007E1B98" w:rsidRDefault="00DB18B0" w:rsidP="00B214C4">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6 (9,7)</w:t>
            </w:r>
          </w:p>
        </w:tc>
        <w:tc>
          <w:tcPr>
            <w:tcW w:w="1595" w:type="dxa"/>
          </w:tcPr>
          <w:p w:rsidR="00DB18B0" w:rsidRPr="007E1B98" w:rsidRDefault="00DB18B0" w:rsidP="00B214C4">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en-US"/>
              </w:rPr>
              <w:t>3</w:t>
            </w:r>
            <w:r w:rsidRPr="007E1B98">
              <w:rPr>
                <w:rFonts w:ascii="Times New Roman" w:hAnsi="Times New Roman" w:cs="Times New Roman"/>
                <w:sz w:val="28"/>
                <w:szCs w:val="28"/>
                <w:lang w:val="kk-KZ"/>
              </w:rPr>
              <w:t>2</w:t>
            </w:r>
          </w:p>
        </w:tc>
        <w:tc>
          <w:tcPr>
            <w:tcW w:w="1595" w:type="dxa"/>
          </w:tcPr>
          <w:p w:rsidR="00DB18B0" w:rsidRPr="007E1B98" w:rsidRDefault="00DB18B0" w:rsidP="00B214C4">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en-US"/>
              </w:rPr>
              <w:t>3</w:t>
            </w:r>
            <w:r w:rsidRPr="007E1B98">
              <w:rPr>
                <w:rFonts w:ascii="Times New Roman" w:hAnsi="Times New Roman" w:cs="Times New Roman"/>
                <w:sz w:val="28"/>
                <w:szCs w:val="28"/>
                <w:lang w:val="kk-KZ"/>
              </w:rPr>
              <w:t xml:space="preserve"> (</w:t>
            </w:r>
            <w:r w:rsidRPr="007E1B98">
              <w:rPr>
                <w:rFonts w:ascii="Times New Roman" w:hAnsi="Times New Roman" w:cs="Times New Roman"/>
                <w:sz w:val="28"/>
                <w:szCs w:val="28"/>
                <w:lang w:val="en-US"/>
              </w:rPr>
              <w:t>9</w:t>
            </w:r>
            <w:r w:rsidRPr="007E1B98">
              <w:rPr>
                <w:rFonts w:ascii="Times New Roman" w:hAnsi="Times New Roman" w:cs="Times New Roman"/>
                <w:sz w:val="28"/>
                <w:szCs w:val="28"/>
                <w:lang w:val="kk-KZ"/>
              </w:rPr>
              <w:t>,</w:t>
            </w:r>
            <w:r w:rsidRPr="007E1B98">
              <w:rPr>
                <w:rFonts w:ascii="Times New Roman" w:hAnsi="Times New Roman" w:cs="Times New Roman"/>
                <w:sz w:val="28"/>
                <w:szCs w:val="28"/>
                <w:lang w:val="en-US"/>
              </w:rPr>
              <w:t>4</w:t>
            </w:r>
            <w:r w:rsidRPr="007E1B98">
              <w:rPr>
                <w:rFonts w:ascii="Times New Roman" w:hAnsi="Times New Roman" w:cs="Times New Roman"/>
                <w:sz w:val="28"/>
                <w:szCs w:val="28"/>
                <w:lang w:val="kk-KZ"/>
              </w:rPr>
              <w:t>)</w:t>
            </w:r>
          </w:p>
        </w:tc>
        <w:tc>
          <w:tcPr>
            <w:tcW w:w="1634" w:type="dxa"/>
          </w:tcPr>
          <w:p w:rsidR="00DB18B0" w:rsidRPr="007E1B98" w:rsidRDefault="00DB18B0" w:rsidP="00B214C4">
            <w:pPr>
              <w:spacing w:after="0" w:line="240" w:lineRule="auto"/>
              <w:jc w:val="center"/>
              <w:rPr>
                <w:rFonts w:ascii="Times New Roman" w:hAnsi="Times New Roman" w:cs="Times New Roman"/>
                <w:sz w:val="28"/>
                <w:szCs w:val="28"/>
                <w:lang w:val="en-US"/>
              </w:rPr>
            </w:pPr>
            <w:r w:rsidRPr="007E1B98">
              <w:rPr>
                <w:rFonts w:ascii="Times New Roman" w:hAnsi="Times New Roman" w:cs="Times New Roman"/>
                <w:sz w:val="28"/>
                <w:szCs w:val="28"/>
                <w:lang w:val="en-US"/>
              </w:rPr>
              <w:t>30</w:t>
            </w:r>
          </w:p>
        </w:tc>
        <w:tc>
          <w:tcPr>
            <w:tcW w:w="1418" w:type="dxa"/>
          </w:tcPr>
          <w:p w:rsidR="00DB18B0" w:rsidRPr="007E1B98" w:rsidRDefault="00DB18B0" w:rsidP="00B214C4">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en-US"/>
              </w:rPr>
              <w:t>3</w:t>
            </w:r>
            <w:r w:rsidRPr="007E1B98">
              <w:rPr>
                <w:rFonts w:ascii="Times New Roman" w:hAnsi="Times New Roman" w:cs="Times New Roman"/>
                <w:sz w:val="28"/>
                <w:szCs w:val="28"/>
                <w:lang w:val="kk-KZ"/>
              </w:rPr>
              <w:t xml:space="preserve"> (10)</w:t>
            </w:r>
          </w:p>
        </w:tc>
      </w:tr>
    </w:tbl>
    <w:p w:rsidR="00DB18B0" w:rsidRPr="00B61F36" w:rsidRDefault="00DB18B0" w:rsidP="00B214C4">
      <w:pPr>
        <w:spacing w:after="0" w:line="240" w:lineRule="auto"/>
        <w:ind w:firstLine="567"/>
        <w:jc w:val="center"/>
        <w:rPr>
          <w:rFonts w:ascii="Times New Roman" w:hAnsi="Times New Roman" w:cs="Times New Roman"/>
          <w:sz w:val="28"/>
          <w:szCs w:val="28"/>
          <w:lang w:val="kk-KZ"/>
        </w:rPr>
      </w:pPr>
    </w:p>
    <w:p w:rsidR="00B90D3C"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Төменде, жоғарыда жүргізілген зерттеу жұмыстарының реттілігін көрсетеміз. Дайындалған препараттарда паразиттер ақ жіп түріне ұқсас болды, көлемі 150-630х10500-11000 мкм</w:t>
      </w:r>
      <w:r w:rsidR="00B90D3C" w:rsidRPr="001C072D">
        <w:rPr>
          <w:rFonts w:ascii="Times New Roman" w:hAnsi="Times New Roman" w:cs="Times New Roman"/>
          <w:sz w:val="28"/>
          <w:szCs w:val="28"/>
          <w:lang w:val="kk-KZ"/>
        </w:rPr>
        <w:t>(сурет</w:t>
      </w:r>
      <w:r w:rsidR="00E016F3">
        <w:rPr>
          <w:rFonts w:ascii="Times New Roman" w:hAnsi="Times New Roman" w:cs="Times New Roman"/>
          <w:sz w:val="28"/>
          <w:szCs w:val="28"/>
          <w:lang w:val="kk-KZ"/>
        </w:rPr>
        <w:t xml:space="preserve"> 6</w:t>
      </w:r>
      <w:r w:rsidR="00B90D3C">
        <w:rPr>
          <w:rFonts w:ascii="Times New Roman" w:hAnsi="Times New Roman" w:cs="Times New Roman"/>
          <w:sz w:val="28"/>
          <w:szCs w:val="28"/>
          <w:lang w:val="kk-KZ"/>
        </w:rPr>
        <w:t>)</w:t>
      </w:r>
      <w:r w:rsidRPr="00B61F36">
        <w:rPr>
          <w:rFonts w:ascii="Times New Roman" w:hAnsi="Times New Roman" w:cs="Times New Roman"/>
          <w:sz w:val="28"/>
          <w:szCs w:val="28"/>
          <w:lang w:val="kk-KZ"/>
        </w:rPr>
        <w:t xml:space="preserve">. </w:t>
      </w:r>
    </w:p>
    <w:p w:rsidR="00B90D3C" w:rsidRDefault="00B90D3C" w:rsidP="00B61F36">
      <w:pPr>
        <w:spacing w:after="0" w:line="240" w:lineRule="auto"/>
        <w:ind w:firstLine="567"/>
        <w:jc w:val="both"/>
        <w:rPr>
          <w:rFonts w:ascii="Times New Roman" w:hAnsi="Times New Roman" w:cs="Times New Roman"/>
          <w:sz w:val="28"/>
          <w:szCs w:val="28"/>
          <w:lang w:val="kk-KZ"/>
        </w:rPr>
      </w:pPr>
    </w:p>
    <w:p w:rsidR="00B90D3C" w:rsidRDefault="00867B2B" w:rsidP="001C072D">
      <w:pPr>
        <w:spacing w:after="0" w:line="240" w:lineRule="auto"/>
        <w:ind w:firstLine="567"/>
        <w:jc w:val="center"/>
        <w:rPr>
          <w:rFonts w:ascii="Times New Roman" w:hAnsi="Times New Roman" w:cs="Times New Roman"/>
          <w:sz w:val="28"/>
          <w:szCs w:val="28"/>
          <w:lang w:val="kk-KZ"/>
        </w:rPr>
      </w:pPr>
      <w:r>
        <w:rPr>
          <w:noProof/>
        </w:rPr>
        <w:drawing>
          <wp:inline distT="0" distB="0" distL="0" distR="0">
            <wp:extent cx="4756735" cy="2761307"/>
            <wp:effectExtent l="19050" t="0" r="5765" b="0"/>
            <wp:docPr id="61" name="Рисунок 61" descr="http://vetbook.org/wiki/cow/images/a/aa/Sarcocystit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etbook.org/wiki/cow/images/a/aa/Sarcocystits0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61865" cy="2764285"/>
                    </a:xfrm>
                    <a:prstGeom prst="rect">
                      <a:avLst/>
                    </a:prstGeom>
                    <a:noFill/>
                    <a:ln>
                      <a:noFill/>
                    </a:ln>
                  </pic:spPr>
                </pic:pic>
              </a:graphicData>
            </a:graphic>
          </wp:inline>
        </w:drawing>
      </w:r>
    </w:p>
    <w:p w:rsidR="001C072D" w:rsidRDefault="001C072D" w:rsidP="00867B2B">
      <w:pPr>
        <w:spacing w:after="0" w:line="240" w:lineRule="auto"/>
        <w:ind w:firstLine="567"/>
        <w:jc w:val="center"/>
        <w:rPr>
          <w:rFonts w:ascii="Times New Roman" w:hAnsi="Times New Roman" w:cs="Times New Roman"/>
          <w:sz w:val="28"/>
          <w:szCs w:val="28"/>
          <w:lang w:val="kk-KZ"/>
        </w:rPr>
      </w:pPr>
    </w:p>
    <w:p w:rsidR="00867B2B" w:rsidRDefault="00867B2B" w:rsidP="00867B2B">
      <w:pPr>
        <w:spacing w:after="0" w:line="240" w:lineRule="auto"/>
        <w:ind w:firstLine="567"/>
        <w:jc w:val="center"/>
        <w:rPr>
          <w:rFonts w:ascii="Times New Roman" w:hAnsi="Times New Roman" w:cs="Times New Roman"/>
          <w:sz w:val="28"/>
          <w:szCs w:val="28"/>
          <w:lang w:val="kk-KZ"/>
        </w:rPr>
      </w:pPr>
      <w:r w:rsidRPr="001C072D">
        <w:rPr>
          <w:rFonts w:ascii="Times New Roman" w:hAnsi="Times New Roman" w:cs="Times New Roman"/>
          <w:sz w:val="28"/>
          <w:szCs w:val="28"/>
          <w:lang w:val="kk-KZ"/>
        </w:rPr>
        <w:t>Сурет</w:t>
      </w:r>
      <w:r w:rsidR="00E016F3">
        <w:rPr>
          <w:rFonts w:ascii="Times New Roman" w:hAnsi="Times New Roman" w:cs="Times New Roman"/>
          <w:sz w:val="28"/>
          <w:szCs w:val="28"/>
          <w:lang w:val="kk-KZ"/>
        </w:rPr>
        <w:t xml:space="preserve"> 6</w:t>
      </w:r>
      <w:r w:rsidR="001C072D" w:rsidRPr="001C072D">
        <w:rPr>
          <w:rFonts w:ascii="Times New Roman" w:hAnsi="Times New Roman" w:cs="Times New Roman"/>
          <w:sz w:val="28"/>
          <w:szCs w:val="28"/>
          <w:lang w:val="kk-KZ"/>
        </w:rPr>
        <w:t xml:space="preserve"> -</w:t>
      </w:r>
      <w:r w:rsidR="001E48E6">
        <w:rPr>
          <w:rFonts w:ascii="Times New Roman" w:hAnsi="Times New Roman" w:cs="Times New Roman"/>
          <w:sz w:val="28"/>
          <w:szCs w:val="28"/>
          <w:lang w:val="kk-KZ"/>
        </w:rPr>
        <w:t xml:space="preserve"> Саркоцисталармен залал</w:t>
      </w:r>
      <w:r>
        <w:rPr>
          <w:rFonts w:ascii="Times New Roman" w:hAnsi="Times New Roman" w:cs="Times New Roman"/>
          <w:sz w:val="28"/>
          <w:szCs w:val="28"/>
          <w:lang w:val="kk-KZ"/>
        </w:rPr>
        <w:t xml:space="preserve">данған тышқан бұлшықеттері </w:t>
      </w:r>
    </w:p>
    <w:p w:rsidR="00DB18B0"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lastRenderedPageBreak/>
        <w:t>Бұлшықеттерінен алынған сынамаларынан жеке цисталар табылды. Цисталық қабырғасының қалыңдығы 2,8-3,5 мкм тең, септалары анық байқалады. Цисталары бұзылған кезде көлемі 2,8-4,9х14,0-14,5 мкм тең, банан пішінді және жарты ай пішінді мерозоиттар бөлініп шығады. Бір ұшы аздап үшкір, ядросы тұйық ұшына қарай орналасқан. Тышқан саркоцисталарының жартысы мысықтардың ішегінде дамымады және спороцисталарды түзбеді, сондықт</w:t>
      </w:r>
      <w:r w:rsidR="001E48E6">
        <w:rPr>
          <w:rFonts w:ascii="Times New Roman" w:hAnsi="Times New Roman" w:cs="Times New Roman"/>
          <w:sz w:val="28"/>
          <w:szCs w:val="28"/>
          <w:lang w:val="kk-KZ"/>
        </w:rPr>
        <w:t>ан да басқа түпкілікті иесін</w:t>
      </w:r>
      <w:r w:rsidRPr="00B61F36">
        <w:rPr>
          <w:rFonts w:ascii="Times New Roman" w:hAnsi="Times New Roman" w:cs="Times New Roman"/>
          <w:sz w:val="28"/>
          <w:szCs w:val="28"/>
          <w:lang w:val="kk-KZ"/>
        </w:rPr>
        <w:t xml:space="preserve"> іздеу үшін мысықтармен қатар, аққалақтарға да жұқтырдық. Ол үшін спонтанды жұқтырылған үй тышқандарының қаңқа бұлшықеттерінің тұтас еттері жартылай мысыққа және аққалақтарға берілді. 14-ші күні аққалақ спороцисталар бөліп шығара бастады. Патентті кезең 20 күнді құрайды. Зерттеу нәтижесінде мысық саркоциста бөліп шығармады, ол ішектің жұқа бөлігінің қырнамасынан да табылмады. Ал, аққалақтан бөлініп шыққан спороцисталар сопақ пішінді, аздап ассиметриялы, көлемі 9,1-9,8х12,2-12,6 мкм, 4 спорозоиты бар, көлемі 9,6х12,6 мкм спороцисталар жиі кездесті</w:t>
      </w:r>
      <w:r w:rsidR="00FF2626">
        <w:rPr>
          <w:rFonts w:ascii="Times New Roman" w:hAnsi="Times New Roman" w:cs="Times New Roman"/>
          <w:sz w:val="28"/>
          <w:szCs w:val="28"/>
          <w:lang w:val="kk-KZ"/>
        </w:rPr>
        <w:t xml:space="preserve"> (</w:t>
      </w:r>
      <w:r w:rsidR="00FF2626" w:rsidRPr="001C072D">
        <w:rPr>
          <w:rFonts w:ascii="Times New Roman" w:hAnsi="Times New Roman" w:cs="Times New Roman"/>
          <w:sz w:val="28"/>
          <w:szCs w:val="28"/>
          <w:lang w:val="kk-KZ"/>
        </w:rPr>
        <w:t>сурет</w:t>
      </w:r>
      <w:r w:rsidR="005E6297">
        <w:rPr>
          <w:rFonts w:ascii="Times New Roman" w:hAnsi="Times New Roman" w:cs="Times New Roman"/>
          <w:sz w:val="28"/>
          <w:szCs w:val="28"/>
          <w:lang w:val="kk-KZ"/>
        </w:rPr>
        <w:t xml:space="preserve"> </w:t>
      </w:r>
      <w:r w:rsidR="00787DC0">
        <w:rPr>
          <w:rFonts w:ascii="Times New Roman" w:hAnsi="Times New Roman" w:cs="Times New Roman"/>
          <w:sz w:val="28"/>
          <w:szCs w:val="28"/>
          <w:lang w:val="kk-KZ"/>
        </w:rPr>
        <w:t>7</w:t>
      </w:r>
      <w:r w:rsidR="00860A93">
        <w:rPr>
          <w:rFonts w:ascii="Times New Roman" w:hAnsi="Times New Roman" w:cs="Times New Roman"/>
          <w:sz w:val="28"/>
          <w:szCs w:val="28"/>
          <w:lang w:val="kk-KZ"/>
        </w:rPr>
        <w:t>-</w:t>
      </w:r>
      <w:r w:rsidR="00787DC0">
        <w:rPr>
          <w:rFonts w:ascii="Times New Roman" w:hAnsi="Times New Roman" w:cs="Times New Roman"/>
          <w:sz w:val="28"/>
          <w:szCs w:val="28"/>
          <w:lang w:val="kk-KZ"/>
        </w:rPr>
        <w:t>8</w:t>
      </w:r>
      <w:r w:rsidR="00FF2626" w:rsidRPr="001C072D">
        <w:rPr>
          <w:rFonts w:ascii="Times New Roman" w:hAnsi="Times New Roman" w:cs="Times New Roman"/>
          <w:sz w:val="28"/>
          <w:szCs w:val="28"/>
          <w:lang w:val="kk-KZ"/>
        </w:rPr>
        <w:t>)</w:t>
      </w:r>
      <w:r w:rsidRPr="001C072D">
        <w:rPr>
          <w:rFonts w:ascii="Times New Roman" w:hAnsi="Times New Roman" w:cs="Times New Roman"/>
          <w:sz w:val="28"/>
          <w:szCs w:val="28"/>
          <w:lang w:val="kk-KZ"/>
        </w:rPr>
        <w:t>.</w:t>
      </w:r>
    </w:p>
    <w:p w:rsidR="00860A93" w:rsidRDefault="00860A93" w:rsidP="00B61F36">
      <w:pPr>
        <w:spacing w:after="0" w:line="240" w:lineRule="auto"/>
        <w:ind w:firstLine="567"/>
        <w:jc w:val="both"/>
        <w:rPr>
          <w:rFonts w:ascii="Times New Roman" w:hAnsi="Times New Roman" w:cs="Times New Roman"/>
          <w:sz w:val="28"/>
          <w:szCs w:val="28"/>
          <w:lang w:val="kk-KZ"/>
        </w:rPr>
      </w:pPr>
    </w:p>
    <w:p w:rsidR="00860A93" w:rsidRDefault="00860A93" w:rsidP="00860A93">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5009714" cy="3346109"/>
            <wp:effectExtent l="0" t="0" r="635" b="6985"/>
            <wp:docPr id="86" name="Рисунок 86" descr="C:\Users\Администратор\Desktop\Новая папка\img 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Новая папка\img 0059.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14493" cy="3349301"/>
                    </a:xfrm>
                    <a:prstGeom prst="rect">
                      <a:avLst/>
                    </a:prstGeom>
                    <a:noFill/>
                    <a:ln>
                      <a:noFill/>
                    </a:ln>
                  </pic:spPr>
                </pic:pic>
              </a:graphicData>
            </a:graphic>
          </wp:inline>
        </w:drawing>
      </w:r>
    </w:p>
    <w:p w:rsidR="00860A93" w:rsidRDefault="00860A93" w:rsidP="00860A93">
      <w:pPr>
        <w:spacing w:after="0" w:line="240" w:lineRule="auto"/>
        <w:ind w:firstLine="567"/>
        <w:jc w:val="center"/>
        <w:rPr>
          <w:rFonts w:ascii="Times New Roman" w:hAnsi="Times New Roman" w:cs="Times New Roman"/>
          <w:sz w:val="28"/>
          <w:szCs w:val="28"/>
          <w:lang w:val="kk-KZ"/>
        </w:rPr>
      </w:pPr>
    </w:p>
    <w:p w:rsidR="00860A93" w:rsidRDefault="00860A93" w:rsidP="00860A93">
      <w:pPr>
        <w:spacing w:after="0" w:line="240" w:lineRule="auto"/>
        <w:ind w:firstLine="567"/>
        <w:jc w:val="center"/>
        <w:rPr>
          <w:rFonts w:ascii="Times New Roman" w:hAnsi="Times New Roman" w:cs="Times New Roman"/>
          <w:sz w:val="28"/>
          <w:szCs w:val="28"/>
          <w:lang w:val="kk-KZ"/>
        </w:rPr>
      </w:pPr>
      <w:r w:rsidRPr="001C072D">
        <w:rPr>
          <w:rFonts w:ascii="Times New Roman" w:hAnsi="Times New Roman" w:cs="Times New Roman"/>
          <w:sz w:val="28"/>
          <w:szCs w:val="28"/>
          <w:lang w:val="kk-KZ"/>
        </w:rPr>
        <w:t xml:space="preserve">Сурет </w:t>
      </w:r>
      <w:r w:rsidR="00787DC0">
        <w:rPr>
          <w:rFonts w:ascii="Times New Roman" w:hAnsi="Times New Roman" w:cs="Times New Roman"/>
          <w:sz w:val="28"/>
          <w:szCs w:val="28"/>
          <w:lang w:val="kk-KZ"/>
        </w:rPr>
        <w:t>7</w:t>
      </w:r>
      <w:r w:rsidRPr="001C072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Аққалақтан </w:t>
      </w:r>
      <w:r w:rsidRPr="00D400B6">
        <w:rPr>
          <w:rFonts w:ascii="Times New Roman" w:hAnsi="Times New Roman" w:cs="Times New Roman"/>
          <w:i/>
          <w:sz w:val="28"/>
          <w:szCs w:val="28"/>
          <w:lang w:val="kk-KZ"/>
        </w:rPr>
        <w:t>(</w:t>
      </w:r>
      <w:r w:rsidRPr="00531BE0">
        <w:rPr>
          <w:rFonts w:ascii="Times New Roman" w:hAnsi="Times New Roman" w:cs="Times New Roman"/>
          <w:i/>
          <w:sz w:val="28"/>
          <w:szCs w:val="28"/>
          <w:lang w:val="kk-KZ"/>
        </w:rPr>
        <w:t>Mustela niv</w:t>
      </w:r>
      <w:r w:rsidRPr="00336CD8">
        <w:rPr>
          <w:rFonts w:ascii="Times New Roman" w:hAnsi="Times New Roman" w:cs="Times New Roman"/>
          <w:i/>
          <w:sz w:val="28"/>
          <w:szCs w:val="28"/>
          <w:lang w:val="kk-KZ"/>
        </w:rPr>
        <w:t>a</w:t>
      </w:r>
      <w:r w:rsidRPr="00531BE0">
        <w:rPr>
          <w:rFonts w:ascii="Times New Roman" w:hAnsi="Times New Roman" w:cs="Times New Roman"/>
          <w:i/>
          <w:sz w:val="28"/>
          <w:szCs w:val="28"/>
          <w:lang w:val="kk-KZ"/>
        </w:rPr>
        <w:t>lis</w:t>
      </w:r>
      <w:r w:rsidRPr="00D400B6">
        <w:rPr>
          <w:rFonts w:ascii="Times New Roman" w:hAnsi="Times New Roman" w:cs="Times New Roman"/>
          <w:i/>
          <w:sz w:val="28"/>
          <w:szCs w:val="28"/>
          <w:lang w:val="kk-KZ"/>
        </w:rPr>
        <w:t>)</w:t>
      </w:r>
      <w:r w:rsidR="001E48E6">
        <w:rPr>
          <w:rFonts w:ascii="Times New Roman" w:hAnsi="Times New Roman" w:cs="Times New Roman"/>
          <w:i/>
          <w:sz w:val="28"/>
          <w:szCs w:val="28"/>
          <w:lang w:val="kk-KZ"/>
        </w:rPr>
        <w:t xml:space="preserve"> </w:t>
      </w:r>
      <w:r>
        <w:rPr>
          <w:rFonts w:ascii="Times New Roman" w:hAnsi="Times New Roman" w:cs="Times New Roman"/>
          <w:sz w:val="28"/>
          <w:szCs w:val="28"/>
          <w:lang w:val="kk-KZ"/>
        </w:rPr>
        <w:t>бөлініп шыққан ооцисталар. Патентті кезеңнің алғашқы күндері. Ооцисталардың ядролары әлі бөлінбеген (х400)</w:t>
      </w:r>
    </w:p>
    <w:p w:rsidR="00860A93" w:rsidRPr="00531BE0" w:rsidRDefault="00860A93" w:rsidP="00860A93">
      <w:pPr>
        <w:spacing w:after="0" w:line="240" w:lineRule="auto"/>
        <w:ind w:firstLine="567"/>
        <w:jc w:val="both"/>
        <w:rPr>
          <w:rFonts w:ascii="Times New Roman" w:hAnsi="Times New Roman" w:cs="Times New Roman"/>
          <w:sz w:val="28"/>
          <w:szCs w:val="28"/>
          <w:lang w:val="kk-KZ"/>
        </w:rPr>
      </w:pPr>
    </w:p>
    <w:p w:rsidR="00867B2B" w:rsidRDefault="00860A93" w:rsidP="00860A93">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noProof/>
          <w:sz w:val="28"/>
          <w:szCs w:val="28"/>
        </w:rPr>
        <w:lastRenderedPageBreak/>
        <w:drawing>
          <wp:inline distT="0" distB="0" distL="0" distR="0">
            <wp:extent cx="4764990" cy="3061253"/>
            <wp:effectExtent l="0" t="0" r="0" b="6350"/>
            <wp:docPr id="87" name="Рисунок 87" descr="C:\Users\Администратор\Desktop\Новая папка\img 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Новая папка\img 006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64990" cy="3061253"/>
                    </a:xfrm>
                    <a:prstGeom prst="rect">
                      <a:avLst/>
                    </a:prstGeom>
                    <a:noFill/>
                    <a:ln>
                      <a:noFill/>
                    </a:ln>
                  </pic:spPr>
                </pic:pic>
              </a:graphicData>
            </a:graphic>
          </wp:inline>
        </w:drawing>
      </w:r>
    </w:p>
    <w:p w:rsidR="00860A93" w:rsidRDefault="00860A93" w:rsidP="00860A93">
      <w:pPr>
        <w:spacing w:after="0" w:line="240" w:lineRule="auto"/>
        <w:ind w:firstLine="567"/>
        <w:jc w:val="center"/>
        <w:rPr>
          <w:rFonts w:ascii="Times New Roman" w:hAnsi="Times New Roman" w:cs="Times New Roman"/>
          <w:sz w:val="28"/>
          <w:szCs w:val="28"/>
          <w:lang w:val="kk-KZ"/>
        </w:rPr>
      </w:pPr>
    </w:p>
    <w:p w:rsidR="00860A93" w:rsidRDefault="00860A93" w:rsidP="00860A93">
      <w:pPr>
        <w:spacing w:after="0" w:line="240" w:lineRule="auto"/>
        <w:ind w:firstLine="567"/>
        <w:jc w:val="center"/>
        <w:rPr>
          <w:rFonts w:ascii="Times New Roman" w:hAnsi="Times New Roman" w:cs="Times New Roman"/>
          <w:sz w:val="28"/>
          <w:szCs w:val="28"/>
          <w:lang w:val="kk-KZ"/>
        </w:rPr>
      </w:pPr>
      <w:r w:rsidRPr="001C072D">
        <w:rPr>
          <w:rFonts w:ascii="Times New Roman" w:hAnsi="Times New Roman" w:cs="Times New Roman"/>
          <w:sz w:val="28"/>
          <w:szCs w:val="28"/>
          <w:lang w:val="kk-KZ"/>
        </w:rPr>
        <w:t xml:space="preserve">Сурет </w:t>
      </w:r>
      <w:r w:rsidR="00787DC0">
        <w:rPr>
          <w:rFonts w:ascii="Times New Roman" w:hAnsi="Times New Roman" w:cs="Times New Roman"/>
          <w:sz w:val="28"/>
          <w:szCs w:val="28"/>
          <w:lang w:val="kk-KZ"/>
        </w:rPr>
        <w:t>8</w:t>
      </w:r>
      <w:r w:rsidRPr="001C072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Аққалақтан </w:t>
      </w:r>
      <w:r w:rsidRPr="00D400B6">
        <w:rPr>
          <w:rFonts w:ascii="Times New Roman" w:hAnsi="Times New Roman" w:cs="Times New Roman"/>
          <w:i/>
          <w:sz w:val="28"/>
          <w:szCs w:val="28"/>
          <w:lang w:val="kk-KZ"/>
        </w:rPr>
        <w:t>(</w:t>
      </w:r>
      <w:r w:rsidRPr="00860A93">
        <w:rPr>
          <w:rFonts w:ascii="Times New Roman" w:hAnsi="Times New Roman" w:cs="Times New Roman"/>
          <w:i/>
          <w:sz w:val="28"/>
          <w:szCs w:val="28"/>
          <w:lang w:val="kk-KZ"/>
        </w:rPr>
        <w:t>Mustela nivalis</w:t>
      </w:r>
      <w:r w:rsidRPr="00D400B6">
        <w:rPr>
          <w:rFonts w:ascii="Times New Roman" w:hAnsi="Times New Roman" w:cs="Times New Roman"/>
          <w:i/>
          <w:sz w:val="28"/>
          <w:szCs w:val="28"/>
          <w:lang w:val="kk-KZ"/>
        </w:rPr>
        <w:t>)</w:t>
      </w:r>
      <w:r w:rsidR="001E48E6">
        <w:rPr>
          <w:rFonts w:ascii="Times New Roman" w:hAnsi="Times New Roman" w:cs="Times New Roman"/>
          <w:i/>
          <w:sz w:val="28"/>
          <w:szCs w:val="28"/>
          <w:lang w:val="kk-KZ"/>
        </w:rPr>
        <w:t xml:space="preserve"> </w:t>
      </w:r>
      <w:r>
        <w:rPr>
          <w:rFonts w:ascii="Times New Roman" w:hAnsi="Times New Roman" w:cs="Times New Roman"/>
          <w:sz w:val="28"/>
          <w:szCs w:val="28"/>
          <w:lang w:val="kk-KZ"/>
        </w:rPr>
        <w:t>бөлініп шыққан ооцисталар. Патентті кезеңнің 12-ші күні (х400)</w:t>
      </w:r>
    </w:p>
    <w:p w:rsidR="00860A93" w:rsidRDefault="00860A93" w:rsidP="00860A93">
      <w:pPr>
        <w:spacing w:after="0" w:line="240" w:lineRule="auto"/>
        <w:ind w:firstLine="567"/>
        <w:jc w:val="center"/>
        <w:rPr>
          <w:rFonts w:ascii="Times New Roman" w:hAnsi="Times New Roman" w:cs="Times New Roman"/>
          <w:sz w:val="28"/>
          <w:szCs w:val="28"/>
          <w:lang w:val="kk-KZ"/>
        </w:rPr>
      </w:pPr>
    </w:p>
    <w:p w:rsidR="00860A93" w:rsidRDefault="00860A93" w:rsidP="00860A93">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Содан соң, аққалақтан бөлінген (200 паразит мөлшерінде) спороцисталар ауыз арқылы төрт ақ тышқанға жұқтырылды, екеуі тәжірибенің басында залалданғаннан кейін өліп кетті. Қалған екеуін 124-ші күні сойып қарағанда, тәжірибе жасалып жатқан екі тышқанның барлық бұлшықет топтарынан спонтанды түрде жұқтырылған тышқандардан бөлінгенге ұқсас саркоцисталар анықталды. Зерттелген сынамалардың әрбірінде 10 цистаға дейін табылды</w:t>
      </w:r>
      <w:r w:rsidRPr="00D400B6">
        <w:rPr>
          <w:rFonts w:ascii="Times New Roman" w:hAnsi="Times New Roman" w:cs="Times New Roman"/>
          <w:sz w:val="28"/>
          <w:szCs w:val="28"/>
          <w:lang w:val="kk-KZ"/>
        </w:rPr>
        <w:t>(сурет</w:t>
      </w:r>
      <w:r w:rsidR="00787DC0">
        <w:rPr>
          <w:rFonts w:ascii="Times New Roman" w:hAnsi="Times New Roman" w:cs="Times New Roman"/>
          <w:sz w:val="28"/>
          <w:szCs w:val="28"/>
          <w:lang w:val="kk-KZ"/>
        </w:rPr>
        <w:t xml:space="preserve"> 9-10-11</w:t>
      </w:r>
      <w:r w:rsidRPr="00D400B6">
        <w:rPr>
          <w:rFonts w:ascii="Times New Roman" w:hAnsi="Times New Roman" w:cs="Times New Roman"/>
          <w:sz w:val="28"/>
          <w:szCs w:val="28"/>
          <w:lang w:val="kk-KZ"/>
        </w:rPr>
        <w:t>).</w:t>
      </w:r>
    </w:p>
    <w:p w:rsidR="00860A93" w:rsidRDefault="00860A93" w:rsidP="00B61F36">
      <w:pPr>
        <w:spacing w:after="0" w:line="240" w:lineRule="auto"/>
        <w:ind w:firstLine="567"/>
        <w:jc w:val="both"/>
        <w:rPr>
          <w:rFonts w:ascii="Times New Roman" w:hAnsi="Times New Roman" w:cs="Times New Roman"/>
          <w:sz w:val="28"/>
          <w:szCs w:val="28"/>
          <w:lang w:val="kk-KZ"/>
        </w:rPr>
      </w:pPr>
    </w:p>
    <w:p w:rsidR="00860A93" w:rsidRDefault="00860A93"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5005878" cy="3021496"/>
            <wp:effectExtent l="0" t="0" r="4445" b="7620"/>
            <wp:docPr id="88" name="Рисунок 88" descr="C:\Users\Администратор\Desktop\Новая папка\img 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Новая папка\img 0022.jpg"/>
                    <pic:cNvPicPr>
                      <a:picLocks noChangeAspect="1" noChangeArrowheads="1"/>
                    </pic:cNvPicPr>
                  </pic:nvPicPr>
                  <pic:blipFill rotWithShape="1">
                    <a:blip r:embed="rId23">
                      <a:extLst>
                        <a:ext uri="{28A0092B-C50C-407E-A947-70E740481C1C}">
                          <a14:useLocalDpi xmlns:a14="http://schemas.microsoft.com/office/drawing/2010/main" val="0"/>
                        </a:ext>
                      </a:extLst>
                    </a:blip>
                    <a:srcRect l="-460"/>
                    <a:stretch/>
                  </pic:blipFill>
                  <pic:spPr bwMode="auto">
                    <a:xfrm>
                      <a:off x="0" y="0"/>
                      <a:ext cx="5019059" cy="3029452"/>
                    </a:xfrm>
                    <a:prstGeom prst="rect">
                      <a:avLst/>
                    </a:prstGeom>
                    <a:noFill/>
                    <a:ln>
                      <a:noFill/>
                    </a:ln>
                    <a:extLst>
                      <a:ext uri="{53640926-AAD7-44D8-BBD7-CCE9431645EC}">
                        <a14:shadowObscured xmlns:a14="http://schemas.microsoft.com/office/drawing/2010/main"/>
                      </a:ext>
                    </a:extLst>
                  </pic:spPr>
                </pic:pic>
              </a:graphicData>
            </a:graphic>
          </wp:inline>
        </w:drawing>
      </w:r>
    </w:p>
    <w:p w:rsidR="00860A93" w:rsidRDefault="00860A93" w:rsidP="00860A93">
      <w:pPr>
        <w:tabs>
          <w:tab w:val="left" w:pos="1867"/>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787DC0">
        <w:rPr>
          <w:rFonts w:ascii="Times New Roman" w:hAnsi="Times New Roman" w:cs="Times New Roman"/>
          <w:sz w:val="28"/>
          <w:szCs w:val="28"/>
          <w:lang w:val="kk-KZ"/>
        </w:rPr>
        <w:t>9</w:t>
      </w:r>
      <w:r w:rsidR="00207C7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Залалдандырылған тышқанның бұлшық етінен табылған </w:t>
      </w:r>
    </w:p>
    <w:p w:rsidR="00860A93" w:rsidRDefault="00860A93" w:rsidP="00860A93">
      <w:pPr>
        <w:tabs>
          <w:tab w:val="left" w:pos="1867"/>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жетілмеген саркоциста. Нативті препарат (х600)</w:t>
      </w:r>
    </w:p>
    <w:p w:rsidR="00860A93" w:rsidRDefault="00860A93" w:rsidP="00860A93">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noProof/>
          <w:sz w:val="28"/>
          <w:szCs w:val="28"/>
        </w:rPr>
        <w:lastRenderedPageBreak/>
        <w:drawing>
          <wp:inline distT="0" distB="0" distL="0" distR="0">
            <wp:extent cx="4601818" cy="3122461"/>
            <wp:effectExtent l="0" t="0" r="8890" b="1905"/>
            <wp:docPr id="89" name="Рисунок 89" descr="C:\Users\Администратор\Desktop\Новая папка\img 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истратор\Desktop\Новая папка\img 0009.jpg"/>
                    <pic:cNvPicPr>
                      <a:picLocks noChangeAspect="1" noChangeArrowheads="1"/>
                    </pic:cNvPicPr>
                  </pic:nvPicPr>
                  <pic:blipFill rotWithShape="1">
                    <a:blip r:embed="rId24">
                      <a:extLst>
                        <a:ext uri="{28A0092B-C50C-407E-A947-70E740481C1C}">
                          <a14:useLocalDpi xmlns:a14="http://schemas.microsoft.com/office/drawing/2010/main" val="0"/>
                        </a:ext>
                      </a:extLst>
                    </a:blip>
                    <a:srcRect b="6983"/>
                    <a:stretch/>
                  </pic:blipFill>
                  <pic:spPr bwMode="auto">
                    <a:xfrm>
                      <a:off x="0" y="0"/>
                      <a:ext cx="4606523" cy="3125653"/>
                    </a:xfrm>
                    <a:prstGeom prst="rect">
                      <a:avLst/>
                    </a:prstGeom>
                    <a:noFill/>
                    <a:ln>
                      <a:noFill/>
                    </a:ln>
                    <a:extLst>
                      <a:ext uri="{53640926-AAD7-44D8-BBD7-CCE9431645EC}">
                        <a14:shadowObscured xmlns:a14="http://schemas.microsoft.com/office/drawing/2010/main"/>
                      </a:ext>
                    </a:extLst>
                  </pic:spPr>
                </pic:pic>
              </a:graphicData>
            </a:graphic>
          </wp:inline>
        </w:drawing>
      </w:r>
    </w:p>
    <w:p w:rsidR="00860A93" w:rsidRDefault="00860A93" w:rsidP="00B61F36">
      <w:pPr>
        <w:spacing w:after="0" w:line="240" w:lineRule="auto"/>
        <w:ind w:firstLine="567"/>
        <w:jc w:val="both"/>
        <w:rPr>
          <w:rFonts w:ascii="Times New Roman" w:hAnsi="Times New Roman" w:cs="Times New Roman"/>
          <w:sz w:val="28"/>
          <w:szCs w:val="28"/>
          <w:lang w:val="kk-KZ"/>
        </w:rPr>
      </w:pPr>
    </w:p>
    <w:p w:rsidR="00860A93" w:rsidRDefault="00860A93" w:rsidP="00860A9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787DC0">
        <w:rPr>
          <w:rFonts w:ascii="Times New Roman" w:hAnsi="Times New Roman" w:cs="Times New Roman"/>
          <w:sz w:val="28"/>
          <w:szCs w:val="28"/>
          <w:lang w:val="kk-KZ"/>
        </w:rPr>
        <w:t>10</w:t>
      </w:r>
      <w:r w:rsidR="00207C70">
        <w:rPr>
          <w:rFonts w:ascii="Times New Roman" w:hAnsi="Times New Roman" w:cs="Times New Roman"/>
          <w:sz w:val="28"/>
          <w:szCs w:val="28"/>
          <w:lang w:val="kk-KZ"/>
        </w:rPr>
        <w:t xml:space="preserve"> </w:t>
      </w:r>
      <w:r>
        <w:rPr>
          <w:rFonts w:ascii="Times New Roman" w:hAnsi="Times New Roman" w:cs="Times New Roman"/>
          <w:sz w:val="28"/>
          <w:szCs w:val="28"/>
          <w:lang w:val="kk-KZ"/>
        </w:rPr>
        <w:t>– Сыртқы қабаты қалыптасып келе жатқан саркоциста (х600)</w:t>
      </w:r>
    </w:p>
    <w:p w:rsidR="00860A93" w:rsidRDefault="00860A93" w:rsidP="00B61F36">
      <w:pPr>
        <w:spacing w:after="0" w:line="240" w:lineRule="auto"/>
        <w:ind w:firstLine="567"/>
        <w:jc w:val="both"/>
        <w:rPr>
          <w:rFonts w:ascii="Times New Roman" w:hAnsi="Times New Roman" w:cs="Times New Roman"/>
          <w:sz w:val="28"/>
          <w:szCs w:val="28"/>
          <w:lang w:val="kk-KZ"/>
        </w:rPr>
      </w:pPr>
    </w:p>
    <w:p w:rsidR="00FF2626" w:rsidRDefault="00FF2626" w:rsidP="00B61F36">
      <w:pPr>
        <w:spacing w:after="0" w:line="240" w:lineRule="auto"/>
        <w:ind w:firstLine="567"/>
        <w:jc w:val="both"/>
        <w:rPr>
          <w:rFonts w:ascii="Times New Roman" w:hAnsi="Times New Roman" w:cs="Times New Roman"/>
          <w:sz w:val="28"/>
          <w:szCs w:val="28"/>
          <w:lang w:val="kk-KZ"/>
        </w:rPr>
      </w:pPr>
    </w:p>
    <w:p w:rsidR="00FF2626" w:rsidRDefault="00FF2626" w:rsidP="008C259B">
      <w:pPr>
        <w:spacing w:after="0" w:line="240" w:lineRule="auto"/>
        <w:ind w:firstLine="567"/>
        <w:jc w:val="center"/>
        <w:rPr>
          <w:rFonts w:ascii="Times New Roman" w:hAnsi="Times New Roman" w:cs="Times New Roman"/>
          <w:sz w:val="28"/>
          <w:szCs w:val="28"/>
          <w:lang w:val="kk-KZ"/>
        </w:rPr>
      </w:pPr>
      <w:r>
        <w:rPr>
          <w:noProof/>
        </w:rPr>
        <w:drawing>
          <wp:inline distT="0" distB="0" distL="0" distR="0">
            <wp:extent cx="4834550" cy="3114392"/>
            <wp:effectExtent l="0" t="0" r="4445" b="0"/>
            <wp:docPr id="58" name="Рисунок 58" descr="http://classconnection.s3.amazonaws.com/543/flashcards/850543/png/picture513545799560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classconnection.s3.amazonaws.com/543/flashcards/850543/png/picture51354579956097.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30713" cy="3111920"/>
                    </a:xfrm>
                    <a:prstGeom prst="rect">
                      <a:avLst/>
                    </a:prstGeom>
                    <a:noFill/>
                    <a:ln>
                      <a:noFill/>
                    </a:ln>
                  </pic:spPr>
                </pic:pic>
              </a:graphicData>
            </a:graphic>
          </wp:inline>
        </w:drawing>
      </w:r>
    </w:p>
    <w:p w:rsidR="00FF2626" w:rsidRDefault="00FF2626" w:rsidP="00B61F36">
      <w:pPr>
        <w:spacing w:after="0" w:line="240" w:lineRule="auto"/>
        <w:ind w:firstLine="567"/>
        <w:jc w:val="both"/>
        <w:rPr>
          <w:rFonts w:ascii="Times New Roman" w:hAnsi="Times New Roman" w:cs="Times New Roman"/>
          <w:sz w:val="28"/>
          <w:szCs w:val="28"/>
          <w:lang w:val="kk-KZ"/>
        </w:rPr>
      </w:pPr>
    </w:p>
    <w:p w:rsidR="00FF2626" w:rsidRDefault="00FF2626" w:rsidP="00D400B6">
      <w:pPr>
        <w:spacing w:after="0" w:line="240" w:lineRule="auto"/>
        <w:ind w:firstLine="567"/>
        <w:jc w:val="center"/>
        <w:rPr>
          <w:rFonts w:ascii="Times New Roman" w:hAnsi="Times New Roman" w:cs="Times New Roman"/>
          <w:sz w:val="28"/>
          <w:szCs w:val="28"/>
          <w:lang w:val="kk-KZ"/>
        </w:rPr>
      </w:pPr>
      <w:r w:rsidRPr="00F5233B">
        <w:rPr>
          <w:rFonts w:ascii="Times New Roman" w:hAnsi="Times New Roman" w:cs="Times New Roman"/>
          <w:sz w:val="28"/>
          <w:szCs w:val="28"/>
          <w:lang w:val="kk-KZ"/>
        </w:rPr>
        <w:t xml:space="preserve">Сурет </w:t>
      </w:r>
      <w:r w:rsidR="00787DC0">
        <w:rPr>
          <w:rFonts w:ascii="Times New Roman" w:hAnsi="Times New Roman" w:cs="Times New Roman"/>
          <w:sz w:val="28"/>
          <w:szCs w:val="28"/>
          <w:lang w:val="kk-KZ"/>
        </w:rPr>
        <w:t>11</w:t>
      </w:r>
      <w:r w:rsidR="00D400B6" w:rsidRPr="00F5233B">
        <w:rPr>
          <w:rFonts w:ascii="Times New Roman" w:hAnsi="Times New Roman" w:cs="Times New Roman"/>
          <w:sz w:val="28"/>
          <w:szCs w:val="28"/>
          <w:lang w:val="kk-KZ"/>
        </w:rPr>
        <w:t xml:space="preserve"> </w:t>
      </w:r>
      <w:r w:rsidR="005E6297">
        <w:rPr>
          <w:rFonts w:ascii="Times New Roman" w:hAnsi="Times New Roman" w:cs="Times New Roman"/>
          <w:sz w:val="28"/>
          <w:szCs w:val="28"/>
          <w:lang w:val="kk-KZ"/>
        </w:rPr>
        <w:t xml:space="preserve">–  </w:t>
      </w:r>
      <w:r w:rsidR="00B90D3C" w:rsidRPr="00B90D3C">
        <w:rPr>
          <w:rFonts w:ascii="Times New Roman" w:hAnsi="Times New Roman" w:cs="Times New Roman"/>
          <w:sz w:val="28"/>
          <w:szCs w:val="28"/>
          <w:lang w:val="kk-KZ"/>
        </w:rPr>
        <w:t>Тәжірибе жасалған тышқандардың бұлшықетінен табылған саркоцисталар</w:t>
      </w:r>
      <w:r w:rsidR="00867B2B">
        <w:rPr>
          <w:rFonts w:ascii="Times New Roman" w:hAnsi="Times New Roman" w:cs="Times New Roman"/>
          <w:sz w:val="28"/>
          <w:szCs w:val="28"/>
          <w:lang w:val="kk-KZ"/>
        </w:rPr>
        <w:t xml:space="preserve"> (х400)</w:t>
      </w:r>
    </w:p>
    <w:p w:rsidR="00B90D3C" w:rsidRPr="00B90D3C" w:rsidRDefault="00B90D3C" w:rsidP="00B90D3C">
      <w:pPr>
        <w:spacing w:after="0" w:line="240" w:lineRule="auto"/>
        <w:ind w:firstLine="567"/>
        <w:jc w:val="center"/>
        <w:rPr>
          <w:rFonts w:ascii="Times New Roman" w:hAnsi="Times New Roman" w:cs="Times New Roman"/>
          <w:sz w:val="28"/>
          <w:szCs w:val="28"/>
          <w:lang w:val="kk-KZ"/>
        </w:rPr>
      </w:pPr>
    </w:p>
    <w:p w:rsidR="00B90D3C"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Зерттеу нәтижелері көрсеткендей, үй тышқандарында саркоспоридиялардың тағы бір түрі кездесетіні анықталды, біз  оны жаңа түр </w:t>
      </w:r>
      <w:r w:rsidRPr="00792036">
        <w:rPr>
          <w:rFonts w:ascii="Times New Roman" w:hAnsi="Times New Roman" w:cs="Times New Roman"/>
          <w:i/>
          <w:sz w:val="28"/>
          <w:szCs w:val="28"/>
          <w:lang w:val="kk-KZ"/>
        </w:rPr>
        <w:t>Sarcocystіs musmustellis sp. n.</w:t>
      </w:r>
      <w:r w:rsidRPr="00B61F36">
        <w:rPr>
          <w:rFonts w:ascii="Times New Roman" w:hAnsi="Times New Roman" w:cs="Times New Roman"/>
          <w:sz w:val="28"/>
          <w:szCs w:val="28"/>
          <w:lang w:val="kk-KZ"/>
        </w:rPr>
        <w:t xml:space="preserve"> ретінде сипаттадық</w:t>
      </w:r>
      <w:r w:rsidR="00B90D3C">
        <w:rPr>
          <w:rFonts w:ascii="Times New Roman" w:hAnsi="Times New Roman" w:cs="Times New Roman"/>
          <w:sz w:val="28"/>
          <w:szCs w:val="28"/>
          <w:lang w:val="kk-KZ"/>
        </w:rPr>
        <w:t xml:space="preserve"> (</w:t>
      </w:r>
      <w:r w:rsidR="00D400B6" w:rsidRPr="00D400B6">
        <w:rPr>
          <w:rFonts w:ascii="Times New Roman" w:hAnsi="Times New Roman" w:cs="Times New Roman"/>
          <w:sz w:val="28"/>
          <w:szCs w:val="28"/>
          <w:lang w:val="kk-KZ"/>
        </w:rPr>
        <w:t>с</w:t>
      </w:r>
      <w:r w:rsidR="00B90D3C" w:rsidRPr="00D400B6">
        <w:rPr>
          <w:rFonts w:ascii="Times New Roman" w:hAnsi="Times New Roman" w:cs="Times New Roman"/>
          <w:sz w:val="28"/>
          <w:szCs w:val="28"/>
          <w:lang w:val="kk-KZ"/>
        </w:rPr>
        <w:t>урет</w:t>
      </w:r>
      <w:r w:rsidR="00787DC0">
        <w:rPr>
          <w:rFonts w:ascii="Times New Roman" w:hAnsi="Times New Roman" w:cs="Times New Roman"/>
          <w:sz w:val="28"/>
          <w:szCs w:val="28"/>
          <w:lang w:val="kk-KZ"/>
        </w:rPr>
        <w:t xml:space="preserve"> 12</w:t>
      </w:r>
      <w:r w:rsidR="00B90D3C">
        <w:rPr>
          <w:rFonts w:ascii="Times New Roman" w:hAnsi="Times New Roman" w:cs="Times New Roman"/>
          <w:sz w:val="28"/>
          <w:szCs w:val="28"/>
          <w:lang w:val="kk-KZ"/>
        </w:rPr>
        <w:t>)</w:t>
      </w:r>
      <w:r w:rsidRPr="00B61F36">
        <w:rPr>
          <w:rFonts w:ascii="Times New Roman" w:hAnsi="Times New Roman" w:cs="Times New Roman"/>
          <w:sz w:val="28"/>
          <w:szCs w:val="28"/>
          <w:lang w:val="kk-KZ"/>
        </w:rPr>
        <w:t xml:space="preserve">. </w:t>
      </w:r>
    </w:p>
    <w:p w:rsidR="00B90D3C" w:rsidRDefault="00B90D3C" w:rsidP="00B61F36">
      <w:pPr>
        <w:spacing w:after="0" w:line="240" w:lineRule="auto"/>
        <w:ind w:firstLine="567"/>
        <w:jc w:val="both"/>
        <w:rPr>
          <w:rFonts w:ascii="Times New Roman" w:hAnsi="Times New Roman" w:cs="Times New Roman"/>
          <w:sz w:val="28"/>
          <w:szCs w:val="28"/>
          <w:lang w:val="kk-KZ"/>
        </w:rPr>
      </w:pPr>
    </w:p>
    <w:p w:rsidR="00B90D3C" w:rsidRDefault="00B90D3C" w:rsidP="00B90D3C">
      <w:pPr>
        <w:spacing w:after="0" w:line="240" w:lineRule="auto"/>
        <w:ind w:firstLine="567"/>
        <w:jc w:val="center"/>
        <w:rPr>
          <w:rFonts w:ascii="Times New Roman" w:hAnsi="Times New Roman" w:cs="Times New Roman"/>
          <w:sz w:val="28"/>
          <w:szCs w:val="28"/>
          <w:lang w:val="kk-KZ"/>
        </w:rPr>
      </w:pPr>
      <w:r>
        <w:rPr>
          <w:noProof/>
        </w:rPr>
        <w:lastRenderedPageBreak/>
        <w:drawing>
          <wp:inline distT="0" distB="0" distL="0" distR="0">
            <wp:extent cx="4386641" cy="2549769"/>
            <wp:effectExtent l="0" t="0" r="0" b="3175"/>
            <wp:docPr id="59" name="Рисунок 59" descr="http://parasites.ftz.czu.cz/food/_data/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parasites.ftz.czu.cz/food/_data/9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85670" cy="2549204"/>
                    </a:xfrm>
                    <a:prstGeom prst="rect">
                      <a:avLst/>
                    </a:prstGeom>
                    <a:noFill/>
                    <a:ln>
                      <a:noFill/>
                    </a:ln>
                  </pic:spPr>
                </pic:pic>
              </a:graphicData>
            </a:graphic>
          </wp:inline>
        </w:drawing>
      </w:r>
    </w:p>
    <w:p w:rsidR="00B90D3C" w:rsidRDefault="00B90D3C" w:rsidP="00B61F36">
      <w:pPr>
        <w:spacing w:after="0" w:line="240" w:lineRule="auto"/>
        <w:ind w:firstLine="567"/>
        <w:jc w:val="both"/>
        <w:rPr>
          <w:rFonts w:ascii="Times New Roman" w:hAnsi="Times New Roman" w:cs="Times New Roman"/>
          <w:sz w:val="28"/>
          <w:szCs w:val="28"/>
          <w:lang w:val="kk-KZ"/>
        </w:rPr>
      </w:pPr>
    </w:p>
    <w:p w:rsidR="00B90D3C" w:rsidRDefault="00B90D3C" w:rsidP="00B61F36">
      <w:pPr>
        <w:spacing w:after="0" w:line="240" w:lineRule="auto"/>
        <w:ind w:firstLine="567"/>
        <w:jc w:val="both"/>
        <w:rPr>
          <w:rFonts w:ascii="Times New Roman" w:hAnsi="Times New Roman" w:cs="Times New Roman"/>
          <w:sz w:val="28"/>
          <w:szCs w:val="28"/>
          <w:lang w:val="kk-KZ"/>
        </w:rPr>
      </w:pPr>
      <w:r w:rsidRPr="00D400B6">
        <w:rPr>
          <w:rFonts w:ascii="Times New Roman" w:hAnsi="Times New Roman" w:cs="Times New Roman"/>
          <w:sz w:val="28"/>
          <w:szCs w:val="28"/>
          <w:lang w:val="kk-KZ"/>
        </w:rPr>
        <w:t>Суре</w:t>
      </w:r>
      <w:r>
        <w:rPr>
          <w:rFonts w:ascii="Times New Roman" w:hAnsi="Times New Roman" w:cs="Times New Roman"/>
          <w:sz w:val="28"/>
          <w:szCs w:val="28"/>
          <w:lang w:val="kk-KZ"/>
        </w:rPr>
        <w:t xml:space="preserve">т </w:t>
      </w:r>
      <w:r w:rsidR="00787DC0">
        <w:rPr>
          <w:rFonts w:ascii="Times New Roman" w:hAnsi="Times New Roman" w:cs="Times New Roman"/>
          <w:sz w:val="28"/>
          <w:szCs w:val="28"/>
          <w:lang w:val="kk-KZ"/>
        </w:rPr>
        <w:t>12</w:t>
      </w:r>
      <w:r w:rsidR="00D400B6">
        <w:rPr>
          <w:rFonts w:ascii="Times New Roman" w:hAnsi="Times New Roman" w:cs="Times New Roman"/>
          <w:sz w:val="28"/>
          <w:szCs w:val="28"/>
          <w:lang w:val="kk-KZ"/>
        </w:rPr>
        <w:t xml:space="preserve"> </w:t>
      </w:r>
      <w:r w:rsidR="005E6297">
        <w:rPr>
          <w:rFonts w:ascii="Times New Roman" w:hAnsi="Times New Roman" w:cs="Times New Roman"/>
          <w:sz w:val="28"/>
          <w:szCs w:val="28"/>
          <w:lang w:val="kk-KZ"/>
        </w:rPr>
        <w:t>–</w:t>
      </w:r>
      <w:r w:rsidR="00D400B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Бұлшықеттен бөлініп алынған </w:t>
      </w:r>
      <w:r w:rsidRPr="00792036">
        <w:rPr>
          <w:rFonts w:ascii="Times New Roman" w:hAnsi="Times New Roman" w:cs="Times New Roman"/>
          <w:i/>
          <w:sz w:val="28"/>
          <w:szCs w:val="28"/>
          <w:lang w:val="kk-KZ"/>
        </w:rPr>
        <w:t>Sarcocystіs musmustellis sp. n.</w:t>
      </w:r>
      <w:r w:rsidR="00867B2B" w:rsidRPr="00867B2B">
        <w:rPr>
          <w:rFonts w:ascii="Times New Roman" w:hAnsi="Times New Roman" w:cs="Times New Roman"/>
          <w:sz w:val="28"/>
          <w:szCs w:val="28"/>
          <w:lang w:val="kk-KZ"/>
        </w:rPr>
        <w:t>(х600)</w:t>
      </w:r>
    </w:p>
    <w:p w:rsidR="00B90D3C" w:rsidRDefault="00B90D3C" w:rsidP="00B61F36">
      <w:pPr>
        <w:spacing w:after="0" w:line="240" w:lineRule="auto"/>
        <w:ind w:firstLine="567"/>
        <w:jc w:val="both"/>
        <w:rPr>
          <w:rFonts w:ascii="Times New Roman" w:hAnsi="Times New Roman" w:cs="Times New Roman"/>
          <w:sz w:val="28"/>
          <w:szCs w:val="28"/>
          <w:lang w:val="kk-KZ"/>
        </w:rPr>
      </w:pP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Диффере</w:t>
      </w:r>
      <w:r w:rsidR="001E48E6">
        <w:rPr>
          <w:rFonts w:ascii="Times New Roman" w:hAnsi="Times New Roman" w:cs="Times New Roman"/>
          <w:sz w:val="28"/>
          <w:szCs w:val="28"/>
          <w:lang w:val="kk-KZ"/>
        </w:rPr>
        <w:t>нциалды диагнозы: аралық ие</w:t>
      </w:r>
      <w:r w:rsidRPr="00B61F36">
        <w:rPr>
          <w:rFonts w:ascii="Times New Roman" w:hAnsi="Times New Roman" w:cs="Times New Roman"/>
          <w:sz w:val="28"/>
          <w:szCs w:val="28"/>
          <w:lang w:val="kk-KZ"/>
        </w:rPr>
        <w:t xml:space="preserve"> – үй тышқаны (</w:t>
      </w:r>
      <w:r w:rsidRPr="00B61F36">
        <w:rPr>
          <w:rFonts w:ascii="Times New Roman" w:hAnsi="Times New Roman" w:cs="Times New Roman"/>
          <w:i/>
          <w:iCs/>
          <w:sz w:val="28"/>
          <w:szCs w:val="28"/>
          <w:lang w:val="kk-KZ"/>
        </w:rPr>
        <w:t>mus musculus</w:t>
      </w:r>
      <w:r w:rsidRPr="00B61F36">
        <w:rPr>
          <w:rFonts w:ascii="Times New Roman" w:hAnsi="Times New Roman" w:cs="Times New Roman"/>
          <w:sz w:val="28"/>
          <w:szCs w:val="28"/>
          <w:lang w:val="kk-KZ"/>
        </w:rPr>
        <w:t>). Саркоц</w:t>
      </w:r>
      <w:r w:rsidR="001E48E6">
        <w:rPr>
          <w:rFonts w:ascii="Times New Roman" w:hAnsi="Times New Roman" w:cs="Times New Roman"/>
          <w:sz w:val="28"/>
          <w:szCs w:val="28"/>
          <w:lang w:val="kk-KZ"/>
        </w:rPr>
        <w:t>исталар ірі, үлкейткіш әйнектер</w:t>
      </w:r>
      <w:r w:rsidRPr="00B61F36">
        <w:rPr>
          <w:rFonts w:ascii="Times New Roman" w:hAnsi="Times New Roman" w:cs="Times New Roman"/>
          <w:sz w:val="28"/>
          <w:szCs w:val="28"/>
          <w:lang w:val="kk-KZ"/>
        </w:rPr>
        <w:t>сіз де көрінеді, циста қабырғаларының қалыңдығы 2,5-3,8 мкм, септалары анық б</w:t>
      </w:r>
      <w:r w:rsidR="00C41385">
        <w:rPr>
          <w:rFonts w:ascii="Times New Roman" w:hAnsi="Times New Roman" w:cs="Times New Roman"/>
          <w:sz w:val="28"/>
          <w:szCs w:val="28"/>
          <w:lang w:val="kk-KZ"/>
        </w:rPr>
        <w:t>айқалады. Түпкілікті иесі – аққа</w:t>
      </w:r>
      <w:r w:rsidRPr="00B61F36">
        <w:rPr>
          <w:rFonts w:ascii="Times New Roman" w:hAnsi="Times New Roman" w:cs="Times New Roman"/>
          <w:sz w:val="28"/>
          <w:szCs w:val="28"/>
          <w:lang w:val="kk-KZ"/>
        </w:rPr>
        <w:t>лақ (</w:t>
      </w:r>
      <w:r w:rsidRPr="00792036">
        <w:rPr>
          <w:rFonts w:ascii="Times New Roman" w:hAnsi="Times New Roman" w:cs="Times New Roman"/>
          <w:i/>
          <w:sz w:val="28"/>
          <w:szCs w:val="28"/>
          <w:lang w:val="kk-KZ"/>
        </w:rPr>
        <w:t>Mustela nivalis</w:t>
      </w:r>
      <w:r w:rsidRPr="00B61F36">
        <w:rPr>
          <w:rFonts w:ascii="Times New Roman" w:hAnsi="Times New Roman" w:cs="Times New Roman"/>
          <w:sz w:val="28"/>
          <w:szCs w:val="28"/>
          <w:lang w:val="kk-KZ"/>
        </w:rPr>
        <w:t>), спороцисталарының көлемі 9</w:t>
      </w:r>
      <w:r w:rsidR="00C41385">
        <w:rPr>
          <w:rFonts w:ascii="Times New Roman" w:hAnsi="Times New Roman" w:cs="Times New Roman"/>
          <w:sz w:val="28"/>
          <w:szCs w:val="28"/>
          <w:lang w:val="kk-KZ"/>
        </w:rPr>
        <w:t>,1-9,8х12,2-12,6 мкм. Латентті</w:t>
      </w:r>
      <w:r w:rsidRPr="00B61F36">
        <w:rPr>
          <w:rFonts w:ascii="Times New Roman" w:hAnsi="Times New Roman" w:cs="Times New Roman"/>
          <w:sz w:val="28"/>
          <w:szCs w:val="28"/>
          <w:lang w:val="kk-KZ"/>
        </w:rPr>
        <w:t xml:space="preserve"> кезеңі – 14 тәулік, патентті кезеңі – 20 тәулікке жетеді </w:t>
      </w:r>
      <w:r>
        <w:rPr>
          <w:rFonts w:ascii="Times New Roman" w:hAnsi="Times New Roman" w:cs="Times New Roman"/>
          <w:sz w:val="28"/>
          <w:szCs w:val="28"/>
          <w:lang w:val="kk-KZ"/>
        </w:rPr>
        <w:t>[</w:t>
      </w:r>
      <w:r w:rsidR="008B64C2">
        <w:rPr>
          <w:rFonts w:ascii="Times New Roman" w:hAnsi="Times New Roman" w:cs="Times New Roman"/>
          <w:sz w:val="28"/>
          <w:szCs w:val="28"/>
          <w:lang w:val="kk-KZ"/>
        </w:rPr>
        <w:t>82</w:t>
      </w:r>
      <w:r w:rsidRPr="00B61F36">
        <w:rPr>
          <w:rFonts w:ascii="Times New Roman" w:hAnsi="Times New Roman" w:cs="Times New Roman"/>
          <w:sz w:val="28"/>
          <w:szCs w:val="28"/>
          <w:lang w:val="kk-KZ"/>
        </w:rPr>
        <w:t xml:space="preserve">].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Бізге дейінгі және жеке зерттеу нәтижесінде  анықталған үй тышқандарынан анықталған саркоцисталарға жүргізілген  салыстырмалы    талдау нәтижелерін    9-кестеден көрулеріңізге  болады.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p>
    <w:p w:rsidR="00DB18B0" w:rsidRPr="00B61F36" w:rsidRDefault="00DB18B0" w:rsidP="00207C70">
      <w:pPr>
        <w:tabs>
          <w:tab w:val="left" w:pos="142"/>
        </w:tabs>
        <w:spacing w:after="0" w:line="240" w:lineRule="auto"/>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Кесте 9 – Үй тышқандарынан анықталған саркоцисталардың салыстырмалы  мәліметтері</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242"/>
        <w:gridCol w:w="993"/>
        <w:gridCol w:w="1134"/>
        <w:gridCol w:w="1134"/>
        <w:gridCol w:w="1167"/>
        <w:gridCol w:w="1100"/>
        <w:gridCol w:w="850"/>
        <w:gridCol w:w="851"/>
        <w:gridCol w:w="1168"/>
      </w:tblGrid>
      <w:tr w:rsidR="00DB18B0" w:rsidRPr="00E432F5" w:rsidTr="00E432F5">
        <w:tc>
          <w:tcPr>
            <w:tcW w:w="1242" w:type="dxa"/>
            <w:vMerge w:val="restart"/>
          </w:tcPr>
          <w:p w:rsidR="00DB18B0" w:rsidRPr="00E432F5" w:rsidRDefault="00DB18B0" w:rsidP="00090896">
            <w:pPr>
              <w:spacing w:after="0" w:line="240" w:lineRule="auto"/>
              <w:jc w:val="center"/>
              <w:rPr>
                <w:rFonts w:ascii="Times New Roman" w:hAnsi="Times New Roman" w:cs="Times New Roman"/>
                <w:lang w:val="kk-KZ"/>
              </w:rPr>
            </w:pPr>
            <w:r w:rsidRPr="00E432F5">
              <w:rPr>
                <w:rFonts w:ascii="Times New Roman" w:hAnsi="Times New Roman" w:cs="Times New Roman"/>
                <w:lang w:val="kk-KZ"/>
              </w:rPr>
              <w:t>Түр</w:t>
            </w:r>
          </w:p>
        </w:tc>
        <w:tc>
          <w:tcPr>
            <w:tcW w:w="993" w:type="dxa"/>
            <w:vMerge w:val="restart"/>
          </w:tcPr>
          <w:p w:rsidR="00DB18B0" w:rsidRPr="00E432F5" w:rsidRDefault="00DB18B0" w:rsidP="00090896">
            <w:pPr>
              <w:spacing w:after="0" w:line="240" w:lineRule="auto"/>
              <w:jc w:val="center"/>
              <w:rPr>
                <w:rFonts w:ascii="Times New Roman" w:hAnsi="Times New Roman" w:cs="Times New Roman"/>
                <w:lang w:val="kk-KZ"/>
              </w:rPr>
            </w:pPr>
            <w:r w:rsidRPr="00E432F5">
              <w:rPr>
                <w:rFonts w:ascii="Times New Roman" w:hAnsi="Times New Roman" w:cs="Times New Roman"/>
                <w:lang w:val="kk-KZ"/>
              </w:rPr>
              <w:t>Түпкі-лікті иесі</w:t>
            </w:r>
          </w:p>
        </w:tc>
        <w:tc>
          <w:tcPr>
            <w:tcW w:w="1134" w:type="dxa"/>
            <w:vMerge w:val="restart"/>
          </w:tcPr>
          <w:p w:rsidR="00DB18B0" w:rsidRPr="00E432F5" w:rsidRDefault="00DB18B0" w:rsidP="00090896">
            <w:pPr>
              <w:spacing w:after="0" w:line="240" w:lineRule="auto"/>
              <w:jc w:val="center"/>
              <w:rPr>
                <w:rFonts w:ascii="Times New Roman" w:hAnsi="Times New Roman" w:cs="Times New Roman"/>
                <w:lang w:val="kk-KZ"/>
              </w:rPr>
            </w:pPr>
            <w:r w:rsidRPr="00E432F5">
              <w:rPr>
                <w:rFonts w:ascii="Times New Roman" w:hAnsi="Times New Roman" w:cs="Times New Roman"/>
                <w:lang w:val="kk-KZ"/>
              </w:rPr>
              <w:t>Циста-лардың мөлшері (мкм)</w:t>
            </w:r>
          </w:p>
        </w:tc>
        <w:tc>
          <w:tcPr>
            <w:tcW w:w="1134" w:type="dxa"/>
            <w:vMerge w:val="restart"/>
          </w:tcPr>
          <w:p w:rsidR="00DB18B0" w:rsidRPr="00E432F5" w:rsidRDefault="00DB18B0" w:rsidP="00090896">
            <w:pPr>
              <w:spacing w:after="0" w:line="240" w:lineRule="auto"/>
              <w:jc w:val="center"/>
              <w:rPr>
                <w:rFonts w:ascii="Times New Roman" w:hAnsi="Times New Roman" w:cs="Times New Roman"/>
                <w:lang w:val="kk-KZ"/>
              </w:rPr>
            </w:pPr>
            <w:r w:rsidRPr="00E432F5">
              <w:rPr>
                <w:rFonts w:ascii="Times New Roman" w:hAnsi="Times New Roman" w:cs="Times New Roman"/>
                <w:lang w:val="kk-KZ"/>
              </w:rPr>
              <w:t>Циста қабырғасының қалыңдығы (мкм)</w:t>
            </w:r>
          </w:p>
        </w:tc>
        <w:tc>
          <w:tcPr>
            <w:tcW w:w="2267" w:type="dxa"/>
            <w:gridSpan w:val="2"/>
          </w:tcPr>
          <w:p w:rsidR="00DB18B0" w:rsidRPr="00E432F5" w:rsidRDefault="00DB18B0" w:rsidP="00090896">
            <w:pPr>
              <w:spacing w:after="0" w:line="240" w:lineRule="auto"/>
              <w:jc w:val="center"/>
              <w:rPr>
                <w:rFonts w:ascii="Times New Roman" w:hAnsi="Times New Roman" w:cs="Times New Roman"/>
                <w:lang w:val="kk-KZ"/>
              </w:rPr>
            </w:pPr>
            <w:r w:rsidRPr="00E432F5">
              <w:rPr>
                <w:rFonts w:ascii="Times New Roman" w:hAnsi="Times New Roman" w:cs="Times New Roman"/>
                <w:lang w:val="kk-KZ"/>
              </w:rPr>
              <w:t>Мөлшерлері</w:t>
            </w:r>
          </w:p>
        </w:tc>
        <w:tc>
          <w:tcPr>
            <w:tcW w:w="850" w:type="dxa"/>
            <w:vMerge w:val="restart"/>
            <w:tcBorders>
              <w:right w:val="single" w:sz="4" w:space="0" w:color="auto"/>
            </w:tcBorders>
          </w:tcPr>
          <w:p w:rsidR="00DB18B0" w:rsidRPr="00E432F5" w:rsidRDefault="00DB18B0" w:rsidP="00090896">
            <w:pPr>
              <w:spacing w:after="0" w:line="240" w:lineRule="auto"/>
              <w:jc w:val="center"/>
              <w:rPr>
                <w:rFonts w:ascii="Times New Roman" w:hAnsi="Times New Roman" w:cs="Times New Roman"/>
                <w:lang w:val="kk-KZ"/>
              </w:rPr>
            </w:pPr>
            <w:r w:rsidRPr="00E432F5">
              <w:rPr>
                <w:rFonts w:ascii="Times New Roman" w:hAnsi="Times New Roman" w:cs="Times New Roman"/>
                <w:lang w:val="kk-KZ"/>
              </w:rPr>
              <w:t>Пре-патентті кезең</w:t>
            </w:r>
          </w:p>
        </w:tc>
        <w:tc>
          <w:tcPr>
            <w:tcW w:w="851" w:type="dxa"/>
            <w:vMerge w:val="restart"/>
            <w:tcBorders>
              <w:left w:val="single" w:sz="4" w:space="0" w:color="auto"/>
            </w:tcBorders>
          </w:tcPr>
          <w:p w:rsidR="00DB18B0" w:rsidRPr="00E432F5" w:rsidRDefault="00DB18B0" w:rsidP="00090896">
            <w:pPr>
              <w:spacing w:after="0" w:line="240" w:lineRule="auto"/>
              <w:jc w:val="center"/>
              <w:rPr>
                <w:rFonts w:ascii="Times New Roman" w:hAnsi="Times New Roman" w:cs="Times New Roman"/>
                <w:lang w:val="kk-KZ"/>
              </w:rPr>
            </w:pPr>
            <w:r w:rsidRPr="00E432F5">
              <w:rPr>
                <w:rFonts w:ascii="Times New Roman" w:hAnsi="Times New Roman" w:cs="Times New Roman"/>
                <w:lang w:val="kk-KZ"/>
              </w:rPr>
              <w:t>Па</w:t>
            </w:r>
            <w:r w:rsidRPr="00E432F5">
              <w:rPr>
                <w:rFonts w:ascii="Times New Roman" w:hAnsi="Times New Roman" w:cs="Times New Roman"/>
              </w:rPr>
              <w:t>-</w:t>
            </w:r>
            <w:r w:rsidRPr="00E432F5">
              <w:rPr>
                <w:rFonts w:ascii="Times New Roman" w:hAnsi="Times New Roman" w:cs="Times New Roman"/>
                <w:lang w:val="kk-KZ"/>
              </w:rPr>
              <w:t>тенттікезең</w:t>
            </w:r>
          </w:p>
        </w:tc>
        <w:tc>
          <w:tcPr>
            <w:tcW w:w="1168" w:type="dxa"/>
            <w:vMerge w:val="restart"/>
          </w:tcPr>
          <w:p w:rsidR="00DB18B0" w:rsidRPr="00E432F5" w:rsidRDefault="00DB18B0" w:rsidP="00090896">
            <w:pPr>
              <w:spacing w:after="0" w:line="240" w:lineRule="auto"/>
              <w:jc w:val="center"/>
              <w:rPr>
                <w:rFonts w:ascii="Times New Roman" w:hAnsi="Times New Roman" w:cs="Times New Roman"/>
                <w:lang w:val="kk-KZ"/>
              </w:rPr>
            </w:pPr>
            <w:r w:rsidRPr="00E432F5">
              <w:rPr>
                <w:rFonts w:ascii="Times New Roman" w:hAnsi="Times New Roman" w:cs="Times New Roman"/>
                <w:lang w:val="kk-KZ"/>
              </w:rPr>
              <w:t>Авторлар, жыл</w:t>
            </w:r>
          </w:p>
        </w:tc>
      </w:tr>
      <w:tr w:rsidR="00DB18B0" w:rsidRPr="00E432F5" w:rsidTr="00E432F5">
        <w:tc>
          <w:tcPr>
            <w:tcW w:w="1242" w:type="dxa"/>
            <w:vMerge/>
          </w:tcPr>
          <w:p w:rsidR="00DB18B0" w:rsidRPr="00E432F5" w:rsidRDefault="00DB18B0" w:rsidP="00090896">
            <w:pPr>
              <w:spacing w:after="0" w:line="240" w:lineRule="auto"/>
              <w:ind w:firstLine="567"/>
              <w:jc w:val="both"/>
              <w:rPr>
                <w:rFonts w:ascii="Times New Roman" w:hAnsi="Times New Roman" w:cs="Times New Roman"/>
                <w:lang w:val="kk-KZ"/>
              </w:rPr>
            </w:pPr>
          </w:p>
        </w:tc>
        <w:tc>
          <w:tcPr>
            <w:tcW w:w="993" w:type="dxa"/>
            <w:vMerge/>
          </w:tcPr>
          <w:p w:rsidR="00DB18B0" w:rsidRPr="00E432F5" w:rsidRDefault="00DB18B0" w:rsidP="00090896">
            <w:pPr>
              <w:spacing w:after="0" w:line="240" w:lineRule="auto"/>
              <w:ind w:firstLine="567"/>
              <w:jc w:val="both"/>
              <w:rPr>
                <w:rFonts w:ascii="Times New Roman" w:hAnsi="Times New Roman" w:cs="Times New Roman"/>
                <w:lang w:val="kk-KZ"/>
              </w:rPr>
            </w:pPr>
          </w:p>
        </w:tc>
        <w:tc>
          <w:tcPr>
            <w:tcW w:w="1134" w:type="dxa"/>
            <w:vMerge/>
          </w:tcPr>
          <w:p w:rsidR="00DB18B0" w:rsidRPr="00E432F5" w:rsidRDefault="00DB18B0" w:rsidP="00090896">
            <w:pPr>
              <w:spacing w:after="0" w:line="240" w:lineRule="auto"/>
              <w:ind w:firstLine="567"/>
              <w:jc w:val="both"/>
              <w:rPr>
                <w:rFonts w:ascii="Times New Roman" w:hAnsi="Times New Roman" w:cs="Times New Roman"/>
                <w:lang w:val="kk-KZ"/>
              </w:rPr>
            </w:pPr>
          </w:p>
        </w:tc>
        <w:tc>
          <w:tcPr>
            <w:tcW w:w="1134" w:type="dxa"/>
            <w:vMerge/>
          </w:tcPr>
          <w:p w:rsidR="00DB18B0" w:rsidRPr="00E432F5" w:rsidRDefault="00DB18B0" w:rsidP="00090896">
            <w:pPr>
              <w:spacing w:after="0" w:line="240" w:lineRule="auto"/>
              <w:ind w:firstLine="567"/>
              <w:jc w:val="both"/>
              <w:rPr>
                <w:rFonts w:ascii="Times New Roman" w:hAnsi="Times New Roman" w:cs="Times New Roman"/>
                <w:lang w:val="kk-KZ"/>
              </w:rPr>
            </w:pPr>
          </w:p>
        </w:tc>
        <w:tc>
          <w:tcPr>
            <w:tcW w:w="1167" w:type="dxa"/>
          </w:tcPr>
          <w:p w:rsidR="00DB18B0" w:rsidRPr="00E432F5" w:rsidRDefault="00DB18B0" w:rsidP="00E432F5">
            <w:pPr>
              <w:spacing w:after="0" w:line="240" w:lineRule="auto"/>
              <w:ind w:hanging="75"/>
              <w:jc w:val="both"/>
              <w:rPr>
                <w:rFonts w:ascii="Times New Roman" w:hAnsi="Times New Roman" w:cs="Times New Roman"/>
                <w:lang w:val="kk-KZ"/>
              </w:rPr>
            </w:pPr>
            <w:r w:rsidRPr="00E432F5">
              <w:rPr>
                <w:rFonts w:ascii="Times New Roman" w:hAnsi="Times New Roman" w:cs="Times New Roman"/>
                <w:lang w:val="kk-KZ"/>
              </w:rPr>
              <w:t>Ме</w:t>
            </w:r>
            <w:r w:rsidR="00792036" w:rsidRPr="00E432F5">
              <w:rPr>
                <w:rFonts w:ascii="Times New Roman" w:hAnsi="Times New Roman" w:cs="Times New Roman"/>
                <w:lang w:val="kk-KZ"/>
              </w:rPr>
              <w:t>розо-ит</w:t>
            </w:r>
            <w:r w:rsidRPr="00E432F5">
              <w:rPr>
                <w:rFonts w:ascii="Times New Roman" w:hAnsi="Times New Roman" w:cs="Times New Roman"/>
                <w:lang w:val="kk-KZ"/>
              </w:rPr>
              <w:t>тар (мкм)</w:t>
            </w:r>
          </w:p>
        </w:tc>
        <w:tc>
          <w:tcPr>
            <w:tcW w:w="1100" w:type="dxa"/>
          </w:tcPr>
          <w:p w:rsidR="00DB18B0" w:rsidRPr="00E432F5" w:rsidRDefault="00E432F5" w:rsidP="00E432F5">
            <w:pPr>
              <w:spacing w:after="0" w:line="240" w:lineRule="auto"/>
              <w:ind w:left="31" w:firstLine="33"/>
              <w:jc w:val="both"/>
              <w:rPr>
                <w:rFonts w:ascii="Times New Roman" w:hAnsi="Times New Roman" w:cs="Times New Roman"/>
                <w:lang w:val="kk-KZ"/>
              </w:rPr>
            </w:pPr>
            <w:r w:rsidRPr="00E432F5">
              <w:rPr>
                <w:rFonts w:ascii="Times New Roman" w:hAnsi="Times New Roman" w:cs="Times New Roman"/>
                <w:lang w:val="kk-KZ"/>
              </w:rPr>
              <w:t>С</w:t>
            </w:r>
            <w:r w:rsidR="00DB18B0" w:rsidRPr="00E432F5">
              <w:rPr>
                <w:rFonts w:ascii="Times New Roman" w:hAnsi="Times New Roman" w:cs="Times New Roman"/>
                <w:lang w:val="kk-KZ"/>
              </w:rPr>
              <w:t>поро</w:t>
            </w:r>
            <w:r w:rsidRPr="00E432F5">
              <w:rPr>
                <w:rFonts w:ascii="Times New Roman" w:hAnsi="Times New Roman" w:cs="Times New Roman"/>
                <w:lang w:val="kk-KZ"/>
              </w:rPr>
              <w:t>-</w:t>
            </w:r>
            <w:r w:rsidR="00DB18B0" w:rsidRPr="00E432F5">
              <w:rPr>
                <w:rFonts w:ascii="Times New Roman" w:hAnsi="Times New Roman" w:cs="Times New Roman"/>
                <w:lang w:val="kk-KZ"/>
              </w:rPr>
              <w:t>циста</w:t>
            </w:r>
            <w:r w:rsidRPr="00E432F5">
              <w:rPr>
                <w:rFonts w:ascii="Times New Roman" w:hAnsi="Times New Roman" w:cs="Times New Roman"/>
                <w:lang w:val="kk-KZ"/>
              </w:rPr>
              <w:t>-</w:t>
            </w:r>
            <w:r w:rsidR="00DB18B0" w:rsidRPr="00E432F5">
              <w:rPr>
                <w:rFonts w:ascii="Times New Roman" w:hAnsi="Times New Roman" w:cs="Times New Roman"/>
                <w:lang w:val="kk-KZ"/>
              </w:rPr>
              <w:t>лар</w:t>
            </w:r>
          </w:p>
        </w:tc>
        <w:tc>
          <w:tcPr>
            <w:tcW w:w="850" w:type="dxa"/>
            <w:vMerge/>
            <w:tcBorders>
              <w:right w:val="single" w:sz="4" w:space="0" w:color="auto"/>
            </w:tcBorders>
          </w:tcPr>
          <w:p w:rsidR="00DB18B0" w:rsidRPr="00E432F5" w:rsidRDefault="00DB18B0" w:rsidP="00090896">
            <w:pPr>
              <w:spacing w:after="0" w:line="240" w:lineRule="auto"/>
              <w:ind w:firstLine="567"/>
              <w:jc w:val="both"/>
              <w:rPr>
                <w:rFonts w:ascii="Times New Roman" w:hAnsi="Times New Roman" w:cs="Times New Roman"/>
                <w:lang w:val="kk-KZ"/>
              </w:rPr>
            </w:pPr>
          </w:p>
        </w:tc>
        <w:tc>
          <w:tcPr>
            <w:tcW w:w="851" w:type="dxa"/>
            <w:vMerge/>
            <w:tcBorders>
              <w:left w:val="single" w:sz="4" w:space="0" w:color="auto"/>
            </w:tcBorders>
          </w:tcPr>
          <w:p w:rsidR="00DB18B0" w:rsidRPr="00E432F5" w:rsidRDefault="00DB18B0" w:rsidP="00090896">
            <w:pPr>
              <w:spacing w:after="0" w:line="240" w:lineRule="auto"/>
              <w:ind w:firstLine="567"/>
              <w:jc w:val="both"/>
              <w:rPr>
                <w:rFonts w:ascii="Times New Roman" w:hAnsi="Times New Roman" w:cs="Times New Roman"/>
                <w:lang w:val="kk-KZ"/>
              </w:rPr>
            </w:pPr>
          </w:p>
        </w:tc>
        <w:tc>
          <w:tcPr>
            <w:tcW w:w="1168" w:type="dxa"/>
            <w:vMerge/>
          </w:tcPr>
          <w:p w:rsidR="00DB18B0" w:rsidRPr="00E432F5" w:rsidRDefault="00DB18B0" w:rsidP="00090896">
            <w:pPr>
              <w:spacing w:after="0" w:line="240" w:lineRule="auto"/>
              <w:ind w:firstLine="567"/>
              <w:jc w:val="both"/>
              <w:rPr>
                <w:rFonts w:ascii="Times New Roman" w:hAnsi="Times New Roman" w:cs="Times New Roman"/>
                <w:lang w:val="kk-KZ"/>
              </w:rPr>
            </w:pPr>
          </w:p>
        </w:tc>
      </w:tr>
      <w:tr w:rsidR="00DB18B0" w:rsidRPr="00E432F5" w:rsidTr="00E432F5">
        <w:tc>
          <w:tcPr>
            <w:tcW w:w="1242" w:type="dxa"/>
          </w:tcPr>
          <w:p w:rsidR="00DB18B0" w:rsidRPr="00E432F5" w:rsidRDefault="00DB18B0" w:rsidP="00090896">
            <w:pPr>
              <w:spacing w:after="0" w:line="240" w:lineRule="auto"/>
              <w:jc w:val="both"/>
              <w:rPr>
                <w:rFonts w:ascii="Times New Roman" w:hAnsi="Times New Roman" w:cs="Times New Roman"/>
                <w:lang w:val="en-US"/>
              </w:rPr>
            </w:pPr>
            <w:r w:rsidRPr="00E432F5">
              <w:rPr>
                <w:rFonts w:ascii="Times New Roman" w:hAnsi="Times New Roman" w:cs="Times New Roman"/>
                <w:lang w:val="en-US"/>
              </w:rPr>
              <w:t>S.muris</w:t>
            </w:r>
          </w:p>
        </w:tc>
        <w:tc>
          <w:tcPr>
            <w:tcW w:w="993" w:type="dxa"/>
          </w:tcPr>
          <w:p w:rsidR="00DB18B0" w:rsidRPr="00A602E2" w:rsidRDefault="00FF7290" w:rsidP="00090896">
            <w:pPr>
              <w:spacing w:after="0" w:line="240" w:lineRule="auto"/>
              <w:jc w:val="both"/>
              <w:rPr>
                <w:rFonts w:ascii="Times New Roman" w:hAnsi="Times New Roman" w:cs="Times New Roman"/>
                <w:lang w:val="en-US"/>
              </w:rPr>
            </w:pPr>
            <w:r w:rsidRPr="00A602E2">
              <w:rPr>
                <w:rFonts w:ascii="Times New Roman" w:hAnsi="Times New Roman" w:cs="Times New Roman"/>
                <w:lang w:val="kk-KZ"/>
              </w:rPr>
              <w:t xml:space="preserve">мысық </w:t>
            </w:r>
            <w:r w:rsidRPr="00A602E2">
              <w:rPr>
                <w:rFonts w:ascii="Times New Roman" w:hAnsi="Times New Roman" w:cs="Times New Roman"/>
                <w:i/>
                <w:lang w:val="kk-KZ"/>
              </w:rPr>
              <w:t>(</w:t>
            </w:r>
            <w:r w:rsidRPr="00A602E2">
              <w:rPr>
                <w:rFonts w:ascii="Times New Roman" w:hAnsi="Times New Roman" w:cs="Times New Roman"/>
                <w:i/>
                <w:lang w:val="en-US"/>
              </w:rPr>
              <w:t>felus catus</w:t>
            </w:r>
            <w:r w:rsidRPr="00A602E2">
              <w:rPr>
                <w:rFonts w:ascii="Times New Roman" w:hAnsi="Times New Roman" w:cs="Times New Roman"/>
                <w:i/>
                <w:lang w:val="kk-KZ"/>
              </w:rPr>
              <w:t>)</w:t>
            </w:r>
          </w:p>
        </w:tc>
        <w:tc>
          <w:tcPr>
            <w:tcW w:w="1134" w:type="dxa"/>
          </w:tcPr>
          <w:p w:rsidR="00DB18B0" w:rsidRPr="00E432F5" w:rsidRDefault="00DB18B0" w:rsidP="001E48E6">
            <w:pPr>
              <w:spacing w:after="0" w:line="240" w:lineRule="auto"/>
              <w:jc w:val="center"/>
              <w:rPr>
                <w:rFonts w:ascii="Times New Roman" w:hAnsi="Times New Roman" w:cs="Times New Roman"/>
                <w:lang w:val="kk-KZ"/>
              </w:rPr>
            </w:pPr>
            <w:r w:rsidRPr="00E432F5">
              <w:rPr>
                <w:rFonts w:ascii="Times New Roman" w:hAnsi="Times New Roman" w:cs="Times New Roman"/>
                <w:lang w:val="kk-KZ"/>
              </w:rPr>
              <w:t>500-600</w:t>
            </w:r>
          </w:p>
        </w:tc>
        <w:tc>
          <w:tcPr>
            <w:tcW w:w="1134" w:type="dxa"/>
          </w:tcPr>
          <w:p w:rsidR="00DB18B0" w:rsidRPr="00E432F5" w:rsidRDefault="00DB18B0" w:rsidP="001E48E6">
            <w:pPr>
              <w:spacing w:after="0" w:line="240" w:lineRule="auto"/>
              <w:jc w:val="center"/>
              <w:rPr>
                <w:rFonts w:ascii="Times New Roman" w:hAnsi="Times New Roman" w:cs="Times New Roman"/>
                <w:lang w:val="en-US"/>
              </w:rPr>
            </w:pPr>
            <w:r w:rsidRPr="00E432F5">
              <w:rPr>
                <w:rFonts w:ascii="Times New Roman" w:hAnsi="Times New Roman" w:cs="Times New Roman"/>
                <w:lang w:val="en-US"/>
              </w:rPr>
              <w:t>-</w:t>
            </w:r>
          </w:p>
        </w:tc>
        <w:tc>
          <w:tcPr>
            <w:tcW w:w="1167" w:type="dxa"/>
          </w:tcPr>
          <w:p w:rsidR="00DB18B0" w:rsidRPr="00E432F5" w:rsidRDefault="00DB18B0" w:rsidP="001E48E6">
            <w:pPr>
              <w:spacing w:after="0" w:line="240" w:lineRule="auto"/>
              <w:jc w:val="center"/>
              <w:rPr>
                <w:rFonts w:ascii="Times New Roman" w:hAnsi="Times New Roman" w:cs="Times New Roman"/>
                <w:lang w:val="en-US"/>
              </w:rPr>
            </w:pPr>
            <w:r w:rsidRPr="00E432F5">
              <w:rPr>
                <w:rFonts w:ascii="Times New Roman" w:hAnsi="Times New Roman" w:cs="Times New Roman"/>
                <w:lang w:val="en-US"/>
              </w:rPr>
              <w:t>4-6x14-16</w:t>
            </w:r>
          </w:p>
        </w:tc>
        <w:tc>
          <w:tcPr>
            <w:tcW w:w="1100" w:type="dxa"/>
          </w:tcPr>
          <w:p w:rsidR="00DB18B0" w:rsidRPr="00E432F5" w:rsidRDefault="00DB18B0" w:rsidP="001E48E6">
            <w:pPr>
              <w:spacing w:after="0" w:line="240" w:lineRule="auto"/>
              <w:jc w:val="center"/>
              <w:rPr>
                <w:rFonts w:ascii="Times New Roman" w:hAnsi="Times New Roman" w:cs="Times New Roman"/>
                <w:lang w:val="en-US"/>
              </w:rPr>
            </w:pPr>
            <w:r w:rsidRPr="00E432F5">
              <w:rPr>
                <w:rFonts w:ascii="Times New Roman" w:hAnsi="Times New Roman" w:cs="Times New Roman"/>
                <w:lang w:val="en-US"/>
              </w:rPr>
              <w:t>7,5-9,0x8,7-11,7 (8,5x10,3)</w:t>
            </w:r>
          </w:p>
        </w:tc>
        <w:tc>
          <w:tcPr>
            <w:tcW w:w="850" w:type="dxa"/>
            <w:tcBorders>
              <w:right w:val="single" w:sz="4" w:space="0" w:color="auto"/>
            </w:tcBorders>
          </w:tcPr>
          <w:p w:rsidR="00DB18B0" w:rsidRPr="00E432F5" w:rsidRDefault="00DB18B0" w:rsidP="001E48E6">
            <w:pPr>
              <w:spacing w:after="0" w:line="240" w:lineRule="auto"/>
              <w:jc w:val="center"/>
              <w:rPr>
                <w:rFonts w:ascii="Times New Roman" w:hAnsi="Times New Roman" w:cs="Times New Roman"/>
                <w:lang w:val="en-US"/>
              </w:rPr>
            </w:pPr>
            <w:r w:rsidRPr="00E432F5">
              <w:rPr>
                <w:rFonts w:ascii="Times New Roman" w:hAnsi="Times New Roman" w:cs="Times New Roman"/>
                <w:lang w:val="en-US"/>
              </w:rPr>
              <w:t>8-11 (27)</w:t>
            </w:r>
          </w:p>
        </w:tc>
        <w:tc>
          <w:tcPr>
            <w:tcW w:w="851" w:type="dxa"/>
            <w:tcBorders>
              <w:left w:val="single" w:sz="4" w:space="0" w:color="auto"/>
            </w:tcBorders>
          </w:tcPr>
          <w:p w:rsidR="00DB18B0" w:rsidRPr="00E432F5" w:rsidRDefault="00DB18B0" w:rsidP="001E48E6">
            <w:pPr>
              <w:spacing w:after="0" w:line="240" w:lineRule="auto"/>
              <w:jc w:val="center"/>
              <w:rPr>
                <w:rFonts w:ascii="Times New Roman" w:hAnsi="Times New Roman" w:cs="Times New Roman"/>
                <w:lang w:val="en-US"/>
              </w:rPr>
            </w:pPr>
            <w:r w:rsidRPr="00E432F5">
              <w:rPr>
                <w:rFonts w:ascii="Times New Roman" w:hAnsi="Times New Roman" w:cs="Times New Roman"/>
                <w:lang w:val="en-US"/>
              </w:rPr>
              <w:t>3-11 (5-10)</w:t>
            </w:r>
          </w:p>
        </w:tc>
        <w:tc>
          <w:tcPr>
            <w:tcW w:w="1168" w:type="dxa"/>
          </w:tcPr>
          <w:p w:rsidR="00DB18B0" w:rsidRPr="00E432F5" w:rsidRDefault="00DB18B0" w:rsidP="00090896">
            <w:pPr>
              <w:spacing w:after="0" w:line="240" w:lineRule="auto"/>
              <w:ind w:firstLine="34"/>
              <w:jc w:val="both"/>
              <w:rPr>
                <w:rFonts w:ascii="Times New Roman" w:hAnsi="Times New Roman" w:cs="Times New Roman"/>
                <w:lang w:val="en-US"/>
              </w:rPr>
            </w:pPr>
            <w:r w:rsidRPr="00E432F5">
              <w:rPr>
                <w:rFonts w:ascii="Times New Roman" w:hAnsi="Times New Roman" w:cs="Times New Roman"/>
                <w:lang w:val="en-US"/>
              </w:rPr>
              <w:t>Ruiz, Frenkel, 1976</w:t>
            </w:r>
          </w:p>
        </w:tc>
      </w:tr>
      <w:tr w:rsidR="00DB18B0" w:rsidRPr="00E432F5" w:rsidTr="00E432F5">
        <w:tc>
          <w:tcPr>
            <w:tcW w:w="1242" w:type="dxa"/>
          </w:tcPr>
          <w:p w:rsidR="00DB18B0" w:rsidRPr="00E432F5" w:rsidRDefault="00DB18B0" w:rsidP="00090896">
            <w:pPr>
              <w:spacing w:after="0" w:line="240" w:lineRule="auto"/>
              <w:jc w:val="both"/>
              <w:rPr>
                <w:rFonts w:ascii="Times New Roman" w:hAnsi="Times New Roman" w:cs="Times New Roman"/>
                <w:lang w:val="kk-KZ"/>
              </w:rPr>
            </w:pPr>
            <w:r w:rsidRPr="00E432F5">
              <w:rPr>
                <w:rFonts w:ascii="Times New Roman" w:hAnsi="Times New Roman" w:cs="Times New Roman"/>
                <w:lang w:val="en-US"/>
              </w:rPr>
              <w:t>S.muris</w:t>
            </w:r>
          </w:p>
        </w:tc>
        <w:tc>
          <w:tcPr>
            <w:tcW w:w="993" w:type="dxa"/>
          </w:tcPr>
          <w:p w:rsidR="00DB18B0" w:rsidRPr="00A602E2" w:rsidRDefault="001E48E6" w:rsidP="00090896">
            <w:pPr>
              <w:spacing w:after="0" w:line="240" w:lineRule="auto"/>
              <w:jc w:val="both"/>
              <w:rPr>
                <w:rFonts w:ascii="Times New Roman" w:hAnsi="Times New Roman" w:cs="Times New Roman"/>
                <w:lang w:val="kk-KZ"/>
              </w:rPr>
            </w:pPr>
            <w:r>
              <w:rPr>
                <w:rFonts w:ascii="Times New Roman" w:hAnsi="Times New Roman" w:cs="Times New Roman"/>
                <w:lang w:val="kk-KZ"/>
              </w:rPr>
              <w:t>М</w:t>
            </w:r>
            <w:r w:rsidR="00FF7290" w:rsidRPr="00A602E2">
              <w:rPr>
                <w:rFonts w:ascii="Times New Roman" w:hAnsi="Times New Roman" w:cs="Times New Roman"/>
                <w:lang w:val="kk-KZ"/>
              </w:rPr>
              <w:t>ысық</w:t>
            </w:r>
            <w:r>
              <w:rPr>
                <w:rFonts w:ascii="Times New Roman" w:hAnsi="Times New Roman" w:cs="Times New Roman"/>
                <w:lang w:val="kk-KZ"/>
              </w:rPr>
              <w:t xml:space="preserve"> </w:t>
            </w:r>
            <w:r w:rsidR="00FF7290" w:rsidRPr="00A602E2">
              <w:rPr>
                <w:rFonts w:ascii="Times New Roman" w:hAnsi="Times New Roman" w:cs="Times New Roman"/>
                <w:i/>
                <w:lang w:val="kk-KZ"/>
              </w:rPr>
              <w:t>(</w:t>
            </w:r>
            <w:r w:rsidR="00FF7290" w:rsidRPr="00A602E2">
              <w:rPr>
                <w:rFonts w:ascii="Times New Roman" w:hAnsi="Times New Roman" w:cs="Times New Roman"/>
                <w:i/>
                <w:lang w:val="en-US"/>
              </w:rPr>
              <w:t>felus catus</w:t>
            </w:r>
            <w:r w:rsidR="00FF7290" w:rsidRPr="00A602E2">
              <w:rPr>
                <w:rFonts w:ascii="Times New Roman" w:hAnsi="Times New Roman" w:cs="Times New Roman"/>
                <w:i/>
                <w:lang w:val="kk-KZ"/>
              </w:rPr>
              <w:t>)</w:t>
            </w:r>
          </w:p>
        </w:tc>
        <w:tc>
          <w:tcPr>
            <w:tcW w:w="1134" w:type="dxa"/>
          </w:tcPr>
          <w:p w:rsidR="00DB18B0" w:rsidRPr="00E432F5" w:rsidRDefault="00DB18B0" w:rsidP="001E48E6">
            <w:pPr>
              <w:spacing w:after="0" w:line="240" w:lineRule="auto"/>
              <w:jc w:val="center"/>
              <w:rPr>
                <w:rFonts w:ascii="Times New Roman" w:hAnsi="Times New Roman" w:cs="Times New Roman"/>
                <w:lang w:val="kk-KZ"/>
              </w:rPr>
            </w:pPr>
            <w:r w:rsidRPr="00E432F5">
              <w:rPr>
                <w:rFonts w:ascii="Times New Roman" w:hAnsi="Times New Roman" w:cs="Times New Roman"/>
                <w:lang w:val="kk-KZ"/>
              </w:rPr>
              <w:t>20-130х4230-8500</w:t>
            </w:r>
          </w:p>
        </w:tc>
        <w:tc>
          <w:tcPr>
            <w:tcW w:w="1134" w:type="dxa"/>
          </w:tcPr>
          <w:p w:rsidR="00DB18B0" w:rsidRPr="00E432F5" w:rsidRDefault="00DB18B0" w:rsidP="001E48E6">
            <w:pPr>
              <w:spacing w:after="0" w:line="240" w:lineRule="auto"/>
              <w:jc w:val="center"/>
              <w:rPr>
                <w:rFonts w:ascii="Times New Roman" w:hAnsi="Times New Roman" w:cs="Times New Roman"/>
                <w:lang w:val="en-US"/>
              </w:rPr>
            </w:pPr>
            <w:r w:rsidRPr="00E432F5">
              <w:rPr>
                <w:rFonts w:ascii="Times New Roman" w:hAnsi="Times New Roman" w:cs="Times New Roman"/>
                <w:lang w:val="en-US"/>
              </w:rPr>
              <w:t>0,5-1,5</w:t>
            </w:r>
          </w:p>
        </w:tc>
        <w:tc>
          <w:tcPr>
            <w:tcW w:w="1167" w:type="dxa"/>
          </w:tcPr>
          <w:p w:rsidR="00DB18B0" w:rsidRPr="00E432F5" w:rsidRDefault="00DB18B0" w:rsidP="001E48E6">
            <w:pPr>
              <w:spacing w:after="0" w:line="240" w:lineRule="auto"/>
              <w:jc w:val="center"/>
              <w:rPr>
                <w:rFonts w:ascii="Times New Roman" w:hAnsi="Times New Roman" w:cs="Times New Roman"/>
                <w:lang w:val="en-US"/>
              </w:rPr>
            </w:pPr>
            <w:r w:rsidRPr="00E432F5">
              <w:rPr>
                <w:rFonts w:ascii="Times New Roman" w:hAnsi="Times New Roman" w:cs="Times New Roman"/>
                <w:lang w:val="en-US"/>
              </w:rPr>
              <w:t>3,9-6,5x10.7-16,9</w:t>
            </w:r>
          </w:p>
        </w:tc>
        <w:tc>
          <w:tcPr>
            <w:tcW w:w="1100" w:type="dxa"/>
          </w:tcPr>
          <w:p w:rsidR="00DB18B0" w:rsidRPr="00E432F5" w:rsidRDefault="00DB18B0" w:rsidP="001E48E6">
            <w:pPr>
              <w:spacing w:after="0" w:line="240" w:lineRule="auto"/>
              <w:jc w:val="center"/>
              <w:rPr>
                <w:rFonts w:ascii="Times New Roman" w:hAnsi="Times New Roman" w:cs="Times New Roman"/>
                <w:lang w:val="en-US"/>
              </w:rPr>
            </w:pPr>
            <w:r w:rsidRPr="00E432F5">
              <w:rPr>
                <w:rFonts w:ascii="Times New Roman" w:hAnsi="Times New Roman" w:cs="Times New Roman"/>
                <w:lang w:val="en-US"/>
              </w:rPr>
              <w:t>7,2-8,7x8,7-11,6</w:t>
            </w:r>
          </w:p>
        </w:tc>
        <w:tc>
          <w:tcPr>
            <w:tcW w:w="850" w:type="dxa"/>
            <w:tcBorders>
              <w:right w:val="single" w:sz="4" w:space="0" w:color="auto"/>
            </w:tcBorders>
          </w:tcPr>
          <w:p w:rsidR="00DB18B0" w:rsidRPr="00E432F5" w:rsidRDefault="00DB18B0" w:rsidP="001E48E6">
            <w:pPr>
              <w:spacing w:after="0" w:line="240" w:lineRule="auto"/>
              <w:jc w:val="center"/>
              <w:rPr>
                <w:rFonts w:ascii="Times New Roman" w:hAnsi="Times New Roman" w:cs="Times New Roman"/>
                <w:lang w:val="en-US"/>
              </w:rPr>
            </w:pPr>
            <w:r w:rsidRPr="00E432F5">
              <w:rPr>
                <w:rFonts w:ascii="Times New Roman" w:hAnsi="Times New Roman" w:cs="Times New Roman"/>
                <w:lang w:val="en-US"/>
              </w:rPr>
              <w:t>6-12</w:t>
            </w:r>
          </w:p>
        </w:tc>
        <w:tc>
          <w:tcPr>
            <w:tcW w:w="851" w:type="dxa"/>
            <w:tcBorders>
              <w:left w:val="single" w:sz="4" w:space="0" w:color="auto"/>
            </w:tcBorders>
          </w:tcPr>
          <w:p w:rsidR="00DB18B0" w:rsidRPr="00E432F5" w:rsidRDefault="00DB18B0" w:rsidP="001E48E6">
            <w:pPr>
              <w:spacing w:after="0" w:line="240" w:lineRule="auto"/>
              <w:jc w:val="center"/>
              <w:rPr>
                <w:rFonts w:ascii="Times New Roman" w:hAnsi="Times New Roman" w:cs="Times New Roman"/>
                <w:lang w:val="en-US"/>
              </w:rPr>
            </w:pPr>
            <w:r w:rsidRPr="00E432F5">
              <w:rPr>
                <w:rFonts w:ascii="Times New Roman" w:hAnsi="Times New Roman" w:cs="Times New Roman"/>
                <w:lang w:val="en-US"/>
              </w:rPr>
              <w:t>2-24</w:t>
            </w:r>
          </w:p>
        </w:tc>
        <w:tc>
          <w:tcPr>
            <w:tcW w:w="1168" w:type="dxa"/>
          </w:tcPr>
          <w:p w:rsidR="00DB18B0" w:rsidRPr="00E432F5" w:rsidRDefault="00DB18B0" w:rsidP="00090896">
            <w:pPr>
              <w:spacing w:after="0" w:line="240" w:lineRule="auto"/>
              <w:ind w:firstLine="34"/>
              <w:jc w:val="both"/>
              <w:rPr>
                <w:rFonts w:ascii="Times New Roman" w:hAnsi="Times New Roman" w:cs="Times New Roman"/>
              </w:rPr>
            </w:pPr>
            <w:r w:rsidRPr="00E432F5">
              <w:rPr>
                <w:rFonts w:ascii="Times New Roman" w:hAnsi="Times New Roman" w:cs="Times New Roman"/>
              </w:rPr>
              <w:t>Левит, 1986</w:t>
            </w:r>
          </w:p>
        </w:tc>
      </w:tr>
      <w:tr w:rsidR="00DB18B0" w:rsidRPr="00E432F5" w:rsidTr="008C5201">
        <w:tc>
          <w:tcPr>
            <w:tcW w:w="1242" w:type="dxa"/>
            <w:tcBorders>
              <w:bottom w:val="single" w:sz="4" w:space="0" w:color="000000"/>
            </w:tcBorders>
          </w:tcPr>
          <w:p w:rsidR="00DB18B0" w:rsidRPr="00E432F5" w:rsidRDefault="00DB18B0" w:rsidP="00090896">
            <w:pPr>
              <w:spacing w:after="0" w:line="240" w:lineRule="auto"/>
              <w:jc w:val="both"/>
              <w:rPr>
                <w:rFonts w:ascii="Times New Roman" w:hAnsi="Times New Roman" w:cs="Times New Roman"/>
                <w:lang w:val="en-US"/>
              </w:rPr>
            </w:pPr>
            <w:r w:rsidRPr="00E432F5">
              <w:rPr>
                <w:rFonts w:ascii="Times New Roman" w:hAnsi="Times New Roman" w:cs="Times New Roman"/>
                <w:lang w:val="en-US"/>
              </w:rPr>
              <w:t>S.musmus-tellis</w:t>
            </w:r>
          </w:p>
        </w:tc>
        <w:tc>
          <w:tcPr>
            <w:tcW w:w="993" w:type="dxa"/>
            <w:tcBorders>
              <w:bottom w:val="single" w:sz="4" w:space="0" w:color="000000"/>
            </w:tcBorders>
          </w:tcPr>
          <w:p w:rsidR="00DB18B0" w:rsidRPr="00A602E2" w:rsidRDefault="00FF7290" w:rsidP="00D400B6">
            <w:pPr>
              <w:spacing w:after="0" w:line="240" w:lineRule="auto"/>
              <w:jc w:val="both"/>
              <w:rPr>
                <w:rFonts w:ascii="Times New Roman" w:hAnsi="Times New Roman" w:cs="Times New Roman"/>
                <w:lang w:val="kk-KZ"/>
              </w:rPr>
            </w:pPr>
            <w:r w:rsidRPr="00A602E2">
              <w:rPr>
                <w:rFonts w:ascii="Times New Roman" w:hAnsi="Times New Roman" w:cs="Times New Roman"/>
                <w:lang w:val="kk-KZ"/>
              </w:rPr>
              <w:t>аққа</w:t>
            </w:r>
            <w:r w:rsidR="00D400B6">
              <w:rPr>
                <w:rFonts w:ascii="Times New Roman" w:hAnsi="Times New Roman" w:cs="Times New Roman"/>
                <w:lang w:val="kk-KZ"/>
              </w:rPr>
              <w:t>лақ</w:t>
            </w:r>
            <w:r w:rsidRPr="00A602E2">
              <w:rPr>
                <w:rFonts w:ascii="Times New Roman" w:hAnsi="Times New Roman" w:cs="Times New Roman"/>
                <w:lang w:val="kk-KZ"/>
              </w:rPr>
              <w:t xml:space="preserve"> (</w:t>
            </w:r>
            <w:r w:rsidRPr="00A602E2">
              <w:rPr>
                <w:rFonts w:ascii="Times New Roman" w:hAnsi="Times New Roman" w:cs="Times New Roman"/>
                <w:i/>
                <w:lang w:val="kk-KZ"/>
              </w:rPr>
              <w:t>muste-la ivalis</w:t>
            </w:r>
            <w:r w:rsidRPr="00A602E2">
              <w:rPr>
                <w:rFonts w:ascii="Times New Roman" w:hAnsi="Times New Roman" w:cs="Times New Roman"/>
                <w:lang w:val="kk-KZ"/>
              </w:rPr>
              <w:t>)</w:t>
            </w:r>
          </w:p>
        </w:tc>
        <w:tc>
          <w:tcPr>
            <w:tcW w:w="1134" w:type="dxa"/>
            <w:tcBorders>
              <w:bottom w:val="single" w:sz="4" w:space="0" w:color="000000"/>
            </w:tcBorders>
          </w:tcPr>
          <w:p w:rsidR="00DB18B0" w:rsidRPr="00E432F5" w:rsidRDefault="00DB18B0" w:rsidP="001E48E6">
            <w:pPr>
              <w:spacing w:after="0" w:line="240" w:lineRule="auto"/>
              <w:jc w:val="center"/>
              <w:rPr>
                <w:rFonts w:ascii="Times New Roman" w:hAnsi="Times New Roman" w:cs="Times New Roman"/>
                <w:lang w:val="en-US"/>
              </w:rPr>
            </w:pPr>
            <w:r w:rsidRPr="00E432F5">
              <w:rPr>
                <w:rFonts w:ascii="Times New Roman" w:hAnsi="Times New Roman" w:cs="Times New Roman"/>
                <w:lang w:val="en-US"/>
              </w:rPr>
              <w:t>150-630x11000-10500</w:t>
            </w:r>
          </w:p>
        </w:tc>
        <w:tc>
          <w:tcPr>
            <w:tcW w:w="1134" w:type="dxa"/>
            <w:tcBorders>
              <w:bottom w:val="single" w:sz="4" w:space="0" w:color="000000"/>
            </w:tcBorders>
          </w:tcPr>
          <w:p w:rsidR="00DB18B0" w:rsidRPr="00E432F5" w:rsidRDefault="00DB18B0" w:rsidP="001E48E6">
            <w:pPr>
              <w:spacing w:after="0" w:line="240" w:lineRule="auto"/>
              <w:jc w:val="center"/>
              <w:rPr>
                <w:rFonts w:ascii="Times New Roman" w:hAnsi="Times New Roman" w:cs="Times New Roman"/>
                <w:lang w:val="en-US"/>
              </w:rPr>
            </w:pPr>
            <w:r w:rsidRPr="00E432F5">
              <w:rPr>
                <w:rFonts w:ascii="Times New Roman" w:hAnsi="Times New Roman" w:cs="Times New Roman"/>
                <w:lang w:val="en-US"/>
              </w:rPr>
              <w:t>2,8-3,5</w:t>
            </w:r>
          </w:p>
        </w:tc>
        <w:tc>
          <w:tcPr>
            <w:tcW w:w="1167" w:type="dxa"/>
            <w:tcBorders>
              <w:bottom w:val="single" w:sz="4" w:space="0" w:color="000000"/>
            </w:tcBorders>
          </w:tcPr>
          <w:p w:rsidR="00DB18B0" w:rsidRPr="00E432F5" w:rsidRDefault="00DB18B0" w:rsidP="001E48E6">
            <w:pPr>
              <w:spacing w:after="0" w:line="240" w:lineRule="auto"/>
              <w:jc w:val="center"/>
              <w:rPr>
                <w:rFonts w:ascii="Times New Roman" w:hAnsi="Times New Roman" w:cs="Times New Roman"/>
                <w:lang w:val="en-US"/>
              </w:rPr>
            </w:pPr>
            <w:r w:rsidRPr="00E432F5">
              <w:rPr>
                <w:rFonts w:ascii="Times New Roman" w:hAnsi="Times New Roman" w:cs="Times New Roman"/>
                <w:lang w:val="en-US"/>
              </w:rPr>
              <w:t>2,8-4/9x14,0-14,5</w:t>
            </w:r>
          </w:p>
        </w:tc>
        <w:tc>
          <w:tcPr>
            <w:tcW w:w="1100" w:type="dxa"/>
            <w:tcBorders>
              <w:bottom w:val="single" w:sz="4" w:space="0" w:color="000000"/>
            </w:tcBorders>
          </w:tcPr>
          <w:p w:rsidR="00DB18B0" w:rsidRPr="00E432F5" w:rsidRDefault="00DB18B0" w:rsidP="001E48E6">
            <w:pPr>
              <w:spacing w:after="0" w:line="240" w:lineRule="auto"/>
              <w:jc w:val="center"/>
              <w:rPr>
                <w:rFonts w:ascii="Times New Roman" w:hAnsi="Times New Roman" w:cs="Times New Roman"/>
                <w:lang w:val="en-US"/>
              </w:rPr>
            </w:pPr>
            <w:r w:rsidRPr="00E432F5">
              <w:rPr>
                <w:rFonts w:ascii="Times New Roman" w:hAnsi="Times New Roman" w:cs="Times New Roman"/>
                <w:lang w:val="en-US"/>
              </w:rPr>
              <w:t>9,1-9,8x12,2-12,6(9,6x12,6)</w:t>
            </w:r>
          </w:p>
        </w:tc>
        <w:tc>
          <w:tcPr>
            <w:tcW w:w="850" w:type="dxa"/>
            <w:tcBorders>
              <w:bottom w:val="single" w:sz="4" w:space="0" w:color="000000"/>
              <w:right w:val="single" w:sz="4" w:space="0" w:color="auto"/>
            </w:tcBorders>
          </w:tcPr>
          <w:p w:rsidR="00DB18B0" w:rsidRPr="00E432F5" w:rsidRDefault="00DB18B0" w:rsidP="001E48E6">
            <w:pPr>
              <w:spacing w:after="0" w:line="240" w:lineRule="auto"/>
              <w:jc w:val="center"/>
              <w:rPr>
                <w:rFonts w:ascii="Times New Roman" w:hAnsi="Times New Roman" w:cs="Times New Roman"/>
                <w:lang w:val="en-US"/>
              </w:rPr>
            </w:pPr>
            <w:r w:rsidRPr="00E432F5">
              <w:rPr>
                <w:rFonts w:ascii="Times New Roman" w:hAnsi="Times New Roman" w:cs="Times New Roman"/>
                <w:lang w:val="en-US"/>
              </w:rPr>
              <w:t>14</w:t>
            </w:r>
          </w:p>
        </w:tc>
        <w:tc>
          <w:tcPr>
            <w:tcW w:w="851" w:type="dxa"/>
            <w:tcBorders>
              <w:left w:val="single" w:sz="4" w:space="0" w:color="auto"/>
              <w:bottom w:val="single" w:sz="4" w:space="0" w:color="000000"/>
            </w:tcBorders>
          </w:tcPr>
          <w:p w:rsidR="00DB18B0" w:rsidRPr="00E432F5" w:rsidRDefault="00DB18B0" w:rsidP="001E48E6">
            <w:pPr>
              <w:spacing w:after="0" w:line="240" w:lineRule="auto"/>
              <w:jc w:val="center"/>
              <w:rPr>
                <w:rFonts w:ascii="Times New Roman" w:hAnsi="Times New Roman" w:cs="Times New Roman"/>
                <w:lang w:val="en-US"/>
              </w:rPr>
            </w:pPr>
            <w:r w:rsidRPr="00E432F5">
              <w:rPr>
                <w:rFonts w:ascii="Times New Roman" w:hAnsi="Times New Roman" w:cs="Times New Roman"/>
                <w:lang w:val="en-US"/>
              </w:rPr>
              <w:t>20</w:t>
            </w:r>
          </w:p>
        </w:tc>
        <w:tc>
          <w:tcPr>
            <w:tcW w:w="1168" w:type="dxa"/>
            <w:tcBorders>
              <w:bottom w:val="single" w:sz="4" w:space="0" w:color="000000"/>
            </w:tcBorders>
          </w:tcPr>
          <w:p w:rsidR="00DB18B0" w:rsidRPr="00E432F5" w:rsidRDefault="00DB18B0" w:rsidP="00090896">
            <w:pPr>
              <w:spacing w:after="0" w:line="240" w:lineRule="auto"/>
              <w:ind w:firstLine="34"/>
              <w:jc w:val="both"/>
              <w:rPr>
                <w:rFonts w:ascii="Times New Roman" w:hAnsi="Times New Roman" w:cs="Times New Roman"/>
                <w:lang w:val="kk-KZ"/>
              </w:rPr>
            </w:pPr>
            <w:r w:rsidRPr="00E432F5">
              <w:rPr>
                <w:rFonts w:ascii="Times New Roman" w:hAnsi="Times New Roman" w:cs="Times New Roman"/>
                <w:lang w:val="kk-KZ"/>
              </w:rPr>
              <w:t>Шаймер</w:t>
            </w:r>
            <w:r w:rsidR="008C5201">
              <w:rPr>
                <w:rFonts w:ascii="Times New Roman" w:hAnsi="Times New Roman" w:cs="Times New Roman"/>
                <w:lang w:val="kk-KZ"/>
              </w:rPr>
              <w:t>-</w:t>
            </w:r>
            <w:r w:rsidRPr="00E432F5">
              <w:rPr>
                <w:rFonts w:ascii="Times New Roman" w:hAnsi="Times New Roman" w:cs="Times New Roman"/>
                <w:lang w:val="kk-KZ"/>
              </w:rPr>
              <w:t>денова, Есимов,</w:t>
            </w:r>
          </w:p>
          <w:p w:rsidR="00DB18B0" w:rsidRPr="00E432F5" w:rsidRDefault="00DB18B0" w:rsidP="00090896">
            <w:pPr>
              <w:spacing w:after="0" w:line="240" w:lineRule="auto"/>
              <w:ind w:firstLine="34"/>
              <w:jc w:val="both"/>
              <w:rPr>
                <w:rFonts w:ascii="Times New Roman" w:hAnsi="Times New Roman" w:cs="Times New Roman"/>
                <w:lang w:val="kk-KZ"/>
              </w:rPr>
            </w:pPr>
            <w:r w:rsidRPr="00E432F5">
              <w:rPr>
                <w:rFonts w:ascii="Times New Roman" w:hAnsi="Times New Roman" w:cs="Times New Roman"/>
                <w:lang w:val="kk-KZ"/>
              </w:rPr>
              <w:t>2015</w:t>
            </w:r>
          </w:p>
        </w:tc>
      </w:tr>
      <w:tr w:rsidR="00DB18B0" w:rsidRPr="00E432F5" w:rsidTr="008C5201">
        <w:tc>
          <w:tcPr>
            <w:tcW w:w="1242" w:type="dxa"/>
            <w:tcBorders>
              <w:bottom w:val="nil"/>
            </w:tcBorders>
          </w:tcPr>
          <w:p w:rsidR="00DB18B0" w:rsidRPr="00E432F5" w:rsidRDefault="00DB18B0" w:rsidP="00090896">
            <w:pPr>
              <w:spacing w:after="0" w:line="240" w:lineRule="auto"/>
              <w:jc w:val="both"/>
              <w:rPr>
                <w:rFonts w:ascii="Times New Roman" w:hAnsi="Times New Roman" w:cs="Times New Roman"/>
                <w:lang w:val="en-US"/>
              </w:rPr>
            </w:pPr>
            <w:r w:rsidRPr="00E432F5">
              <w:rPr>
                <w:rFonts w:ascii="Times New Roman" w:hAnsi="Times New Roman" w:cs="Times New Roman"/>
                <w:lang w:val="en-US"/>
              </w:rPr>
              <w:t>S.dispersa</w:t>
            </w:r>
          </w:p>
        </w:tc>
        <w:tc>
          <w:tcPr>
            <w:tcW w:w="993" w:type="dxa"/>
            <w:tcBorders>
              <w:bottom w:val="nil"/>
            </w:tcBorders>
          </w:tcPr>
          <w:p w:rsidR="00DB18B0" w:rsidRPr="00A602E2" w:rsidRDefault="00FF7290" w:rsidP="008C5201">
            <w:pPr>
              <w:spacing w:after="0" w:line="240" w:lineRule="auto"/>
              <w:jc w:val="both"/>
              <w:rPr>
                <w:rFonts w:ascii="Times New Roman" w:hAnsi="Times New Roman" w:cs="Times New Roman"/>
                <w:lang w:val="kk-KZ"/>
              </w:rPr>
            </w:pPr>
            <w:r w:rsidRPr="00A602E2">
              <w:rPr>
                <w:rFonts w:ascii="Times New Roman" w:hAnsi="Times New Roman" w:cs="Times New Roman"/>
                <w:lang w:val="kk-KZ"/>
              </w:rPr>
              <w:t xml:space="preserve">жапа-лақ </w:t>
            </w:r>
          </w:p>
        </w:tc>
        <w:tc>
          <w:tcPr>
            <w:tcW w:w="1134" w:type="dxa"/>
            <w:tcBorders>
              <w:bottom w:val="nil"/>
            </w:tcBorders>
          </w:tcPr>
          <w:p w:rsidR="00DB18B0" w:rsidRPr="00E432F5" w:rsidRDefault="00DB18B0" w:rsidP="001E48E6">
            <w:pPr>
              <w:spacing w:after="0" w:line="240" w:lineRule="auto"/>
              <w:jc w:val="center"/>
              <w:rPr>
                <w:rFonts w:ascii="Times New Roman" w:hAnsi="Times New Roman" w:cs="Times New Roman"/>
                <w:lang w:val="en-US"/>
              </w:rPr>
            </w:pPr>
            <w:r w:rsidRPr="00E432F5">
              <w:rPr>
                <w:rFonts w:ascii="Times New Roman" w:hAnsi="Times New Roman" w:cs="Times New Roman"/>
                <w:lang w:val="en-US"/>
              </w:rPr>
              <w:t>80-90x20-30</w:t>
            </w:r>
          </w:p>
        </w:tc>
        <w:tc>
          <w:tcPr>
            <w:tcW w:w="1134" w:type="dxa"/>
            <w:tcBorders>
              <w:bottom w:val="nil"/>
            </w:tcBorders>
          </w:tcPr>
          <w:p w:rsidR="00DB18B0" w:rsidRPr="00E432F5" w:rsidRDefault="00DB18B0" w:rsidP="001E48E6">
            <w:pPr>
              <w:spacing w:after="0" w:line="240" w:lineRule="auto"/>
              <w:jc w:val="center"/>
              <w:rPr>
                <w:rFonts w:ascii="Times New Roman" w:hAnsi="Times New Roman" w:cs="Times New Roman"/>
                <w:lang w:val="en-US"/>
              </w:rPr>
            </w:pPr>
            <w:r w:rsidRPr="00E432F5">
              <w:rPr>
                <w:rFonts w:ascii="Times New Roman" w:hAnsi="Times New Roman" w:cs="Times New Roman"/>
                <w:lang w:val="en-US"/>
              </w:rPr>
              <w:t>-</w:t>
            </w:r>
          </w:p>
        </w:tc>
        <w:tc>
          <w:tcPr>
            <w:tcW w:w="1167" w:type="dxa"/>
            <w:tcBorders>
              <w:bottom w:val="nil"/>
            </w:tcBorders>
          </w:tcPr>
          <w:p w:rsidR="00DB18B0" w:rsidRPr="00E432F5" w:rsidRDefault="00DB18B0" w:rsidP="001E48E6">
            <w:pPr>
              <w:spacing w:after="0" w:line="240" w:lineRule="auto"/>
              <w:jc w:val="center"/>
              <w:rPr>
                <w:rFonts w:ascii="Times New Roman" w:hAnsi="Times New Roman" w:cs="Times New Roman"/>
                <w:lang w:val="en-US"/>
              </w:rPr>
            </w:pPr>
            <w:r w:rsidRPr="00E432F5">
              <w:rPr>
                <w:rFonts w:ascii="Times New Roman" w:hAnsi="Times New Roman" w:cs="Times New Roman"/>
                <w:lang w:val="en-US"/>
              </w:rPr>
              <w:t>8-9x4</w:t>
            </w:r>
          </w:p>
        </w:tc>
        <w:tc>
          <w:tcPr>
            <w:tcW w:w="1100" w:type="dxa"/>
            <w:tcBorders>
              <w:bottom w:val="nil"/>
            </w:tcBorders>
          </w:tcPr>
          <w:p w:rsidR="00DB18B0" w:rsidRPr="00E432F5" w:rsidRDefault="00DB18B0" w:rsidP="001E48E6">
            <w:pPr>
              <w:spacing w:after="0" w:line="240" w:lineRule="auto"/>
              <w:jc w:val="center"/>
              <w:rPr>
                <w:rFonts w:ascii="Times New Roman" w:hAnsi="Times New Roman" w:cs="Times New Roman"/>
                <w:lang w:val="en-US"/>
              </w:rPr>
            </w:pPr>
            <w:r w:rsidRPr="00E432F5">
              <w:rPr>
                <w:rFonts w:ascii="Times New Roman" w:hAnsi="Times New Roman" w:cs="Times New Roman"/>
                <w:lang w:val="en-US"/>
              </w:rPr>
              <w:t>11-14x8-12</w:t>
            </w:r>
          </w:p>
        </w:tc>
        <w:tc>
          <w:tcPr>
            <w:tcW w:w="850" w:type="dxa"/>
            <w:tcBorders>
              <w:bottom w:val="nil"/>
              <w:right w:val="single" w:sz="4" w:space="0" w:color="auto"/>
            </w:tcBorders>
          </w:tcPr>
          <w:p w:rsidR="00DB18B0" w:rsidRPr="00E432F5" w:rsidRDefault="00DB18B0" w:rsidP="001E48E6">
            <w:pPr>
              <w:spacing w:after="0" w:line="240" w:lineRule="auto"/>
              <w:jc w:val="center"/>
              <w:rPr>
                <w:rFonts w:ascii="Times New Roman" w:hAnsi="Times New Roman" w:cs="Times New Roman"/>
                <w:lang w:val="en-US"/>
              </w:rPr>
            </w:pPr>
            <w:r w:rsidRPr="00E432F5">
              <w:rPr>
                <w:rFonts w:ascii="Times New Roman" w:hAnsi="Times New Roman" w:cs="Times New Roman"/>
                <w:lang w:val="en-US"/>
              </w:rPr>
              <w:t>-</w:t>
            </w:r>
          </w:p>
        </w:tc>
        <w:tc>
          <w:tcPr>
            <w:tcW w:w="851" w:type="dxa"/>
            <w:tcBorders>
              <w:left w:val="single" w:sz="4" w:space="0" w:color="auto"/>
              <w:bottom w:val="nil"/>
            </w:tcBorders>
          </w:tcPr>
          <w:p w:rsidR="00DB18B0" w:rsidRPr="00E432F5" w:rsidRDefault="00DB18B0" w:rsidP="001E48E6">
            <w:pPr>
              <w:spacing w:after="0" w:line="240" w:lineRule="auto"/>
              <w:jc w:val="center"/>
              <w:rPr>
                <w:rFonts w:ascii="Times New Roman" w:hAnsi="Times New Roman" w:cs="Times New Roman"/>
                <w:lang w:val="en-US"/>
              </w:rPr>
            </w:pPr>
            <w:r w:rsidRPr="00E432F5">
              <w:rPr>
                <w:rFonts w:ascii="Times New Roman" w:hAnsi="Times New Roman" w:cs="Times New Roman"/>
                <w:lang w:val="en-US"/>
              </w:rPr>
              <w:t>-</w:t>
            </w:r>
          </w:p>
        </w:tc>
        <w:tc>
          <w:tcPr>
            <w:tcW w:w="1168" w:type="dxa"/>
            <w:tcBorders>
              <w:bottom w:val="nil"/>
            </w:tcBorders>
          </w:tcPr>
          <w:p w:rsidR="008C5201" w:rsidRDefault="00DB18B0" w:rsidP="00090896">
            <w:pPr>
              <w:spacing w:after="0" w:line="240" w:lineRule="auto"/>
              <w:ind w:firstLine="34"/>
              <w:jc w:val="both"/>
              <w:rPr>
                <w:rFonts w:ascii="Times New Roman" w:hAnsi="Times New Roman" w:cs="Times New Roman"/>
              </w:rPr>
            </w:pPr>
            <w:r w:rsidRPr="00E432F5">
              <w:rPr>
                <w:rFonts w:ascii="Times New Roman" w:hAnsi="Times New Roman" w:cs="Times New Roman"/>
                <w:lang w:val="en-US"/>
              </w:rPr>
              <w:t>Cerna,</w:t>
            </w:r>
          </w:p>
          <w:p w:rsidR="00DB18B0" w:rsidRDefault="00DB18B0" w:rsidP="00090896">
            <w:pPr>
              <w:spacing w:after="0" w:line="240" w:lineRule="auto"/>
              <w:ind w:firstLine="34"/>
              <w:jc w:val="both"/>
              <w:rPr>
                <w:rFonts w:ascii="Times New Roman" w:hAnsi="Times New Roman" w:cs="Times New Roman"/>
                <w:lang w:val="kk-KZ"/>
              </w:rPr>
            </w:pPr>
            <w:r w:rsidRPr="00E432F5">
              <w:rPr>
                <w:rFonts w:ascii="Times New Roman" w:hAnsi="Times New Roman" w:cs="Times New Roman"/>
                <w:lang w:val="en-US"/>
              </w:rPr>
              <w:t>1977</w:t>
            </w:r>
          </w:p>
          <w:p w:rsidR="001E48E6" w:rsidRPr="001E48E6" w:rsidRDefault="001E48E6" w:rsidP="00090896">
            <w:pPr>
              <w:spacing w:after="0" w:line="240" w:lineRule="auto"/>
              <w:ind w:firstLine="34"/>
              <w:jc w:val="both"/>
              <w:rPr>
                <w:rFonts w:ascii="Times New Roman" w:hAnsi="Times New Roman" w:cs="Times New Roman"/>
                <w:lang w:val="kk-KZ"/>
              </w:rPr>
            </w:pPr>
          </w:p>
        </w:tc>
      </w:tr>
    </w:tbl>
    <w:p w:rsidR="008C5201" w:rsidRPr="008C5201" w:rsidRDefault="008C5201" w:rsidP="008C5201">
      <w:pPr>
        <w:jc w:val="right"/>
        <w:rPr>
          <w:rFonts w:ascii="Times New Roman" w:hAnsi="Times New Roman" w:cs="Times New Roman"/>
          <w:i/>
          <w:sz w:val="28"/>
          <w:szCs w:val="28"/>
          <w:lang w:val="kk-KZ"/>
        </w:rPr>
      </w:pPr>
      <w:r w:rsidRPr="008C5201">
        <w:rPr>
          <w:rFonts w:ascii="Times New Roman" w:hAnsi="Times New Roman" w:cs="Times New Roman"/>
          <w:i/>
          <w:sz w:val="28"/>
          <w:szCs w:val="28"/>
          <w:lang w:val="kk-KZ"/>
        </w:rPr>
        <w:lastRenderedPageBreak/>
        <w:t>9-шы кестенің жалғасы</w:t>
      </w: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242"/>
        <w:gridCol w:w="993"/>
        <w:gridCol w:w="1134"/>
        <w:gridCol w:w="1134"/>
        <w:gridCol w:w="1167"/>
        <w:gridCol w:w="1100"/>
        <w:gridCol w:w="850"/>
        <w:gridCol w:w="851"/>
        <w:gridCol w:w="1168"/>
      </w:tblGrid>
      <w:tr w:rsidR="008C5201" w:rsidRPr="00E432F5" w:rsidTr="008C5201">
        <w:tc>
          <w:tcPr>
            <w:tcW w:w="1242" w:type="dxa"/>
            <w:tcBorders>
              <w:top w:val="nil"/>
            </w:tcBorders>
          </w:tcPr>
          <w:p w:rsidR="008C5201" w:rsidRPr="00E432F5" w:rsidRDefault="008C5201" w:rsidP="00090896">
            <w:pPr>
              <w:spacing w:after="0" w:line="240" w:lineRule="auto"/>
              <w:jc w:val="both"/>
              <w:rPr>
                <w:rFonts w:ascii="Times New Roman" w:hAnsi="Times New Roman" w:cs="Times New Roman"/>
                <w:lang w:val="en-US"/>
              </w:rPr>
            </w:pPr>
          </w:p>
        </w:tc>
        <w:tc>
          <w:tcPr>
            <w:tcW w:w="993" w:type="dxa"/>
            <w:tcBorders>
              <w:top w:val="nil"/>
            </w:tcBorders>
          </w:tcPr>
          <w:p w:rsidR="008C5201" w:rsidRPr="00A602E2" w:rsidRDefault="008C5201" w:rsidP="00090896">
            <w:pPr>
              <w:spacing w:after="0" w:line="240" w:lineRule="auto"/>
              <w:jc w:val="both"/>
              <w:rPr>
                <w:rFonts w:ascii="Times New Roman" w:hAnsi="Times New Roman" w:cs="Times New Roman"/>
                <w:lang w:val="kk-KZ"/>
              </w:rPr>
            </w:pPr>
            <w:r w:rsidRPr="00A602E2">
              <w:rPr>
                <w:rFonts w:ascii="Times New Roman" w:hAnsi="Times New Roman" w:cs="Times New Roman"/>
                <w:lang w:val="kk-KZ"/>
              </w:rPr>
              <w:t>сипуха (</w:t>
            </w:r>
            <w:r w:rsidRPr="00A602E2">
              <w:rPr>
                <w:rStyle w:val="a6"/>
                <w:rFonts w:ascii="Times New Roman" w:hAnsi="Times New Roman" w:cs="Times New Roman"/>
                <w:lang w:val="en-US"/>
              </w:rPr>
              <w:t>tyto alba</w:t>
            </w:r>
            <w:r w:rsidRPr="00A602E2">
              <w:rPr>
                <w:rFonts w:ascii="Times New Roman" w:hAnsi="Times New Roman" w:cs="Times New Roman"/>
                <w:lang w:val="kk-KZ"/>
              </w:rPr>
              <w:t>)</w:t>
            </w:r>
          </w:p>
        </w:tc>
        <w:tc>
          <w:tcPr>
            <w:tcW w:w="1134" w:type="dxa"/>
            <w:tcBorders>
              <w:top w:val="nil"/>
            </w:tcBorders>
          </w:tcPr>
          <w:p w:rsidR="008C5201" w:rsidRPr="00E432F5" w:rsidRDefault="008C5201" w:rsidP="00090896">
            <w:pPr>
              <w:spacing w:after="0" w:line="240" w:lineRule="auto"/>
              <w:jc w:val="both"/>
              <w:rPr>
                <w:rFonts w:ascii="Times New Roman" w:hAnsi="Times New Roman" w:cs="Times New Roman"/>
                <w:lang w:val="en-US"/>
              </w:rPr>
            </w:pPr>
          </w:p>
        </w:tc>
        <w:tc>
          <w:tcPr>
            <w:tcW w:w="1134" w:type="dxa"/>
            <w:tcBorders>
              <w:top w:val="nil"/>
            </w:tcBorders>
          </w:tcPr>
          <w:p w:rsidR="008C5201" w:rsidRPr="00E432F5" w:rsidRDefault="008C5201" w:rsidP="00090896">
            <w:pPr>
              <w:spacing w:after="0" w:line="240" w:lineRule="auto"/>
              <w:jc w:val="both"/>
              <w:rPr>
                <w:rFonts w:ascii="Times New Roman" w:hAnsi="Times New Roman" w:cs="Times New Roman"/>
                <w:lang w:val="en-US"/>
              </w:rPr>
            </w:pPr>
          </w:p>
        </w:tc>
        <w:tc>
          <w:tcPr>
            <w:tcW w:w="1167" w:type="dxa"/>
            <w:tcBorders>
              <w:top w:val="nil"/>
            </w:tcBorders>
          </w:tcPr>
          <w:p w:rsidR="008C5201" w:rsidRPr="00E432F5" w:rsidRDefault="008C5201" w:rsidP="00090896">
            <w:pPr>
              <w:spacing w:after="0" w:line="240" w:lineRule="auto"/>
              <w:jc w:val="both"/>
              <w:rPr>
                <w:rFonts w:ascii="Times New Roman" w:hAnsi="Times New Roman" w:cs="Times New Roman"/>
                <w:lang w:val="en-US"/>
              </w:rPr>
            </w:pPr>
          </w:p>
        </w:tc>
        <w:tc>
          <w:tcPr>
            <w:tcW w:w="1100" w:type="dxa"/>
            <w:tcBorders>
              <w:top w:val="nil"/>
            </w:tcBorders>
          </w:tcPr>
          <w:p w:rsidR="008C5201" w:rsidRPr="00E432F5" w:rsidRDefault="008C5201" w:rsidP="00090896">
            <w:pPr>
              <w:spacing w:after="0" w:line="240" w:lineRule="auto"/>
              <w:jc w:val="both"/>
              <w:rPr>
                <w:rFonts w:ascii="Times New Roman" w:hAnsi="Times New Roman" w:cs="Times New Roman"/>
                <w:lang w:val="en-US"/>
              </w:rPr>
            </w:pPr>
          </w:p>
        </w:tc>
        <w:tc>
          <w:tcPr>
            <w:tcW w:w="850" w:type="dxa"/>
            <w:tcBorders>
              <w:top w:val="nil"/>
              <w:right w:val="single" w:sz="4" w:space="0" w:color="auto"/>
            </w:tcBorders>
          </w:tcPr>
          <w:p w:rsidR="008C5201" w:rsidRPr="00E432F5" w:rsidRDefault="008C5201" w:rsidP="00090896">
            <w:pPr>
              <w:spacing w:after="0" w:line="240" w:lineRule="auto"/>
              <w:jc w:val="both"/>
              <w:rPr>
                <w:rFonts w:ascii="Times New Roman" w:hAnsi="Times New Roman" w:cs="Times New Roman"/>
                <w:lang w:val="en-US"/>
              </w:rPr>
            </w:pPr>
          </w:p>
        </w:tc>
        <w:tc>
          <w:tcPr>
            <w:tcW w:w="851" w:type="dxa"/>
            <w:tcBorders>
              <w:top w:val="nil"/>
              <w:left w:val="single" w:sz="4" w:space="0" w:color="auto"/>
            </w:tcBorders>
          </w:tcPr>
          <w:p w:rsidR="008C5201" w:rsidRPr="00E432F5" w:rsidRDefault="008C5201" w:rsidP="00090896">
            <w:pPr>
              <w:spacing w:after="0" w:line="240" w:lineRule="auto"/>
              <w:jc w:val="both"/>
              <w:rPr>
                <w:rFonts w:ascii="Times New Roman" w:hAnsi="Times New Roman" w:cs="Times New Roman"/>
                <w:lang w:val="en-US"/>
              </w:rPr>
            </w:pPr>
          </w:p>
        </w:tc>
        <w:tc>
          <w:tcPr>
            <w:tcW w:w="1168" w:type="dxa"/>
            <w:tcBorders>
              <w:top w:val="nil"/>
            </w:tcBorders>
          </w:tcPr>
          <w:p w:rsidR="008C5201" w:rsidRPr="00E432F5" w:rsidRDefault="008C5201" w:rsidP="00090896">
            <w:pPr>
              <w:spacing w:after="0" w:line="240" w:lineRule="auto"/>
              <w:ind w:firstLine="34"/>
              <w:jc w:val="both"/>
              <w:rPr>
                <w:rFonts w:ascii="Times New Roman" w:hAnsi="Times New Roman" w:cs="Times New Roman"/>
                <w:lang w:val="en-US"/>
              </w:rPr>
            </w:pPr>
          </w:p>
        </w:tc>
      </w:tr>
      <w:tr w:rsidR="00DB18B0" w:rsidRPr="00E432F5" w:rsidTr="00E432F5">
        <w:tc>
          <w:tcPr>
            <w:tcW w:w="1242" w:type="dxa"/>
          </w:tcPr>
          <w:p w:rsidR="00DB18B0" w:rsidRPr="00E432F5" w:rsidRDefault="00DB18B0" w:rsidP="00090896">
            <w:pPr>
              <w:spacing w:after="0" w:line="240" w:lineRule="auto"/>
              <w:jc w:val="both"/>
              <w:rPr>
                <w:rFonts w:ascii="Times New Roman" w:hAnsi="Times New Roman" w:cs="Times New Roman"/>
                <w:lang w:val="en-US"/>
              </w:rPr>
            </w:pPr>
            <w:r w:rsidRPr="00E432F5">
              <w:rPr>
                <w:rFonts w:ascii="Times New Roman" w:hAnsi="Times New Roman" w:cs="Times New Roman"/>
                <w:lang w:val="en-US"/>
              </w:rPr>
              <w:t>S.crotali</w:t>
            </w:r>
          </w:p>
        </w:tc>
        <w:tc>
          <w:tcPr>
            <w:tcW w:w="993" w:type="dxa"/>
          </w:tcPr>
          <w:p w:rsidR="00DB18B0" w:rsidRPr="00A602E2" w:rsidRDefault="00FF7290" w:rsidP="00090896">
            <w:pPr>
              <w:spacing w:after="0" w:line="240" w:lineRule="auto"/>
              <w:jc w:val="both"/>
              <w:rPr>
                <w:rFonts w:ascii="Times New Roman" w:hAnsi="Times New Roman" w:cs="Times New Roman"/>
                <w:lang w:val="kk-KZ"/>
              </w:rPr>
            </w:pPr>
            <w:r w:rsidRPr="00A602E2">
              <w:rPr>
                <w:rFonts w:ascii="Times New Roman" w:hAnsi="Times New Roman" w:cs="Times New Roman"/>
                <w:lang w:val="kk-KZ"/>
              </w:rPr>
              <w:t>күркү-реуік жылан</w:t>
            </w:r>
            <w:r w:rsidRPr="00A602E2">
              <w:rPr>
                <w:rFonts w:ascii="Times New Roman" w:hAnsi="Times New Roman" w:cs="Times New Roman"/>
                <w:i/>
                <w:iCs/>
                <w:lang w:val="kk-KZ"/>
              </w:rPr>
              <w:t>(с</w:t>
            </w:r>
            <w:r w:rsidRPr="00A602E2">
              <w:rPr>
                <w:rFonts w:ascii="Times New Roman" w:hAnsi="Times New Roman" w:cs="Times New Roman"/>
                <w:i/>
                <w:iCs/>
                <w:lang w:val="la-Latn"/>
              </w:rPr>
              <w:t>rotalinae</w:t>
            </w:r>
            <w:r w:rsidRPr="00A602E2">
              <w:rPr>
                <w:rFonts w:ascii="Times New Roman" w:hAnsi="Times New Roman" w:cs="Times New Roman"/>
                <w:i/>
                <w:iCs/>
                <w:lang w:val="kk-KZ"/>
              </w:rPr>
              <w:t>)</w:t>
            </w:r>
          </w:p>
        </w:tc>
        <w:tc>
          <w:tcPr>
            <w:tcW w:w="1134" w:type="dxa"/>
          </w:tcPr>
          <w:p w:rsidR="00DB18B0" w:rsidRPr="00E432F5" w:rsidRDefault="00DB18B0" w:rsidP="001E48E6">
            <w:pPr>
              <w:spacing w:after="0" w:line="240" w:lineRule="auto"/>
              <w:jc w:val="center"/>
              <w:rPr>
                <w:rFonts w:ascii="Times New Roman" w:hAnsi="Times New Roman" w:cs="Times New Roman"/>
                <w:lang w:val="en-US"/>
              </w:rPr>
            </w:pPr>
            <w:r w:rsidRPr="00E432F5">
              <w:rPr>
                <w:rFonts w:ascii="Times New Roman" w:hAnsi="Times New Roman" w:cs="Times New Roman"/>
                <w:lang w:val="en-US"/>
              </w:rPr>
              <w:t>500-4000</w:t>
            </w:r>
          </w:p>
        </w:tc>
        <w:tc>
          <w:tcPr>
            <w:tcW w:w="1134" w:type="dxa"/>
          </w:tcPr>
          <w:p w:rsidR="00DB18B0" w:rsidRPr="00E432F5" w:rsidRDefault="00DB18B0" w:rsidP="001E48E6">
            <w:pPr>
              <w:spacing w:after="0" w:line="240" w:lineRule="auto"/>
              <w:jc w:val="center"/>
              <w:rPr>
                <w:rFonts w:ascii="Times New Roman" w:hAnsi="Times New Roman" w:cs="Times New Roman"/>
                <w:lang w:val="en-US"/>
              </w:rPr>
            </w:pPr>
            <w:r w:rsidRPr="00E432F5">
              <w:rPr>
                <w:rFonts w:ascii="Times New Roman" w:hAnsi="Times New Roman" w:cs="Times New Roman"/>
                <w:lang w:val="en-US"/>
              </w:rPr>
              <w:t>-</w:t>
            </w:r>
          </w:p>
        </w:tc>
        <w:tc>
          <w:tcPr>
            <w:tcW w:w="1167" w:type="dxa"/>
          </w:tcPr>
          <w:p w:rsidR="00DB18B0" w:rsidRPr="00E432F5" w:rsidRDefault="00DB18B0" w:rsidP="001E48E6">
            <w:pPr>
              <w:spacing w:after="0" w:line="240" w:lineRule="auto"/>
              <w:jc w:val="center"/>
              <w:rPr>
                <w:rFonts w:ascii="Times New Roman" w:hAnsi="Times New Roman" w:cs="Times New Roman"/>
                <w:lang w:val="en-US"/>
              </w:rPr>
            </w:pPr>
            <w:r w:rsidRPr="00E432F5">
              <w:rPr>
                <w:rFonts w:ascii="Times New Roman" w:hAnsi="Times New Roman" w:cs="Times New Roman"/>
                <w:lang w:val="en-US"/>
              </w:rPr>
              <w:t>-</w:t>
            </w:r>
          </w:p>
        </w:tc>
        <w:tc>
          <w:tcPr>
            <w:tcW w:w="1100" w:type="dxa"/>
          </w:tcPr>
          <w:p w:rsidR="00DB18B0" w:rsidRPr="00E432F5" w:rsidRDefault="00DB18B0" w:rsidP="001E48E6">
            <w:pPr>
              <w:spacing w:after="0" w:line="240" w:lineRule="auto"/>
              <w:jc w:val="center"/>
              <w:rPr>
                <w:rFonts w:ascii="Times New Roman" w:hAnsi="Times New Roman" w:cs="Times New Roman"/>
                <w:lang w:val="en-US"/>
              </w:rPr>
            </w:pPr>
            <w:r w:rsidRPr="00E432F5">
              <w:rPr>
                <w:rFonts w:ascii="Times New Roman" w:hAnsi="Times New Roman" w:cs="Times New Roman"/>
                <w:lang w:val="en-US"/>
              </w:rPr>
              <w:t>7,9x10.8</w:t>
            </w:r>
          </w:p>
        </w:tc>
        <w:tc>
          <w:tcPr>
            <w:tcW w:w="850" w:type="dxa"/>
            <w:tcBorders>
              <w:right w:val="single" w:sz="4" w:space="0" w:color="auto"/>
            </w:tcBorders>
          </w:tcPr>
          <w:p w:rsidR="00DB18B0" w:rsidRPr="00E432F5" w:rsidRDefault="00DB18B0" w:rsidP="001E48E6">
            <w:pPr>
              <w:spacing w:after="0" w:line="240" w:lineRule="auto"/>
              <w:jc w:val="center"/>
              <w:rPr>
                <w:rFonts w:ascii="Times New Roman" w:hAnsi="Times New Roman" w:cs="Times New Roman"/>
                <w:lang w:val="en-US"/>
              </w:rPr>
            </w:pPr>
            <w:r w:rsidRPr="00E432F5">
              <w:rPr>
                <w:rFonts w:ascii="Times New Roman" w:hAnsi="Times New Roman" w:cs="Times New Roman"/>
                <w:lang w:val="en-US"/>
              </w:rPr>
              <w:t>-</w:t>
            </w:r>
          </w:p>
        </w:tc>
        <w:tc>
          <w:tcPr>
            <w:tcW w:w="851" w:type="dxa"/>
            <w:tcBorders>
              <w:left w:val="single" w:sz="4" w:space="0" w:color="auto"/>
            </w:tcBorders>
          </w:tcPr>
          <w:p w:rsidR="00DB18B0" w:rsidRPr="00E432F5" w:rsidRDefault="00DB18B0" w:rsidP="001E48E6">
            <w:pPr>
              <w:spacing w:after="0" w:line="240" w:lineRule="auto"/>
              <w:jc w:val="center"/>
              <w:rPr>
                <w:rFonts w:ascii="Times New Roman" w:hAnsi="Times New Roman" w:cs="Times New Roman"/>
                <w:lang w:val="en-US"/>
              </w:rPr>
            </w:pPr>
            <w:r w:rsidRPr="00E432F5">
              <w:rPr>
                <w:rFonts w:ascii="Times New Roman" w:hAnsi="Times New Roman" w:cs="Times New Roman"/>
                <w:lang w:val="en-US"/>
              </w:rPr>
              <w:t>-</w:t>
            </w:r>
          </w:p>
        </w:tc>
        <w:tc>
          <w:tcPr>
            <w:tcW w:w="1168" w:type="dxa"/>
          </w:tcPr>
          <w:p w:rsidR="00DB18B0" w:rsidRPr="00E432F5" w:rsidRDefault="00DB18B0" w:rsidP="00090896">
            <w:pPr>
              <w:spacing w:after="0" w:line="240" w:lineRule="auto"/>
              <w:ind w:firstLine="34"/>
              <w:jc w:val="both"/>
              <w:rPr>
                <w:rFonts w:ascii="Times New Roman" w:hAnsi="Times New Roman" w:cs="Times New Roman"/>
                <w:lang w:val="en-US"/>
              </w:rPr>
            </w:pPr>
            <w:r w:rsidRPr="00E432F5">
              <w:rPr>
                <w:rFonts w:ascii="Times New Roman" w:hAnsi="Times New Roman" w:cs="Times New Roman"/>
                <w:lang w:val="en-US"/>
              </w:rPr>
              <w:t>Enzeroth, Chobotar, Schoityseck, 1985</w:t>
            </w:r>
          </w:p>
        </w:tc>
      </w:tr>
      <w:tr w:rsidR="00DB18B0" w:rsidRPr="00A97BC2" w:rsidTr="00E432F5">
        <w:tc>
          <w:tcPr>
            <w:tcW w:w="1242" w:type="dxa"/>
          </w:tcPr>
          <w:p w:rsidR="00DB18B0" w:rsidRPr="00E432F5" w:rsidRDefault="00DB18B0" w:rsidP="00090896">
            <w:pPr>
              <w:spacing w:after="0" w:line="240" w:lineRule="auto"/>
              <w:jc w:val="both"/>
              <w:rPr>
                <w:rFonts w:ascii="Times New Roman" w:hAnsi="Times New Roman" w:cs="Times New Roman"/>
                <w:lang w:val="en-US"/>
              </w:rPr>
            </w:pPr>
            <w:r w:rsidRPr="00E432F5">
              <w:rPr>
                <w:rFonts w:ascii="Times New Roman" w:hAnsi="Times New Roman" w:cs="Times New Roman"/>
                <w:lang w:val="en-US"/>
              </w:rPr>
              <w:t>S.murivipera</w:t>
            </w:r>
          </w:p>
        </w:tc>
        <w:tc>
          <w:tcPr>
            <w:tcW w:w="993" w:type="dxa"/>
          </w:tcPr>
          <w:p w:rsidR="00DB18B0" w:rsidRPr="00A602E2" w:rsidRDefault="00FF7290" w:rsidP="00090896">
            <w:pPr>
              <w:spacing w:after="0" w:line="240" w:lineRule="auto"/>
              <w:jc w:val="both"/>
              <w:rPr>
                <w:rFonts w:ascii="Times New Roman" w:hAnsi="Times New Roman" w:cs="Times New Roman"/>
                <w:lang w:val="kk-KZ"/>
              </w:rPr>
            </w:pPr>
            <w:r w:rsidRPr="00A602E2">
              <w:rPr>
                <w:rFonts w:ascii="Times New Roman" w:hAnsi="Times New Roman" w:cs="Times New Roman"/>
                <w:lang w:val="kk-KZ"/>
              </w:rPr>
              <w:t>дала сұржыланы</w:t>
            </w:r>
            <w:r w:rsidRPr="00A602E2">
              <w:rPr>
                <w:rFonts w:ascii="Times New Roman" w:hAnsi="Times New Roman" w:cs="Times New Roman"/>
                <w:i/>
                <w:lang w:val="kk-KZ"/>
              </w:rPr>
              <w:t>(</w:t>
            </w:r>
            <w:r w:rsidRPr="00A602E2">
              <w:rPr>
                <w:rFonts w:ascii="Times New Roman" w:hAnsi="Times New Roman" w:cs="Times New Roman"/>
                <w:i/>
                <w:lang w:val="en-US"/>
              </w:rPr>
              <w:t>vipera renardi</w:t>
            </w:r>
            <w:r w:rsidRPr="00A602E2">
              <w:rPr>
                <w:rFonts w:ascii="Times New Roman" w:hAnsi="Times New Roman" w:cs="Times New Roman"/>
                <w:i/>
                <w:lang w:val="kk-KZ"/>
              </w:rPr>
              <w:t>)</w:t>
            </w:r>
          </w:p>
        </w:tc>
        <w:tc>
          <w:tcPr>
            <w:tcW w:w="1134" w:type="dxa"/>
          </w:tcPr>
          <w:p w:rsidR="00DB18B0" w:rsidRPr="00E432F5" w:rsidRDefault="00DB18B0" w:rsidP="001E48E6">
            <w:pPr>
              <w:spacing w:after="0" w:line="240" w:lineRule="auto"/>
              <w:jc w:val="center"/>
              <w:rPr>
                <w:rFonts w:ascii="Times New Roman" w:hAnsi="Times New Roman" w:cs="Times New Roman"/>
                <w:lang w:val="en-US"/>
              </w:rPr>
            </w:pPr>
            <w:r w:rsidRPr="00E432F5">
              <w:rPr>
                <w:rFonts w:ascii="Times New Roman" w:hAnsi="Times New Roman" w:cs="Times New Roman"/>
                <w:lang w:val="en-US"/>
              </w:rPr>
              <w:t>150-400x5000-8000</w:t>
            </w:r>
          </w:p>
        </w:tc>
        <w:tc>
          <w:tcPr>
            <w:tcW w:w="1134" w:type="dxa"/>
          </w:tcPr>
          <w:p w:rsidR="00DB18B0" w:rsidRPr="00E432F5" w:rsidRDefault="00DB18B0" w:rsidP="001E48E6">
            <w:pPr>
              <w:spacing w:after="0" w:line="240" w:lineRule="auto"/>
              <w:jc w:val="center"/>
              <w:rPr>
                <w:rFonts w:ascii="Times New Roman" w:hAnsi="Times New Roman" w:cs="Times New Roman"/>
                <w:lang w:val="kk-KZ"/>
              </w:rPr>
            </w:pPr>
            <w:r w:rsidRPr="00E432F5">
              <w:rPr>
                <w:rFonts w:ascii="Times New Roman" w:hAnsi="Times New Roman" w:cs="Times New Roman"/>
                <w:lang w:val="en-US"/>
              </w:rPr>
              <w:t>3,5</w:t>
            </w:r>
          </w:p>
        </w:tc>
        <w:tc>
          <w:tcPr>
            <w:tcW w:w="1167" w:type="dxa"/>
          </w:tcPr>
          <w:p w:rsidR="00DB18B0" w:rsidRPr="00E432F5" w:rsidRDefault="00DB18B0" w:rsidP="001E48E6">
            <w:pPr>
              <w:spacing w:after="0" w:line="240" w:lineRule="auto"/>
              <w:jc w:val="center"/>
              <w:rPr>
                <w:rFonts w:ascii="Times New Roman" w:hAnsi="Times New Roman" w:cs="Times New Roman"/>
                <w:lang w:val="en-US"/>
              </w:rPr>
            </w:pPr>
            <w:r w:rsidRPr="00E432F5">
              <w:rPr>
                <w:rFonts w:ascii="Times New Roman" w:hAnsi="Times New Roman" w:cs="Times New Roman"/>
                <w:lang w:val="en-US"/>
              </w:rPr>
              <w:t>7x1,3</w:t>
            </w:r>
          </w:p>
        </w:tc>
        <w:tc>
          <w:tcPr>
            <w:tcW w:w="1100" w:type="dxa"/>
          </w:tcPr>
          <w:p w:rsidR="00DB18B0" w:rsidRPr="00E432F5" w:rsidRDefault="00DB18B0" w:rsidP="001E48E6">
            <w:pPr>
              <w:spacing w:after="0" w:line="240" w:lineRule="auto"/>
              <w:jc w:val="center"/>
              <w:rPr>
                <w:rFonts w:ascii="Times New Roman" w:hAnsi="Times New Roman" w:cs="Times New Roman"/>
                <w:lang w:val="en-US"/>
              </w:rPr>
            </w:pPr>
            <w:r w:rsidRPr="00E432F5">
              <w:rPr>
                <w:rFonts w:ascii="Times New Roman" w:hAnsi="Times New Roman" w:cs="Times New Roman"/>
                <w:lang w:val="en-US"/>
              </w:rPr>
              <w:t>9,6x12.2(8,8-10,5)x(11,7-12,9)</w:t>
            </w:r>
          </w:p>
        </w:tc>
        <w:tc>
          <w:tcPr>
            <w:tcW w:w="850" w:type="dxa"/>
            <w:tcBorders>
              <w:right w:val="single" w:sz="4" w:space="0" w:color="auto"/>
            </w:tcBorders>
          </w:tcPr>
          <w:p w:rsidR="00DB18B0" w:rsidRPr="00E432F5" w:rsidRDefault="00DB18B0" w:rsidP="001E48E6">
            <w:pPr>
              <w:spacing w:after="0" w:line="240" w:lineRule="auto"/>
              <w:jc w:val="center"/>
              <w:rPr>
                <w:rFonts w:ascii="Times New Roman" w:hAnsi="Times New Roman" w:cs="Times New Roman"/>
                <w:lang w:val="en-US"/>
              </w:rPr>
            </w:pPr>
            <w:r w:rsidRPr="00E432F5">
              <w:rPr>
                <w:rFonts w:ascii="Times New Roman" w:hAnsi="Times New Roman" w:cs="Times New Roman"/>
                <w:lang w:val="en-US"/>
              </w:rPr>
              <w:t>27</w:t>
            </w:r>
          </w:p>
        </w:tc>
        <w:tc>
          <w:tcPr>
            <w:tcW w:w="851" w:type="dxa"/>
            <w:tcBorders>
              <w:left w:val="single" w:sz="4" w:space="0" w:color="auto"/>
            </w:tcBorders>
          </w:tcPr>
          <w:p w:rsidR="00DB18B0" w:rsidRPr="00E432F5" w:rsidRDefault="00DB18B0" w:rsidP="001E48E6">
            <w:pPr>
              <w:spacing w:after="0" w:line="240" w:lineRule="auto"/>
              <w:jc w:val="center"/>
              <w:rPr>
                <w:rFonts w:ascii="Times New Roman" w:hAnsi="Times New Roman" w:cs="Times New Roman"/>
                <w:lang w:val="en-US"/>
              </w:rPr>
            </w:pPr>
            <w:r w:rsidRPr="00E432F5">
              <w:rPr>
                <w:rFonts w:ascii="Times New Roman" w:hAnsi="Times New Roman" w:cs="Times New Roman"/>
                <w:lang w:val="en-US"/>
              </w:rPr>
              <w:t>-</w:t>
            </w:r>
          </w:p>
        </w:tc>
        <w:tc>
          <w:tcPr>
            <w:tcW w:w="1168" w:type="dxa"/>
          </w:tcPr>
          <w:p w:rsidR="00DB18B0" w:rsidRPr="00E432F5" w:rsidRDefault="00DB18B0" w:rsidP="00090896">
            <w:pPr>
              <w:spacing w:after="0" w:line="240" w:lineRule="auto"/>
              <w:ind w:firstLine="34"/>
              <w:jc w:val="both"/>
              <w:rPr>
                <w:rFonts w:ascii="Times New Roman" w:hAnsi="Times New Roman" w:cs="Times New Roman"/>
                <w:lang w:val="en-US"/>
              </w:rPr>
            </w:pPr>
            <w:r w:rsidRPr="00E432F5">
              <w:rPr>
                <w:rFonts w:ascii="Times New Roman" w:hAnsi="Times New Roman" w:cs="Times New Roman"/>
                <w:lang w:val="en-US"/>
              </w:rPr>
              <w:t>Matuscka, Heydorn, Mehlhorn, et.al., 1987</w:t>
            </w:r>
          </w:p>
        </w:tc>
      </w:tr>
    </w:tbl>
    <w:p w:rsidR="00DB18B0" w:rsidRPr="00B61F36" w:rsidRDefault="00DB18B0" w:rsidP="00B61F36">
      <w:pPr>
        <w:spacing w:after="0" w:line="240" w:lineRule="auto"/>
        <w:ind w:firstLine="567"/>
        <w:jc w:val="both"/>
        <w:rPr>
          <w:rFonts w:ascii="Times New Roman" w:hAnsi="Times New Roman" w:cs="Times New Roman"/>
          <w:i/>
          <w:iCs/>
          <w:sz w:val="28"/>
          <w:szCs w:val="28"/>
          <w:lang w:val="kk-KZ"/>
        </w:rPr>
      </w:pPr>
    </w:p>
    <w:p w:rsidR="00DB18B0" w:rsidRPr="00A602E2" w:rsidRDefault="00DB18B0" w:rsidP="00B61F36">
      <w:pPr>
        <w:spacing w:after="0" w:line="240" w:lineRule="auto"/>
        <w:ind w:firstLine="567"/>
        <w:jc w:val="both"/>
        <w:rPr>
          <w:rFonts w:ascii="Times New Roman" w:hAnsi="Times New Roman" w:cs="Times New Roman"/>
          <w:sz w:val="28"/>
          <w:szCs w:val="28"/>
          <w:lang w:val="kk-KZ"/>
        </w:rPr>
      </w:pPr>
      <w:r w:rsidRPr="00AC6632">
        <w:rPr>
          <w:rFonts w:ascii="Times New Roman" w:hAnsi="Times New Roman" w:cs="Times New Roman"/>
          <w:iCs/>
          <w:sz w:val="28"/>
          <w:szCs w:val="28"/>
          <w:lang w:val="kk-KZ"/>
        </w:rPr>
        <w:t>Келесі зерттеуіміз</w:t>
      </w:r>
      <w:r w:rsidRPr="00B61F36">
        <w:rPr>
          <w:rFonts w:ascii="Times New Roman" w:hAnsi="Times New Roman" w:cs="Times New Roman"/>
          <w:i/>
          <w:iCs/>
          <w:sz w:val="28"/>
          <w:szCs w:val="28"/>
          <w:lang w:val="kk-KZ"/>
        </w:rPr>
        <w:t xml:space="preserve"> Sarcocystіs musmustellis</w:t>
      </w:r>
      <w:r w:rsidRPr="00B61F36">
        <w:rPr>
          <w:rFonts w:ascii="Times New Roman" w:hAnsi="Times New Roman" w:cs="Times New Roman"/>
          <w:sz w:val="28"/>
          <w:szCs w:val="28"/>
          <w:lang w:val="kk-KZ"/>
        </w:rPr>
        <w:t xml:space="preserve">-тің жыныссыз даму кезеңдерінің ультрақұрылымына арналды. </w:t>
      </w:r>
    </w:p>
    <w:p w:rsidR="000625B0"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Онда, спонтанды және эксперименттік тұрғыдан жұқтырылған үй тышқандарының жетілген саркоцисталарының цисталық қабырғасы электронды микроскоппен қараған кезде электронды тығыз материал қабатымен тығыздалған мембранадан және негізгі заттан тұратындығын байқадық.    Мембрана мерзімділігі 40 нм болатын ұсақ көпіршік тәрізді инвагинацияларды түзеді. Цистаның негізгі заты ұсақ түйіршікті, жеке жерлерінде үйіндінің үйілгені байқалады</w:t>
      </w:r>
      <w:r w:rsidR="000625B0">
        <w:rPr>
          <w:rFonts w:ascii="Times New Roman" w:hAnsi="Times New Roman" w:cs="Times New Roman"/>
          <w:sz w:val="28"/>
          <w:szCs w:val="28"/>
          <w:lang w:val="kk-KZ"/>
        </w:rPr>
        <w:t xml:space="preserve"> (</w:t>
      </w:r>
      <w:r w:rsidR="000625B0" w:rsidRPr="00D400B6">
        <w:rPr>
          <w:rFonts w:ascii="Times New Roman" w:hAnsi="Times New Roman" w:cs="Times New Roman"/>
          <w:sz w:val="28"/>
          <w:szCs w:val="28"/>
          <w:lang w:val="kk-KZ"/>
        </w:rPr>
        <w:t>суре</w:t>
      </w:r>
      <w:r w:rsidR="000625B0">
        <w:rPr>
          <w:rFonts w:ascii="Times New Roman" w:hAnsi="Times New Roman" w:cs="Times New Roman"/>
          <w:sz w:val="28"/>
          <w:szCs w:val="28"/>
          <w:lang w:val="kk-KZ"/>
        </w:rPr>
        <w:t>т</w:t>
      </w:r>
      <w:r w:rsidR="00787DC0">
        <w:rPr>
          <w:rFonts w:ascii="Times New Roman" w:hAnsi="Times New Roman" w:cs="Times New Roman"/>
          <w:sz w:val="28"/>
          <w:szCs w:val="28"/>
          <w:lang w:val="kk-KZ"/>
        </w:rPr>
        <w:t xml:space="preserve"> 13</w:t>
      </w:r>
      <w:r w:rsidR="000625B0">
        <w:rPr>
          <w:rFonts w:ascii="Times New Roman" w:hAnsi="Times New Roman" w:cs="Times New Roman"/>
          <w:sz w:val="28"/>
          <w:szCs w:val="28"/>
          <w:lang w:val="kk-KZ"/>
        </w:rPr>
        <w:t>)</w:t>
      </w:r>
      <w:r w:rsidRPr="00B61F36">
        <w:rPr>
          <w:rFonts w:ascii="Times New Roman" w:hAnsi="Times New Roman" w:cs="Times New Roman"/>
          <w:sz w:val="28"/>
          <w:szCs w:val="28"/>
          <w:lang w:val="kk-KZ"/>
        </w:rPr>
        <w:t>.</w:t>
      </w:r>
    </w:p>
    <w:p w:rsidR="00860A93" w:rsidRDefault="00860A93" w:rsidP="00B61F36">
      <w:pPr>
        <w:spacing w:after="0" w:line="240" w:lineRule="auto"/>
        <w:ind w:firstLine="567"/>
        <w:jc w:val="both"/>
        <w:rPr>
          <w:rFonts w:ascii="Times New Roman" w:hAnsi="Times New Roman" w:cs="Times New Roman"/>
          <w:sz w:val="28"/>
          <w:szCs w:val="28"/>
          <w:lang w:val="kk-KZ"/>
        </w:rPr>
      </w:pPr>
    </w:p>
    <w:p w:rsidR="000625B0" w:rsidRDefault="000625B0" w:rsidP="00D400B6">
      <w:pPr>
        <w:spacing w:after="0" w:line="240" w:lineRule="auto"/>
        <w:jc w:val="center"/>
        <w:rPr>
          <w:rFonts w:ascii="Times New Roman" w:hAnsi="Times New Roman" w:cs="Times New Roman"/>
          <w:sz w:val="28"/>
          <w:szCs w:val="28"/>
          <w:lang w:val="kk-KZ"/>
        </w:rPr>
      </w:pPr>
      <w:r>
        <w:rPr>
          <w:noProof/>
        </w:rPr>
        <w:drawing>
          <wp:inline distT="0" distB="0" distL="0" distR="0">
            <wp:extent cx="5091386" cy="3040477"/>
            <wp:effectExtent l="19050" t="0" r="0" b="0"/>
            <wp:docPr id="62" name="Рисунок 62" descr="http://oceanleadership.org/wp-content/uploads/2014/02/76624_990x742-cb1392392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oceanleadership.org/wp-content/uploads/2014/02/76624_990x742-cb1392392603.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96138" cy="3043315"/>
                    </a:xfrm>
                    <a:prstGeom prst="rect">
                      <a:avLst/>
                    </a:prstGeom>
                    <a:noFill/>
                    <a:ln>
                      <a:noFill/>
                    </a:ln>
                  </pic:spPr>
                </pic:pic>
              </a:graphicData>
            </a:graphic>
          </wp:inline>
        </w:drawing>
      </w:r>
    </w:p>
    <w:p w:rsidR="00D400B6" w:rsidRDefault="00D400B6" w:rsidP="000625B0">
      <w:pPr>
        <w:spacing w:after="0" w:line="240" w:lineRule="auto"/>
        <w:ind w:firstLine="567"/>
        <w:jc w:val="center"/>
        <w:rPr>
          <w:rFonts w:ascii="Times New Roman" w:hAnsi="Times New Roman" w:cs="Times New Roman"/>
          <w:color w:val="FF0000"/>
          <w:sz w:val="28"/>
          <w:szCs w:val="28"/>
          <w:lang w:val="kk-KZ"/>
        </w:rPr>
      </w:pPr>
    </w:p>
    <w:p w:rsidR="000625B0" w:rsidRDefault="000625B0" w:rsidP="000625B0">
      <w:pPr>
        <w:spacing w:after="0" w:line="240" w:lineRule="auto"/>
        <w:ind w:firstLine="567"/>
        <w:jc w:val="center"/>
        <w:rPr>
          <w:rFonts w:ascii="Times New Roman" w:hAnsi="Times New Roman" w:cs="Times New Roman"/>
          <w:sz w:val="28"/>
          <w:szCs w:val="28"/>
          <w:lang w:val="kk-KZ"/>
        </w:rPr>
      </w:pPr>
      <w:r w:rsidRPr="00D400B6">
        <w:rPr>
          <w:rFonts w:ascii="Times New Roman" w:hAnsi="Times New Roman" w:cs="Times New Roman"/>
          <w:sz w:val="28"/>
          <w:szCs w:val="28"/>
          <w:lang w:val="kk-KZ"/>
        </w:rPr>
        <w:t xml:space="preserve">Сурет </w:t>
      </w:r>
      <w:r w:rsidR="00787DC0">
        <w:rPr>
          <w:rFonts w:ascii="Times New Roman" w:hAnsi="Times New Roman" w:cs="Times New Roman"/>
          <w:sz w:val="28"/>
          <w:szCs w:val="28"/>
          <w:lang w:val="kk-KZ"/>
        </w:rPr>
        <w:t>13</w:t>
      </w:r>
      <w:r w:rsidR="00D400B6" w:rsidRPr="00D400B6">
        <w:rPr>
          <w:rFonts w:ascii="Times New Roman" w:hAnsi="Times New Roman" w:cs="Times New Roman"/>
          <w:sz w:val="28"/>
          <w:szCs w:val="28"/>
          <w:lang w:val="kk-KZ"/>
        </w:rPr>
        <w:t xml:space="preserve"> -</w:t>
      </w:r>
      <w:r w:rsidR="00B35E06">
        <w:rPr>
          <w:rFonts w:ascii="Times New Roman" w:hAnsi="Times New Roman" w:cs="Times New Roman"/>
          <w:sz w:val="28"/>
          <w:szCs w:val="28"/>
          <w:lang w:val="kk-KZ"/>
        </w:rPr>
        <w:t xml:space="preserve"> </w:t>
      </w:r>
      <w:r w:rsidR="00D400B6">
        <w:rPr>
          <w:rFonts w:ascii="Times New Roman" w:hAnsi="Times New Roman" w:cs="Times New Roman"/>
          <w:sz w:val="28"/>
          <w:szCs w:val="28"/>
          <w:lang w:val="kk-KZ"/>
        </w:rPr>
        <w:t>М</w:t>
      </w:r>
      <w:r>
        <w:rPr>
          <w:rFonts w:ascii="Times New Roman" w:hAnsi="Times New Roman" w:cs="Times New Roman"/>
          <w:sz w:val="28"/>
          <w:szCs w:val="28"/>
          <w:lang w:val="kk-KZ"/>
        </w:rPr>
        <w:t>етроциттерге толы</w:t>
      </w:r>
      <w:r w:rsidR="001E48E6">
        <w:rPr>
          <w:rFonts w:ascii="Times New Roman" w:hAnsi="Times New Roman" w:cs="Times New Roman"/>
          <w:sz w:val="28"/>
          <w:szCs w:val="28"/>
          <w:lang w:val="kk-KZ"/>
        </w:rPr>
        <w:t>қ</w:t>
      </w:r>
      <w:r>
        <w:rPr>
          <w:rFonts w:ascii="Times New Roman" w:hAnsi="Times New Roman" w:cs="Times New Roman"/>
          <w:sz w:val="28"/>
          <w:szCs w:val="28"/>
          <w:lang w:val="kk-KZ"/>
        </w:rPr>
        <w:t xml:space="preserve"> жетілмеген цисталар (х900)</w:t>
      </w:r>
    </w:p>
    <w:p w:rsidR="000625B0" w:rsidRPr="000625B0" w:rsidRDefault="000625B0" w:rsidP="000625B0">
      <w:pPr>
        <w:spacing w:after="0" w:line="240" w:lineRule="auto"/>
        <w:ind w:firstLine="567"/>
        <w:jc w:val="center"/>
        <w:rPr>
          <w:rFonts w:ascii="Times New Roman" w:hAnsi="Times New Roman" w:cs="Times New Roman"/>
          <w:sz w:val="28"/>
          <w:szCs w:val="28"/>
          <w:lang w:val="kk-KZ"/>
        </w:rPr>
      </w:pP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 Цистаның тереңіне бойлайтын негізгі зат септалар түзеді, онда мерозоиттар, аралық жасушалар және метроциттер орналасады.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lastRenderedPageBreak/>
        <w:t>Метроциттердің пішіні домалақ немесе сопақ, көлемі 4,2-4,6х1,6-1,8 мкм. Олар үш қабатты пелликуламен шектелген, микросаңылаулары бар, кей жерлерінде пелликуланың терең инвагинациялары байқалады. Цитоплазмасы электронды жарық, вакуольденген. Кейбір вакуольдерде ақуыз затының электронды тығыз үйінділері бар. Цитоплазмада митохондриялар бар, эндоплазмалық желі, рибосомалар мен полисомалар, сондай-ақ полисахарид түйіршіктері жақсы дамыған. Ядро</w:t>
      </w:r>
      <w:r w:rsidR="001E48E6">
        <w:rPr>
          <w:rFonts w:ascii="Times New Roman" w:hAnsi="Times New Roman" w:cs="Times New Roman"/>
          <w:sz w:val="28"/>
          <w:szCs w:val="28"/>
          <w:lang w:val="kk-KZ"/>
        </w:rPr>
        <w:t>сы</w:t>
      </w:r>
      <w:r w:rsidRPr="00B61F36">
        <w:rPr>
          <w:rFonts w:ascii="Times New Roman" w:hAnsi="Times New Roman" w:cs="Times New Roman"/>
          <w:sz w:val="28"/>
          <w:szCs w:val="28"/>
          <w:lang w:val="kk-KZ"/>
        </w:rPr>
        <w:t xml:space="preserve"> ірі, жасушаның шамамен үштен бір бөлігін алып жатыр, көбіне анық белгіленген қабығы жоқ. Хроматин деконденсацияланған және де ядрода біркелкі таралған. Апикальды кешеннің цитоплазмалық органеллалары жоқ.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Көлемі 3,5-2,5х4,0х2,7 мкм тең аралық жасушалар құрылымы жағынан мерозоиттарға ұқсас. Пелликуласы үш қабатты, цитоплазмасы электронды жарық, айтарлықтай вакуолизденген. Митохондриялар, эндоплазмалық желі, Гольджи кешені, рибосомалар бар, сондай-ақ апикальды кешеннің цитоплазмалық органеллалары пайда болады. Ядросы ірі, екі қабатты қабықпен қапталған, ядролық саңылаулары көп. Кейбір жасушаларда ядроның сыртқы қабығы кеңейіп, электронды мөлдір вакуоль құрайды. Хроматин үйінділері ядроның бүкіл аумағында орналасқан. Аралық жасушалар эндодиогенияның бөліну кезеңінде. </w:t>
      </w:r>
    </w:p>
    <w:p w:rsidR="000625B0"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Цистаның көп бөлігі мерозоиттар мекенімен толтырылған, олардың көлемі 1,5-1,7х5,4-6,0 мкм</w:t>
      </w:r>
      <w:r w:rsidR="000625B0">
        <w:rPr>
          <w:rFonts w:ascii="Times New Roman" w:hAnsi="Times New Roman" w:cs="Times New Roman"/>
          <w:sz w:val="28"/>
          <w:szCs w:val="28"/>
          <w:lang w:val="kk-KZ"/>
        </w:rPr>
        <w:t xml:space="preserve"> (</w:t>
      </w:r>
      <w:r w:rsidR="000625B0" w:rsidRPr="00D400B6">
        <w:rPr>
          <w:rFonts w:ascii="Times New Roman" w:hAnsi="Times New Roman" w:cs="Times New Roman"/>
          <w:sz w:val="28"/>
          <w:szCs w:val="28"/>
          <w:lang w:val="kk-KZ"/>
        </w:rPr>
        <w:t>сур</w:t>
      </w:r>
      <w:r w:rsidR="000625B0">
        <w:rPr>
          <w:rFonts w:ascii="Times New Roman" w:hAnsi="Times New Roman" w:cs="Times New Roman"/>
          <w:sz w:val="28"/>
          <w:szCs w:val="28"/>
          <w:lang w:val="kk-KZ"/>
        </w:rPr>
        <w:t>ет</w:t>
      </w:r>
      <w:r w:rsidR="00787DC0">
        <w:rPr>
          <w:rFonts w:ascii="Times New Roman" w:hAnsi="Times New Roman" w:cs="Times New Roman"/>
          <w:sz w:val="28"/>
          <w:szCs w:val="28"/>
          <w:lang w:val="kk-KZ"/>
        </w:rPr>
        <w:t xml:space="preserve"> 14</w:t>
      </w:r>
      <w:r w:rsidR="000625B0">
        <w:rPr>
          <w:rFonts w:ascii="Times New Roman" w:hAnsi="Times New Roman" w:cs="Times New Roman"/>
          <w:sz w:val="28"/>
          <w:szCs w:val="28"/>
          <w:lang w:val="kk-KZ"/>
        </w:rPr>
        <w:t>)</w:t>
      </w:r>
      <w:r w:rsidRPr="00B61F36">
        <w:rPr>
          <w:rFonts w:ascii="Times New Roman" w:hAnsi="Times New Roman" w:cs="Times New Roman"/>
          <w:sz w:val="28"/>
          <w:szCs w:val="28"/>
          <w:lang w:val="kk-KZ"/>
        </w:rPr>
        <w:t>.</w:t>
      </w:r>
    </w:p>
    <w:p w:rsidR="00860A93" w:rsidRDefault="00860A93" w:rsidP="00B61F36">
      <w:pPr>
        <w:spacing w:after="0" w:line="240" w:lineRule="auto"/>
        <w:ind w:firstLine="567"/>
        <w:jc w:val="both"/>
        <w:rPr>
          <w:rFonts w:ascii="Times New Roman" w:hAnsi="Times New Roman" w:cs="Times New Roman"/>
          <w:sz w:val="28"/>
          <w:szCs w:val="28"/>
          <w:lang w:val="kk-KZ"/>
        </w:rPr>
      </w:pPr>
    </w:p>
    <w:p w:rsidR="000625B0" w:rsidRDefault="000625B0" w:rsidP="00D400B6">
      <w:pPr>
        <w:spacing w:after="0" w:line="240" w:lineRule="auto"/>
        <w:jc w:val="center"/>
        <w:rPr>
          <w:rFonts w:ascii="Times New Roman" w:hAnsi="Times New Roman" w:cs="Times New Roman"/>
          <w:sz w:val="28"/>
          <w:szCs w:val="28"/>
          <w:lang w:val="kk-KZ"/>
        </w:rPr>
      </w:pPr>
      <w:r>
        <w:rPr>
          <w:noProof/>
        </w:rPr>
        <w:drawing>
          <wp:inline distT="0" distB="0" distL="0" distR="0">
            <wp:extent cx="4665320" cy="2806574"/>
            <wp:effectExtent l="19050" t="0" r="1930" b="0"/>
            <wp:docPr id="63" name="Рисунок 63" descr="http://idsc.tokyo-eiken.go.jp/assets/epid/2012/tbkj33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idsc.tokyo-eiken.go.jp/assets/epid/2012/tbkj33016.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66447" cy="2807252"/>
                    </a:xfrm>
                    <a:prstGeom prst="rect">
                      <a:avLst/>
                    </a:prstGeom>
                    <a:noFill/>
                    <a:ln>
                      <a:noFill/>
                    </a:ln>
                  </pic:spPr>
                </pic:pic>
              </a:graphicData>
            </a:graphic>
          </wp:inline>
        </w:drawing>
      </w:r>
    </w:p>
    <w:p w:rsidR="00BA5B47" w:rsidRDefault="00BA5B47" w:rsidP="000625B0">
      <w:pPr>
        <w:spacing w:after="0" w:line="240" w:lineRule="auto"/>
        <w:ind w:firstLine="567"/>
        <w:jc w:val="center"/>
        <w:rPr>
          <w:rFonts w:ascii="Times New Roman" w:hAnsi="Times New Roman" w:cs="Times New Roman"/>
          <w:sz w:val="28"/>
          <w:szCs w:val="28"/>
          <w:lang w:val="kk-KZ"/>
        </w:rPr>
      </w:pPr>
    </w:p>
    <w:p w:rsidR="000625B0" w:rsidRDefault="000625B0" w:rsidP="000625B0">
      <w:pPr>
        <w:spacing w:after="0" w:line="240" w:lineRule="auto"/>
        <w:ind w:firstLine="567"/>
        <w:jc w:val="center"/>
        <w:rPr>
          <w:rFonts w:ascii="Times New Roman" w:hAnsi="Times New Roman" w:cs="Times New Roman"/>
          <w:sz w:val="28"/>
          <w:szCs w:val="28"/>
          <w:lang w:val="kk-KZ"/>
        </w:rPr>
      </w:pPr>
      <w:r w:rsidRPr="00D400B6">
        <w:rPr>
          <w:rFonts w:ascii="Times New Roman" w:hAnsi="Times New Roman" w:cs="Times New Roman"/>
          <w:sz w:val="28"/>
          <w:szCs w:val="28"/>
          <w:lang w:val="kk-KZ"/>
        </w:rPr>
        <w:t>Суре</w:t>
      </w:r>
      <w:r>
        <w:rPr>
          <w:rFonts w:ascii="Times New Roman" w:hAnsi="Times New Roman" w:cs="Times New Roman"/>
          <w:sz w:val="28"/>
          <w:szCs w:val="28"/>
          <w:lang w:val="kk-KZ"/>
        </w:rPr>
        <w:t>т</w:t>
      </w:r>
      <w:r w:rsidR="00787DC0">
        <w:rPr>
          <w:rFonts w:ascii="Times New Roman" w:hAnsi="Times New Roman" w:cs="Times New Roman"/>
          <w:sz w:val="28"/>
          <w:szCs w:val="28"/>
          <w:lang w:val="kk-KZ"/>
        </w:rPr>
        <w:t xml:space="preserve"> 14</w:t>
      </w:r>
      <w:r w:rsidR="00D400B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Піскен саркоцисталардан бөлініп алынған </w:t>
      </w:r>
      <w:r w:rsidR="00BA5B47">
        <w:rPr>
          <w:rFonts w:ascii="Times New Roman" w:hAnsi="Times New Roman" w:cs="Times New Roman"/>
          <w:sz w:val="28"/>
          <w:szCs w:val="28"/>
          <w:lang w:val="kk-KZ"/>
        </w:rPr>
        <w:t>мерозойттар (х900)</w:t>
      </w:r>
    </w:p>
    <w:p w:rsidR="00BA5B47" w:rsidRDefault="00BA5B47" w:rsidP="000625B0">
      <w:pPr>
        <w:spacing w:after="0" w:line="240" w:lineRule="auto"/>
        <w:ind w:firstLine="567"/>
        <w:jc w:val="center"/>
        <w:rPr>
          <w:rFonts w:ascii="Times New Roman" w:hAnsi="Times New Roman" w:cs="Times New Roman"/>
          <w:sz w:val="28"/>
          <w:szCs w:val="28"/>
          <w:lang w:val="kk-KZ"/>
        </w:rPr>
      </w:pP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Олардың үш қабатты пелликуласы бар, ол сыртқы мембранадан және алдыңғы жағында полярлық сақина түзетін ішкі мембраналық кешеннен тұрады. 22 субпелликулярлы микротүтікше, роптрилер және микронемалар бар. Цитоплазмада митохондрия, эндоплазмалық желі цистерналары, Гольджи кешені және полисахарид түйіршіктері бар. Цитоплазмада рибосоманың көп мөлшері бар. Ядросы ірі, жасушаның орталық бөлігін алып жатыр. Цистаны </w:t>
      </w:r>
      <w:r w:rsidRPr="00B61F36">
        <w:rPr>
          <w:rFonts w:ascii="Times New Roman" w:hAnsi="Times New Roman" w:cs="Times New Roman"/>
          <w:sz w:val="28"/>
          <w:szCs w:val="28"/>
          <w:lang w:val="kk-KZ"/>
        </w:rPr>
        <w:lastRenderedPageBreak/>
        <w:t xml:space="preserve">кеңейтілген электронды жарық аймағы қоршап тұр, онда иелерінің бұлшықет жасушаларындағы саркоплазмалардың дегенерация </w:t>
      </w:r>
      <w:r w:rsidRPr="00B35E06">
        <w:rPr>
          <w:rFonts w:ascii="Times New Roman" w:hAnsi="Times New Roman" w:cs="Times New Roman"/>
          <w:sz w:val="28"/>
          <w:szCs w:val="28"/>
          <w:lang w:val="kk-KZ"/>
        </w:rPr>
        <w:t>процестері</w:t>
      </w:r>
      <w:r w:rsidRPr="00B61F36">
        <w:rPr>
          <w:rFonts w:ascii="Times New Roman" w:hAnsi="Times New Roman" w:cs="Times New Roman"/>
          <w:sz w:val="28"/>
          <w:szCs w:val="28"/>
          <w:lang w:val="kk-KZ"/>
        </w:rPr>
        <w:t xml:space="preserve"> байқалады. Цистамен қатар жеке протифибриллалар, дегенерациялайтын фибриллярлы байламдар, рибосомалар және ие жасушаларының митохондриялары бар. Ерекше емес вакуолизация тән. Жарық және микроскоппен зерттеу кезінде  </w:t>
      </w:r>
      <w:r w:rsidRPr="00B61F36">
        <w:rPr>
          <w:rFonts w:ascii="Times New Roman" w:hAnsi="Times New Roman" w:cs="Times New Roman"/>
          <w:i/>
          <w:iCs/>
          <w:sz w:val="28"/>
          <w:szCs w:val="28"/>
          <w:lang w:val="kk-KZ"/>
        </w:rPr>
        <w:t>Sarcocystіs musmustellis</w:t>
      </w:r>
      <w:r w:rsidRPr="00B61F36">
        <w:rPr>
          <w:rFonts w:ascii="Times New Roman" w:hAnsi="Times New Roman" w:cs="Times New Roman"/>
          <w:sz w:val="28"/>
          <w:szCs w:val="28"/>
          <w:lang w:val="kk-KZ"/>
        </w:rPr>
        <w:t xml:space="preserve"> және </w:t>
      </w:r>
      <w:r w:rsidRPr="00B61F36">
        <w:rPr>
          <w:rFonts w:ascii="Times New Roman" w:hAnsi="Times New Roman" w:cs="Times New Roman"/>
          <w:i/>
          <w:iCs/>
          <w:sz w:val="28"/>
          <w:szCs w:val="28"/>
          <w:lang w:val="kk-KZ"/>
        </w:rPr>
        <w:t>Sarcocystіs muris</w:t>
      </w:r>
      <w:r w:rsidRPr="00B61F36">
        <w:rPr>
          <w:rFonts w:ascii="Times New Roman" w:hAnsi="Times New Roman" w:cs="Times New Roman"/>
          <w:sz w:val="28"/>
          <w:szCs w:val="28"/>
          <w:lang w:val="kk-KZ"/>
        </w:rPr>
        <w:t xml:space="preserve"> құрылымдарынан айтарлықтай айырмашылықтар байқалмады, бірақ тіршілік циклі бойынша ерекшеленеді [</w:t>
      </w:r>
      <w:r w:rsidR="00C61F56">
        <w:rPr>
          <w:rFonts w:ascii="Times New Roman" w:hAnsi="Times New Roman" w:cs="Times New Roman"/>
          <w:sz w:val="28"/>
          <w:szCs w:val="28"/>
          <w:lang w:val="kk-KZ"/>
        </w:rPr>
        <w:t>83</w:t>
      </w:r>
      <w:r w:rsidRPr="00B61F36">
        <w:rPr>
          <w:rFonts w:ascii="Times New Roman" w:hAnsi="Times New Roman" w:cs="Times New Roman"/>
          <w:sz w:val="28"/>
          <w:szCs w:val="28"/>
          <w:lang w:val="kk-KZ"/>
        </w:rPr>
        <w:t>].</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Жоғарыда  аталған,  ғылыми-теориялық  зерттеулер  нәтижесінде, біз</w:t>
      </w:r>
      <w:r w:rsidR="001E48E6">
        <w:rPr>
          <w:rFonts w:ascii="Times New Roman" w:hAnsi="Times New Roman" w:cs="Times New Roman"/>
          <w:sz w:val="28"/>
          <w:szCs w:val="28"/>
          <w:lang w:val="kk-KZ"/>
        </w:rPr>
        <w:t xml:space="preserve"> «Омыртқасыздар зоологиясы» элективті курсы бойынша оқу</w:t>
      </w:r>
      <w:r w:rsidRPr="00B61F36">
        <w:rPr>
          <w:rFonts w:ascii="Times New Roman" w:hAnsi="Times New Roman" w:cs="Times New Roman"/>
          <w:sz w:val="28"/>
          <w:szCs w:val="28"/>
          <w:lang w:val="kk-KZ"/>
        </w:rPr>
        <w:t xml:space="preserve"> бағдарлама мазмұнын келесі 10-кестеде берілген тақырыптармен толықтырдық.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p>
    <w:p w:rsidR="00DB18B0" w:rsidRPr="00B61F36" w:rsidRDefault="00792036" w:rsidP="00B61F36">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10 </w:t>
      </w:r>
      <w:r w:rsidRPr="00090896">
        <w:rPr>
          <w:rFonts w:ascii="Times New Roman" w:hAnsi="Times New Roman" w:cs="Times New Roman"/>
          <w:sz w:val="24"/>
          <w:szCs w:val="24"/>
          <w:lang w:val="kk-KZ"/>
        </w:rPr>
        <w:t>–</w:t>
      </w:r>
      <w:r w:rsidR="00DB18B0" w:rsidRPr="00B61F36">
        <w:rPr>
          <w:rFonts w:ascii="Times New Roman" w:hAnsi="Times New Roman" w:cs="Times New Roman"/>
          <w:sz w:val="28"/>
          <w:szCs w:val="28"/>
          <w:lang w:val="kk-KZ"/>
        </w:rPr>
        <w:t xml:space="preserve"> «Омыртқасыздар зоологиясы»  элективті курсының бағдарламасына енгізілген тақырыптар</w:t>
      </w:r>
    </w:p>
    <w:p w:rsidR="00DB18B0" w:rsidRDefault="00DB18B0" w:rsidP="00B61F36">
      <w:pPr>
        <w:spacing w:after="0" w:line="240" w:lineRule="auto"/>
        <w:rPr>
          <w:rFonts w:ascii="Times New Roman" w:hAnsi="Times New Roman" w:cs="Times New Roman"/>
          <w:lang w:val="kk-KZ"/>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62"/>
        <w:gridCol w:w="4113"/>
        <w:gridCol w:w="1154"/>
        <w:gridCol w:w="1899"/>
        <w:gridCol w:w="1063"/>
        <w:gridCol w:w="955"/>
      </w:tblGrid>
      <w:tr w:rsidR="00DB18B0" w:rsidRPr="00165C1C" w:rsidTr="0075757B">
        <w:tc>
          <w:tcPr>
            <w:tcW w:w="562" w:type="dxa"/>
          </w:tcPr>
          <w:p w:rsidR="00DB18B0" w:rsidRPr="00165C1C" w:rsidRDefault="00DB18B0" w:rsidP="00090896">
            <w:pPr>
              <w:spacing w:after="0" w:line="240" w:lineRule="auto"/>
              <w:jc w:val="center"/>
              <w:rPr>
                <w:rFonts w:ascii="Times New Roman" w:hAnsi="Times New Roman" w:cs="Times New Roman"/>
                <w:sz w:val="28"/>
                <w:szCs w:val="28"/>
                <w:lang w:val="kk-KZ"/>
              </w:rPr>
            </w:pPr>
            <w:r w:rsidRPr="00165C1C">
              <w:rPr>
                <w:rFonts w:ascii="Times New Roman" w:hAnsi="Times New Roman" w:cs="Times New Roman"/>
                <w:sz w:val="28"/>
                <w:szCs w:val="28"/>
                <w:lang w:val="kk-KZ"/>
              </w:rPr>
              <w:t>р/с</w:t>
            </w:r>
          </w:p>
        </w:tc>
        <w:tc>
          <w:tcPr>
            <w:tcW w:w="4113" w:type="dxa"/>
          </w:tcPr>
          <w:p w:rsidR="00DB18B0" w:rsidRPr="00165C1C" w:rsidRDefault="00DB18B0" w:rsidP="00090896">
            <w:pPr>
              <w:spacing w:after="0" w:line="240" w:lineRule="auto"/>
              <w:jc w:val="center"/>
              <w:rPr>
                <w:rFonts w:ascii="Times New Roman" w:hAnsi="Times New Roman" w:cs="Times New Roman"/>
                <w:sz w:val="28"/>
                <w:szCs w:val="28"/>
                <w:lang w:val="kk-KZ"/>
              </w:rPr>
            </w:pPr>
            <w:r w:rsidRPr="00165C1C">
              <w:rPr>
                <w:rFonts w:ascii="Times New Roman" w:hAnsi="Times New Roman" w:cs="Times New Roman"/>
                <w:sz w:val="28"/>
                <w:szCs w:val="28"/>
                <w:lang w:val="kk-KZ"/>
              </w:rPr>
              <w:t>Тақырып аттары</w:t>
            </w:r>
          </w:p>
        </w:tc>
        <w:tc>
          <w:tcPr>
            <w:tcW w:w="1154" w:type="dxa"/>
          </w:tcPr>
          <w:p w:rsidR="00DB18B0" w:rsidRPr="00165C1C" w:rsidRDefault="00DB18B0" w:rsidP="00090896">
            <w:pPr>
              <w:spacing w:after="0" w:line="240" w:lineRule="auto"/>
              <w:jc w:val="center"/>
              <w:rPr>
                <w:rFonts w:ascii="Times New Roman" w:hAnsi="Times New Roman" w:cs="Times New Roman"/>
                <w:sz w:val="28"/>
                <w:szCs w:val="28"/>
                <w:lang w:val="kk-KZ"/>
              </w:rPr>
            </w:pPr>
            <w:r w:rsidRPr="00165C1C">
              <w:rPr>
                <w:rFonts w:ascii="Times New Roman" w:hAnsi="Times New Roman" w:cs="Times New Roman"/>
                <w:sz w:val="28"/>
                <w:szCs w:val="28"/>
                <w:lang w:val="kk-KZ"/>
              </w:rPr>
              <w:t>Дәріс</w:t>
            </w:r>
          </w:p>
        </w:tc>
        <w:tc>
          <w:tcPr>
            <w:tcW w:w="1899" w:type="dxa"/>
          </w:tcPr>
          <w:p w:rsidR="00DB18B0" w:rsidRPr="00165C1C" w:rsidRDefault="00DB18B0" w:rsidP="00090896">
            <w:pPr>
              <w:spacing w:after="0" w:line="240" w:lineRule="auto"/>
              <w:jc w:val="center"/>
              <w:rPr>
                <w:rFonts w:ascii="Times New Roman" w:hAnsi="Times New Roman" w:cs="Times New Roman"/>
                <w:sz w:val="28"/>
                <w:szCs w:val="28"/>
                <w:lang w:val="kk-KZ"/>
              </w:rPr>
            </w:pPr>
            <w:r w:rsidRPr="00165C1C">
              <w:rPr>
                <w:rFonts w:ascii="Times New Roman" w:hAnsi="Times New Roman" w:cs="Times New Roman"/>
                <w:sz w:val="28"/>
                <w:szCs w:val="28"/>
                <w:lang w:val="kk-KZ"/>
              </w:rPr>
              <w:t>Виртуалды зертханалық жұмыстар</w:t>
            </w:r>
          </w:p>
        </w:tc>
        <w:tc>
          <w:tcPr>
            <w:tcW w:w="1063" w:type="dxa"/>
            <w:tcBorders>
              <w:right w:val="single" w:sz="4" w:space="0" w:color="auto"/>
            </w:tcBorders>
          </w:tcPr>
          <w:p w:rsidR="00DB18B0" w:rsidRPr="00165C1C" w:rsidRDefault="00DB18B0" w:rsidP="00090896">
            <w:pPr>
              <w:spacing w:after="0" w:line="240" w:lineRule="auto"/>
              <w:jc w:val="center"/>
              <w:rPr>
                <w:rFonts w:ascii="Times New Roman" w:hAnsi="Times New Roman" w:cs="Times New Roman"/>
                <w:sz w:val="28"/>
                <w:szCs w:val="28"/>
                <w:lang w:val="kk-KZ"/>
              </w:rPr>
            </w:pPr>
            <w:r w:rsidRPr="00165C1C">
              <w:rPr>
                <w:rFonts w:ascii="Times New Roman" w:hAnsi="Times New Roman" w:cs="Times New Roman"/>
                <w:sz w:val="28"/>
                <w:szCs w:val="28"/>
                <w:lang w:val="kk-KZ"/>
              </w:rPr>
              <w:t>СОӨЖ</w:t>
            </w:r>
          </w:p>
        </w:tc>
        <w:tc>
          <w:tcPr>
            <w:tcW w:w="955" w:type="dxa"/>
            <w:tcBorders>
              <w:left w:val="single" w:sz="4" w:space="0" w:color="auto"/>
            </w:tcBorders>
          </w:tcPr>
          <w:p w:rsidR="00DB18B0" w:rsidRPr="00165C1C" w:rsidRDefault="00DB18B0" w:rsidP="00090896">
            <w:pPr>
              <w:spacing w:after="0" w:line="240" w:lineRule="auto"/>
              <w:jc w:val="center"/>
              <w:rPr>
                <w:rFonts w:ascii="Times New Roman" w:hAnsi="Times New Roman" w:cs="Times New Roman"/>
                <w:sz w:val="28"/>
                <w:szCs w:val="28"/>
                <w:lang w:val="kk-KZ"/>
              </w:rPr>
            </w:pPr>
            <w:r w:rsidRPr="00165C1C">
              <w:rPr>
                <w:rFonts w:ascii="Times New Roman" w:hAnsi="Times New Roman" w:cs="Times New Roman"/>
                <w:sz w:val="28"/>
                <w:szCs w:val="28"/>
                <w:lang w:val="kk-KZ"/>
              </w:rPr>
              <w:t>СӨЖ</w:t>
            </w:r>
          </w:p>
        </w:tc>
      </w:tr>
      <w:tr w:rsidR="00DB18B0" w:rsidRPr="00165C1C" w:rsidTr="00563817">
        <w:trPr>
          <w:trHeight w:val="262"/>
        </w:trPr>
        <w:tc>
          <w:tcPr>
            <w:tcW w:w="562" w:type="dxa"/>
            <w:tcBorders>
              <w:bottom w:val="single" w:sz="4" w:space="0" w:color="000000"/>
            </w:tcBorders>
          </w:tcPr>
          <w:p w:rsidR="00DB18B0" w:rsidRPr="00165C1C" w:rsidRDefault="00792036" w:rsidP="00090896">
            <w:pPr>
              <w:spacing w:after="0" w:line="240" w:lineRule="auto"/>
              <w:rPr>
                <w:rFonts w:ascii="Times New Roman" w:hAnsi="Times New Roman" w:cs="Times New Roman"/>
                <w:sz w:val="28"/>
                <w:szCs w:val="28"/>
                <w:lang w:val="kk-KZ"/>
              </w:rPr>
            </w:pPr>
            <w:r w:rsidRPr="00165C1C">
              <w:rPr>
                <w:rFonts w:ascii="Times New Roman" w:hAnsi="Times New Roman" w:cs="Times New Roman"/>
                <w:sz w:val="28"/>
                <w:szCs w:val="28"/>
                <w:lang w:val="kk-KZ"/>
              </w:rPr>
              <w:t>1</w:t>
            </w:r>
          </w:p>
        </w:tc>
        <w:tc>
          <w:tcPr>
            <w:tcW w:w="4113" w:type="dxa"/>
            <w:tcBorders>
              <w:bottom w:val="single" w:sz="4" w:space="0" w:color="000000"/>
            </w:tcBorders>
          </w:tcPr>
          <w:p w:rsidR="00DB18B0" w:rsidRPr="00165C1C" w:rsidRDefault="00DB18B0" w:rsidP="00090896">
            <w:pPr>
              <w:spacing w:after="0" w:line="240" w:lineRule="auto"/>
              <w:jc w:val="both"/>
              <w:rPr>
                <w:rFonts w:ascii="Times New Roman" w:hAnsi="Times New Roman" w:cs="Times New Roman"/>
                <w:sz w:val="28"/>
                <w:szCs w:val="28"/>
                <w:lang w:val="kk-KZ"/>
              </w:rPr>
            </w:pPr>
            <w:r w:rsidRPr="00165C1C">
              <w:rPr>
                <w:rFonts w:ascii="Times New Roman" w:hAnsi="Times New Roman" w:cs="Times New Roman"/>
                <w:sz w:val="28"/>
                <w:szCs w:val="28"/>
                <w:lang w:val="kk-KZ"/>
              </w:rPr>
              <w:t xml:space="preserve">Споралылар типі – </w:t>
            </w:r>
            <w:r w:rsidR="00792036" w:rsidRPr="00165C1C">
              <w:rPr>
                <w:rFonts w:ascii="Times New Roman" w:hAnsi="Times New Roman" w:cs="Times New Roman"/>
                <w:i/>
                <w:sz w:val="28"/>
                <w:szCs w:val="28"/>
                <w:lang w:val="kk-KZ"/>
              </w:rPr>
              <w:t>S</w:t>
            </w:r>
            <w:r w:rsidRPr="00165C1C">
              <w:rPr>
                <w:rFonts w:ascii="Times New Roman" w:hAnsi="Times New Roman" w:cs="Times New Roman"/>
                <w:i/>
                <w:sz w:val="28"/>
                <w:szCs w:val="28"/>
                <w:lang w:val="kk-KZ"/>
              </w:rPr>
              <w:t>porozoa</w:t>
            </w:r>
          </w:p>
        </w:tc>
        <w:tc>
          <w:tcPr>
            <w:tcW w:w="1154" w:type="dxa"/>
            <w:tcBorders>
              <w:bottom w:val="single" w:sz="4" w:space="0" w:color="000000"/>
            </w:tcBorders>
          </w:tcPr>
          <w:p w:rsidR="00DB18B0" w:rsidRPr="00165C1C" w:rsidRDefault="00DB18B0" w:rsidP="00090896">
            <w:pPr>
              <w:spacing w:after="0" w:line="240" w:lineRule="auto"/>
              <w:jc w:val="center"/>
              <w:rPr>
                <w:rFonts w:ascii="Times New Roman" w:hAnsi="Times New Roman" w:cs="Times New Roman"/>
                <w:sz w:val="28"/>
                <w:szCs w:val="28"/>
                <w:lang w:val="kk-KZ"/>
              </w:rPr>
            </w:pPr>
            <w:r w:rsidRPr="00165C1C">
              <w:rPr>
                <w:rFonts w:ascii="Times New Roman" w:hAnsi="Times New Roman" w:cs="Times New Roman"/>
                <w:sz w:val="28"/>
                <w:szCs w:val="28"/>
                <w:lang w:val="kk-KZ"/>
              </w:rPr>
              <w:t>1</w:t>
            </w:r>
          </w:p>
        </w:tc>
        <w:tc>
          <w:tcPr>
            <w:tcW w:w="1899" w:type="dxa"/>
            <w:tcBorders>
              <w:bottom w:val="single" w:sz="4" w:space="0" w:color="000000"/>
            </w:tcBorders>
          </w:tcPr>
          <w:p w:rsidR="00DB18B0" w:rsidRPr="00165C1C" w:rsidRDefault="00DB18B0" w:rsidP="00090896">
            <w:pPr>
              <w:spacing w:after="0" w:line="240" w:lineRule="auto"/>
              <w:jc w:val="center"/>
              <w:rPr>
                <w:rFonts w:ascii="Times New Roman" w:hAnsi="Times New Roman" w:cs="Times New Roman"/>
                <w:sz w:val="28"/>
                <w:szCs w:val="28"/>
                <w:lang w:val="kk-KZ"/>
              </w:rPr>
            </w:pPr>
          </w:p>
        </w:tc>
        <w:tc>
          <w:tcPr>
            <w:tcW w:w="1063" w:type="dxa"/>
            <w:tcBorders>
              <w:bottom w:val="single" w:sz="4" w:space="0" w:color="000000"/>
              <w:right w:val="single" w:sz="4" w:space="0" w:color="auto"/>
            </w:tcBorders>
          </w:tcPr>
          <w:p w:rsidR="00DB18B0" w:rsidRPr="00165C1C" w:rsidRDefault="00DB18B0" w:rsidP="00090896">
            <w:pPr>
              <w:spacing w:after="0" w:line="240" w:lineRule="auto"/>
              <w:jc w:val="center"/>
              <w:rPr>
                <w:rFonts w:ascii="Times New Roman" w:hAnsi="Times New Roman" w:cs="Times New Roman"/>
                <w:sz w:val="28"/>
                <w:szCs w:val="28"/>
                <w:lang w:val="kk-KZ"/>
              </w:rPr>
            </w:pPr>
          </w:p>
        </w:tc>
        <w:tc>
          <w:tcPr>
            <w:tcW w:w="955" w:type="dxa"/>
            <w:tcBorders>
              <w:left w:val="single" w:sz="4" w:space="0" w:color="auto"/>
              <w:bottom w:val="single" w:sz="4" w:space="0" w:color="000000"/>
            </w:tcBorders>
          </w:tcPr>
          <w:p w:rsidR="00DB18B0" w:rsidRPr="00165C1C" w:rsidRDefault="00DB18B0" w:rsidP="00090896">
            <w:pPr>
              <w:spacing w:after="0" w:line="240" w:lineRule="auto"/>
              <w:jc w:val="center"/>
              <w:rPr>
                <w:rFonts w:ascii="Times New Roman" w:hAnsi="Times New Roman" w:cs="Times New Roman"/>
                <w:sz w:val="28"/>
                <w:szCs w:val="28"/>
                <w:lang w:val="kk-KZ"/>
              </w:rPr>
            </w:pPr>
          </w:p>
        </w:tc>
      </w:tr>
      <w:tr w:rsidR="0075757B" w:rsidRPr="00165C1C" w:rsidTr="00563817">
        <w:trPr>
          <w:trHeight w:val="262"/>
        </w:trPr>
        <w:tc>
          <w:tcPr>
            <w:tcW w:w="562" w:type="dxa"/>
            <w:tcBorders>
              <w:bottom w:val="nil"/>
            </w:tcBorders>
          </w:tcPr>
          <w:p w:rsidR="0075757B" w:rsidRPr="00165C1C" w:rsidRDefault="0075757B" w:rsidP="00090896">
            <w:pPr>
              <w:spacing w:after="0" w:line="240" w:lineRule="auto"/>
              <w:rPr>
                <w:rFonts w:ascii="Times New Roman" w:hAnsi="Times New Roman" w:cs="Times New Roman"/>
                <w:sz w:val="28"/>
                <w:szCs w:val="28"/>
                <w:lang w:val="kk-KZ"/>
              </w:rPr>
            </w:pPr>
            <w:r w:rsidRPr="00165C1C">
              <w:rPr>
                <w:rFonts w:ascii="Times New Roman" w:hAnsi="Times New Roman" w:cs="Times New Roman"/>
                <w:sz w:val="28"/>
                <w:szCs w:val="28"/>
                <w:lang w:val="kk-KZ"/>
              </w:rPr>
              <w:t>2</w:t>
            </w:r>
          </w:p>
        </w:tc>
        <w:tc>
          <w:tcPr>
            <w:tcW w:w="4113" w:type="dxa"/>
            <w:tcBorders>
              <w:bottom w:val="nil"/>
            </w:tcBorders>
          </w:tcPr>
          <w:p w:rsidR="0075757B" w:rsidRPr="00165C1C" w:rsidRDefault="0075757B" w:rsidP="00090896">
            <w:pPr>
              <w:spacing w:after="0" w:line="240" w:lineRule="auto"/>
              <w:jc w:val="both"/>
              <w:rPr>
                <w:rFonts w:ascii="Times New Roman" w:hAnsi="Times New Roman" w:cs="Times New Roman"/>
                <w:sz w:val="28"/>
                <w:szCs w:val="28"/>
                <w:lang w:val="kk-KZ"/>
              </w:rPr>
            </w:pPr>
            <w:r w:rsidRPr="00165C1C">
              <w:rPr>
                <w:rFonts w:ascii="Times New Roman" w:hAnsi="Times New Roman" w:cs="Times New Roman"/>
                <w:sz w:val="28"/>
                <w:szCs w:val="28"/>
                <w:lang w:val="kk-KZ"/>
              </w:rPr>
              <w:t>К</w:t>
            </w:r>
            <w:r w:rsidRPr="00165C1C">
              <w:rPr>
                <w:rFonts w:ascii="Times New Roman" w:hAnsi="Times New Roman" w:cs="Times New Roman"/>
                <w:sz w:val="28"/>
                <w:szCs w:val="28"/>
                <w:shd w:val="clear" w:color="auto" w:fill="FFFFFF"/>
                <w:lang w:val="kk-KZ"/>
              </w:rPr>
              <w:t>окцидиоздардың диагностикасының зертханалық</w:t>
            </w:r>
            <w:r w:rsidR="00563817" w:rsidRPr="00165C1C">
              <w:rPr>
                <w:rFonts w:ascii="Times New Roman" w:hAnsi="Times New Roman" w:cs="Times New Roman"/>
                <w:sz w:val="28"/>
                <w:szCs w:val="28"/>
                <w:shd w:val="clear" w:color="auto" w:fill="FFFFFF"/>
                <w:lang w:val="kk-KZ"/>
              </w:rPr>
              <w:t xml:space="preserve"> әдістерін меңгеру. </w:t>
            </w:r>
            <w:r w:rsidR="00563817" w:rsidRPr="00165C1C">
              <w:rPr>
                <w:rFonts w:ascii="Times New Roman" w:hAnsi="Times New Roman" w:cs="Times New Roman"/>
                <w:sz w:val="28"/>
                <w:szCs w:val="28"/>
                <w:lang w:val="kk-KZ"/>
              </w:rPr>
              <w:t>Фюллеборн</w:t>
            </w:r>
          </w:p>
        </w:tc>
        <w:tc>
          <w:tcPr>
            <w:tcW w:w="1154" w:type="dxa"/>
            <w:tcBorders>
              <w:bottom w:val="nil"/>
            </w:tcBorders>
          </w:tcPr>
          <w:p w:rsidR="0075757B" w:rsidRPr="00165C1C" w:rsidRDefault="0075757B" w:rsidP="00090896">
            <w:pPr>
              <w:spacing w:after="0" w:line="240" w:lineRule="auto"/>
              <w:jc w:val="center"/>
              <w:rPr>
                <w:rFonts w:ascii="Times New Roman" w:hAnsi="Times New Roman" w:cs="Times New Roman"/>
                <w:sz w:val="28"/>
                <w:szCs w:val="28"/>
                <w:lang w:val="kk-KZ"/>
              </w:rPr>
            </w:pPr>
          </w:p>
        </w:tc>
        <w:tc>
          <w:tcPr>
            <w:tcW w:w="1899" w:type="dxa"/>
            <w:tcBorders>
              <w:bottom w:val="nil"/>
            </w:tcBorders>
          </w:tcPr>
          <w:p w:rsidR="0075757B" w:rsidRPr="00165C1C" w:rsidRDefault="0075757B" w:rsidP="00090896">
            <w:pPr>
              <w:spacing w:after="0" w:line="240" w:lineRule="auto"/>
              <w:jc w:val="center"/>
              <w:rPr>
                <w:rFonts w:ascii="Times New Roman" w:hAnsi="Times New Roman" w:cs="Times New Roman"/>
                <w:sz w:val="28"/>
                <w:szCs w:val="28"/>
                <w:lang w:val="kk-KZ"/>
              </w:rPr>
            </w:pPr>
            <w:r w:rsidRPr="00165C1C">
              <w:rPr>
                <w:rFonts w:ascii="Times New Roman" w:hAnsi="Times New Roman" w:cs="Times New Roman"/>
                <w:sz w:val="28"/>
                <w:szCs w:val="28"/>
                <w:lang w:val="kk-KZ"/>
              </w:rPr>
              <w:t>1</w:t>
            </w:r>
          </w:p>
        </w:tc>
        <w:tc>
          <w:tcPr>
            <w:tcW w:w="1063" w:type="dxa"/>
            <w:tcBorders>
              <w:bottom w:val="nil"/>
              <w:right w:val="single" w:sz="4" w:space="0" w:color="auto"/>
            </w:tcBorders>
          </w:tcPr>
          <w:p w:rsidR="0075757B" w:rsidRPr="00165C1C" w:rsidRDefault="0075757B" w:rsidP="00090896">
            <w:pPr>
              <w:spacing w:after="0" w:line="240" w:lineRule="auto"/>
              <w:jc w:val="center"/>
              <w:rPr>
                <w:rFonts w:ascii="Times New Roman" w:hAnsi="Times New Roman" w:cs="Times New Roman"/>
                <w:sz w:val="28"/>
                <w:szCs w:val="28"/>
                <w:lang w:val="kk-KZ"/>
              </w:rPr>
            </w:pPr>
          </w:p>
        </w:tc>
        <w:tc>
          <w:tcPr>
            <w:tcW w:w="955" w:type="dxa"/>
            <w:tcBorders>
              <w:left w:val="single" w:sz="4" w:space="0" w:color="auto"/>
              <w:bottom w:val="nil"/>
            </w:tcBorders>
          </w:tcPr>
          <w:p w:rsidR="0075757B" w:rsidRPr="00165C1C" w:rsidRDefault="0075757B" w:rsidP="00090896">
            <w:pPr>
              <w:spacing w:after="0" w:line="240" w:lineRule="auto"/>
              <w:jc w:val="center"/>
              <w:rPr>
                <w:rFonts w:ascii="Times New Roman" w:hAnsi="Times New Roman" w:cs="Times New Roman"/>
                <w:sz w:val="28"/>
                <w:szCs w:val="28"/>
                <w:lang w:val="kk-KZ"/>
              </w:rPr>
            </w:pPr>
          </w:p>
        </w:tc>
      </w:tr>
      <w:tr w:rsidR="0075757B" w:rsidRPr="00165C1C" w:rsidTr="00563817">
        <w:trPr>
          <w:trHeight w:val="552"/>
        </w:trPr>
        <w:tc>
          <w:tcPr>
            <w:tcW w:w="562" w:type="dxa"/>
            <w:tcBorders>
              <w:top w:val="nil"/>
              <w:bottom w:val="single" w:sz="4" w:space="0" w:color="auto"/>
            </w:tcBorders>
          </w:tcPr>
          <w:p w:rsidR="0075757B" w:rsidRPr="00165C1C" w:rsidRDefault="0075757B" w:rsidP="00090896">
            <w:pPr>
              <w:spacing w:after="0" w:line="240" w:lineRule="auto"/>
              <w:rPr>
                <w:rFonts w:ascii="Times New Roman" w:hAnsi="Times New Roman" w:cs="Times New Roman"/>
                <w:sz w:val="28"/>
                <w:szCs w:val="28"/>
                <w:lang w:val="kk-KZ"/>
              </w:rPr>
            </w:pPr>
          </w:p>
        </w:tc>
        <w:tc>
          <w:tcPr>
            <w:tcW w:w="4113" w:type="dxa"/>
            <w:tcBorders>
              <w:top w:val="nil"/>
              <w:bottom w:val="single" w:sz="4" w:space="0" w:color="auto"/>
              <w:right w:val="single" w:sz="4" w:space="0" w:color="auto"/>
            </w:tcBorders>
          </w:tcPr>
          <w:p w:rsidR="0075757B" w:rsidRPr="00165C1C" w:rsidRDefault="0075757B" w:rsidP="00090896">
            <w:pPr>
              <w:spacing w:after="0" w:line="240" w:lineRule="auto"/>
              <w:jc w:val="both"/>
              <w:rPr>
                <w:rFonts w:ascii="Times New Roman" w:hAnsi="Times New Roman" w:cs="Times New Roman"/>
                <w:sz w:val="28"/>
                <w:szCs w:val="28"/>
                <w:lang w:val="kk-KZ"/>
              </w:rPr>
            </w:pPr>
            <w:r w:rsidRPr="00165C1C">
              <w:rPr>
                <w:rFonts w:ascii="Times New Roman" w:hAnsi="Times New Roman" w:cs="Times New Roman"/>
                <w:sz w:val="28"/>
                <w:szCs w:val="28"/>
                <w:lang w:val="kk-KZ"/>
              </w:rPr>
              <w:t>әдісі</w:t>
            </w:r>
          </w:p>
        </w:tc>
        <w:tc>
          <w:tcPr>
            <w:tcW w:w="1154" w:type="dxa"/>
            <w:tcBorders>
              <w:top w:val="nil"/>
              <w:left w:val="single" w:sz="4" w:space="0" w:color="auto"/>
              <w:bottom w:val="single" w:sz="4" w:space="0" w:color="auto"/>
            </w:tcBorders>
          </w:tcPr>
          <w:p w:rsidR="0075757B" w:rsidRPr="00165C1C" w:rsidRDefault="0075757B" w:rsidP="00090896">
            <w:pPr>
              <w:spacing w:after="0" w:line="240" w:lineRule="auto"/>
              <w:jc w:val="center"/>
              <w:rPr>
                <w:rFonts w:ascii="Times New Roman" w:hAnsi="Times New Roman" w:cs="Times New Roman"/>
                <w:sz w:val="28"/>
                <w:szCs w:val="28"/>
                <w:lang w:val="kk-KZ"/>
              </w:rPr>
            </w:pPr>
          </w:p>
        </w:tc>
        <w:tc>
          <w:tcPr>
            <w:tcW w:w="1899" w:type="dxa"/>
            <w:tcBorders>
              <w:top w:val="nil"/>
              <w:bottom w:val="single" w:sz="4" w:space="0" w:color="auto"/>
            </w:tcBorders>
          </w:tcPr>
          <w:p w:rsidR="0075757B" w:rsidRPr="00165C1C" w:rsidRDefault="0075757B" w:rsidP="00090896">
            <w:pPr>
              <w:spacing w:after="0" w:line="240" w:lineRule="auto"/>
              <w:jc w:val="center"/>
              <w:rPr>
                <w:rFonts w:ascii="Times New Roman" w:hAnsi="Times New Roman" w:cs="Times New Roman"/>
                <w:sz w:val="28"/>
                <w:szCs w:val="28"/>
                <w:lang w:val="kk-KZ"/>
              </w:rPr>
            </w:pPr>
          </w:p>
        </w:tc>
        <w:tc>
          <w:tcPr>
            <w:tcW w:w="1063" w:type="dxa"/>
            <w:tcBorders>
              <w:top w:val="nil"/>
              <w:bottom w:val="single" w:sz="4" w:space="0" w:color="auto"/>
              <w:right w:val="single" w:sz="4" w:space="0" w:color="auto"/>
            </w:tcBorders>
          </w:tcPr>
          <w:p w:rsidR="0075757B" w:rsidRPr="00165C1C" w:rsidRDefault="0075757B" w:rsidP="00090896">
            <w:pPr>
              <w:spacing w:after="0" w:line="240" w:lineRule="auto"/>
              <w:jc w:val="center"/>
              <w:rPr>
                <w:rFonts w:ascii="Times New Roman" w:hAnsi="Times New Roman" w:cs="Times New Roman"/>
                <w:sz w:val="28"/>
                <w:szCs w:val="28"/>
                <w:lang w:val="kk-KZ"/>
              </w:rPr>
            </w:pPr>
          </w:p>
        </w:tc>
        <w:tc>
          <w:tcPr>
            <w:tcW w:w="955" w:type="dxa"/>
            <w:tcBorders>
              <w:top w:val="nil"/>
              <w:left w:val="single" w:sz="4" w:space="0" w:color="auto"/>
              <w:bottom w:val="single" w:sz="4" w:space="0" w:color="auto"/>
            </w:tcBorders>
          </w:tcPr>
          <w:p w:rsidR="0075757B" w:rsidRPr="00165C1C" w:rsidRDefault="0075757B" w:rsidP="00090896">
            <w:pPr>
              <w:spacing w:after="0" w:line="240" w:lineRule="auto"/>
              <w:jc w:val="center"/>
              <w:rPr>
                <w:rFonts w:ascii="Times New Roman" w:hAnsi="Times New Roman" w:cs="Times New Roman"/>
                <w:sz w:val="28"/>
                <w:szCs w:val="28"/>
                <w:lang w:val="kk-KZ"/>
              </w:rPr>
            </w:pPr>
          </w:p>
        </w:tc>
      </w:tr>
      <w:tr w:rsidR="00831614" w:rsidRPr="00165C1C" w:rsidTr="0075757B">
        <w:trPr>
          <w:trHeight w:val="552"/>
        </w:trPr>
        <w:tc>
          <w:tcPr>
            <w:tcW w:w="562" w:type="dxa"/>
            <w:tcBorders>
              <w:top w:val="single" w:sz="4" w:space="0" w:color="auto"/>
              <w:bottom w:val="single" w:sz="4" w:space="0" w:color="auto"/>
            </w:tcBorders>
          </w:tcPr>
          <w:p w:rsidR="00831614" w:rsidRPr="00165C1C" w:rsidRDefault="00127487" w:rsidP="00090896">
            <w:pPr>
              <w:spacing w:after="0" w:line="240" w:lineRule="auto"/>
              <w:rPr>
                <w:rFonts w:ascii="Times New Roman" w:hAnsi="Times New Roman" w:cs="Times New Roman"/>
                <w:sz w:val="28"/>
                <w:szCs w:val="28"/>
                <w:lang w:val="kk-KZ"/>
              </w:rPr>
            </w:pPr>
            <w:r w:rsidRPr="00165C1C">
              <w:rPr>
                <w:rFonts w:ascii="Times New Roman" w:hAnsi="Times New Roman" w:cs="Times New Roman"/>
                <w:sz w:val="28"/>
                <w:szCs w:val="28"/>
                <w:lang w:val="kk-KZ"/>
              </w:rPr>
              <w:t>3</w:t>
            </w:r>
          </w:p>
        </w:tc>
        <w:tc>
          <w:tcPr>
            <w:tcW w:w="4113" w:type="dxa"/>
            <w:tcBorders>
              <w:top w:val="single" w:sz="4" w:space="0" w:color="auto"/>
              <w:bottom w:val="single" w:sz="4" w:space="0" w:color="auto"/>
              <w:right w:val="single" w:sz="4" w:space="0" w:color="auto"/>
            </w:tcBorders>
          </w:tcPr>
          <w:p w:rsidR="00831614" w:rsidRPr="00165C1C" w:rsidRDefault="00127487" w:rsidP="00090896">
            <w:pPr>
              <w:spacing w:after="0" w:line="240" w:lineRule="auto"/>
              <w:jc w:val="both"/>
              <w:rPr>
                <w:rFonts w:ascii="Times New Roman" w:hAnsi="Times New Roman" w:cs="Times New Roman"/>
                <w:sz w:val="28"/>
                <w:szCs w:val="28"/>
                <w:lang w:val="kk-KZ"/>
              </w:rPr>
            </w:pPr>
            <w:r w:rsidRPr="00165C1C">
              <w:rPr>
                <w:rFonts w:ascii="Times New Roman" w:hAnsi="Times New Roman" w:cs="Times New Roman"/>
                <w:sz w:val="28"/>
                <w:szCs w:val="28"/>
                <w:lang w:val="kk-KZ"/>
              </w:rPr>
              <w:t>Ғалымдардың ашқан жаңалықтары</w:t>
            </w:r>
          </w:p>
        </w:tc>
        <w:tc>
          <w:tcPr>
            <w:tcW w:w="1154" w:type="dxa"/>
            <w:tcBorders>
              <w:top w:val="single" w:sz="4" w:space="0" w:color="auto"/>
              <w:left w:val="single" w:sz="4" w:space="0" w:color="auto"/>
              <w:bottom w:val="single" w:sz="4" w:space="0" w:color="auto"/>
            </w:tcBorders>
          </w:tcPr>
          <w:p w:rsidR="00831614" w:rsidRPr="00165C1C" w:rsidRDefault="00127487" w:rsidP="00090896">
            <w:pPr>
              <w:spacing w:after="0" w:line="240" w:lineRule="auto"/>
              <w:jc w:val="center"/>
              <w:rPr>
                <w:rFonts w:ascii="Times New Roman" w:hAnsi="Times New Roman" w:cs="Times New Roman"/>
                <w:sz w:val="28"/>
                <w:szCs w:val="28"/>
                <w:lang w:val="kk-KZ"/>
              </w:rPr>
            </w:pPr>
            <w:r w:rsidRPr="00165C1C">
              <w:rPr>
                <w:rFonts w:ascii="Times New Roman" w:hAnsi="Times New Roman" w:cs="Times New Roman"/>
                <w:sz w:val="28"/>
                <w:szCs w:val="28"/>
                <w:lang w:val="kk-KZ"/>
              </w:rPr>
              <w:t>1</w:t>
            </w:r>
          </w:p>
        </w:tc>
        <w:tc>
          <w:tcPr>
            <w:tcW w:w="1899" w:type="dxa"/>
            <w:tcBorders>
              <w:top w:val="single" w:sz="4" w:space="0" w:color="auto"/>
              <w:bottom w:val="single" w:sz="4" w:space="0" w:color="auto"/>
            </w:tcBorders>
          </w:tcPr>
          <w:p w:rsidR="00831614" w:rsidRPr="00165C1C" w:rsidRDefault="00831614" w:rsidP="00090896">
            <w:pPr>
              <w:spacing w:after="0" w:line="240" w:lineRule="auto"/>
              <w:jc w:val="center"/>
              <w:rPr>
                <w:rFonts w:ascii="Times New Roman" w:hAnsi="Times New Roman" w:cs="Times New Roman"/>
                <w:sz w:val="28"/>
                <w:szCs w:val="28"/>
                <w:lang w:val="kk-KZ"/>
              </w:rPr>
            </w:pPr>
          </w:p>
        </w:tc>
        <w:tc>
          <w:tcPr>
            <w:tcW w:w="1063" w:type="dxa"/>
            <w:tcBorders>
              <w:top w:val="single" w:sz="4" w:space="0" w:color="auto"/>
              <w:bottom w:val="single" w:sz="4" w:space="0" w:color="auto"/>
              <w:right w:val="single" w:sz="4" w:space="0" w:color="auto"/>
            </w:tcBorders>
          </w:tcPr>
          <w:p w:rsidR="00831614" w:rsidRPr="00165C1C" w:rsidRDefault="00831614" w:rsidP="00090896">
            <w:pPr>
              <w:spacing w:after="0" w:line="240" w:lineRule="auto"/>
              <w:jc w:val="center"/>
              <w:rPr>
                <w:rFonts w:ascii="Times New Roman" w:hAnsi="Times New Roman" w:cs="Times New Roman"/>
                <w:sz w:val="28"/>
                <w:szCs w:val="28"/>
                <w:lang w:val="kk-KZ"/>
              </w:rPr>
            </w:pPr>
          </w:p>
        </w:tc>
        <w:tc>
          <w:tcPr>
            <w:tcW w:w="955" w:type="dxa"/>
            <w:tcBorders>
              <w:top w:val="single" w:sz="4" w:space="0" w:color="auto"/>
              <w:left w:val="single" w:sz="4" w:space="0" w:color="auto"/>
              <w:bottom w:val="single" w:sz="4" w:space="0" w:color="auto"/>
            </w:tcBorders>
          </w:tcPr>
          <w:p w:rsidR="00831614" w:rsidRPr="00165C1C" w:rsidRDefault="00831614" w:rsidP="00090896">
            <w:pPr>
              <w:spacing w:after="0" w:line="240" w:lineRule="auto"/>
              <w:jc w:val="center"/>
              <w:rPr>
                <w:rFonts w:ascii="Times New Roman" w:hAnsi="Times New Roman" w:cs="Times New Roman"/>
                <w:sz w:val="28"/>
                <w:szCs w:val="28"/>
                <w:lang w:val="kk-KZ"/>
              </w:rPr>
            </w:pPr>
          </w:p>
        </w:tc>
      </w:tr>
      <w:tr w:rsidR="00DB18B0" w:rsidRPr="00165C1C" w:rsidTr="0075757B">
        <w:tc>
          <w:tcPr>
            <w:tcW w:w="562" w:type="dxa"/>
          </w:tcPr>
          <w:p w:rsidR="00DB18B0" w:rsidRPr="00165C1C" w:rsidRDefault="00792036" w:rsidP="00090896">
            <w:pPr>
              <w:spacing w:after="0" w:line="240" w:lineRule="auto"/>
              <w:rPr>
                <w:rFonts w:ascii="Times New Roman" w:hAnsi="Times New Roman" w:cs="Times New Roman"/>
                <w:sz w:val="28"/>
                <w:szCs w:val="28"/>
                <w:lang w:val="kk-KZ"/>
              </w:rPr>
            </w:pPr>
            <w:r w:rsidRPr="00165C1C">
              <w:rPr>
                <w:rFonts w:ascii="Times New Roman" w:hAnsi="Times New Roman" w:cs="Times New Roman"/>
                <w:sz w:val="28"/>
                <w:szCs w:val="28"/>
                <w:lang w:val="kk-KZ"/>
              </w:rPr>
              <w:t>4</w:t>
            </w:r>
          </w:p>
        </w:tc>
        <w:tc>
          <w:tcPr>
            <w:tcW w:w="4113" w:type="dxa"/>
          </w:tcPr>
          <w:p w:rsidR="00DB18B0" w:rsidRPr="00165C1C" w:rsidRDefault="00DB18B0" w:rsidP="00090896">
            <w:pPr>
              <w:spacing w:after="0" w:line="240" w:lineRule="auto"/>
              <w:jc w:val="both"/>
              <w:rPr>
                <w:rFonts w:ascii="Times New Roman" w:hAnsi="Times New Roman" w:cs="Times New Roman"/>
                <w:sz w:val="28"/>
                <w:szCs w:val="28"/>
                <w:lang w:val="kk-KZ"/>
              </w:rPr>
            </w:pPr>
            <w:r w:rsidRPr="00165C1C">
              <w:rPr>
                <w:rFonts w:ascii="Times New Roman" w:hAnsi="Times New Roman" w:cs="Times New Roman"/>
                <w:sz w:val="28"/>
                <w:szCs w:val="28"/>
                <w:lang w:val="kk-KZ"/>
              </w:rPr>
              <w:t>Дарлинг әдісімен кокцидий ооцисталарын  қарау</w:t>
            </w:r>
          </w:p>
        </w:tc>
        <w:tc>
          <w:tcPr>
            <w:tcW w:w="1154" w:type="dxa"/>
          </w:tcPr>
          <w:p w:rsidR="00DB18B0" w:rsidRPr="00165C1C" w:rsidRDefault="00DB18B0" w:rsidP="00090896">
            <w:pPr>
              <w:spacing w:after="0" w:line="240" w:lineRule="auto"/>
              <w:jc w:val="center"/>
              <w:rPr>
                <w:rFonts w:ascii="Times New Roman" w:hAnsi="Times New Roman" w:cs="Times New Roman"/>
                <w:sz w:val="28"/>
                <w:szCs w:val="28"/>
                <w:lang w:val="kk-KZ"/>
              </w:rPr>
            </w:pPr>
          </w:p>
        </w:tc>
        <w:tc>
          <w:tcPr>
            <w:tcW w:w="1899" w:type="dxa"/>
          </w:tcPr>
          <w:p w:rsidR="00DB18B0" w:rsidRPr="00165C1C" w:rsidRDefault="00DB18B0" w:rsidP="00090896">
            <w:pPr>
              <w:spacing w:after="0" w:line="240" w:lineRule="auto"/>
              <w:jc w:val="center"/>
              <w:rPr>
                <w:rFonts w:ascii="Times New Roman" w:hAnsi="Times New Roman" w:cs="Times New Roman"/>
                <w:sz w:val="28"/>
                <w:szCs w:val="28"/>
                <w:lang w:val="kk-KZ"/>
              </w:rPr>
            </w:pPr>
            <w:r w:rsidRPr="00165C1C">
              <w:rPr>
                <w:rFonts w:ascii="Times New Roman" w:hAnsi="Times New Roman" w:cs="Times New Roman"/>
                <w:sz w:val="28"/>
                <w:szCs w:val="28"/>
                <w:lang w:val="kk-KZ"/>
              </w:rPr>
              <w:t>1</w:t>
            </w:r>
          </w:p>
        </w:tc>
        <w:tc>
          <w:tcPr>
            <w:tcW w:w="1063" w:type="dxa"/>
            <w:tcBorders>
              <w:right w:val="single" w:sz="4" w:space="0" w:color="auto"/>
            </w:tcBorders>
          </w:tcPr>
          <w:p w:rsidR="00DB18B0" w:rsidRPr="00165C1C" w:rsidRDefault="00DB18B0" w:rsidP="00090896">
            <w:pPr>
              <w:spacing w:after="0" w:line="240" w:lineRule="auto"/>
              <w:jc w:val="center"/>
              <w:rPr>
                <w:rFonts w:ascii="Times New Roman" w:hAnsi="Times New Roman" w:cs="Times New Roman"/>
                <w:sz w:val="28"/>
                <w:szCs w:val="28"/>
                <w:lang w:val="kk-KZ"/>
              </w:rPr>
            </w:pPr>
          </w:p>
        </w:tc>
        <w:tc>
          <w:tcPr>
            <w:tcW w:w="955" w:type="dxa"/>
            <w:tcBorders>
              <w:left w:val="single" w:sz="4" w:space="0" w:color="auto"/>
            </w:tcBorders>
          </w:tcPr>
          <w:p w:rsidR="00DB18B0" w:rsidRPr="00165C1C" w:rsidRDefault="00DB18B0" w:rsidP="00090896">
            <w:pPr>
              <w:spacing w:after="0" w:line="240" w:lineRule="auto"/>
              <w:jc w:val="center"/>
              <w:rPr>
                <w:rFonts w:ascii="Times New Roman" w:hAnsi="Times New Roman" w:cs="Times New Roman"/>
                <w:sz w:val="28"/>
                <w:szCs w:val="28"/>
                <w:lang w:val="kk-KZ"/>
              </w:rPr>
            </w:pPr>
          </w:p>
        </w:tc>
      </w:tr>
      <w:tr w:rsidR="00DB18B0" w:rsidRPr="00165C1C" w:rsidTr="0075757B">
        <w:tc>
          <w:tcPr>
            <w:tcW w:w="562" w:type="dxa"/>
          </w:tcPr>
          <w:p w:rsidR="00DB18B0" w:rsidRPr="00165C1C" w:rsidRDefault="00792036" w:rsidP="00090896">
            <w:pPr>
              <w:spacing w:after="0" w:line="240" w:lineRule="auto"/>
              <w:rPr>
                <w:rFonts w:ascii="Times New Roman" w:hAnsi="Times New Roman" w:cs="Times New Roman"/>
                <w:sz w:val="28"/>
                <w:szCs w:val="28"/>
                <w:lang w:val="kk-KZ"/>
              </w:rPr>
            </w:pPr>
            <w:r w:rsidRPr="00165C1C">
              <w:rPr>
                <w:rFonts w:ascii="Times New Roman" w:hAnsi="Times New Roman" w:cs="Times New Roman"/>
                <w:sz w:val="28"/>
                <w:szCs w:val="28"/>
                <w:lang w:val="kk-KZ"/>
              </w:rPr>
              <w:t>5</w:t>
            </w:r>
          </w:p>
        </w:tc>
        <w:tc>
          <w:tcPr>
            <w:tcW w:w="4113" w:type="dxa"/>
          </w:tcPr>
          <w:p w:rsidR="00DB18B0" w:rsidRPr="00165C1C" w:rsidRDefault="00DB18B0" w:rsidP="00090896">
            <w:pPr>
              <w:spacing w:after="0" w:line="240" w:lineRule="auto"/>
              <w:jc w:val="both"/>
              <w:rPr>
                <w:rFonts w:ascii="Times New Roman" w:hAnsi="Times New Roman" w:cs="Times New Roman"/>
                <w:sz w:val="28"/>
                <w:szCs w:val="28"/>
                <w:lang w:val="kk-KZ"/>
              </w:rPr>
            </w:pPr>
            <w:r w:rsidRPr="00165C1C">
              <w:rPr>
                <w:rFonts w:ascii="Times New Roman" w:hAnsi="Times New Roman" w:cs="Times New Roman"/>
                <w:sz w:val="28"/>
                <w:szCs w:val="28"/>
                <w:lang w:val="kk-KZ"/>
              </w:rPr>
              <w:t xml:space="preserve">Саркоспордиялар - </w:t>
            </w:r>
            <w:r w:rsidRPr="00165C1C">
              <w:rPr>
                <w:rFonts w:ascii="Times New Roman" w:hAnsi="Times New Roman" w:cs="Times New Roman"/>
                <w:i/>
                <w:sz w:val="28"/>
                <w:szCs w:val="28"/>
                <w:lang w:val="kk-KZ"/>
              </w:rPr>
              <w:t>Sarcocystіs</w:t>
            </w:r>
          </w:p>
        </w:tc>
        <w:tc>
          <w:tcPr>
            <w:tcW w:w="1154" w:type="dxa"/>
          </w:tcPr>
          <w:p w:rsidR="00DB18B0" w:rsidRPr="00165C1C" w:rsidRDefault="00DB18B0" w:rsidP="00090896">
            <w:pPr>
              <w:spacing w:after="0" w:line="240" w:lineRule="auto"/>
              <w:jc w:val="center"/>
              <w:rPr>
                <w:rFonts w:ascii="Times New Roman" w:hAnsi="Times New Roman" w:cs="Times New Roman"/>
                <w:sz w:val="28"/>
                <w:szCs w:val="28"/>
                <w:lang w:val="kk-KZ"/>
              </w:rPr>
            </w:pPr>
            <w:r w:rsidRPr="00165C1C">
              <w:rPr>
                <w:rFonts w:ascii="Times New Roman" w:hAnsi="Times New Roman" w:cs="Times New Roman"/>
                <w:sz w:val="28"/>
                <w:szCs w:val="28"/>
                <w:lang w:val="kk-KZ"/>
              </w:rPr>
              <w:t>1</w:t>
            </w:r>
          </w:p>
        </w:tc>
        <w:tc>
          <w:tcPr>
            <w:tcW w:w="1899" w:type="dxa"/>
          </w:tcPr>
          <w:p w:rsidR="00DB18B0" w:rsidRPr="00165C1C" w:rsidRDefault="00DB18B0" w:rsidP="00090896">
            <w:pPr>
              <w:spacing w:after="0" w:line="240" w:lineRule="auto"/>
              <w:jc w:val="center"/>
              <w:rPr>
                <w:rFonts w:ascii="Times New Roman" w:hAnsi="Times New Roman" w:cs="Times New Roman"/>
                <w:sz w:val="28"/>
                <w:szCs w:val="28"/>
                <w:lang w:val="kk-KZ"/>
              </w:rPr>
            </w:pPr>
          </w:p>
        </w:tc>
        <w:tc>
          <w:tcPr>
            <w:tcW w:w="1063" w:type="dxa"/>
            <w:tcBorders>
              <w:right w:val="single" w:sz="4" w:space="0" w:color="auto"/>
            </w:tcBorders>
          </w:tcPr>
          <w:p w:rsidR="00DB18B0" w:rsidRPr="00165C1C" w:rsidRDefault="00DB18B0" w:rsidP="00090896">
            <w:pPr>
              <w:spacing w:after="0" w:line="240" w:lineRule="auto"/>
              <w:jc w:val="center"/>
              <w:rPr>
                <w:rFonts w:ascii="Times New Roman" w:hAnsi="Times New Roman" w:cs="Times New Roman"/>
                <w:sz w:val="28"/>
                <w:szCs w:val="28"/>
                <w:lang w:val="kk-KZ"/>
              </w:rPr>
            </w:pPr>
          </w:p>
        </w:tc>
        <w:tc>
          <w:tcPr>
            <w:tcW w:w="955" w:type="dxa"/>
            <w:tcBorders>
              <w:left w:val="single" w:sz="4" w:space="0" w:color="auto"/>
            </w:tcBorders>
          </w:tcPr>
          <w:p w:rsidR="00DB18B0" w:rsidRPr="00165C1C" w:rsidRDefault="00DB18B0" w:rsidP="00090896">
            <w:pPr>
              <w:spacing w:after="0" w:line="240" w:lineRule="auto"/>
              <w:jc w:val="center"/>
              <w:rPr>
                <w:rFonts w:ascii="Times New Roman" w:hAnsi="Times New Roman" w:cs="Times New Roman"/>
                <w:sz w:val="28"/>
                <w:szCs w:val="28"/>
                <w:lang w:val="kk-KZ"/>
              </w:rPr>
            </w:pPr>
          </w:p>
        </w:tc>
      </w:tr>
      <w:tr w:rsidR="00DB18B0" w:rsidRPr="00165C1C" w:rsidTr="0075757B">
        <w:tc>
          <w:tcPr>
            <w:tcW w:w="562" w:type="dxa"/>
          </w:tcPr>
          <w:p w:rsidR="00DB18B0" w:rsidRPr="00165C1C" w:rsidRDefault="00792036" w:rsidP="00090896">
            <w:pPr>
              <w:spacing w:after="0" w:line="240" w:lineRule="auto"/>
              <w:rPr>
                <w:rFonts w:ascii="Times New Roman" w:hAnsi="Times New Roman" w:cs="Times New Roman"/>
                <w:sz w:val="28"/>
                <w:szCs w:val="28"/>
                <w:lang w:val="kk-KZ"/>
              </w:rPr>
            </w:pPr>
            <w:r w:rsidRPr="00165C1C">
              <w:rPr>
                <w:rFonts w:ascii="Times New Roman" w:hAnsi="Times New Roman" w:cs="Times New Roman"/>
                <w:sz w:val="28"/>
                <w:szCs w:val="28"/>
                <w:lang w:val="kk-KZ"/>
              </w:rPr>
              <w:t>6</w:t>
            </w:r>
          </w:p>
        </w:tc>
        <w:tc>
          <w:tcPr>
            <w:tcW w:w="4113" w:type="dxa"/>
          </w:tcPr>
          <w:p w:rsidR="00DB18B0" w:rsidRPr="00165C1C" w:rsidRDefault="00DB18B0" w:rsidP="00090896">
            <w:pPr>
              <w:spacing w:after="0" w:line="240" w:lineRule="auto"/>
              <w:jc w:val="both"/>
              <w:rPr>
                <w:rFonts w:ascii="Times New Roman" w:hAnsi="Times New Roman" w:cs="Times New Roman"/>
                <w:sz w:val="28"/>
                <w:szCs w:val="28"/>
                <w:lang w:val="kk-KZ"/>
              </w:rPr>
            </w:pPr>
            <w:r w:rsidRPr="00165C1C">
              <w:rPr>
                <w:rFonts w:ascii="Times New Roman" w:hAnsi="Times New Roman" w:cs="Times New Roman"/>
                <w:color w:val="000000"/>
                <w:sz w:val="28"/>
                <w:szCs w:val="28"/>
                <w:lang w:val="kk-KZ"/>
              </w:rPr>
              <w:t>Микроскопиялық әдіс</w:t>
            </w:r>
          </w:p>
        </w:tc>
        <w:tc>
          <w:tcPr>
            <w:tcW w:w="1154" w:type="dxa"/>
          </w:tcPr>
          <w:p w:rsidR="00DB18B0" w:rsidRPr="00165C1C" w:rsidRDefault="00DB18B0" w:rsidP="00090896">
            <w:pPr>
              <w:spacing w:after="0" w:line="240" w:lineRule="auto"/>
              <w:jc w:val="center"/>
              <w:rPr>
                <w:rFonts w:ascii="Times New Roman" w:hAnsi="Times New Roman" w:cs="Times New Roman"/>
                <w:sz w:val="28"/>
                <w:szCs w:val="28"/>
                <w:lang w:val="kk-KZ"/>
              </w:rPr>
            </w:pPr>
          </w:p>
        </w:tc>
        <w:tc>
          <w:tcPr>
            <w:tcW w:w="1899" w:type="dxa"/>
          </w:tcPr>
          <w:p w:rsidR="00DB18B0" w:rsidRPr="00165C1C" w:rsidRDefault="00DB18B0" w:rsidP="00090896">
            <w:pPr>
              <w:spacing w:after="0" w:line="240" w:lineRule="auto"/>
              <w:jc w:val="center"/>
              <w:rPr>
                <w:rFonts w:ascii="Times New Roman" w:hAnsi="Times New Roman" w:cs="Times New Roman"/>
                <w:sz w:val="28"/>
                <w:szCs w:val="28"/>
                <w:lang w:val="kk-KZ"/>
              </w:rPr>
            </w:pPr>
            <w:r w:rsidRPr="00165C1C">
              <w:rPr>
                <w:rFonts w:ascii="Times New Roman" w:hAnsi="Times New Roman" w:cs="Times New Roman"/>
                <w:sz w:val="28"/>
                <w:szCs w:val="28"/>
                <w:lang w:val="kk-KZ"/>
              </w:rPr>
              <w:t>1</w:t>
            </w:r>
          </w:p>
        </w:tc>
        <w:tc>
          <w:tcPr>
            <w:tcW w:w="1063" w:type="dxa"/>
            <w:tcBorders>
              <w:right w:val="single" w:sz="4" w:space="0" w:color="auto"/>
            </w:tcBorders>
          </w:tcPr>
          <w:p w:rsidR="00DB18B0" w:rsidRPr="00165C1C" w:rsidRDefault="00DB18B0" w:rsidP="00090896">
            <w:pPr>
              <w:spacing w:after="0" w:line="240" w:lineRule="auto"/>
              <w:jc w:val="center"/>
              <w:rPr>
                <w:rFonts w:ascii="Times New Roman" w:hAnsi="Times New Roman" w:cs="Times New Roman"/>
                <w:sz w:val="28"/>
                <w:szCs w:val="28"/>
                <w:lang w:val="kk-KZ"/>
              </w:rPr>
            </w:pPr>
          </w:p>
        </w:tc>
        <w:tc>
          <w:tcPr>
            <w:tcW w:w="955" w:type="dxa"/>
            <w:tcBorders>
              <w:left w:val="single" w:sz="4" w:space="0" w:color="auto"/>
            </w:tcBorders>
          </w:tcPr>
          <w:p w:rsidR="00DB18B0" w:rsidRPr="00165C1C" w:rsidRDefault="00DB18B0" w:rsidP="00090896">
            <w:pPr>
              <w:spacing w:after="0" w:line="240" w:lineRule="auto"/>
              <w:jc w:val="center"/>
              <w:rPr>
                <w:rFonts w:ascii="Times New Roman" w:hAnsi="Times New Roman" w:cs="Times New Roman"/>
                <w:sz w:val="28"/>
                <w:szCs w:val="28"/>
                <w:lang w:val="kk-KZ"/>
              </w:rPr>
            </w:pPr>
          </w:p>
        </w:tc>
      </w:tr>
      <w:tr w:rsidR="00DB18B0" w:rsidRPr="00165C1C" w:rsidTr="0075757B">
        <w:tc>
          <w:tcPr>
            <w:tcW w:w="562" w:type="dxa"/>
          </w:tcPr>
          <w:p w:rsidR="00DB18B0" w:rsidRPr="00165C1C" w:rsidRDefault="00792036" w:rsidP="00090896">
            <w:pPr>
              <w:spacing w:after="0" w:line="240" w:lineRule="auto"/>
              <w:rPr>
                <w:rFonts w:ascii="Times New Roman" w:hAnsi="Times New Roman" w:cs="Times New Roman"/>
                <w:sz w:val="28"/>
                <w:szCs w:val="28"/>
                <w:lang w:val="kk-KZ"/>
              </w:rPr>
            </w:pPr>
            <w:r w:rsidRPr="00165C1C">
              <w:rPr>
                <w:rFonts w:ascii="Times New Roman" w:hAnsi="Times New Roman" w:cs="Times New Roman"/>
                <w:sz w:val="28"/>
                <w:szCs w:val="28"/>
                <w:lang w:val="kk-KZ"/>
              </w:rPr>
              <w:t>7</w:t>
            </w:r>
          </w:p>
        </w:tc>
        <w:tc>
          <w:tcPr>
            <w:tcW w:w="4113" w:type="dxa"/>
          </w:tcPr>
          <w:p w:rsidR="00DB18B0" w:rsidRPr="00165C1C" w:rsidRDefault="00DB18B0" w:rsidP="00090896">
            <w:pPr>
              <w:spacing w:after="0" w:line="240" w:lineRule="auto"/>
              <w:jc w:val="both"/>
              <w:rPr>
                <w:rFonts w:ascii="Times New Roman" w:hAnsi="Times New Roman" w:cs="Times New Roman"/>
                <w:sz w:val="28"/>
                <w:szCs w:val="28"/>
                <w:lang w:val="kk-KZ"/>
              </w:rPr>
            </w:pPr>
            <w:r w:rsidRPr="00165C1C">
              <w:rPr>
                <w:rFonts w:ascii="Times New Roman" w:hAnsi="Times New Roman" w:cs="Times New Roman"/>
                <w:sz w:val="28"/>
                <w:szCs w:val="28"/>
                <w:lang w:val="kk-KZ"/>
              </w:rPr>
              <w:t>Үй тышқандарының  (</w:t>
            </w:r>
            <w:r w:rsidR="00792036" w:rsidRPr="00165C1C">
              <w:rPr>
                <w:rFonts w:ascii="Times New Roman" w:hAnsi="Times New Roman" w:cs="Times New Roman"/>
                <w:i/>
                <w:sz w:val="28"/>
                <w:szCs w:val="28"/>
                <w:lang w:val="kk-KZ"/>
              </w:rPr>
              <w:t>M</w:t>
            </w:r>
            <w:r w:rsidRPr="00165C1C">
              <w:rPr>
                <w:rFonts w:ascii="Times New Roman" w:hAnsi="Times New Roman" w:cs="Times New Roman"/>
                <w:i/>
                <w:sz w:val="28"/>
                <w:szCs w:val="28"/>
                <w:lang w:val="kk-KZ"/>
              </w:rPr>
              <w:t>us musculus</w:t>
            </w:r>
            <w:r w:rsidRPr="00165C1C">
              <w:rPr>
                <w:rFonts w:ascii="Times New Roman" w:hAnsi="Times New Roman" w:cs="Times New Roman"/>
                <w:sz w:val="28"/>
                <w:szCs w:val="28"/>
                <w:lang w:val="kk-KZ"/>
              </w:rPr>
              <w:t>) саркоцисталары</w:t>
            </w:r>
          </w:p>
        </w:tc>
        <w:tc>
          <w:tcPr>
            <w:tcW w:w="1154" w:type="dxa"/>
          </w:tcPr>
          <w:p w:rsidR="00DB18B0" w:rsidRPr="00165C1C" w:rsidRDefault="00DB18B0" w:rsidP="00090896">
            <w:pPr>
              <w:spacing w:after="0" w:line="240" w:lineRule="auto"/>
              <w:jc w:val="center"/>
              <w:rPr>
                <w:rFonts w:ascii="Times New Roman" w:hAnsi="Times New Roman" w:cs="Times New Roman"/>
                <w:sz w:val="28"/>
                <w:szCs w:val="28"/>
                <w:lang w:val="kk-KZ"/>
              </w:rPr>
            </w:pPr>
            <w:r w:rsidRPr="00165C1C">
              <w:rPr>
                <w:rFonts w:ascii="Times New Roman" w:hAnsi="Times New Roman" w:cs="Times New Roman"/>
                <w:sz w:val="28"/>
                <w:szCs w:val="28"/>
                <w:lang w:val="kk-KZ"/>
              </w:rPr>
              <w:t>1</w:t>
            </w:r>
          </w:p>
        </w:tc>
        <w:tc>
          <w:tcPr>
            <w:tcW w:w="1899" w:type="dxa"/>
          </w:tcPr>
          <w:p w:rsidR="00DB18B0" w:rsidRPr="00165C1C" w:rsidRDefault="00DB18B0" w:rsidP="00090896">
            <w:pPr>
              <w:spacing w:after="0" w:line="240" w:lineRule="auto"/>
              <w:jc w:val="center"/>
              <w:rPr>
                <w:rFonts w:ascii="Times New Roman" w:hAnsi="Times New Roman" w:cs="Times New Roman"/>
                <w:sz w:val="28"/>
                <w:szCs w:val="28"/>
                <w:lang w:val="kk-KZ"/>
              </w:rPr>
            </w:pPr>
          </w:p>
        </w:tc>
        <w:tc>
          <w:tcPr>
            <w:tcW w:w="1063" w:type="dxa"/>
            <w:tcBorders>
              <w:right w:val="single" w:sz="4" w:space="0" w:color="auto"/>
            </w:tcBorders>
          </w:tcPr>
          <w:p w:rsidR="00DB18B0" w:rsidRPr="00165C1C" w:rsidRDefault="00DB18B0" w:rsidP="00090896">
            <w:pPr>
              <w:spacing w:after="0" w:line="240" w:lineRule="auto"/>
              <w:jc w:val="center"/>
              <w:rPr>
                <w:rFonts w:ascii="Times New Roman" w:hAnsi="Times New Roman" w:cs="Times New Roman"/>
                <w:sz w:val="28"/>
                <w:szCs w:val="28"/>
                <w:lang w:val="kk-KZ"/>
              </w:rPr>
            </w:pPr>
          </w:p>
        </w:tc>
        <w:tc>
          <w:tcPr>
            <w:tcW w:w="955" w:type="dxa"/>
            <w:tcBorders>
              <w:left w:val="single" w:sz="4" w:space="0" w:color="auto"/>
            </w:tcBorders>
          </w:tcPr>
          <w:p w:rsidR="00DB18B0" w:rsidRPr="00165C1C" w:rsidRDefault="00DB18B0" w:rsidP="00090896">
            <w:pPr>
              <w:spacing w:after="0" w:line="240" w:lineRule="auto"/>
              <w:jc w:val="center"/>
              <w:rPr>
                <w:rFonts w:ascii="Times New Roman" w:hAnsi="Times New Roman" w:cs="Times New Roman"/>
                <w:sz w:val="28"/>
                <w:szCs w:val="28"/>
                <w:lang w:val="kk-KZ"/>
              </w:rPr>
            </w:pPr>
          </w:p>
        </w:tc>
      </w:tr>
      <w:tr w:rsidR="00DB18B0" w:rsidRPr="00165C1C" w:rsidTr="0075757B">
        <w:tc>
          <w:tcPr>
            <w:tcW w:w="562" w:type="dxa"/>
          </w:tcPr>
          <w:p w:rsidR="00DB18B0" w:rsidRPr="00165C1C" w:rsidRDefault="00792036" w:rsidP="00090896">
            <w:pPr>
              <w:spacing w:after="0" w:line="240" w:lineRule="auto"/>
              <w:rPr>
                <w:rFonts w:ascii="Times New Roman" w:hAnsi="Times New Roman" w:cs="Times New Roman"/>
                <w:sz w:val="28"/>
                <w:szCs w:val="28"/>
                <w:lang w:val="kk-KZ"/>
              </w:rPr>
            </w:pPr>
            <w:r w:rsidRPr="00165C1C">
              <w:rPr>
                <w:rFonts w:ascii="Times New Roman" w:hAnsi="Times New Roman" w:cs="Times New Roman"/>
                <w:sz w:val="28"/>
                <w:szCs w:val="28"/>
                <w:lang w:val="kk-KZ"/>
              </w:rPr>
              <w:t>8</w:t>
            </w:r>
          </w:p>
        </w:tc>
        <w:tc>
          <w:tcPr>
            <w:tcW w:w="4113" w:type="dxa"/>
          </w:tcPr>
          <w:p w:rsidR="00DB18B0" w:rsidRPr="00165C1C" w:rsidRDefault="00DB18B0" w:rsidP="00090896">
            <w:pPr>
              <w:spacing w:after="0" w:line="240" w:lineRule="auto"/>
              <w:jc w:val="both"/>
              <w:rPr>
                <w:rFonts w:ascii="Times New Roman" w:hAnsi="Times New Roman" w:cs="Times New Roman"/>
                <w:sz w:val="28"/>
                <w:szCs w:val="28"/>
                <w:lang w:val="kk-KZ"/>
              </w:rPr>
            </w:pPr>
            <w:r w:rsidRPr="00165C1C">
              <w:rPr>
                <w:rFonts w:ascii="Times New Roman" w:hAnsi="Times New Roman" w:cs="Times New Roman"/>
                <w:color w:val="000000"/>
                <w:sz w:val="28"/>
                <w:szCs w:val="28"/>
                <w:lang w:val="kk-KZ"/>
              </w:rPr>
              <w:t>А</w:t>
            </w:r>
            <w:r w:rsidRPr="00165C1C">
              <w:rPr>
                <w:rFonts w:ascii="Times New Roman" w:hAnsi="Times New Roman" w:cs="Times New Roman"/>
                <w:sz w:val="28"/>
                <w:szCs w:val="28"/>
                <w:lang w:val="kk-KZ"/>
              </w:rPr>
              <w:t>.Козелкин әдісімен цисталық мерозоиттар құрылымын анықтау</w:t>
            </w:r>
          </w:p>
        </w:tc>
        <w:tc>
          <w:tcPr>
            <w:tcW w:w="1154" w:type="dxa"/>
          </w:tcPr>
          <w:p w:rsidR="00DB18B0" w:rsidRPr="00165C1C" w:rsidRDefault="00DB18B0" w:rsidP="00090896">
            <w:pPr>
              <w:spacing w:after="0" w:line="240" w:lineRule="auto"/>
              <w:jc w:val="center"/>
              <w:rPr>
                <w:rFonts w:ascii="Times New Roman" w:hAnsi="Times New Roman" w:cs="Times New Roman"/>
                <w:sz w:val="28"/>
                <w:szCs w:val="28"/>
                <w:lang w:val="kk-KZ"/>
              </w:rPr>
            </w:pPr>
          </w:p>
        </w:tc>
        <w:tc>
          <w:tcPr>
            <w:tcW w:w="1899" w:type="dxa"/>
          </w:tcPr>
          <w:p w:rsidR="00DB18B0" w:rsidRPr="00165C1C" w:rsidRDefault="00DB18B0" w:rsidP="00090896">
            <w:pPr>
              <w:spacing w:after="0" w:line="240" w:lineRule="auto"/>
              <w:jc w:val="center"/>
              <w:rPr>
                <w:rFonts w:ascii="Times New Roman" w:hAnsi="Times New Roman" w:cs="Times New Roman"/>
                <w:sz w:val="28"/>
                <w:szCs w:val="28"/>
                <w:lang w:val="kk-KZ"/>
              </w:rPr>
            </w:pPr>
            <w:r w:rsidRPr="00165C1C">
              <w:rPr>
                <w:rFonts w:ascii="Times New Roman" w:hAnsi="Times New Roman" w:cs="Times New Roman"/>
                <w:sz w:val="28"/>
                <w:szCs w:val="28"/>
                <w:lang w:val="kk-KZ"/>
              </w:rPr>
              <w:t>1</w:t>
            </w:r>
          </w:p>
        </w:tc>
        <w:tc>
          <w:tcPr>
            <w:tcW w:w="1063" w:type="dxa"/>
            <w:tcBorders>
              <w:right w:val="single" w:sz="4" w:space="0" w:color="auto"/>
            </w:tcBorders>
          </w:tcPr>
          <w:p w:rsidR="00DB18B0" w:rsidRPr="00165C1C" w:rsidRDefault="00DB18B0" w:rsidP="00090896">
            <w:pPr>
              <w:spacing w:after="0" w:line="240" w:lineRule="auto"/>
              <w:jc w:val="center"/>
              <w:rPr>
                <w:rFonts w:ascii="Times New Roman" w:hAnsi="Times New Roman" w:cs="Times New Roman"/>
                <w:sz w:val="28"/>
                <w:szCs w:val="28"/>
                <w:lang w:val="kk-KZ"/>
              </w:rPr>
            </w:pPr>
          </w:p>
        </w:tc>
        <w:tc>
          <w:tcPr>
            <w:tcW w:w="955" w:type="dxa"/>
            <w:tcBorders>
              <w:left w:val="single" w:sz="4" w:space="0" w:color="auto"/>
            </w:tcBorders>
          </w:tcPr>
          <w:p w:rsidR="00DB18B0" w:rsidRPr="00165C1C" w:rsidRDefault="00DB18B0" w:rsidP="00090896">
            <w:pPr>
              <w:spacing w:after="0" w:line="240" w:lineRule="auto"/>
              <w:jc w:val="center"/>
              <w:rPr>
                <w:rFonts w:ascii="Times New Roman" w:hAnsi="Times New Roman" w:cs="Times New Roman"/>
                <w:sz w:val="28"/>
                <w:szCs w:val="28"/>
                <w:lang w:val="kk-KZ"/>
              </w:rPr>
            </w:pPr>
          </w:p>
        </w:tc>
      </w:tr>
      <w:tr w:rsidR="00DB18B0" w:rsidRPr="00165C1C" w:rsidTr="0075757B">
        <w:tc>
          <w:tcPr>
            <w:tcW w:w="562" w:type="dxa"/>
          </w:tcPr>
          <w:p w:rsidR="00DB18B0" w:rsidRPr="00165C1C" w:rsidRDefault="00792036" w:rsidP="00090896">
            <w:pPr>
              <w:spacing w:after="0" w:line="240" w:lineRule="auto"/>
              <w:rPr>
                <w:rFonts w:ascii="Times New Roman" w:hAnsi="Times New Roman" w:cs="Times New Roman"/>
                <w:sz w:val="28"/>
                <w:szCs w:val="28"/>
                <w:lang w:val="kk-KZ"/>
              </w:rPr>
            </w:pPr>
            <w:r w:rsidRPr="00165C1C">
              <w:rPr>
                <w:rFonts w:ascii="Times New Roman" w:hAnsi="Times New Roman" w:cs="Times New Roman"/>
                <w:sz w:val="28"/>
                <w:szCs w:val="28"/>
                <w:lang w:val="kk-KZ"/>
              </w:rPr>
              <w:t>9</w:t>
            </w:r>
          </w:p>
        </w:tc>
        <w:tc>
          <w:tcPr>
            <w:tcW w:w="4113" w:type="dxa"/>
          </w:tcPr>
          <w:p w:rsidR="00DB18B0" w:rsidRPr="00165C1C" w:rsidRDefault="00DB18B0" w:rsidP="00090896">
            <w:pPr>
              <w:spacing w:after="0" w:line="240" w:lineRule="auto"/>
              <w:jc w:val="both"/>
              <w:rPr>
                <w:rFonts w:ascii="Times New Roman" w:hAnsi="Times New Roman" w:cs="Times New Roman"/>
                <w:sz w:val="28"/>
                <w:szCs w:val="28"/>
                <w:lang w:val="kk-KZ"/>
              </w:rPr>
            </w:pPr>
            <w:r w:rsidRPr="00165C1C">
              <w:rPr>
                <w:rFonts w:ascii="Times New Roman" w:hAnsi="Times New Roman" w:cs="Times New Roman"/>
                <w:sz w:val="28"/>
                <w:szCs w:val="28"/>
                <w:lang w:val="kk-KZ"/>
              </w:rPr>
              <w:t>Кеміргіштердің саркоспоридияларымен залалдану жолдарын және қоздырғыштарының морфологиясын анықтау</w:t>
            </w:r>
          </w:p>
        </w:tc>
        <w:tc>
          <w:tcPr>
            <w:tcW w:w="1154" w:type="dxa"/>
          </w:tcPr>
          <w:p w:rsidR="00DB18B0" w:rsidRPr="00165C1C" w:rsidRDefault="00DB18B0" w:rsidP="00090896">
            <w:pPr>
              <w:spacing w:after="0" w:line="240" w:lineRule="auto"/>
              <w:jc w:val="center"/>
              <w:rPr>
                <w:rFonts w:ascii="Times New Roman" w:hAnsi="Times New Roman" w:cs="Times New Roman"/>
                <w:sz w:val="28"/>
                <w:szCs w:val="28"/>
                <w:lang w:val="kk-KZ"/>
              </w:rPr>
            </w:pPr>
            <w:r w:rsidRPr="00165C1C">
              <w:rPr>
                <w:rFonts w:ascii="Times New Roman" w:hAnsi="Times New Roman" w:cs="Times New Roman"/>
                <w:sz w:val="28"/>
                <w:szCs w:val="28"/>
                <w:lang w:val="kk-KZ"/>
              </w:rPr>
              <w:t>1</w:t>
            </w:r>
          </w:p>
        </w:tc>
        <w:tc>
          <w:tcPr>
            <w:tcW w:w="1899" w:type="dxa"/>
          </w:tcPr>
          <w:p w:rsidR="00DB18B0" w:rsidRPr="00165C1C" w:rsidRDefault="00DB18B0" w:rsidP="00090896">
            <w:pPr>
              <w:spacing w:after="0" w:line="240" w:lineRule="auto"/>
              <w:jc w:val="center"/>
              <w:rPr>
                <w:rFonts w:ascii="Times New Roman" w:hAnsi="Times New Roman" w:cs="Times New Roman"/>
                <w:sz w:val="28"/>
                <w:szCs w:val="28"/>
                <w:lang w:val="kk-KZ"/>
              </w:rPr>
            </w:pPr>
          </w:p>
        </w:tc>
        <w:tc>
          <w:tcPr>
            <w:tcW w:w="1063" w:type="dxa"/>
            <w:tcBorders>
              <w:right w:val="single" w:sz="4" w:space="0" w:color="auto"/>
            </w:tcBorders>
          </w:tcPr>
          <w:p w:rsidR="00DB18B0" w:rsidRPr="00165C1C" w:rsidRDefault="00DB18B0" w:rsidP="00090896">
            <w:pPr>
              <w:spacing w:after="0" w:line="240" w:lineRule="auto"/>
              <w:jc w:val="center"/>
              <w:rPr>
                <w:rFonts w:ascii="Times New Roman" w:hAnsi="Times New Roman" w:cs="Times New Roman"/>
                <w:sz w:val="28"/>
                <w:szCs w:val="28"/>
                <w:lang w:val="kk-KZ"/>
              </w:rPr>
            </w:pPr>
          </w:p>
        </w:tc>
        <w:tc>
          <w:tcPr>
            <w:tcW w:w="955" w:type="dxa"/>
            <w:tcBorders>
              <w:left w:val="single" w:sz="4" w:space="0" w:color="auto"/>
            </w:tcBorders>
          </w:tcPr>
          <w:p w:rsidR="00DB18B0" w:rsidRPr="00165C1C" w:rsidRDefault="00DB18B0" w:rsidP="00090896">
            <w:pPr>
              <w:spacing w:after="0" w:line="240" w:lineRule="auto"/>
              <w:jc w:val="center"/>
              <w:rPr>
                <w:rFonts w:ascii="Times New Roman" w:hAnsi="Times New Roman" w:cs="Times New Roman"/>
                <w:sz w:val="28"/>
                <w:szCs w:val="28"/>
                <w:lang w:val="kk-KZ"/>
              </w:rPr>
            </w:pPr>
          </w:p>
        </w:tc>
      </w:tr>
    </w:tbl>
    <w:p w:rsidR="00DB18B0" w:rsidRPr="00B61F36" w:rsidRDefault="00DB18B0" w:rsidP="00B61F36">
      <w:pPr>
        <w:spacing w:after="0" w:line="240" w:lineRule="auto"/>
        <w:rPr>
          <w:rFonts w:ascii="Times New Roman" w:hAnsi="Times New Roman" w:cs="Times New Roman"/>
          <w:lang w:val="kk-KZ"/>
        </w:rPr>
      </w:pPr>
    </w:p>
    <w:p w:rsidR="00DB18B0" w:rsidRPr="0080290D" w:rsidRDefault="00DB18B0" w:rsidP="001E48E6">
      <w:pPr>
        <w:spacing w:after="0" w:line="240" w:lineRule="auto"/>
        <w:ind w:firstLine="567"/>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Осы аталған дәріс материалдарына  толық  тоқталып кетуді жөн көрдік. </w:t>
      </w:r>
      <w:r w:rsidRPr="0080290D">
        <w:rPr>
          <w:rFonts w:ascii="Times New Roman" w:hAnsi="Times New Roman" w:cs="Times New Roman"/>
          <w:bCs/>
          <w:sz w:val="28"/>
          <w:szCs w:val="28"/>
          <w:lang w:val="kk-KZ"/>
        </w:rPr>
        <w:t>Бірінші дәріс тақырыбы:</w:t>
      </w:r>
      <w:r w:rsidRPr="00B61F36">
        <w:rPr>
          <w:rFonts w:ascii="Times New Roman" w:hAnsi="Times New Roman" w:cs="Times New Roman"/>
          <w:b/>
          <w:bCs/>
          <w:sz w:val="28"/>
          <w:szCs w:val="28"/>
          <w:lang w:val="kk-KZ"/>
        </w:rPr>
        <w:t xml:space="preserve">  Споралылар типі – </w:t>
      </w:r>
      <w:r w:rsidR="00792036" w:rsidRPr="00792036">
        <w:rPr>
          <w:rFonts w:ascii="Times New Roman" w:hAnsi="Times New Roman" w:cs="Times New Roman"/>
          <w:b/>
          <w:bCs/>
          <w:i/>
          <w:sz w:val="28"/>
          <w:szCs w:val="28"/>
          <w:lang w:val="kk-KZ"/>
        </w:rPr>
        <w:t>S</w:t>
      </w:r>
      <w:r w:rsidRPr="00792036">
        <w:rPr>
          <w:rFonts w:ascii="Times New Roman" w:hAnsi="Times New Roman" w:cs="Times New Roman"/>
          <w:b/>
          <w:bCs/>
          <w:i/>
          <w:sz w:val="28"/>
          <w:szCs w:val="28"/>
          <w:lang w:val="kk-KZ"/>
        </w:rPr>
        <w:t>porozoa</w:t>
      </w:r>
    </w:p>
    <w:p w:rsidR="00DB18B0" w:rsidRPr="00E432F5" w:rsidRDefault="00DB18B0" w:rsidP="0080290D">
      <w:pPr>
        <w:spacing w:after="0" w:line="240" w:lineRule="auto"/>
        <w:ind w:left="567"/>
        <w:jc w:val="both"/>
        <w:rPr>
          <w:rFonts w:ascii="Times New Roman" w:hAnsi="Times New Roman" w:cs="Times New Roman"/>
          <w:bCs/>
          <w:sz w:val="28"/>
          <w:szCs w:val="28"/>
          <w:lang w:val="kk-KZ"/>
        </w:rPr>
      </w:pPr>
      <w:r w:rsidRPr="00E432F5">
        <w:rPr>
          <w:rFonts w:ascii="Times New Roman" w:hAnsi="Times New Roman" w:cs="Times New Roman"/>
          <w:bCs/>
          <w:sz w:val="28"/>
          <w:szCs w:val="28"/>
          <w:lang w:val="kk-KZ"/>
        </w:rPr>
        <w:t>Дәріс ж</w:t>
      </w:r>
      <w:r w:rsidR="0080290D">
        <w:rPr>
          <w:rFonts w:ascii="Times New Roman" w:hAnsi="Times New Roman" w:cs="Times New Roman"/>
          <w:bCs/>
          <w:sz w:val="28"/>
          <w:szCs w:val="28"/>
          <w:lang w:val="kk-KZ"/>
        </w:rPr>
        <w:t>о</w:t>
      </w:r>
      <w:r w:rsidRPr="00E432F5">
        <w:rPr>
          <w:rFonts w:ascii="Times New Roman" w:hAnsi="Times New Roman" w:cs="Times New Roman"/>
          <w:bCs/>
          <w:sz w:val="28"/>
          <w:szCs w:val="28"/>
          <w:lang w:val="kk-KZ"/>
        </w:rPr>
        <w:t>спары:</w:t>
      </w:r>
    </w:p>
    <w:p w:rsidR="00DB18B0" w:rsidRPr="00B61F36" w:rsidRDefault="00DB18B0" w:rsidP="0080290D">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1.Споралылар типі – </w:t>
      </w:r>
      <w:r w:rsidR="00792036" w:rsidRPr="00792036">
        <w:rPr>
          <w:rFonts w:ascii="Times New Roman" w:hAnsi="Times New Roman" w:cs="Times New Roman"/>
          <w:i/>
          <w:sz w:val="28"/>
          <w:szCs w:val="28"/>
          <w:lang w:val="kk-KZ"/>
        </w:rPr>
        <w:t>S</w:t>
      </w:r>
      <w:r w:rsidRPr="00792036">
        <w:rPr>
          <w:rFonts w:ascii="Times New Roman" w:hAnsi="Times New Roman" w:cs="Times New Roman"/>
          <w:i/>
          <w:sz w:val="28"/>
          <w:szCs w:val="28"/>
          <w:lang w:val="kk-KZ"/>
        </w:rPr>
        <w:t>porozoa</w:t>
      </w:r>
    </w:p>
    <w:p w:rsidR="00DB18B0" w:rsidRPr="00B61F36" w:rsidRDefault="00DB18B0" w:rsidP="0080290D">
      <w:pPr>
        <w:spacing w:after="0" w:line="240" w:lineRule="auto"/>
        <w:ind w:left="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lastRenderedPageBreak/>
        <w:t>2.Кокцидия</w:t>
      </w:r>
      <w:r w:rsidR="00B35E06">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 xml:space="preserve">тәрізділер класы  </w:t>
      </w:r>
      <w:r w:rsidR="00792036" w:rsidRPr="00B61F36">
        <w:rPr>
          <w:rFonts w:ascii="Times New Roman" w:hAnsi="Times New Roman" w:cs="Times New Roman"/>
          <w:sz w:val="28"/>
          <w:szCs w:val="28"/>
          <w:lang w:val="kk-KZ"/>
        </w:rPr>
        <w:t>–</w:t>
      </w:r>
      <w:r w:rsidRPr="00792036">
        <w:rPr>
          <w:rFonts w:ascii="Times New Roman" w:hAnsi="Times New Roman" w:cs="Times New Roman"/>
          <w:i/>
          <w:sz w:val="28"/>
          <w:szCs w:val="28"/>
          <w:lang w:val="kk-KZ"/>
        </w:rPr>
        <w:t>Coccidiomorpha</w:t>
      </w:r>
    </w:p>
    <w:p w:rsidR="00DB18B0" w:rsidRPr="00B61F36" w:rsidRDefault="00DB18B0" w:rsidP="0080290D">
      <w:pPr>
        <w:spacing w:after="0" w:line="240" w:lineRule="auto"/>
        <w:ind w:left="567"/>
        <w:rPr>
          <w:rFonts w:ascii="Times New Roman" w:hAnsi="Times New Roman" w:cs="Times New Roman"/>
          <w:sz w:val="28"/>
          <w:szCs w:val="28"/>
          <w:lang w:val="kk-KZ"/>
        </w:rPr>
      </w:pPr>
      <w:r w:rsidRPr="00B61F36">
        <w:rPr>
          <w:rFonts w:ascii="Times New Roman" w:hAnsi="Times New Roman" w:cs="Times New Roman"/>
          <w:sz w:val="28"/>
          <w:szCs w:val="28"/>
          <w:lang w:val="kk-KZ"/>
        </w:rPr>
        <w:t>3.Кокцидия зоитының құрылысы</w:t>
      </w:r>
    </w:p>
    <w:p w:rsidR="00DB18B0" w:rsidRPr="00B61F36" w:rsidRDefault="00DB18B0" w:rsidP="0080290D">
      <w:pPr>
        <w:spacing w:after="0" w:line="240" w:lineRule="auto"/>
        <w:ind w:left="567"/>
        <w:jc w:val="both"/>
        <w:rPr>
          <w:rFonts w:ascii="Times New Roman" w:hAnsi="Times New Roman" w:cs="Times New Roman"/>
          <w:b/>
          <w:bCs/>
          <w:sz w:val="28"/>
          <w:szCs w:val="28"/>
          <w:lang w:val="kk-KZ"/>
        </w:rPr>
      </w:pPr>
      <w:r w:rsidRPr="00B61F36">
        <w:rPr>
          <w:rFonts w:ascii="Times New Roman" w:hAnsi="Times New Roman" w:cs="Times New Roman"/>
          <w:sz w:val="28"/>
          <w:szCs w:val="28"/>
          <w:lang w:val="kk-KZ"/>
        </w:rPr>
        <w:t>4.Жануарлар саркоцистозының диагностикасы</w:t>
      </w:r>
    </w:p>
    <w:p w:rsidR="00DB18B0" w:rsidRPr="00B61F36" w:rsidRDefault="005E6297" w:rsidP="007920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 </w:t>
      </w:r>
      <w:r w:rsidR="00DB18B0" w:rsidRPr="00B61F36">
        <w:rPr>
          <w:rFonts w:ascii="Times New Roman" w:hAnsi="Times New Roman" w:cs="Times New Roman"/>
          <w:sz w:val="28"/>
          <w:szCs w:val="28"/>
          <w:lang w:val="kk-KZ"/>
        </w:rPr>
        <w:t>Споралылар бу</w:t>
      </w:r>
      <w:r w:rsidR="001E48E6">
        <w:rPr>
          <w:rFonts w:ascii="Times New Roman" w:hAnsi="Times New Roman" w:cs="Times New Roman"/>
          <w:sz w:val="28"/>
          <w:szCs w:val="28"/>
          <w:lang w:val="kk-KZ"/>
        </w:rPr>
        <w:t>ылтық құрттардың, былқылдақденелердің</w:t>
      </w:r>
      <w:r w:rsidR="00DB18B0" w:rsidRPr="00B61F36">
        <w:rPr>
          <w:rFonts w:ascii="Times New Roman" w:hAnsi="Times New Roman" w:cs="Times New Roman"/>
          <w:sz w:val="28"/>
          <w:szCs w:val="28"/>
          <w:lang w:val="kk-KZ"/>
        </w:rPr>
        <w:t xml:space="preserve">, буынаяқтылардың, омыртқалы жануарлардың және адамдардың ішегінде, </w:t>
      </w:r>
      <w:r w:rsidR="001E48E6">
        <w:rPr>
          <w:rFonts w:ascii="Times New Roman" w:hAnsi="Times New Roman" w:cs="Times New Roman"/>
          <w:sz w:val="28"/>
          <w:szCs w:val="28"/>
          <w:lang w:val="kk-KZ"/>
        </w:rPr>
        <w:t>дене қуысында, қан жасушаларында</w:t>
      </w:r>
      <w:r w:rsidR="00DB18B0" w:rsidRPr="00B61F36">
        <w:rPr>
          <w:rFonts w:ascii="Times New Roman" w:hAnsi="Times New Roman" w:cs="Times New Roman"/>
          <w:sz w:val="28"/>
          <w:szCs w:val="28"/>
          <w:lang w:val="kk-KZ"/>
        </w:rPr>
        <w:t xml:space="preserve"> паразит</w:t>
      </w:r>
      <w:r w:rsidR="001E48E6">
        <w:rPr>
          <w:rFonts w:ascii="Times New Roman" w:hAnsi="Times New Roman" w:cs="Times New Roman"/>
          <w:sz w:val="28"/>
          <w:szCs w:val="28"/>
          <w:lang w:val="kk-KZ"/>
        </w:rPr>
        <w:t>тік тіршілік ететін бір жасушалы</w:t>
      </w:r>
      <w:r w:rsidR="00DB18B0" w:rsidRPr="00B61F36">
        <w:rPr>
          <w:rFonts w:ascii="Times New Roman" w:hAnsi="Times New Roman" w:cs="Times New Roman"/>
          <w:sz w:val="28"/>
          <w:szCs w:val="28"/>
          <w:lang w:val="kk-KZ"/>
        </w:rPr>
        <w:t xml:space="preserve"> қарапайым жәндіктер. Паразиттік тіршіліктің әсерінен ас қорыту, жиырылғыш вакуольдері жойылған, қоректік заттарды бүкіл денесі арқылы сіңіріп алады, ешқандай қозғалыс органоидтары бол</w:t>
      </w:r>
      <w:r w:rsidR="001E48E6">
        <w:rPr>
          <w:rFonts w:ascii="Times New Roman" w:hAnsi="Times New Roman" w:cs="Times New Roman"/>
          <w:sz w:val="28"/>
          <w:szCs w:val="28"/>
          <w:lang w:val="kk-KZ"/>
        </w:rPr>
        <w:t>майды, тек жынысты жасушаларында</w:t>
      </w:r>
      <w:r w:rsidR="00DB18B0" w:rsidRPr="00B61F36">
        <w:rPr>
          <w:rFonts w:ascii="Times New Roman" w:hAnsi="Times New Roman" w:cs="Times New Roman"/>
          <w:sz w:val="28"/>
          <w:szCs w:val="28"/>
          <w:lang w:val="kk-KZ"/>
        </w:rPr>
        <w:t xml:space="preserve"> - микрогаметаларында - талшығы болады. Споралылар жыныссыз, жынысты және спорогония жолымен көбейеді. Жыныссыз көбеюі ядроның көпке бөлінуі арқылы жүзеге асады, бұны шизогония процесі деп атайды, нәтижесінде мерозоиттар деп аталатын жас особьтар шығады. Жынысты жолы - гаметогония деп аталатын, гаметалардың пайда болуы. Копуляция нәтижесінде түзілген зигота қалың қабықшамен қапталынып ооцистаға айналады. Осыдан спорогония кезеңі басталады. Ооцистаның ішінде, спорогонияның нәтижесінде, ең алдымен споробластар - бұлардан майда спорозоиттар пайда болады және олар споралардың ішінде орналасады. Споралылар типі екі класқа бөлінеді: Грегариналар - </w:t>
      </w:r>
      <w:r w:rsidR="00DB18B0" w:rsidRPr="005F08E7">
        <w:rPr>
          <w:rFonts w:ascii="Times New Roman" w:hAnsi="Times New Roman" w:cs="Times New Roman"/>
          <w:i/>
          <w:sz w:val="28"/>
          <w:szCs w:val="28"/>
          <w:lang w:val="kk-KZ"/>
        </w:rPr>
        <w:t>Gregarinina</w:t>
      </w:r>
      <w:r w:rsidR="00DB18B0" w:rsidRPr="00B61F36">
        <w:rPr>
          <w:rFonts w:ascii="Times New Roman" w:hAnsi="Times New Roman" w:cs="Times New Roman"/>
          <w:sz w:val="28"/>
          <w:szCs w:val="28"/>
          <w:lang w:val="kk-KZ"/>
        </w:rPr>
        <w:t xml:space="preserve"> және кокцидиятәрізділер - </w:t>
      </w:r>
      <w:r w:rsidR="00DB18B0" w:rsidRPr="005F08E7">
        <w:rPr>
          <w:rFonts w:ascii="Times New Roman" w:hAnsi="Times New Roman" w:cs="Times New Roman"/>
          <w:i/>
          <w:sz w:val="28"/>
          <w:szCs w:val="28"/>
          <w:lang w:val="kk-KZ"/>
        </w:rPr>
        <w:t>Coccidiomorpha</w:t>
      </w:r>
      <w:r w:rsidR="00DB18B0" w:rsidRPr="00B61F36">
        <w:rPr>
          <w:rFonts w:ascii="Times New Roman" w:hAnsi="Times New Roman" w:cs="Times New Roman"/>
          <w:sz w:val="28"/>
          <w:szCs w:val="28"/>
          <w:lang w:val="kk-KZ"/>
        </w:rPr>
        <w:t>.</w:t>
      </w:r>
    </w:p>
    <w:p w:rsidR="00DB18B0" w:rsidRPr="00B61F36" w:rsidRDefault="00DB18B0" w:rsidP="005F08E7">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2.</w:t>
      </w:r>
      <w:r w:rsidR="00207C70">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 xml:space="preserve">Бұл класқа өздігінше тіршілік </w:t>
      </w:r>
      <w:r w:rsidR="00F70E07">
        <w:rPr>
          <w:rFonts w:ascii="Times New Roman" w:hAnsi="Times New Roman" w:cs="Times New Roman"/>
          <w:sz w:val="28"/>
          <w:szCs w:val="28"/>
          <w:lang w:val="kk-KZ"/>
        </w:rPr>
        <w:t>ете алмайтын, тек қана жасушаның</w:t>
      </w:r>
      <w:r w:rsidRPr="00B61F36">
        <w:rPr>
          <w:rFonts w:ascii="Times New Roman" w:hAnsi="Times New Roman" w:cs="Times New Roman"/>
          <w:sz w:val="28"/>
          <w:szCs w:val="28"/>
          <w:lang w:val="kk-KZ"/>
        </w:rPr>
        <w:t xml:space="preserve"> ішінде паразиттік тіршілік ететін қарапайымдылар жатады. Денелері сопақша, домалақтау не доға сияқты болып келеді. Олар адамның, сүтқоректілерд</w:t>
      </w:r>
      <w:r w:rsidR="00F70E07">
        <w:rPr>
          <w:rFonts w:ascii="Times New Roman" w:hAnsi="Times New Roman" w:cs="Times New Roman"/>
          <w:sz w:val="28"/>
          <w:szCs w:val="28"/>
          <w:lang w:val="kk-KZ"/>
        </w:rPr>
        <w:t>ің, құстардың ішек жасушаларында</w:t>
      </w:r>
      <w:r w:rsidRPr="00B61F36">
        <w:rPr>
          <w:rFonts w:ascii="Times New Roman" w:hAnsi="Times New Roman" w:cs="Times New Roman"/>
          <w:sz w:val="28"/>
          <w:szCs w:val="28"/>
          <w:lang w:val="kk-KZ"/>
        </w:rPr>
        <w:t>, бауыр, бүйрек, қан клеткаларында кездеседі. Қан споралылардың және кокцидиялардың даму кезе</w:t>
      </w:r>
      <w:r w:rsidR="005F08E7">
        <w:rPr>
          <w:rFonts w:ascii="Times New Roman" w:hAnsi="Times New Roman" w:cs="Times New Roman"/>
          <w:sz w:val="28"/>
          <w:szCs w:val="28"/>
          <w:lang w:val="kk-KZ"/>
        </w:rPr>
        <w:t>ң</w:t>
      </w:r>
      <w:r w:rsidRPr="00B61F36">
        <w:rPr>
          <w:rFonts w:ascii="Times New Roman" w:hAnsi="Times New Roman" w:cs="Times New Roman"/>
          <w:sz w:val="28"/>
          <w:szCs w:val="28"/>
          <w:lang w:val="kk-KZ"/>
        </w:rPr>
        <w:t>д</w:t>
      </w:r>
      <w:r w:rsidR="005F08E7">
        <w:rPr>
          <w:rFonts w:ascii="Times New Roman" w:hAnsi="Times New Roman" w:cs="Times New Roman"/>
          <w:sz w:val="28"/>
          <w:szCs w:val="28"/>
          <w:lang w:val="kk-KZ"/>
        </w:rPr>
        <w:t>ері бір-біріне өте ұқсас, сондық</w:t>
      </w:r>
      <w:r w:rsidRPr="00B61F36">
        <w:rPr>
          <w:rFonts w:ascii="Times New Roman" w:hAnsi="Times New Roman" w:cs="Times New Roman"/>
          <w:sz w:val="28"/>
          <w:szCs w:val="28"/>
          <w:lang w:val="kk-KZ"/>
        </w:rPr>
        <w:t>тан бұл екеуін кокцидия тәрізділер класына жатқызады. Бұлардың көбеюінде кезектесіп жүретін үш кезеңді байқауға болады: шизогония (жыныссыз көбею) гаметогония (жынысты) және спорогония.</w:t>
      </w:r>
    </w:p>
    <w:p w:rsidR="00DB18B0" w:rsidRPr="00B61F36" w:rsidRDefault="00DB18B0" w:rsidP="005F08E7">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Көптеген кокцидиялардың бір ғана иесі болады, сондықтан спорогония кезеңі жартылай немесе толық сыртқы ортада жүреді (</w:t>
      </w:r>
      <w:r w:rsidRPr="005F08E7">
        <w:rPr>
          <w:rFonts w:ascii="Times New Roman" w:hAnsi="Times New Roman" w:cs="Times New Roman"/>
          <w:i/>
          <w:sz w:val="28"/>
          <w:szCs w:val="28"/>
          <w:lang w:val="kk-KZ"/>
        </w:rPr>
        <w:t>Eimeria magna</w:t>
      </w:r>
      <w:r w:rsidRPr="00B61F36">
        <w:rPr>
          <w:rFonts w:ascii="Times New Roman" w:hAnsi="Times New Roman" w:cs="Times New Roman"/>
          <w:sz w:val="28"/>
          <w:szCs w:val="28"/>
          <w:lang w:val="kk-KZ"/>
        </w:rPr>
        <w:t>). Басқаларының иесі екеу, жыныссыз көбеюі бір иесінде өтеді, ал жынысты көбею және спорогония кезеңі екіншісінде (</w:t>
      </w:r>
      <w:r w:rsidRPr="005F08E7">
        <w:rPr>
          <w:rFonts w:ascii="Times New Roman" w:hAnsi="Times New Roman" w:cs="Times New Roman"/>
          <w:i/>
          <w:sz w:val="28"/>
          <w:szCs w:val="28"/>
          <w:lang w:val="kk-KZ"/>
        </w:rPr>
        <w:t>Plasmodium vivax</w:t>
      </w:r>
      <w:r w:rsidRPr="00B61F36">
        <w:rPr>
          <w:rFonts w:ascii="Times New Roman" w:hAnsi="Times New Roman" w:cs="Times New Roman"/>
          <w:sz w:val="28"/>
          <w:szCs w:val="28"/>
          <w:lang w:val="kk-KZ"/>
        </w:rPr>
        <w:t>).</w:t>
      </w:r>
    </w:p>
    <w:p w:rsidR="00DB18B0" w:rsidRPr="00B61F36" w:rsidRDefault="00DB18B0" w:rsidP="005F08E7">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Кокцидиялардың даму сатысы өте күрделі. Мысал ретінде қояндардың паразиті - эймерия (</w:t>
      </w:r>
      <w:r w:rsidRPr="005F08E7">
        <w:rPr>
          <w:rFonts w:ascii="Times New Roman" w:hAnsi="Times New Roman" w:cs="Times New Roman"/>
          <w:i/>
          <w:sz w:val="28"/>
          <w:szCs w:val="28"/>
          <w:lang w:val="kk-KZ"/>
        </w:rPr>
        <w:t>Eimeria</w:t>
      </w:r>
      <w:r w:rsidRPr="00B61F36">
        <w:rPr>
          <w:rFonts w:ascii="Times New Roman" w:hAnsi="Times New Roman" w:cs="Times New Roman"/>
          <w:sz w:val="28"/>
          <w:szCs w:val="28"/>
          <w:lang w:val="kk-KZ"/>
        </w:rPr>
        <w:t xml:space="preserve">) туысының даму сатысын қарастырайық. Эймерия кезектесіп тұратын шизогония, гаметогония және </w:t>
      </w:r>
      <w:r w:rsidR="005F08E7">
        <w:rPr>
          <w:rFonts w:ascii="Times New Roman" w:hAnsi="Times New Roman" w:cs="Times New Roman"/>
          <w:sz w:val="28"/>
          <w:szCs w:val="28"/>
          <w:lang w:val="kk-KZ"/>
        </w:rPr>
        <w:t>спорогония жолдарымен дамиды (</w:t>
      </w:r>
      <w:r w:rsidRPr="00B61F36">
        <w:rPr>
          <w:rFonts w:ascii="Times New Roman" w:hAnsi="Times New Roman" w:cs="Times New Roman"/>
          <w:sz w:val="28"/>
          <w:szCs w:val="28"/>
          <w:lang w:val="kk-KZ"/>
        </w:rPr>
        <w:t>сурет</w:t>
      </w:r>
      <w:r w:rsidR="00E016F3">
        <w:rPr>
          <w:rFonts w:ascii="Times New Roman" w:hAnsi="Times New Roman" w:cs="Times New Roman"/>
          <w:sz w:val="28"/>
          <w:szCs w:val="28"/>
          <w:lang w:val="kk-KZ"/>
        </w:rPr>
        <w:t xml:space="preserve"> 12</w:t>
      </w:r>
      <w:r w:rsidRPr="00B61F36">
        <w:rPr>
          <w:rFonts w:ascii="Times New Roman" w:hAnsi="Times New Roman" w:cs="Times New Roman"/>
          <w:sz w:val="28"/>
          <w:szCs w:val="28"/>
          <w:lang w:val="kk-KZ"/>
        </w:rPr>
        <w:t xml:space="preserve">). Ооцисталар су және шөп арқылы қоянның ішегіне түсіп, ооцистаның қабырғасы ішек сөлдерінің әсерінен жарылып, ішінен 8 спорозоит шығады. Спорозоиттар ары қарай даму </w:t>
      </w:r>
      <w:r w:rsidR="00F70E07">
        <w:rPr>
          <w:rFonts w:ascii="Times New Roman" w:hAnsi="Times New Roman" w:cs="Times New Roman"/>
          <w:sz w:val="28"/>
          <w:szCs w:val="28"/>
          <w:lang w:val="kk-KZ"/>
        </w:rPr>
        <w:t>үшін ішектің эпителий жасушасына</w:t>
      </w:r>
      <w:r w:rsidRPr="00B61F36">
        <w:rPr>
          <w:rFonts w:ascii="Times New Roman" w:hAnsi="Times New Roman" w:cs="Times New Roman"/>
          <w:sz w:val="28"/>
          <w:szCs w:val="28"/>
          <w:lang w:val="kk-KZ"/>
        </w:rPr>
        <w:t xml:space="preserve"> ену керек. Коноид және роптриялар арқылы спороз</w:t>
      </w:r>
      <w:r w:rsidR="00F70E07">
        <w:rPr>
          <w:rFonts w:ascii="Times New Roman" w:hAnsi="Times New Roman" w:cs="Times New Roman"/>
          <w:sz w:val="28"/>
          <w:szCs w:val="28"/>
          <w:lang w:val="kk-KZ"/>
        </w:rPr>
        <w:t>оит жасушаға</w:t>
      </w:r>
      <w:r w:rsidRPr="00B61F36">
        <w:rPr>
          <w:rFonts w:ascii="Times New Roman" w:hAnsi="Times New Roman" w:cs="Times New Roman"/>
          <w:sz w:val="28"/>
          <w:szCs w:val="28"/>
          <w:lang w:val="kk-KZ"/>
        </w:rPr>
        <w:t xml:space="preserve"> еніп, денесі дөңгеленіп шизонтқа айналады. Шизонттың ядросы бірнеше қайтара бөлінеді. Сол ядролардың бөлінуін шизогония дейді. Бұл жыныссыз көбею кезеңі. Шизогония нәтижесінде пайда болған әрбір ядроның төңірегінде цитоплазма жиналып, олар ұсақ мерозоиттарға айналады. Мерозоиттар эпителий клетканы әбден зақымдап болғаннан кейін ішек қуысына шыға</w:t>
      </w:r>
      <w:r w:rsidR="00F70E07">
        <w:rPr>
          <w:rFonts w:ascii="Times New Roman" w:hAnsi="Times New Roman" w:cs="Times New Roman"/>
          <w:sz w:val="28"/>
          <w:szCs w:val="28"/>
          <w:lang w:val="kk-KZ"/>
        </w:rPr>
        <w:t>ды да, қайтадан жаңа жасушаларға</w:t>
      </w:r>
      <w:r w:rsidRPr="00B61F36">
        <w:rPr>
          <w:rFonts w:ascii="Times New Roman" w:hAnsi="Times New Roman" w:cs="Times New Roman"/>
          <w:sz w:val="28"/>
          <w:szCs w:val="28"/>
          <w:lang w:val="kk-KZ"/>
        </w:rPr>
        <w:t xml:space="preserve"> еніп, денесі дөңгеленіп шизонтқа айналады. Шизонттың ядросы </w:t>
      </w:r>
      <w:r w:rsidRPr="00B61F36">
        <w:rPr>
          <w:rFonts w:ascii="Times New Roman" w:hAnsi="Times New Roman" w:cs="Times New Roman"/>
          <w:sz w:val="28"/>
          <w:szCs w:val="28"/>
          <w:lang w:val="kk-KZ"/>
        </w:rPr>
        <w:lastRenderedPageBreak/>
        <w:t xml:space="preserve">көпке бөлініп </w:t>
      </w:r>
      <w:r w:rsidR="00F70E07">
        <w:rPr>
          <w:rFonts w:ascii="Times New Roman" w:hAnsi="Times New Roman" w:cs="Times New Roman"/>
          <w:sz w:val="28"/>
          <w:szCs w:val="28"/>
          <w:lang w:val="kk-KZ"/>
        </w:rPr>
        <w:t>шизогония арқылы тағы да мерозои</w:t>
      </w:r>
      <w:r w:rsidRPr="00B61F36">
        <w:rPr>
          <w:rFonts w:ascii="Times New Roman" w:hAnsi="Times New Roman" w:cs="Times New Roman"/>
          <w:sz w:val="28"/>
          <w:szCs w:val="28"/>
          <w:lang w:val="kk-KZ"/>
        </w:rPr>
        <w:t>ттар пайда болады. Шизогония бірнеше рет қайталанып, паразиттердің саны көбейеді. Шизогониядан кейін гаметогония кезең</w:t>
      </w:r>
      <w:r w:rsidR="00F70E07">
        <w:rPr>
          <w:rFonts w:ascii="Times New Roman" w:hAnsi="Times New Roman" w:cs="Times New Roman"/>
          <w:sz w:val="28"/>
          <w:szCs w:val="28"/>
          <w:lang w:val="kk-KZ"/>
        </w:rPr>
        <w:t>і басталады. Бұл кезеңде мерозои</w:t>
      </w:r>
      <w:r w:rsidRPr="00B61F36">
        <w:rPr>
          <w:rFonts w:ascii="Times New Roman" w:hAnsi="Times New Roman" w:cs="Times New Roman"/>
          <w:sz w:val="28"/>
          <w:szCs w:val="28"/>
          <w:lang w:val="kk-KZ"/>
        </w:rPr>
        <w:t xml:space="preserve">ттар гамонттарға айналады, бұлардан гаметалар пайда болады. Макрогамонттар бөлінбей өсіп макрогаметаларға айналады, ал </w:t>
      </w:r>
      <w:r w:rsidR="00F70E07">
        <w:rPr>
          <w:rFonts w:ascii="Times New Roman" w:hAnsi="Times New Roman" w:cs="Times New Roman"/>
          <w:sz w:val="28"/>
          <w:szCs w:val="28"/>
          <w:lang w:val="kk-KZ"/>
        </w:rPr>
        <w:t>микрогамонттардың</w:t>
      </w:r>
      <w:r w:rsidRPr="00B61F36">
        <w:rPr>
          <w:rFonts w:ascii="Times New Roman" w:hAnsi="Times New Roman" w:cs="Times New Roman"/>
          <w:sz w:val="28"/>
          <w:szCs w:val="28"/>
          <w:lang w:val="kk-KZ"/>
        </w:rPr>
        <w:t xml:space="preserve"> ядросы көпке бөлініп, цитоплазмамен қапталынып, екі талшығы бар майда микрогаметаларға айналады. Микрогаметалар жылжып макрогаметалармен қосылады. Копуляция нәтижесінде пайда болған зигота сыртынан тығыз қабықпен қапталып ооцистаға айналады. Ооцисталар қоянның нәжістерімен бірге сыртқа шығарылады. Сыртқы ортада ооцистаның ішінде спорогония кезеңі өтеді. Ооцистаның ішіндегі ядро екі рет бөлініп, төрт ядро пайда болады. Оларды цитоплазма қоршап, төр</w:t>
      </w:r>
      <w:r w:rsidR="00F70E07">
        <w:rPr>
          <w:rFonts w:ascii="Times New Roman" w:hAnsi="Times New Roman" w:cs="Times New Roman"/>
          <w:sz w:val="28"/>
          <w:szCs w:val="28"/>
          <w:lang w:val="kk-KZ"/>
        </w:rPr>
        <w:t>т споробласт деп аталатын жасуша</w:t>
      </w:r>
      <w:r w:rsidRPr="00B61F36">
        <w:rPr>
          <w:rFonts w:ascii="Times New Roman" w:hAnsi="Times New Roman" w:cs="Times New Roman"/>
          <w:sz w:val="28"/>
          <w:szCs w:val="28"/>
          <w:lang w:val="kk-KZ"/>
        </w:rPr>
        <w:t xml:space="preserve"> түзіледі. Әрбір споробласт арнайы қабықпен қапталынып, спораға айналады. Әрбір спораның ядросы екіге бөлініп - екі спорозоит түзіледі. Сөйтіп ооцистаның ішінде төрт спора пайда болып, олардан сегіз спорозоиттар түзіледі. Осындай ооцисталар сау қоянның ішегіне түскенде, оның қалың қабықшасы ішек сөлдерінің әсерінен жарылып, ішіндегі 8 спорозоиттар шығад</w:t>
      </w:r>
      <w:r w:rsidR="00F70E07">
        <w:rPr>
          <w:rFonts w:ascii="Times New Roman" w:hAnsi="Times New Roman" w:cs="Times New Roman"/>
          <w:sz w:val="28"/>
          <w:szCs w:val="28"/>
          <w:lang w:val="kk-KZ"/>
        </w:rPr>
        <w:t>ы да, иесінің ішек жасушаларында</w:t>
      </w:r>
      <w:r w:rsidRPr="00B61F36">
        <w:rPr>
          <w:rFonts w:ascii="Times New Roman" w:hAnsi="Times New Roman" w:cs="Times New Roman"/>
          <w:sz w:val="28"/>
          <w:szCs w:val="28"/>
          <w:lang w:val="kk-KZ"/>
        </w:rPr>
        <w:t xml:space="preserve"> даму циклын бастайды. Эймерия (</w:t>
      </w:r>
      <w:r w:rsidRPr="005F08E7">
        <w:rPr>
          <w:rFonts w:ascii="Times New Roman" w:hAnsi="Times New Roman" w:cs="Times New Roman"/>
          <w:i/>
          <w:sz w:val="28"/>
          <w:szCs w:val="28"/>
          <w:lang w:val="kk-KZ"/>
        </w:rPr>
        <w:t>Eimeria</w:t>
      </w:r>
      <w:r w:rsidRPr="00B61F36">
        <w:rPr>
          <w:rFonts w:ascii="Times New Roman" w:hAnsi="Times New Roman" w:cs="Times New Roman"/>
          <w:sz w:val="28"/>
          <w:szCs w:val="28"/>
          <w:lang w:val="kk-KZ"/>
        </w:rPr>
        <w:t>) туыстарының толып жатқан түрлері адамды, жануарларды кокцидиоз деген ауруға ш</w:t>
      </w:r>
      <w:r w:rsidR="005F08E7">
        <w:rPr>
          <w:rFonts w:ascii="Times New Roman" w:hAnsi="Times New Roman" w:cs="Times New Roman"/>
          <w:sz w:val="28"/>
          <w:szCs w:val="28"/>
          <w:lang w:val="kk-KZ"/>
        </w:rPr>
        <w:t xml:space="preserve">алдықтырады. Солардың ішінде </w:t>
      </w:r>
      <w:r w:rsidR="005F08E7" w:rsidRPr="005F08E7">
        <w:rPr>
          <w:rFonts w:ascii="Times New Roman" w:hAnsi="Times New Roman" w:cs="Times New Roman"/>
          <w:i/>
          <w:sz w:val="28"/>
          <w:szCs w:val="28"/>
          <w:lang w:val="kk-KZ"/>
        </w:rPr>
        <w:t>Е.</w:t>
      </w:r>
      <w:r w:rsidRPr="005F08E7">
        <w:rPr>
          <w:rFonts w:ascii="Times New Roman" w:hAnsi="Times New Roman" w:cs="Times New Roman"/>
          <w:i/>
          <w:sz w:val="28"/>
          <w:szCs w:val="28"/>
          <w:lang w:val="kk-KZ"/>
        </w:rPr>
        <w:t>magna</w:t>
      </w:r>
      <w:r w:rsidR="005F08E7">
        <w:rPr>
          <w:rFonts w:ascii="Times New Roman" w:hAnsi="Times New Roman" w:cs="Times New Roman"/>
          <w:sz w:val="28"/>
          <w:szCs w:val="28"/>
          <w:lang w:val="kk-KZ"/>
        </w:rPr>
        <w:t xml:space="preserve">, </w:t>
      </w:r>
      <w:r w:rsidR="005F08E7" w:rsidRPr="005F08E7">
        <w:rPr>
          <w:rFonts w:ascii="Times New Roman" w:hAnsi="Times New Roman" w:cs="Times New Roman"/>
          <w:i/>
          <w:sz w:val="28"/>
          <w:szCs w:val="28"/>
          <w:lang w:val="kk-KZ"/>
        </w:rPr>
        <w:t>Е.</w:t>
      </w:r>
      <w:r w:rsidR="00F70E07">
        <w:rPr>
          <w:rFonts w:ascii="Times New Roman" w:hAnsi="Times New Roman" w:cs="Times New Roman"/>
          <w:i/>
          <w:sz w:val="28"/>
          <w:szCs w:val="28"/>
          <w:lang w:val="kk-KZ"/>
        </w:rPr>
        <w:t>inteс</w:t>
      </w:r>
      <w:r w:rsidRPr="005F08E7">
        <w:rPr>
          <w:rFonts w:ascii="Times New Roman" w:hAnsi="Times New Roman" w:cs="Times New Roman"/>
          <w:i/>
          <w:sz w:val="28"/>
          <w:szCs w:val="28"/>
          <w:lang w:val="kk-KZ"/>
        </w:rPr>
        <w:t>tinalis</w:t>
      </w:r>
      <w:r w:rsidRPr="00B61F36">
        <w:rPr>
          <w:rFonts w:ascii="Times New Roman" w:hAnsi="Times New Roman" w:cs="Times New Roman"/>
          <w:sz w:val="28"/>
          <w:szCs w:val="28"/>
          <w:lang w:val="kk-KZ"/>
        </w:rPr>
        <w:t xml:space="preserve"> қояндардың кокцидиозын қоздырушылар, </w:t>
      </w:r>
      <w:r w:rsidRPr="005F08E7">
        <w:rPr>
          <w:rFonts w:ascii="Times New Roman" w:hAnsi="Times New Roman" w:cs="Times New Roman"/>
          <w:i/>
          <w:sz w:val="28"/>
          <w:szCs w:val="28"/>
          <w:lang w:val="kk-KZ"/>
        </w:rPr>
        <w:t>Е.tenella</w:t>
      </w:r>
      <w:r w:rsidRPr="00B61F36">
        <w:rPr>
          <w:rFonts w:ascii="Times New Roman" w:hAnsi="Times New Roman" w:cs="Times New Roman"/>
          <w:sz w:val="28"/>
          <w:szCs w:val="28"/>
          <w:lang w:val="kk-KZ"/>
        </w:rPr>
        <w:t xml:space="preserve"> тауық, үйректердің, </w:t>
      </w:r>
      <w:r w:rsidRPr="005F08E7">
        <w:rPr>
          <w:rFonts w:ascii="Times New Roman" w:hAnsi="Times New Roman" w:cs="Times New Roman"/>
          <w:i/>
          <w:sz w:val="28"/>
          <w:szCs w:val="28"/>
          <w:lang w:val="kk-KZ"/>
        </w:rPr>
        <w:t>Е.</w:t>
      </w:r>
      <w:r w:rsidR="005F08E7" w:rsidRPr="005F08E7">
        <w:rPr>
          <w:rFonts w:ascii="Times New Roman" w:hAnsi="Times New Roman" w:cs="Times New Roman"/>
          <w:i/>
          <w:sz w:val="28"/>
          <w:szCs w:val="28"/>
          <w:lang w:val="kk-KZ"/>
        </w:rPr>
        <w:t>zurni, E.</w:t>
      </w:r>
      <w:r w:rsidRPr="005F08E7">
        <w:rPr>
          <w:rFonts w:ascii="Times New Roman" w:hAnsi="Times New Roman" w:cs="Times New Roman"/>
          <w:i/>
          <w:sz w:val="28"/>
          <w:szCs w:val="28"/>
          <w:lang w:val="kk-KZ"/>
        </w:rPr>
        <w:t>smithi</w:t>
      </w:r>
      <w:r w:rsidRPr="00B61F36">
        <w:rPr>
          <w:rFonts w:ascii="Times New Roman" w:hAnsi="Times New Roman" w:cs="Times New Roman"/>
          <w:sz w:val="28"/>
          <w:szCs w:val="28"/>
          <w:lang w:val="kk-KZ"/>
        </w:rPr>
        <w:t xml:space="preserve"> ірі қара малдардың, </w:t>
      </w:r>
      <w:r w:rsidRPr="005F08E7">
        <w:rPr>
          <w:rFonts w:ascii="Times New Roman" w:hAnsi="Times New Roman" w:cs="Times New Roman"/>
          <w:i/>
          <w:sz w:val="28"/>
          <w:szCs w:val="28"/>
          <w:lang w:val="kk-KZ"/>
        </w:rPr>
        <w:t>Е.faurei, E.arloingi</w:t>
      </w:r>
      <w:r w:rsidRPr="00B61F36">
        <w:rPr>
          <w:rFonts w:ascii="Times New Roman" w:hAnsi="Times New Roman" w:cs="Times New Roman"/>
          <w:sz w:val="28"/>
          <w:szCs w:val="28"/>
          <w:lang w:val="kk-KZ"/>
        </w:rPr>
        <w:t xml:space="preserve"> қой мен ешкілердің, </w:t>
      </w:r>
      <w:r w:rsidRPr="005F08E7">
        <w:rPr>
          <w:rFonts w:ascii="Times New Roman" w:hAnsi="Times New Roman" w:cs="Times New Roman"/>
          <w:i/>
          <w:sz w:val="28"/>
          <w:szCs w:val="28"/>
          <w:lang w:val="kk-KZ"/>
        </w:rPr>
        <w:t>E.carpelli</w:t>
      </w:r>
      <w:r w:rsidRPr="00B61F36">
        <w:rPr>
          <w:rFonts w:ascii="Times New Roman" w:hAnsi="Times New Roman" w:cs="Times New Roman"/>
          <w:sz w:val="28"/>
          <w:szCs w:val="28"/>
          <w:lang w:val="kk-KZ"/>
        </w:rPr>
        <w:t xml:space="preserve"> балықтардың кокцидиозын қоздырушылар. Адамда да кокцидиялар кездеседі. Олар </w:t>
      </w:r>
      <w:r w:rsidRPr="005F08E7">
        <w:rPr>
          <w:rFonts w:ascii="Times New Roman" w:hAnsi="Times New Roman" w:cs="Times New Roman"/>
          <w:i/>
          <w:sz w:val="28"/>
          <w:szCs w:val="28"/>
          <w:lang w:val="kk-KZ"/>
        </w:rPr>
        <w:t xml:space="preserve">Isospora belli </w:t>
      </w:r>
      <w:r w:rsidRPr="00B61F36">
        <w:rPr>
          <w:rFonts w:ascii="Times New Roman" w:hAnsi="Times New Roman" w:cs="Times New Roman"/>
          <w:sz w:val="28"/>
          <w:szCs w:val="28"/>
          <w:lang w:val="kk-KZ"/>
        </w:rPr>
        <w:t xml:space="preserve">және </w:t>
      </w:r>
      <w:r w:rsidR="005F08E7">
        <w:rPr>
          <w:rFonts w:ascii="Times New Roman" w:hAnsi="Times New Roman" w:cs="Times New Roman"/>
          <w:i/>
          <w:sz w:val="28"/>
          <w:szCs w:val="28"/>
          <w:lang w:val="kk-KZ"/>
        </w:rPr>
        <w:t>I.</w:t>
      </w:r>
      <w:r w:rsidRPr="005F08E7">
        <w:rPr>
          <w:rFonts w:ascii="Times New Roman" w:hAnsi="Times New Roman" w:cs="Times New Roman"/>
          <w:i/>
          <w:sz w:val="28"/>
          <w:szCs w:val="28"/>
          <w:lang w:val="kk-KZ"/>
        </w:rPr>
        <w:t>hominis</w:t>
      </w:r>
      <w:r w:rsidRPr="00B61F36">
        <w:rPr>
          <w:rFonts w:ascii="Times New Roman" w:hAnsi="Times New Roman" w:cs="Times New Roman"/>
          <w:sz w:val="28"/>
          <w:szCs w:val="28"/>
          <w:lang w:val="kk-KZ"/>
        </w:rPr>
        <w:t>. Кокцидиоз - ішек ауруына душар етеді.</w:t>
      </w:r>
    </w:p>
    <w:p w:rsidR="0019585B" w:rsidRDefault="0019585B" w:rsidP="00B61F36">
      <w:pPr>
        <w:spacing w:after="0" w:line="240" w:lineRule="auto"/>
        <w:jc w:val="center"/>
        <w:rPr>
          <w:rFonts w:ascii="Times New Roman" w:hAnsi="Times New Roman" w:cs="Times New Roman"/>
          <w:sz w:val="28"/>
          <w:szCs w:val="28"/>
          <w:lang w:val="kk-KZ"/>
        </w:rPr>
      </w:pPr>
    </w:p>
    <w:p w:rsidR="0019585B" w:rsidRDefault="0019585B" w:rsidP="00B61F36">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4"/>
          <w:szCs w:val="24"/>
        </w:rPr>
        <w:drawing>
          <wp:inline distT="0" distB="0" distL="0" distR="0">
            <wp:extent cx="4019739" cy="3295462"/>
            <wp:effectExtent l="0" t="0" r="0" b="0"/>
            <wp:docPr id="5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srcRect/>
                    <a:stretch>
                      <a:fillRect/>
                    </a:stretch>
                  </pic:blipFill>
                  <pic:spPr bwMode="auto">
                    <a:xfrm>
                      <a:off x="0" y="0"/>
                      <a:ext cx="4031790" cy="3305342"/>
                    </a:xfrm>
                    <a:prstGeom prst="rect">
                      <a:avLst/>
                    </a:prstGeom>
                    <a:noFill/>
                    <a:ln w="9525">
                      <a:noFill/>
                      <a:miter lim="800000"/>
                      <a:headEnd/>
                      <a:tailEnd/>
                    </a:ln>
                  </pic:spPr>
                </pic:pic>
              </a:graphicData>
            </a:graphic>
          </wp:inline>
        </w:drawing>
      </w:r>
    </w:p>
    <w:p w:rsidR="00DB18B0" w:rsidRPr="00B61F36" w:rsidRDefault="00DB18B0" w:rsidP="00B61F3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D400B6">
        <w:rPr>
          <w:rFonts w:ascii="Times New Roman" w:hAnsi="Times New Roman" w:cs="Times New Roman"/>
          <w:sz w:val="28"/>
          <w:szCs w:val="28"/>
          <w:lang w:val="kk-KZ"/>
        </w:rPr>
        <w:t>1</w:t>
      </w:r>
      <w:r w:rsidR="00787DC0">
        <w:rPr>
          <w:rFonts w:ascii="Times New Roman" w:hAnsi="Times New Roman" w:cs="Times New Roman"/>
          <w:sz w:val="28"/>
          <w:szCs w:val="28"/>
          <w:lang w:val="kk-KZ"/>
        </w:rPr>
        <w:t>5</w:t>
      </w:r>
      <w:r w:rsidR="005E6297">
        <w:rPr>
          <w:rFonts w:ascii="Times New Roman" w:hAnsi="Times New Roman" w:cs="Times New Roman"/>
          <w:sz w:val="28"/>
          <w:szCs w:val="28"/>
          <w:lang w:val="kk-KZ"/>
        </w:rPr>
        <w:t xml:space="preserve"> </w:t>
      </w:r>
      <w:r w:rsidR="005F08E7" w:rsidRPr="00B61F36">
        <w:rPr>
          <w:rFonts w:ascii="Times New Roman" w:hAnsi="Times New Roman" w:cs="Times New Roman"/>
          <w:i/>
          <w:iCs/>
          <w:sz w:val="28"/>
          <w:szCs w:val="28"/>
          <w:lang w:val="kk-KZ"/>
        </w:rPr>
        <w:t>-</w:t>
      </w:r>
      <w:r w:rsidRPr="00B61F36">
        <w:rPr>
          <w:rFonts w:ascii="Times New Roman" w:hAnsi="Times New Roman" w:cs="Times New Roman"/>
          <w:sz w:val="28"/>
          <w:szCs w:val="28"/>
          <w:lang w:val="kk-KZ"/>
        </w:rPr>
        <w:t xml:space="preserve"> Кокцидияның (</w:t>
      </w:r>
      <w:r w:rsidRPr="005F08E7">
        <w:rPr>
          <w:rFonts w:ascii="Times New Roman" w:hAnsi="Times New Roman" w:cs="Times New Roman"/>
          <w:i/>
          <w:sz w:val="28"/>
          <w:szCs w:val="28"/>
          <w:lang w:val="kk-KZ"/>
        </w:rPr>
        <w:t>Eimeria</w:t>
      </w:r>
      <w:r w:rsidRPr="00B61F36">
        <w:rPr>
          <w:rFonts w:ascii="Times New Roman" w:hAnsi="Times New Roman" w:cs="Times New Roman"/>
          <w:sz w:val="28"/>
          <w:szCs w:val="28"/>
          <w:lang w:val="kk-KZ"/>
        </w:rPr>
        <w:t>) даму циклі</w:t>
      </w:r>
      <w:r w:rsidR="0019585B">
        <w:rPr>
          <w:rFonts w:ascii="Times New Roman" w:hAnsi="Times New Roman" w:cs="Times New Roman"/>
          <w:sz w:val="28"/>
          <w:szCs w:val="28"/>
          <w:lang w:val="kk-KZ"/>
        </w:rPr>
        <w:t>нің сызбасы</w:t>
      </w:r>
    </w:p>
    <w:p w:rsidR="00DB18B0" w:rsidRPr="00B61F36" w:rsidRDefault="00DB18B0" w:rsidP="00B61F36">
      <w:pPr>
        <w:spacing w:after="0" w:line="240" w:lineRule="auto"/>
        <w:jc w:val="both"/>
        <w:rPr>
          <w:rFonts w:ascii="Times New Roman" w:hAnsi="Times New Roman" w:cs="Times New Roman"/>
          <w:i/>
          <w:iCs/>
          <w:sz w:val="28"/>
          <w:szCs w:val="28"/>
          <w:lang w:val="kk-KZ"/>
        </w:rPr>
      </w:pPr>
      <w:r w:rsidRPr="00B61F36">
        <w:rPr>
          <w:rFonts w:ascii="Times New Roman" w:hAnsi="Times New Roman" w:cs="Times New Roman"/>
          <w:i/>
          <w:iCs/>
          <w:sz w:val="28"/>
          <w:szCs w:val="28"/>
          <w:lang w:val="kk-KZ"/>
        </w:rPr>
        <w:t xml:space="preserve"> I шизогонияның 1-ші ұрпағы; II шизогонияның 2-ші ұрпағы; III шизогонияның 3-ші ұрпағы; IV гаметогония; V спорогония; 1 - спорозоит, 2 - жас шизонт, 3 - </w:t>
      </w:r>
      <w:r w:rsidRPr="00B61F36">
        <w:rPr>
          <w:rFonts w:ascii="Times New Roman" w:hAnsi="Times New Roman" w:cs="Times New Roman"/>
          <w:i/>
          <w:iCs/>
          <w:sz w:val="28"/>
          <w:szCs w:val="28"/>
          <w:lang w:val="kk-KZ"/>
        </w:rPr>
        <w:lastRenderedPageBreak/>
        <w:t>көп ядро</w:t>
      </w:r>
      <w:r w:rsidR="00F70E07">
        <w:rPr>
          <w:rFonts w:ascii="Times New Roman" w:hAnsi="Times New Roman" w:cs="Times New Roman"/>
          <w:i/>
          <w:iCs/>
          <w:sz w:val="28"/>
          <w:szCs w:val="28"/>
          <w:lang w:val="kk-KZ"/>
        </w:rPr>
        <w:t xml:space="preserve">лы өсіп келе жатқан шизонт, 4 - </w:t>
      </w:r>
      <w:r w:rsidRPr="00B61F36">
        <w:rPr>
          <w:rFonts w:ascii="Times New Roman" w:hAnsi="Times New Roman" w:cs="Times New Roman"/>
          <w:i/>
          <w:iCs/>
          <w:sz w:val="28"/>
          <w:szCs w:val="28"/>
          <w:lang w:val="kk-KZ"/>
        </w:rPr>
        <w:t>ме</w:t>
      </w:r>
      <w:r w:rsidR="005F08E7">
        <w:rPr>
          <w:rFonts w:ascii="Times New Roman" w:hAnsi="Times New Roman" w:cs="Times New Roman"/>
          <w:i/>
          <w:iCs/>
          <w:sz w:val="28"/>
          <w:szCs w:val="28"/>
          <w:lang w:val="kk-KZ"/>
        </w:rPr>
        <w:t>розоиттар, 5 - макрогаметаларды</w:t>
      </w:r>
      <w:r w:rsidRPr="00B61F36">
        <w:rPr>
          <w:rFonts w:ascii="Times New Roman" w:hAnsi="Times New Roman" w:cs="Times New Roman"/>
          <w:i/>
          <w:iCs/>
          <w:sz w:val="28"/>
          <w:szCs w:val="28"/>
          <w:lang w:val="kk-KZ"/>
        </w:rPr>
        <w:t>ң дамуы, 6 - микрогаметалардың дамуы, 7 - зигота, 8 - спорогонияға кірісіп жатқан ооциста, 9</w:t>
      </w:r>
      <w:r w:rsidR="00F70E07">
        <w:rPr>
          <w:rFonts w:ascii="Times New Roman" w:hAnsi="Times New Roman" w:cs="Times New Roman"/>
          <w:i/>
          <w:iCs/>
          <w:sz w:val="28"/>
          <w:szCs w:val="28"/>
          <w:lang w:val="kk-KZ"/>
        </w:rPr>
        <w:t xml:space="preserve"> </w:t>
      </w:r>
      <w:r w:rsidRPr="00B61F36">
        <w:rPr>
          <w:rFonts w:ascii="Times New Roman" w:hAnsi="Times New Roman" w:cs="Times New Roman"/>
          <w:i/>
          <w:iCs/>
          <w:sz w:val="28"/>
          <w:szCs w:val="28"/>
          <w:lang w:val="kk-KZ"/>
        </w:rPr>
        <w:t>-</w:t>
      </w:r>
      <w:r w:rsidR="00F70E07">
        <w:rPr>
          <w:rFonts w:ascii="Times New Roman" w:hAnsi="Times New Roman" w:cs="Times New Roman"/>
          <w:i/>
          <w:iCs/>
          <w:sz w:val="28"/>
          <w:szCs w:val="28"/>
          <w:lang w:val="kk-KZ"/>
        </w:rPr>
        <w:t xml:space="preserve"> </w:t>
      </w:r>
      <w:r w:rsidRPr="00B61F36">
        <w:rPr>
          <w:rFonts w:ascii="Times New Roman" w:hAnsi="Times New Roman" w:cs="Times New Roman"/>
          <w:i/>
          <w:iCs/>
          <w:sz w:val="28"/>
          <w:szCs w:val="28"/>
          <w:lang w:val="kk-KZ"/>
        </w:rPr>
        <w:t>4 споробласты ооциста, 10 - споралардың түзілуі, 11</w:t>
      </w:r>
      <w:r w:rsidR="00F70E07">
        <w:rPr>
          <w:rFonts w:ascii="Times New Roman" w:hAnsi="Times New Roman" w:cs="Times New Roman"/>
          <w:i/>
          <w:iCs/>
          <w:sz w:val="28"/>
          <w:szCs w:val="28"/>
          <w:lang w:val="kk-KZ"/>
        </w:rPr>
        <w:t xml:space="preserve"> </w:t>
      </w:r>
      <w:r w:rsidRPr="00B61F36">
        <w:rPr>
          <w:rFonts w:ascii="Times New Roman" w:hAnsi="Times New Roman" w:cs="Times New Roman"/>
          <w:i/>
          <w:iCs/>
          <w:sz w:val="28"/>
          <w:szCs w:val="28"/>
          <w:lang w:val="kk-KZ"/>
        </w:rPr>
        <w:t>-</w:t>
      </w:r>
      <w:r w:rsidR="00F70E07">
        <w:rPr>
          <w:rFonts w:ascii="Times New Roman" w:hAnsi="Times New Roman" w:cs="Times New Roman"/>
          <w:i/>
          <w:iCs/>
          <w:sz w:val="28"/>
          <w:szCs w:val="28"/>
          <w:lang w:val="kk-KZ"/>
        </w:rPr>
        <w:t xml:space="preserve"> </w:t>
      </w:r>
      <w:r w:rsidRPr="00B61F36">
        <w:rPr>
          <w:rFonts w:ascii="Times New Roman" w:hAnsi="Times New Roman" w:cs="Times New Roman"/>
          <w:i/>
          <w:iCs/>
          <w:sz w:val="28"/>
          <w:szCs w:val="28"/>
          <w:lang w:val="kk-KZ"/>
        </w:rPr>
        <w:t>8 спорозоиттар түзілген ооциста</w:t>
      </w:r>
    </w:p>
    <w:p w:rsidR="00DB18B0" w:rsidRPr="00B61F36" w:rsidRDefault="00DB18B0" w:rsidP="00B61F36">
      <w:pPr>
        <w:spacing w:after="0" w:line="240" w:lineRule="auto"/>
        <w:jc w:val="both"/>
        <w:rPr>
          <w:rFonts w:ascii="Times New Roman" w:hAnsi="Times New Roman" w:cs="Times New Roman"/>
          <w:i/>
          <w:iCs/>
          <w:sz w:val="28"/>
          <w:szCs w:val="28"/>
          <w:lang w:val="kk-KZ"/>
        </w:rPr>
      </w:pPr>
    </w:p>
    <w:p w:rsidR="00DB18B0" w:rsidRPr="00B61F36" w:rsidRDefault="00DB18B0" w:rsidP="005F08E7">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3. Кокцидиялардың денесі сопақша келген, алдыңғы жағы үшкір, артқы жағы доғал пішінді болады, бұларды зоит деп атайды (спорозоит, мерозоит). Зоиттың сырты үш мембраналы қабық - пелликуламен қапталынға</w:t>
      </w:r>
      <w:r w:rsidR="005F08E7">
        <w:rPr>
          <w:rFonts w:ascii="Times New Roman" w:hAnsi="Times New Roman" w:cs="Times New Roman"/>
          <w:sz w:val="28"/>
          <w:szCs w:val="28"/>
          <w:lang w:val="kk-KZ"/>
        </w:rPr>
        <w:t>н. Оның астында түтікшелі фибрил</w:t>
      </w:r>
      <w:r w:rsidRPr="00B61F36">
        <w:rPr>
          <w:rFonts w:ascii="Times New Roman" w:hAnsi="Times New Roman" w:cs="Times New Roman"/>
          <w:sz w:val="28"/>
          <w:szCs w:val="28"/>
          <w:lang w:val="kk-KZ"/>
        </w:rPr>
        <w:t>дер болады, олар субпелликулярлы микротүтікшелер деп аталады. Пелликуламен бірге олар зоиттын қаңқасын құрайды. Зоиттың денесінің алдыңғы жағында екі айрықша органоидтар орналасқан. Олар спираль тәрізді фибрилді - коноид және қапшық тәрізді іші сілекей затқа толған саны 2-ден 14-ке дейін - роптриялар. Осылар арқы</w:t>
      </w:r>
      <w:r w:rsidR="00F70E07">
        <w:rPr>
          <w:rFonts w:ascii="Times New Roman" w:hAnsi="Times New Roman" w:cs="Times New Roman"/>
          <w:sz w:val="28"/>
          <w:szCs w:val="28"/>
          <w:lang w:val="kk-KZ"/>
        </w:rPr>
        <w:t>лы паразит иесінің жасушаларының</w:t>
      </w:r>
      <w:r w:rsidRPr="00B61F36">
        <w:rPr>
          <w:rFonts w:ascii="Times New Roman" w:hAnsi="Times New Roman" w:cs="Times New Roman"/>
          <w:sz w:val="28"/>
          <w:szCs w:val="28"/>
          <w:lang w:val="kk-KZ"/>
        </w:rPr>
        <w:t xml:space="preserve"> ішіне кіреді. Роптриядан шыққан с</w:t>
      </w:r>
      <w:r w:rsidR="00F70E07">
        <w:rPr>
          <w:rFonts w:ascii="Times New Roman" w:hAnsi="Times New Roman" w:cs="Times New Roman"/>
          <w:sz w:val="28"/>
          <w:szCs w:val="28"/>
          <w:lang w:val="kk-KZ"/>
        </w:rPr>
        <w:t>ұйық зат иесінің эпителий жасуша</w:t>
      </w:r>
      <w:r w:rsidRPr="00B61F36">
        <w:rPr>
          <w:rFonts w:ascii="Times New Roman" w:hAnsi="Times New Roman" w:cs="Times New Roman"/>
          <w:sz w:val="28"/>
          <w:szCs w:val="28"/>
          <w:lang w:val="kk-KZ"/>
        </w:rPr>
        <w:t xml:space="preserve"> мембранасын ерітеді де, ал коноид арқылы зоит бұранда ар</w:t>
      </w:r>
      <w:r w:rsidR="00F70E07">
        <w:rPr>
          <w:rFonts w:ascii="Times New Roman" w:hAnsi="Times New Roman" w:cs="Times New Roman"/>
          <w:sz w:val="28"/>
          <w:szCs w:val="28"/>
          <w:lang w:val="kk-KZ"/>
        </w:rPr>
        <w:t>қылы жасушаның</w:t>
      </w:r>
      <w:r w:rsidR="005F08E7">
        <w:rPr>
          <w:rFonts w:ascii="Times New Roman" w:hAnsi="Times New Roman" w:cs="Times New Roman"/>
          <w:sz w:val="28"/>
          <w:szCs w:val="28"/>
          <w:lang w:val="kk-KZ"/>
        </w:rPr>
        <w:t xml:space="preserve"> ішіне кіреді (</w:t>
      </w:r>
      <w:r w:rsidRPr="00B61F36">
        <w:rPr>
          <w:rFonts w:ascii="Times New Roman" w:hAnsi="Times New Roman" w:cs="Times New Roman"/>
          <w:sz w:val="28"/>
          <w:szCs w:val="28"/>
          <w:lang w:val="kk-KZ"/>
        </w:rPr>
        <w:t>сурет</w:t>
      </w:r>
      <w:r w:rsidR="00F919DD">
        <w:rPr>
          <w:rFonts w:ascii="Times New Roman" w:hAnsi="Times New Roman" w:cs="Times New Roman"/>
          <w:sz w:val="28"/>
          <w:szCs w:val="28"/>
          <w:lang w:val="kk-KZ"/>
        </w:rPr>
        <w:t xml:space="preserve"> 1</w:t>
      </w:r>
      <w:r w:rsidR="00787DC0">
        <w:rPr>
          <w:rFonts w:ascii="Times New Roman" w:hAnsi="Times New Roman" w:cs="Times New Roman"/>
          <w:sz w:val="28"/>
          <w:szCs w:val="28"/>
          <w:lang w:val="kk-KZ"/>
        </w:rPr>
        <w:t>6</w:t>
      </w:r>
      <w:r w:rsidRPr="00B61F36">
        <w:rPr>
          <w:rFonts w:ascii="Times New Roman" w:hAnsi="Times New Roman" w:cs="Times New Roman"/>
          <w:sz w:val="28"/>
          <w:szCs w:val="28"/>
          <w:lang w:val="kk-KZ"/>
        </w:rPr>
        <w:t>).</w:t>
      </w:r>
    </w:p>
    <w:p w:rsidR="00DB18B0" w:rsidRPr="00B61F36" w:rsidRDefault="00DB18B0" w:rsidP="00B61F36">
      <w:pPr>
        <w:spacing w:after="0" w:line="240" w:lineRule="auto"/>
        <w:rPr>
          <w:rFonts w:ascii="Times New Roman" w:hAnsi="Times New Roman" w:cs="Times New Roman"/>
          <w:lang w:val="kk-KZ"/>
        </w:rPr>
      </w:pPr>
    </w:p>
    <w:p w:rsidR="00DB18B0" w:rsidRPr="00B61F36" w:rsidRDefault="000C45C3" w:rsidP="005F08E7">
      <w:pPr>
        <w:spacing w:after="0" w:line="240" w:lineRule="auto"/>
        <w:jc w:val="center"/>
        <w:rPr>
          <w:rFonts w:ascii="Times New Roman" w:hAnsi="Times New Roman" w:cs="Times New Roman"/>
          <w:lang w:val="kk-KZ"/>
        </w:rPr>
      </w:pPr>
      <w:r>
        <w:rPr>
          <w:rFonts w:ascii="Times New Roman" w:hAnsi="Times New Roman" w:cs="Times New Roman"/>
          <w:noProof/>
        </w:rPr>
        <w:drawing>
          <wp:inline distT="0" distB="0" distL="0" distR="0">
            <wp:extent cx="1931670" cy="3161030"/>
            <wp:effectExtent l="0" t="0" r="0" b="1270"/>
            <wp:docPr id="5"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31670" cy="3161030"/>
                    </a:xfrm>
                    <a:prstGeom prst="rect">
                      <a:avLst/>
                    </a:prstGeom>
                    <a:noFill/>
                    <a:ln>
                      <a:noFill/>
                    </a:ln>
                  </pic:spPr>
                </pic:pic>
              </a:graphicData>
            </a:graphic>
          </wp:inline>
        </w:drawing>
      </w:r>
    </w:p>
    <w:p w:rsidR="00DB18B0" w:rsidRPr="00B61F36" w:rsidRDefault="00F919DD" w:rsidP="005F08E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1</w:t>
      </w:r>
      <w:r w:rsidR="00787DC0">
        <w:rPr>
          <w:rFonts w:ascii="Times New Roman" w:hAnsi="Times New Roman" w:cs="Times New Roman"/>
          <w:sz w:val="28"/>
          <w:szCs w:val="28"/>
          <w:lang w:val="kk-KZ"/>
        </w:rPr>
        <w:t>6</w:t>
      </w:r>
      <w:r w:rsidR="00B35E06">
        <w:rPr>
          <w:rFonts w:ascii="Times New Roman" w:hAnsi="Times New Roman" w:cs="Times New Roman"/>
          <w:sz w:val="28"/>
          <w:szCs w:val="28"/>
          <w:lang w:val="kk-KZ"/>
        </w:rPr>
        <w:t xml:space="preserve"> </w:t>
      </w:r>
      <w:r w:rsidR="005F08E7" w:rsidRPr="00B61F36">
        <w:rPr>
          <w:rFonts w:ascii="Times New Roman" w:hAnsi="Times New Roman" w:cs="Times New Roman"/>
          <w:sz w:val="28"/>
          <w:szCs w:val="28"/>
          <w:lang w:val="kk-KZ"/>
        </w:rPr>
        <w:t>–</w:t>
      </w:r>
      <w:r w:rsidR="00DB18B0" w:rsidRPr="00B61F36">
        <w:rPr>
          <w:rFonts w:ascii="Times New Roman" w:hAnsi="Times New Roman" w:cs="Times New Roman"/>
          <w:sz w:val="28"/>
          <w:szCs w:val="28"/>
          <w:lang w:val="kk-KZ"/>
        </w:rPr>
        <w:t xml:space="preserve"> Спорозоиттің кұрылысы</w:t>
      </w:r>
      <w:r w:rsidR="0019585B">
        <w:rPr>
          <w:rFonts w:ascii="Times New Roman" w:hAnsi="Times New Roman" w:cs="Times New Roman"/>
          <w:sz w:val="28"/>
          <w:szCs w:val="28"/>
          <w:lang w:val="kk-KZ"/>
        </w:rPr>
        <w:t>ның сызбасы</w:t>
      </w:r>
      <w:r w:rsidR="00DB18B0" w:rsidRPr="00B61F36">
        <w:rPr>
          <w:rFonts w:ascii="Times New Roman" w:hAnsi="Times New Roman" w:cs="Times New Roman"/>
          <w:sz w:val="28"/>
          <w:szCs w:val="28"/>
          <w:lang w:val="kk-KZ"/>
        </w:rPr>
        <w:t>:</w:t>
      </w:r>
    </w:p>
    <w:p w:rsidR="00DB18B0" w:rsidRPr="00B61F36" w:rsidRDefault="00DB18B0" w:rsidP="00B61F36">
      <w:pPr>
        <w:spacing w:after="0" w:line="240" w:lineRule="auto"/>
        <w:jc w:val="both"/>
        <w:rPr>
          <w:rFonts w:ascii="Times New Roman" w:hAnsi="Times New Roman" w:cs="Times New Roman"/>
          <w:i/>
          <w:iCs/>
          <w:sz w:val="28"/>
          <w:szCs w:val="28"/>
          <w:lang w:val="kk-KZ"/>
        </w:rPr>
      </w:pPr>
      <w:r w:rsidRPr="00B61F36">
        <w:rPr>
          <w:rFonts w:ascii="Times New Roman" w:hAnsi="Times New Roman" w:cs="Times New Roman"/>
          <w:i/>
          <w:iCs/>
          <w:sz w:val="28"/>
          <w:szCs w:val="28"/>
          <w:lang w:val="kk-KZ"/>
        </w:rPr>
        <w:t>I - коноид, 2 - роптрия, 3 - микронема, 4 - түтікше, 5 - микропора, 6 - ядро, 7 - эндоплазмалық тор, 8 - митохондрия</w:t>
      </w:r>
    </w:p>
    <w:p w:rsidR="00DB18B0" w:rsidRPr="00B61F36" w:rsidRDefault="00DB18B0" w:rsidP="00B61F36">
      <w:pPr>
        <w:spacing w:after="0" w:line="240" w:lineRule="auto"/>
        <w:rPr>
          <w:rFonts w:ascii="Times New Roman" w:hAnsi="Times New Roman" w:cs="Times New Roman"/>
          <w:i/>
          <w:iCs/>
          <w:lang w:val="kk-KZ"/>
        </w:rPr>
      </w:pPr>
    </w:p>
    <w:p w:rsidR="00DB18B0" w:rsidRPr="00B61F36" w:rsidRDefault="00DB18B0" w:rsidP="005F08E7">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4</w:t>
      </w:r>
      <w:r w:rsidRPr="005E6297">
        <w:rPr>
          <w:rFonts w:ascii="Times New Roman" w:hAnsi="Times New Roman" w:cs="Times New Roman"/>
          <w:sz w:val="28"/>
          <w:szCs w:val="28"/>
          <w:lang w:val="kk-KZ"/>
        </w:rPr>
        <w:t xml:space="preserve">. Саркоспоридиоз </w:t>
      </w:r>
      <w:r w:rsidRPr="00B61F36">
        <w:rPr>
          <w:rFonts w:ascii="Times New Roman" w:hAnsi="Times New Roman" w:cs="Times New Roman"/>
          <w:sz w:val="28"/>
          <w:szCs w:val="28"/>
          <w:lang w:val="kk-KZ"/>
        </w:rPr>
        <w:t xml:space="preserve">немесе саркоцистоз – бір торшалы қарапайымдылар қоздыратын, бұлшық еттердің зақымдануымен сипатталатын жануарлар мен адамның зоонтропозоонды ауруы. Саркоцистоз көбінесе созылмалы түрде тіркеліп, сырт көзге байқалмайтын инвазия. </w:t>
      </w:r>
    </w:p>
    <w:p w:rsidR="00DB18B0" w:rsidRPr="00B61F36" w:rsidRDefault="00DB18B0" w:rsidP="005F08E7">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Саркоцистоз қозд</w:t>
      </w:r>
      <w:r w:rsidR="00F70E07">
        <w:rPr>
          <w:rFonts w:ascii="Times New Roman" w:hAnsi="Times New Roman" w:cs="Times New Roman"/>
          <w:sz w:val="28"/>
          <w:szCs w:val="28"/>
          <w:lang w:val="kk-KZ"/>
        </w:rPr>
        <w:t>ырғыштары аралық ие ағзасында</w:t>
      </w:r>
      <w:r w:rsidRPr="00B61F36">
        <w:rPr>
          <w:rFonts w:ascii="Times New Roman" w:hAnsi="Times New Roman" w:cs="Times New Roman"/>
          <w:sz w:val="28"/>
          <w:szCs w:val="28"/>
          <w:lang w:val="kk-KZ"/>
        </w:rPr>
        <w:t xml:space="preserve"> (үй жануарлары) трофозит (эндозоит, цистозоит) және циста (микро жә</w:t>
      </w:r>
      <w:r w:rsidR="005F08E7">
        <w:rPr>
          <w:rFonts w:ascii="Times New Roman" w:hAnsi="Times New Roman" w:cs="Times New Roman"/>
          <w:sz w:val="28"/>
          <w:szCs w:val="28"/>
          <w:lang w:val="kk-KZ"/>
        </w:rPr>
        <w:t>не макроцисталар) түрінде кезде</w:t>
      </w:r>
      <w:r w:rsidRPr="00B61F36">
        <w:rPr>
          <w:rFonts w:ascii="Times New Roman" w:hAnsi="Times New Roman" w:cs="Times New Roman"/>
          <w:sz w:val="28"/>
          <w:szCs w:val="28"/>
          <w:lang w:val="kk-KZ"/>
        </w:rPr>
        <w:t xml:space="preserve">ді. </w:t>
      </w:r>
    </w:p>
    <w:p w:rsidR="00DB18B0" w:rsidRPr="00B61F36" w:rsidRDefault="00DB18B0" w:rsidP="005F08E7">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lastRenderedPageBreak/>
        <w:t>Саркоцисталар қойда (</w:t>
      </w:r>
      <w:r w:rsidRPr="005F08E7">
        <w:rPr>
          <w:rFonts w:ascii="Times New Roman" w:hAnsi="Times New Roman" w:cs="Times New Roman"/>
          <w:i/>
          <w:sz w:val="28"/>
          <w:szCs w:val="28"/>
          <w:lang w:val="kk-KZ"/>
        </w:rPr>
        <w:t>Sarcocystis ovicanis, S.ovifelis</w:t>
      </w:r>
      <w:r w:rsidRPr="00B61F36">
        <w:rPr>
          <w:rFonts w:ascii="Times New Roman" w:hAnsi="Times New Roman" w:cs="Times New Roman"/>
          <w:sz w:val="28"/>
          <w:szCs w:val="28"/>
          <w:lang w:val="kk-KZ"/>
        </w:rPr>
        <w:t>), ешкіде (</w:t>
      </w:r>
      <w:r w:rsidRPr="005F08E7">
        <w:rPr>
          <w:rFonts w:ascii="Times New Roman" w:hAnsi="Times New Roman" w:cs="Times New Roman"/>
          <w:i/>
          <w:sz w:val="28"/>
          <w:szCs w:val="28"/>
          <w:lang w:val="kk-KZ"/>
        </w:rPr>
        <w:t>S.capracanis</w:t>
      </w:r>
      <w:r w:rsidRPr="00B61F36">
        <w:rPr>
          <w:rFonts w:ascii="Times New Roman" w:hAnsi="Times New Roman" w:cs="Times New Roman"/>
          <w:sz w:val="28"/>
          <w:szCs w:val="28"/>
          <w:lang w:val="kk-KZ"/>
        </w:rPr>
        <w:t>), ірі қара малда (</w:t>
      </w:r>
      <w:r w:rsidRPr="005F08E7">
        <w:rPr>
          <w:rFonts w:ascii="Times New Roman" w:hAnsi="Times New Roman" w:cs="Times New Roman"/>
          <w:i/>
          <w:sz w:val="28"/>
          <w:szCs w:val="28"/>
          <w:lang w:val="kk-KZ"/>
        </w:rPr>
        <w:t>S.bovicanis, S.bovifelis, S.bovihominis</w:t>
      </w:r>
      <w:r w:rsidRPr="00B61F36">
        <w:rPr>
          <w:rFonts w:ascii="Times New Roman" w:hAnsi="Times New Roman" w:cs="Times New Roman"/>
          <w:sz w:val="28"/>
          <w:szCs w:val="28"/>
          <w:lang w:val="kk-KZ"/>
        </w:rPr>
        <w:t>), түйеде (</w:t>
      </w:r>
      <w:r w:rsidRPr="005F08E7">
        <w:rPr>
          <w:rFonts w:ascii="Times New Roman" w:hAnsi="Times New Roman" w:cs="Times New Roman"/>
          <w:i/>
          <w:sz w:val="28"/>
          <w:szCs w:val="28"/>
          <w:lang w:val="kk-KZ"/>
        </w:rPr>
        <w:t>S.camelicanis</w:t>
      </w:r>
      <w:r w:rsidRPr="00B61F36">
        <w:rPr>
          <w:rFonts w:ascii="Times New Roman" w:hAnsi="Times New Roman" w:cs="Times New Roman"/>
          <w:sz w:val="28"/>
          <w:szCs w:val="28"/>
          <w:lang w:val="kk-KZ"/>
        </w:rPr>
        <w:t>), шошқада (</w:t>
      </w:r>
      <w:r w:rsidRPr="005F08E7">
        <w:rPr>
          <w:rFonts w:ascii="Times New Roman" w:hAnsi="Times New Roman" w:cs="Times New Roman"/>
          <w:i/>
          <w:sz w:val="28"/>
          <w:szCs w:val="28"/>
          <w:lang w:val="kk-KZ"/>
        </w:rPr>
        <w:t>S.suicanis, S.suihominis</w:t>
      </w:r>
      <w:r w:rsidRPr="00B61F36">
        <w:rPr>
          <w:rFonts w:ascii="Times New Roman" w:hAnsi="Times New Roman" w:cs="Times New Roman"/>
          <w:sz w:val="28"/>
          <w:szCs w:val="28"/>
          <w:lang w:val="kk-KZ"/>
        </w:rPr>
        <w:t xml:space="preserve">) және басқа да жануарларда жиі кездесетін паразит. Саркоцисталар түрлерінің сыртқы құрылысы бір біріне өте ұқсас. </w:t>
      </w:r>
    </w:p>
    <w:p w:rsidR="00DB18B0" w:rsidRPr="00B61F36" w:rsidRDefault="00DB18B0" w:rsidP="005F08E7">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Саркоцисталар ақтық және аралы</w:t>
      </w:r>
      <w:r w:rsidR="00F70E07">
        <w:rPr>
          <w:rFonts w:ascii="Times New Roman" w:hAnsi="Times New Roman" w:cs="Times New Roman"/>
          <w:sz w:val="28"/>
          <w:szCs w:val="28"/>
          <w:lang w:val="kk-KZ"/>
        </w:rPr>
        <w:t>қ иелер арқылы өсіп-өнеді. Соңғы</w:t>
      </w:r>
      <w:r w:rsidRPr="00B61F36">
        <w:rPr>
          <w:rFonts w:ascii="Times New Roman" w:hAnsi="Times New Roman" w:cs="Times New Roman"/>
          <w:sz w:val="28"/>
          <w:szCs w:val="28"/>
          <w:lang w:val="kk-KZ"/>
        </w:rPr>
        <w:t xml:space="preserve"> ие қызметін адам, ит, мысық және басқа жыртқыш жануарлар орындайды. Ал тұяқтылар, кеміргіштер, ескек аяқтылар, құстар (21 түрі), бауырымен жорғалаушылар және балықтар аралық иелері бол</w:t>
      </w:r>
      <w:r w:rsidR="00F70E07">
        <w:rPr>
          <w:rFonts w:ascii="Times New Roman" w:hAnsi="Times New Roman" w:cs="Times New Roman"/>
          <w:sz w:val="28"/>
          <w:szCs w:val="28"/>
          <w:lang w:val="kk-KZ"/>
        </w:rPr>
        <w:t>ып саналады. Ал паразиттің соңғы</w:t>
      </w:r>
      <w:r w:rsidRPr="00B61F36">
        <w:rPr>
          <w:rFonts w:ascii="Times New Roman" w:hAnsi="Times New Roman" w:cs="Times New Roman"/>
          <w:sz w:val="28"/>
          <w:szCs w:val="28"/>
          <w:lang w:val="kk-KZ"/>
        </w:rPr>
        <w:t xml:space="preserve"> иелері спороциста (ооциста) фазасын нәжісімен сыртқы ортаға шығарып отырады. </w:t>
      </w:r>
    </w:p>
    <w:p w:rsidR="00DB18B0" w:rsidRPr="00B61F36" w:rsidRDefault="00DB18B0" w:rsidP="005F08E7">
      <w:pPr>
        <w:spacing w:after="0" w:line="240" w:lineRule="auto"/>
        <w:ind w:firstLine="567"/>
        <w:jc w:val="both"/>
        <w:rPr>
          <w:rFonts w:ascii="Times New Roman" w:hAnsi="Times New Roman" w:cs="Times New Roman"/>
          <w:b/>
          <w:bCs/>
          <w:sz w:val="28"/>
          <w:szCs w:val="28"/>
          <w:lang w:val="kk-KZ"/>
        </w:rPr>
      </w:pPr>
      <w:r w:rsidRPr="00B61F36">
        <w:rPr>
          <w:rFonts w:ascii="Times New Roman" w:hAnsi="Times New Roman" w:cs="Times New Roman"/>
          <w:sz w:val="28"/>
          <w:szCs w:val="28"/>
          <w:lang w:val="kk-KZ"/>
        </w:rPr>
        <w:t>Даму айналымындағы бастауыш фазасы – трофозоит. Оның түрі – кескіні орақ, банан, ұршық не бұршақ тәрізді болып келеді, дене тұрқысы 6 – 15 мкм, ал ені 2 – 7 мкм. Паразит ядро, цитоплазма және қабықшадан тұрады.</w:t>
      </w:r>
    </w:p>
    <w:p w:rsidR="00DB18B0" w:rsidRPr="00B61F36" w:rsidRDefault="00DB18B0" w:rsidP="005F08E7">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Диагностикалық белгілері. Қарусыз көзге анық көрінетін цисталардың, дене тұрқысы 10-20 мм дейінге жетеді. Түр кескіні ұршық, эллипс немесе цилиндр сияқты. Қабықшасы екі қабат. Цистаның қуысы трофозоиттарға толы, көптеген камераға бөлінеді.</w:t>
      </w:r>
    </w:p>
    <w:p w:rsidR="00DB18B0" w:rsidRPr="00B61F36" w:rsidRDefault="00DB18B0" w:rsidP="005F08E7">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Спороцисталардың түр кескіні эллипс тәрізді, дене тұрқысы 14,3 х 10,2 мкм. Поляр денешігі жоқ. Қабықшасы жылтыр, түссіз, өте жұқа, нәзік. Спороциста қуысында дене тұрқы 9-11х2-3 мкм төрт спорозоиттар және шартәріздес қалдық дене орналасқан.</w:t>
      </w:r>
    </w:p>
    <w:p w:rsidR="00DB18B0" w:rsidRPr="00B61F36" w:rsidRDefault="00DB18B0" w:rsidP="005F08E7">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Эпизоотол</w:t>
      </w:r>
      <w:r w:rsidR="005F08E7">
        <w:rPr>
          <w:rFonts w:ascii="Times New Roman" w:hAnsi="Times New Roman" w:cs="Times New Roman"/>
          <w:sz w:val="28"/>
          <w:szCs w:val="28"/>
          <w:lang w:val="kk-KZ"/>
        </w:rPr>
        <w:t>огиялық деректері. Саркоцистоз Р</w:t>
      </w:r>
      <w:r w:rsidRPr="00B61F36">
        <w:rPr>
          <w:rFonts w:ascii="Times New Roman" w:hAnsi="Times New Roman" w:cs="Times New Roman"/>
          <w:sz w:val="28"/>
          <w:szCs w:val="28"/>
          <w:lang w:val="kk-KZ"/>
        </w:rPr>
        <w:t>еспубликаның барлық аймақтарында кездеседі. Мал шаруашылықтарында ірі қараның 96</w:t>
      </w:r>
      <w:r w:rsidRPr="00B61F36">
        <w:rPr>
          <w:rFonts w:ascii="Times New Roman" w:hAnsi="Times New Roman" w:cs="Times New Roman"/>
          <w:sz w:val="28"/>
          <w:szCs w:val="28"/>
          <w:lang w:val="tr-TR"/>
        </w:rPr>
        <w:t>%</w:t>
      </w:r>
      <w:r w:rsidRPr="00B61F36">
        <w:rPr>
          <w:rFonts w:ascii="Times New Roman" w:hAnsi="Times New Roman" w:cs="Times New Roman"/>
          <w:sz w:val="28"/>
          <w:szCs w:val="28"/>
          <w:lang w:val="kk-KZ"/>
        </w:rPr>
        <w:t>, ал қойдың 100</w:t>
      </w:r>
      <w:r w:rsidRPr="00B61F36">
        <w:rPr>
          <w:rFonts w:ascii="Times New Roman" w:hAnsi="Times New Roman" w:cs="Times New Roman"/>
          <w:sz w:val="28"/>
          <w:szCs w:val="28"/>
          <w:lang w:val="tr-TR"/>
        </w:rPr>
        <w:t>%</w:t>
      </w:r>
      <w:r w:rsidRPr="00B61F36">
        <w:rPr>
          <w:rFonts w:ascii="Times New Roman" w:hAnsi="Times New Roman" w:cs="Times New Roman"/>
          <w:sz w:val="28"/>
          <w:szCs w:val="28"/>
          <w:lang w:val="kk-KZ"/>
        </w:rPr>
        <w:t xml:space="preserve"> саркоцистозға  шалдыққан  [</w:t>
      </w:r>
      <w:r w:rsidR="00C61F56">
        <w:rPr>
          <w:rFonts w:ascii="Times New Roman" w:hAnsi="Times New Roman" w:cs="Times New Roman"/>
          <w:sz w:val="28"/>
          <w:szCs w:val="28"/>
          <w:lang w:val="kk-KZ"/>
        </w:rPr>
        <w:t>84</w:t>
      </w:r>
      <w:r w:rsidR="008B64C2">
        <w:rPr>
          <w:rFonts w:ascii="Times New Roman" w:hAnsi="Times New Roman" w:cs="Times New Roman"/>
          <w:sz w:val="28"/>
          <w:szCs w:val="28"/>
          <w:lang w:val="kk-KZ"/>
        </w:rPr>
        <w:t>-89</w:t>
      </w:r>
      <w:r w:rsidRPr="00B61F36">
        <w:rPr>
          <w:rFonts w:ascii="Times New Roman" w:hAnsi="Times New Roman" w:cs="Times New Roman"/>
          <w:sz w:val="28"/>
          <w:szCs w:val="28"/>
          <w:lang w:val="kk-KZ"/>
        </w:rPr>
        <w:t>].</w:t>
      </w:r>
    </w:p>
    <w:p w:rsidR="00DB18B0" w:rsidRPr="00B61F36" w:rsidRDefault="00DB18B0" w:rsidP="005F08E7">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2 дәріс тақырыбы: </w:t>
      </w:r>
      <w:r w:rsidRPr="00165C1C">
        <w:rPr>
          <w:rFonts w:ascii="Times New Roman" w:hAnsi="Times New Roman" w:cs="Times New Roman"/>
          <w:b/>
          <w:sz w:val="28"/>
          <w:szCs w:val="28"/>
          <w:lang w:val="kk-KZ"/>
        </w:rPr>
        <w:t>Кеміргіштердің саркоспоридияларымен залалдану жолдарын және қоздырғыштарының морфологиясын анықтау</w:t>
      </w:r>
      <w:r w:rsidR="005F08E7" w:rsidRPr="00165C1C">
        <w:rPr>
          <w:rFonts w:ascii="Times New Roman" w:hAnsi="Times New Roman" w:cs="Times New Roman"/>
          <w:b/>
          <w:sz w:val="28"/>
          <w:szCs w:val="28"/>
          <w:lang w:val="kk-KZ"/>
        </w:rPr>
        <w:t>.</w:t>
      </w:r>
    </w:p>
    <w:p w:rsidR="00DB18B0" w:rsidRPr="00B61F36" w:rsidRDefault="00DB18B0" w:rsidP="005F08E7">
      <w:pPr>
        <w:spacing w:after="0" w:line="240" w:lineRule="auto"/>
        <w:ind w:firstLine="567"/>
        <w:rPr>
          <w:rFonts w:ascii="Times New Roman" w:hAnsi="Times New Roman" w:cs="Times New Roman"/>
          <w:sz w:val="28"/>
          <w:szCs w:val="28"/>
          <w:lang w:val="kk-KZ"/>
        </w:rPr>
      </w:pPr>
      <w:r w:rsidRPr="00B61F36">
        <w:rPr>
          <w:rFonts w:ascii="Times New Roman" w:hAnsi="Times New Roman" w:cs="Times New Roman"/>
          <w:sz w:val="28"/>
          <w:szCs w:val="28"/>
          <w:lang w:val="kk-KZ"/>
        </w:rPr>
        <w:t>Дәрісте қарастырылатын  мазмұн:</w:t>
      </w:r>
    </w:p>
    <w:p w:rsidR="00DB18B0" w:rsidRPr="00B61F36" w:rsidRDefault="00DB18B0" w:rsidP="005F08E7">
      <w:pPr>
        <w:spacing w:after="0" w:line="240" w:lineRule="auto"/>
        <w:rPr>
          <w:rFonts w:ascii="Times New Roman" w:hAnsi="Times New Roman" w:cs="Times New Roman"/>
          <w:sz w:val="28"/>
          <w:szCs w:val="28"/>
          <w:lang w:val="kk-KZ"/>
        </w:rPr>
      </w:pPr>
      <w:r w:rsidRPr="00B61F36">
        <w:rPr>
          <w:rFonts w:ascii="Times New Roman" w:hAnsi="Times New Roman" w:cs="Times New Roman"/>
          <w:sz w:val="28"/>
          <w:szCs w:val="28"/>
          <w:lang w:val="kk-KZ"/>
        </w:rPr>
        <w:t>1.Түпкілікті иелер саркоцисталарының морфологиялықсипаттамасы</w:t>
      </w:r>
    </w:p>
    <w:p w:rsidR="00DB18B0" w:rsidRPr="00B61F36" w:rsidRDefault="00DB18B0" w:rsidP="005F08E7">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Кеміргіштердің әртүрлі түрлерінен бөлініп алынған  саркоцисталардың, цистозоиттардың, спороцисталардың морфологиясын жарық микроскопымен салыстырмалы түрде зерттеу - цисталардың, мерозоиттардың және циста қабырғасы құрылымының әртүрлі пішіні мен өлшемдерінің бар екенін көрсетті. Цисталардың көлемі мен пішіні көбіне олардың жасы мен жетілу деңгейіне байланысты. Жарық микроскопымен жануарлардың әртүрлі түрлерінің жетілген саркоцисталарының тұрақты диагностикалық белгісі цисталық қабырғаның құрылымы және саркоциста – мерозоиттардың жетілген, жыныссыз даму кезеңдерінің көлемдері болып табылады. Цисталық қабырғаның және кей жағдайларда жетілген мерозоиттардың морфологиялық белгілері бойынша түрлерді электронды микроскоппен ғана ажыратуға болады.</w:t>
      </w:r>
    </w:p>
    <w:p w:rsidR="00DB18B0" w:rsidRPr="00B61F36" w:rsidRDefault="00DB18B0" w:rsidP="005F08E7">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Саркоспоридия түрін анықтаған кезде паразиттің морфологиялық және биологиялық қасиеттерім</w:t>
      </w:r>
      <w:r w:rsidR="00F70E07">
        <w:rPr>
          <w:rFonts w:ascii="Times New Roman" w:hAnsi="Times New Roman" w:cs="Times New Roman"/>
          <w:sz w:val="28"/>
          <w:szCs w:val="28"/>
          <w:lang w:val="kk-KZ"/>
        </w:rPr>
        <w:t>ен бірге аралық және түпкілікті иесін</w:t>
      </w:r>
      <w:r w:rsidRPr="00B61F36">
        <w:rPr>
          <w:rFonts w:ascii="Times New Roman" w:hAnsi="Times New Roman" w:cs="Times New Roman"/>
          <w:sz w:val="28"/>
          <w:szCs w:val="28"/>
          <w:lang w:val="kk-KZ"/>
        </w:rPr>
        <w:t>де, түрінің де үлкен маңызы бар. Саркоспо</w:t>
      </w:r>
      <w:r w:rsidR="00F70E07">
        <w:rPr>
          <w:rFonts w:ascii="Times New Roman" w:hAnsi="Times New Roman" w:cs="Times New Roman"/>
          <w:sz w:val="28"/>
          <w:szCs w:val="28"/>
          <w:lang w:val="kk-KZ"/>
        </w:rPr>
        <w:t>ридиялар эймерия споровиктерінен</w:t>
      </w:r>
      <w:r w:rsidRPr="00B61F36">
        <w:rPr>
          <w:rFonts w:ascii="Times New Roman" w:hAnsi="Times New Roman" w:cs="Times New Roman"/>
          <w:sz w:val="28"/>
          <w:szCs w:val="28"/>
          <w:lang w:val="kk-KZ"/>
        </w:rPr>
        <w:t xml:space="preserve"> басқалары сияқты аралық иелерге қатыстылығы жағынан қатаң спецификалық паразиттерге жатады. Ерекше жағдайларды ескермегенде, әдебиеттерде дала </w:t>
      </w:r>
      <w:r w:rsidRPr="00B61F36">
        <w:rPr>
          <w:rFonts w:ascii="Times New Roman" w:hAnsi="Times New Roman" w:cs="Times New Roman"/>
          <w:sz w:val="28"/>
          <w:szCs w:val="28"/>
          <w:lang w:val="kk-KZ"/>
        </w:rPr>
        <w:lastRenderedPageBreak/>
        <w:t>тышқанынан</w:t>
      </w:r>
      <w:r w:rsidR="00FE2FCF">
        <w:rPr>
          <w:rFonts w:ascii="Times New Roman" w:hAnsi="Times New Roman" w:cs="Times New Roman"/>
          <w:sz w:val="28"/>
          <w:szCs w:val="28"/>
          <w:lang w:val="kk-KZ"/>
        </w:rPr>
        <w:t xml:space="preserve"> үй тышқанын</w:t>
      </w:r>
      <w:r w:rsidRPr="00B61F36">
        <w:rPr>
          <w:rFonts w:ascii="Times New Roman" w:hAnsi="Times New Roman" w:cs="Times New Roman"/>
          <w:sz w:val="28"/>
          <w:szCs w:val="28"/>
          <w:lang w:val="kk-KZ"/>
        </w:rPr>
        <w:t xml:space="preserve">, сары дала тышқанынан зертханадағыдағы егеуқұйрыққа  саркоцисталардың берілуі туралы мәліметтер кездеседі. </w:t>
      </w:r>
    </w:p>
    <w:p w:rsidR="00DB18B0" w:rsidRPr="00B61F36" w:rsidRDefault="00DB18B0" w:rsidP="005F08E7">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Саршұнақ, үй тышқандарынан бөлінген саркоцисталардың даму циклін және морфологиясын зерттеген кезде бұл жануарларда мерозоит көлемі бойынша айтарлықтай ерекшеленетін саркоцисталар кездесетіндігі анықталған. Мерозоит кө</w:t>
      </w:r>
      <w:r w:rsidR="00F70E07">
        <w:rPr>
          <w:rFonts w:ascii="Times New Roman" w:hAnsi="Times New Roman" w:cs="Times New Roman"/>
          <w:sz w:val="28"/>
          <w:szCs w:val="28"/>
          <w:lang w:val="kk-KZ"/>
        </w:rPr>
        <w:t>лемдерінің түпкілікті иесінің</w:t>
      </w:r>
      <w:r w:rsidRPr="00B61F36">
        <w:rPr>
          <w:rFonts w:ascii="Times New Roman" w:hAnsi="Times New Roman" w:cs="Times New Roman"/>
          <w:sz w:val="28"/>
          <w:szCs w:val="28"/>
          <w:lang w:val="kk-KZ"/>
        </w:rPr>
        <w:t xml:space="preserve"> таксономиялық тиістілігіне байланыстылығы анықталған. </w:t>
      </w:r>
    </w:p>
    <w:p w:rsidR="00DB18B0" w:rsidRPr="00B61F36" w:rsidRDefault="00DB18B0" w:rsidP="005F08E7">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Саркоспоридияның әртүрлі түрлерінің морфологиялық белгі анализіне сәйкес, бұл паразиттердің морфологиясы көбіне түпкілікті иесінің таксономиялық тиістілігіне байланысты.  Түпкілікті иелерінің түрлері әртүрлі саркоспоридияларының морфологиялық салыстырма</w:t>
      </w:r>
      <w:r w:rsidR="00801FA9">
        <w:rPr>
          <w:rFonts w:ascii="Times New Roman" w:hAnsi="Times New Roman" w:cs="Times New Roman"/>
          <w:sz w:val="28"/>
          <w:szCs w:val="28"/>
          <w:lang w:val="kk-KZ"/>
        </w:rPr>
        <w:t>лы</w:t>
      </w:r>
      <w:r w:rsidRPr="00B61F36">
        <w:rPr>
          <w:rFonts w:ascii="Times New Roman" w:hAnsi="Times New Roman" w:cs="Times New Roman"/>
          <w:sz w:val="28"/>
          <w:szCs w:val="28"/>
          <w:lang w:val="kk-KZ"/>
        </w:rPr>
        <w:t xml:space="preserve"> мәліметтері 11-кестеде берілген. Саркоцисталардың мерозоит көлемдері мен қабырға құрылымына назар аударылды. </w:t>
      </w:r>
    </w:p>
    <w:p w:rsidR="00DB18B0" w:rsidRDefault="00DB18B0" w:rsidP="00B61F36">
      <w:pPr>
        <w:spacing w:after="0" w:line="240" w:lineRule="auto"/>
        <w:ind w:firstLine="709"/>
        <w:jc w:val="both"/>
        <w:rPr>
          <w:rFonts w:ascii="Times New Roman" w:hAnsi="Times New Roman" w:cs="Times New Roman"/>
          <w:sz w:val="28"/>
          <w:szCs w:val="28"/>
          <w:lang w:val="kk-KZ"/>
        </w:rPr>
      </w:pPr>
    </w:p>
    <w:p w:rsidR="00DB18B0" w:rsidRPr="00B61F36" w:rsidRDefault="00DB18B0" w:rsidP="00B61F36">
      <w:pPr>
        <w:spacing w:after="0" w:line="240" w:lineRule="auto"/>
        <w:rPr>
          <w:rFonts w:ascii="Times New Roman" w:hAnsi="Times New Roman" w:cs="Times New Roman"/>
          <w:sz w:val="28"/>
          <w:szCs w:val="28"/>
          <w:lang w:val="kk-KZ"/>
        </w:rPr>
      </w:pPr>
      <w:r w:rsidRPr="00B61F36">
        <w:rPr>
          <w:rFonts w:ascii="Times New Roman" w:hAnsi="Times New Roman" w:cs="Times New Roman"/>
          <w:sz w:val="28"/>
          <w:szCs w:val="28"/>
          <w:lang w:val="kk-KZ"/>
        </w:rPr>
        <w:t>Кесте  11</w:t>
      </w:r>
      <w:r w:rsidR="005F08E7" w:rsidRPr="00B61F36">
        <w:rPr>
          <w:rFonts w:ascii="Times New Roman" w:hAnsi="Times New Roman" w:cs="Times New Roman"/>
          <w:i/>
          <w:iCs/>
          <w:sz w:val="28"/>
          <w:szCs w:val="28"/>
          <w:lang w:val="kk-KZ"/>
        </w:rPr>
        <w:t>-</w:t>
      </w:r>
      <w:r w:rsidRPr="00B61F36">
        <w:rPr>
          <w:rFonts w:ascii="Times New Roman" w:hAnsi="Times New Roman" w:cs="Times New Roman"/>
          <w:sz w:val="28"/>
          <w:szCs w:val="28"/>
          <w:lang w:val="kk-KZ"/>
        </w:rPr>
        <w:t xml:space="preserve">  Саркоцисталардың мерозоит көлемдері мен қабырға құрылымы</w:t>
      </w:r>
    </w:p>
    <w:p w:rsidR="00DB18B0" w:rsidRPr="00B61F36" w:rsidRDefault="00DB18B0" w:rsidP="00B61F36">
      <w:pPr>
        <w:spacing w:after="0" w:line="240" w:lineRule="auto"/>
        <w:rPr>
          <w:rFonts w:ascii="Times New Roman" w:hAnsi="Times New Roman" w:cs="Times New Roman"/>
          <w:sz w:val="28"/>
          <w:szCs w:val="28"/>
          <w:lang w:val="kk-KZ"/>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701"/>
        <w:gridCol w:w="1621"/>
        <w:gridCol w:w="1449"/>
        <w:gridCol w:w="1466"/>
        <w:gridCol w:w="1701"/>
        <w:gridCol w:w="1701"/>
      </w:tblGrid>
      <w:tr w:rsidR="00DB18B0" w:rsidRPr="00165C1C" w:rsidTr="00165C1C">
        <w:tc>
          <w:tcPr>
            <w:tcW w:w="1701" w:type="dxa"/>
            <w:vMerge w:val="restart"/>
          </w:tcPr>
          <w:p w:rsidR="00DB18B0" w:rsidRPr="00165C1C" w:rsidRDefault="00DB18B0" w:rsidP="00090896">
            <w:pPr>
              <w:spacing w:after="0" w:line="240" w:lineRule="auto"/>
              <w:rPr>
                <w:rFonts w:ascii="Times New Roman" w:hAnsi="Times New Roman" w:cs="Times New Roman"/>
                <w:sz w:val="28"/>
                <w:szCs w:val="28"/>
                <w:lang w:val="kk-KZ"/>
              </w:rPr>
            </w:pPr>
            <w:r w:rsidRPr="00165C1C">
              <w:rPr>
                <w:rFonts w:ascii="Times New Roman" w:hAnsi="Times New Roman" w:cs="Times New Roman"/>
                <w:sz w:val="28"/>
                <w:szCs w:val="28"/>
                <w:lang w:val="kk-KZ"/>
              </w:rPr>
              <w:t>Саркоцис</w:t>
            </w:r>
            <w:r w:rsidR="00165C1C">
              <w:rPr>
                <w:rFonts w:ascii="Times New Roman" w:hAnsi="Times New Roman" w:cs="Times New Roman"/>
                <w:sz w:val="28"/>
                <w:szCs w:val="28"/>
                <w:lang w:val="kk-KZ"/>
              </w:rPr>
              <w:t>-</w:t>
            </w:r>
            <w:r w:rsidRPr="00165C1C">
              <w:rPr>
                <w:rFonts w:ascii="Times New Roman" w:hAnsi="Times New Roman" w:cs="Times New Roman"/>
                <w:sz w:val="28"/>
                <w:szCs w:val="28"/>
                <w:lang w:val="kk-KZ"/>
              </w:rPr>
              <w:t>талардың түрлері</w:t>
            </w:r>
          </w:p>
        </w:tc>
        <w:tc>
          <w:tcPr>
            <w:tcW w:w="3070" w:type="dxa"/>
            <w:gridSpan w:val="2"/>
          </w:tcPr>
          <w:p w:rsidR="00DB18B0" w:rsidRPr="00165C1C" w:rsidRDefault="00DB18B0" w:rsidP="00090896">
            <w:pPr>
              <w:spacing w:after="0" w:line="240" w:lineRule="auto"/>
              <w:jc w:val="center"/>
              <w:rPr>
                <w:rFonts w:ascii="Times New Roman" w:hAnsi="Times New Roman" w:cs="Times New Roman"/>
                <w:sz w:val="28"/>
                <w:szCs w:val="28"/>
                <w:lang w:val="kk-KZ"/>
              </w:rPr>
            </w:pPr>
            <w:r w:rsidRPr="00165C1C">
              <w:rPr>
                <w:rFonts w:ascii="Times New Roman" w:hAnsi="Times New Roman" w:cs="Times New Roman"/>
                <w:sz w:val="28"/>
                <w:szCs w:val="28"/>
                <w:lang w:val="kk-KZ"/>
              </w:rPr>
              <w:t>Ие</w:t>
            </w:r>
          </w:p>
        </w:tc>
        <w:tc>
          <w:tcPr>
            <w:tcW w:w="1466" w:type="dxa"/>
            <w:vMerge w:val="restart"/>
          </w:tcPr>
          <w:p w:rsidR="00DB18B0" w:rsidRPr="00165C1C" w:rsidRDefault="00F70E07" w:rsidP="00090896">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Орташа мөлшері мерозои</w:t>
            </w:r>
            <w:r w:rsidR="00DB18B0" w:rsidRPr="00165C1C">
              <w:rPr>
                <w:rFonts w:ascii="Times New Roman" w:hAnsi="Times New Roman" w:cs="Times New Roman"/>
                <w:sz w:val="28"/>
                <w:szCs w:val="28"/>
                <w:lang w:val="kk-KZ"/>
              </w:rPr>
              <w:t>т</w:t>
            </w:r>
            <w:r w:rsidR="00165C1C">
              <w:rPr>
                <w:rFonts w:ascii="Times New Roman" w:hAnsi="Times New Roman" w:cs="Times New Roman"/>
                <w:sz w:val="28"/>
                <w:szCs w:val="28"/>
                <w:lang w:val="kk-KZ"/>
              </w:rPr>
              <w:t>-</w:t>
            </w:r>
            <w:r w:rsidR="00DB18B0" w:rsidRPr="00165C1C">
              <w:rPr>
                <w:rFonts w:ascii="Times New Roman" w:hAnsi="Times New Roman" w:cs="Times New Roman"/>
                <w:sz w:val="28"/>
                <w:szCs w:val="28"/>
                <w:lang w:val="kk-KZ"/>
              </w:rPr>
              <w:t>тар, мкм</w:t>
            </w:r>
          </w:p>
        </w:tc>
        <w:tc>
          <w:tcPr>
            <w:tcW w:w="1701" w:type="dxa"/>
            <w:vMerge w:val="restart"/>
          </w:tcPr>
          <w:p w:rsidR="00DB18B0" w:rsidRPr="00165C1C" w:rsidRDefault="00DB18B0" w:rsidP="00090896">
            <w:pPr>
              <w:spacing w:after="0" w:line="240" w:lineRule="auto"/>
              <w:rPr>
                <w:rFonts w:ascii="Times New Roman" w:hAnsi="Times New Roman" w:cs="Times New Roman"/>
                <w:sz w:val="28"/>
                <w:szCs w:val="28"/>
                <w:lang w:val="kk-KZ"/>
              </w:rPr>
            </w:pPr>
            <w:r w:rsidRPr="00165C1C">
              <w:rPr>
                <w:rFonts w:ascii="Times New Roman" w:hAnsi="Times New Roman" w:cs="Times New Roman"/>
                <w:sz w:val="28"/>
                <w:szCs w:val="28"/>
                <w:lang w:val="kk-KZ"/>
              </w:rPr>
              <w:t>Саркоциста қабырғасы</w:t>
            </w:r>
            <w:r w:rsidR="00165C1C">
              <w:rPr>
                <w:rFonts w:ascii="Times New Roman" w:hAnsi="Times New Roman" w:cs="Times New Roman"/>
                <w:sz w:val="28"/>
                <w:szCs w:val="28"/>
                <w:lang w:val="kk-KZ"/>
              </w:rPr>
              <w:t>-</w:t>
            </w:r>
            <w:r w:rsidRPr="00165C1C">
              <w:rPr>
                <w:rFonts w:ascii="Times New Roman" w:hAnsi="Times New Roman" w:cs="Times New Roman"/>
                <w:sz w:val="28"/>
                <w:szCs w:val="28"/>
                <w:lang w:val="kk-KZ"/>
              </w:rPr>
              <w:t>ның құрылымы</w:t>
            </w:r>
          </w:p>
        </w:tc>
        <w:tc>
          <w:tcPr>
            <w:tcW w:w="1701" w:type="dxa"/>
            <w:vMerge w:val="restart"/>
          </w:tcPr>
          <w:p w:rsidR="00DB18B0" w:rsidRPr="00165C1C" w:rsidRDefault="00DB18B0" w:rsidP="00090896">
            <w:pPr>
              <w:spacing w:after="0" w:line="240" w:lineRule="auto"/>
              <w:rPr>
                <w:rFonts w:ascii="Times New Roman" w:hAnsi="Times New Roman" w:cs="Times New Roman"/>
                <w:sz w:val="28"/>
                <w:szCs w:val="28"/>
                <w:lang w:val="kk-KZ"/>
              </w:rPr>
            </w:pPr>
            <w:r w:rsidRPr="00165C1C">
              <w:rPr>
                <w:rFonts w:ascii="Times New Roman" w:hAnsi="Times New Roman" w:cs="Times New Roman"/>
                <w:sz w:val="28"/>
                <w:szCs w:val="28"/>
                <w:lang w:val="kk-KZ"/>
              </w:rPr>
              <w:t>Саркоциста қабырғасы</w:t>
            </w:r>
            <w:r w:rsidR="00165C1C">
              <w:rPr>
                <w:rFonts w:ascii="Times New Roman" w:hAnsi="Times New Roman" w:cs="Times New Roman"/>
                <w:sz w:val="28"/>
                <w:szCs w:val="28"/>
                <w:lang w:val="kk-KZ"/>
              </w:rPr>
              <w:t>-</w:t>
            </w:r>
            <w:r w:rsidRPr="00165C1C">
              <w:rPr>
                <w:rFonts w:ascii="Times New Roman" w:hAnsi="Times New Roman" w:cs="Times New Roman"/>
                <w:sz w:val="28"/>
                <w:szCs w:val="28"/>
                <w:lang w:val="kk-KZ"/>
              </w:rPr>
              <w:t>ның қалыңдығы</w:t>
            </w:r>
          </w:p>
        </w:tc>
      </w:tr>
      <w:tr w:rsidR="00DB18B0" w:rsidRPr="00165C1C" w:rsidTr="00165C1C">
        <w:tc>
          <w:tcPr>
            <w:tcW w:w="1701" w:type="dxa"/>
            <w:vMerge/>
          </w:tcPr>
          <w:p w:rsidR="00DB18B0" w:rsidRPr="00165C1C" w:rsidRDefault="00DB18B0" w:rsidP="00090896">
            <w:pPr>
              <w:spacing w:after="0" w:line="240" w:lineRule="auto"/>
              <w:rPr>
                <w:rFonts w:ascii="Times New Roman" w:hAnsi="Times New Roman" w:cs="Times New Roman"/>
                <w:sz w:val="28"/>
                <w:szCs w:val="28"/>
                <w:lang w:val="kk-KZ"/>
              </w:rPr>
            </w:pPr>
          </w:p>
        </w:tc>
        <w:tc>
          <w:tcPr>
            <w:tcW w:w="1621" w:type="dxa"/>
          </w:tcPr>
          <w:p w:rsidR="00DB18B0" w:rsidRPr="00165C1C" w:rsidRDefault="00DB18B0" w:rsidP="00090896">
            <w:pPr>
              <w:spacing w:after="0" w:line="240" w:lineRule="auto"/>
              <w:rPr>
                <w:rFonts w:ascii="Times New Roman" w:hAnsi="Times New Roman" w:cs="Times New Roman"/>
                <w:sz w:val="28"/>
                <w:szCs w:val="28"/>
                <w:lang w:val="kk-KZ"/>
              </w:rPr>
            </w:pPr>
            <w:r w:rsidRPr="00165C1C">
              <w:rPr>
                <w:rFonts w:ascii="Times New Roman" w:hAnsi="Times New Roman" w:cs="Times New Roman"/>
                <w:sz w:val="28"/>
                <w:szCs w:val="28"/>
                <w:lang w:val="kk-KZ"/>
              </w:rPr>
              <w:t>Аралық</w:t>
            </w:r>
          </w:p>
          <w:p w:rsidR="00DB18B0" w:rsidRPr="00165C1C" w:rsidRDefault="00DB18B0" w:rsidP="00090896">
            <w:pPr>
              <w:spacing w:after="0" w:line="240" w:lineRule="auto"/>
              <w:rPr>
                <w:rFonts w:ascii="Times New Roman" w:hAnsi="Times New Roman" w:cs="Times New Roman"/>
                <w:sz w:val="28"/>
                <w:szCs w:val="28"/>
                <w:lang w:val="kk-KZ"/>
              </w:rPr>
            </w:pPr>
          </w:p>
        </w:tc>
        <w:tc>
          <w:tcPr>
            <w:tcW w:w="1449" w:type="dxa"/>
          </w:tcPr>
          <w:p w:rsidR="00DB18B0" w:rsidRPr="00165C1C" w:rsidRDefault="00DB18B0" w:rsidP="00090896">
            <w:pPr>
              <w:spacing w:after="0" w:line="240" w:lineRule="auto"/>
              <w:rPr>
                <w:rFonts w:ascii="Times New Roman" w:hAnsi="Times New Roman" w:cs="Times New Roman"/>
                <w:sz w:val="28"/>
                <w:szCs w:val="28"/>
                <w:lang w:val="kk-KZ"/>
              </w:rPr>
            </w:pPr>
            <w:r w:rsidRPr="00165C1C">
              <w:rPr>
                <w:rFonts w:ascii="Times New Roman" w:hAnsi="Times New Roman" w:cs="Times New Roman"/>
                <w:sz w:val="28"/>
                <w:szCs w:val="28"/>
                <w:lang w:val="kk-KZ"/>
              </w:rPr>
              <w:t>Түпкілікті</w:t>
            </w:r>
          </w:p>
        </w:tc>
        <w:tc>
          <w:tcPr>
            <w:tcW w:w="1466" w:type="dxa"/>
            <w:vMerge/>
          </w:tcPr>
          <w:p w:rsidR="00DB18B0" w:rsidRPr="00165C1C" w:rsidRDefault="00DB18B0" w:rsidP="00090896">
            <w:pPr>
              <w:spacing w:after="0" w:line="240" w:lineRule="auto"/>
              <w:rPr>
                <w:rFonts w:ascii="Times New Roman" w:hAnsi="Times New Roman" w:cs="Times New Roman"/>
                <w:sz w:val="28"/>
                <w:szCs w:val="28"/>
                <w:lang w:val="kk-KZ"/>
              </w:rPr>
            </w:pPr>
          </w:p>
        </w:tc>
        <w:tc>
          <w:tcPr>
            <w:tcW w:w="1701" w:type="dxa"/>
            <w:vMerge/>
          </w:tcPr>
          <w:p w:rsidR="00DB18B0" w:rsidRPr="00165C1C" w:rsidRDefault="00DB18B0" w:rsidP="00090896">
            <w:pPr>
              <w:spacing w:after="0" w:line="240" w:lineRule="auto"/>
              <w:rPr>
                <w:rFonts w:ascii="Times New Roman" w:hAnsi="Times New Roman" w:cs="Times New Roman"/>
                <w:sz w:val="28"/>
                <w:szCs w:val="28"/>
                <w:lang w:val="kk-KZ"/>
              </w:rPr>
            </w:pPr>
          </w:p>
        </w:tc>
        <w:tc>
          <w:tcPr>
            <w:tcW w:w="1701" w:type="dxa"/>
            <w:vMerge/>
          </w:tcPr>
          <w:p w:rsidR="00DB18B0" w:rsidRPr="00165C1C" w:rsidRDefault="00DB18B0" w:rsidP="00090896">
            <w:pPr>
              <w:spacing w:after="0" w:line="240" w:lineRule="auto"/>
              <w:rPr>
                <w:rFonts w:ascii="Times New Roman" w:hAnsi="Times New Roman" w:cs="Times New Roman"/>
                <w:sz w:val="28"/>
                <w:szCs w:val="28"/>
                <w:lang w:val="kk-KZ"/>
              </w:rPr>
            </w:pPr>
          </w:p>
        </w:tc>
      </w:tr>
      <w:tr w:rsidR="00DB18B0" w:rsidRPr="00165C1C" w:rsidTr="00165C1C">
        <w:tc>
          <w:tcPr>
            <w:tcW w:w="1701" w:type="dxa"/>
          </w:tcPr>
          <w:p w:rsidR="00DB18B0" w:rsidRPr="00787DC0" w:rsidRDefault="00801FA9" w:rsidP="00090896">
            <w:pPr>
              <w:spacing w:after="0" w:line="240" w:lineRule="auto"/>
              <w:rPr>
                <w:rFonts w:ascii="Times New Roman" w:hAnsi="Times New Roman" w:cs="Times New Roman"/>
                <w:i/>
                <w:sz w:val="28"/>
                <w:szCs w:val="28"/>
              </w:rPr>
            </w:pPr>
            <w:r w:rsidRPr="00787DC0">
              <w:rPr>
                <w:rFonts w:ascii="Times New Roman" w:hAnsi="Times New Roman" w:cs="Times New Roman"/>
                <w:i/>
                <w:sz w:val="28"/>
                <w:szCs w:val="28"/>
                <w:lang w:val="en-US"/>
              </w:rPr>
              <w:t>S</w:t>
            </w:r>
            <w:r w:rsidRPr="00787DC0">
              <w:rPr>
                <w:rFonts w:ascii="Times New Roman" w:hAnsi="Times New Roman" w:cs="Times New Roman"/>
                <w:i/>
                <w:sz w:val="28"/>
                <w:szCs w:val="28"/>
                <w:lang w:val="kk-KZ"/>
              </w:rPr>
              <w:t>.</w:t>
            </w:r>
            <w:r w:rsidR="00DB18B0" w:rsidRPr="00787DC0">
              <w:rPr>
                <w:rFonts w:ascii="Times New Roman" w:hAnsi="Times New Roman" w:cs="Times New Roman"/>
                <w:i/>
                <w:sz w:val="28"/>
                <w:szCs w:val="28"/>
                <w:lang w:val="en-US"/>
              </w:rPr>
              <w:t>citellivulpes</w:t>
            </w:r>
          </w:p>
        </w:tc>
        <w:tc>
          <w:tcPr>
            <w:tcW w:w="1621" w:type="dxa"/>
          </w:tcPr>
          <w:p w:rsidR="00DB18B0" w:rsidRPr="00165C1C" w:rsidRDefault="00801FA9" w:rsidP="00090896">
            <w:pPr>
              <w:spacing w:after="0" w:line="240" w:lineRule="auto"/>
              <w:rPr>
                <w:rFonts w:ascii="Times New Roman" w:hAnsi="Times New Roman" w:cs="Times New Roman"/>
                <w:sz w:val="28"/>
                <w:szCs w:val="28"/>
                <w:lang w:val="kk-KZ"/>
              </w:rPr>
            </w:pPr>
            <w:r w:rsidRPr="00165C1C">
              <w:rPr>
                <w:rFonts w:ascii="Times New Roman" w:hAnsi="Times New Roman" w:cs="Times New Roman"/>
                <w:sz w:val="28"/>
                <w:szCs w:val="28"/>
                <w:lang w:val="kk-KZ"/>
              </w:rPr>
              <w:t>сарышұнақ</w:t>
            </w:r>
          </w:p>
        </w:tc>
        <w:tc>
          <w:tcPr>
            <w:tcW w:w="1449" w:type="dxa"/>
          </w:tcPr>
          <w:p w:rsidR="00DB18B0" w:rsidRPr="00165C1C" w:rsidRDefault="00801FA9" w:rsidP="00090896">
            <w:pPr>
              <w:spacing w:after="0" w:line="240" w:lineRule="auto"/>
              <w:rPr>
                <w:rFonts w:ascii="Times New Roman" w:hAnsi="Times New Roman" w:cs="Times New Roman"/>
                <w:sz w:val="28"/>
                <w:szCs w:val="28"/>
                <w:lang w:val="kk-KZ"/>
              </w:rPr>
            </w:pPr>
            <w:r w:rsidRPr="00165C1C">
              <w:rPr>
                <w:rFonts w:ascii="Times New Roman" w:hAnsi="Times New Roman" w:cs="Times New Roman"/>
                <w:sz w:val="28"/>
                <w:szCs w:val="28"/>
                <w:lang w:val="kk-KZ"/>
              </w:rPr>
              <w:t>түлкі қарсақ</w:t>
            </w:r>
          </w:p>
        </w:tc>
        <w:tc>
          <w:tcPr>
            <w:tcW w:w="1466" w:type="dxa"/>
          </w:tcPr>
          <w:p w:rsidR="00DB18B0" w:rsidRPr="00165C1C" w:rsidRDefault="00801FA9" w:rsidP="00090896">
            <w:pPr>
              <w:spacing w:after="0" w:line="240" w:lineRule="auto"/>
              <w:rPr>
                <w:rFonts w:ascii="Times New Roman" w:hAnsi="Times New Roman" w:cs="Times New Roman"/>
                <w:sz w:val="28"/>
                <w:szCs w:val="28"/>
                <w:lang w:val="kk-KZ"/>
              </w:rPr>
            </w:pPr>
            <w:r w:rsidRPr="00165C1C">
              <w:rPr>
                <w:rFonts w:ascii="Times New Roman" w:hAnsi="Times New Roman" w:cs="Times New Roman"/>
                <w:sz w:val="28"/>
                <w:szCs w:val="28"/>
                <w:lang w:val="kk-KZ"/>
              </w:rPr>
              <w:t>4,2х12,3</w:t>
            </w:r>
          </w:p>
        </w:tc>
        <w:tc>
          <w:tcPr>
            <w:tcW w:w="1701" w:type="dxa"/>
          </w:tcPr>
          <w:p w:rsidR="00DB18B0" w:rsidRPr="00165C1C" w:rsidRDefault="00801FA9" w:rsidP="00090896">
            <w:pPr>
              <w:spacing w:after="0" w:line="240" w:lineRule="auto"/>
              <w:rPr>
                <w:rFonts w:ascii="Times New Roman" w:hAnsi="Times New Roman" w:cs="Times New Roman"/>
                <w:sz w:val="28"/>
                <w:szCs w:val="28"/>
                <w:lang w:val="kk-KZ"/>
              </w:rPr>
            </w:pPr>
            <w:r w:rsidRPr="00165C1C">
              <w:rPr>
                <w:rFonts w:ascii="Times New Roman" w:hAnsi="Times New Roman" w:cs="Times New Roman"/>
                <w:sz w:val="28"/>
                <w:szCs w:val="28"/>
                <w:lang w:val="kk-KZ"/>
              </w:rPr>
              <w:t>көлденең иректі</w:t>
            </w:r>
          </w:p>
        </w:tc>
        <w:tc>
          <w:tcPr>
            <w:tcW w:w="1701" w:type="dxa"/>
          </w:tcPr>
          <w:p w:rsidR="00DB18B0" w:rsidRPr="00165C1C" w:rsidRDefault="00DB18B0" w:rsidP="00090896">
            <w:pPr>
              <w:spacing w:after="0" w:line="240" w:lineRule="auto"/>
              <w:rPr>
                <w:rFonts w:ascii="Times New Roman" w:hAnsi="Times New Roman" w:cs="Times New Roman"/>
                <w:sz w:val="28"/>
                <w:szCs w:val="28"/>
                <w:lang w:val="kk-KZ"/>
              </w:rPr>
            </w:pPr>
            <w:r w:rsidRPr="00165C1C">
              <w:rPr>
                <w:rFonts w:ascii="Times New Roman" w:hAnsi="Times New Roman" w:cs="Times New Roman"/>
                <w:sz w:val="28"/>
                <w:szCs w:val="28"/>
                <w:lang w:val="kk-KZ"/>
              </w:rPr>
              <w:t>1,5-3,5</w:t>
            </w:r>
          </w:p>
        </w:tc>
      </w:tr>
      <w:tr w:rsidR="00DB18B0" w:rsidRPr="00165C1C" w:rsidTr="00165C1C">
        <w:tc>
          <w:tcPr>
            <w:tcW w:w="1701" w:type="dxa"/>
          </w:tcPr>
          <w:p w:rsidR="00DB18B0" w:rsidRPr="00787DC0" w:rsidRDefault="00DB18B0" w:rsidP="00090896">
            <w:pPr>
              <w:spacing w:after="0" w:line="240" w:lineRule="auto"/>
              <w:rPr>
                <w:rFonts w:ascii="Times New Roman" w:hAnsi="Times New Roman" w:cs="Times New Roman"/>
                <w:i/>
                <w:sz w:val="28"/>
                <w:szCs w:val="28"/>
              </w:rPr>
            </w:pPr>
            <w:r w:rsidRPr="00787DC0">
              <w:rPr>
                <w:rFonts w:ascii="Times New Roman" w:hAnsi="Times New Roman" w:cs="Times New Roman"/>
                <w:i/>
                <w:sz w:val="28"/>
                <w:szCs w:val="28"/>
                <w:lang w:val="en-US"/>
              </w:rPr>
              <w:t>S</w:t>
            </w:r>
            <w:r w:rsidRPr="00787DC0">
              <w:rPr>
                <w:rFonts w:ascii="Times New Roman" w:hAnsi="Times New Roman" w:cs="Times New Roman"/>
                <w:i/>
                <w:sz w:val="28"/>
                <w:szCs w:val="28"/>
              </w:rPr>
              <w:t>.</w:t>
            </w:r>
            <w:r w:rsidRPr="00787DC0">
              <w:rPr>
                <w:rFonts w:ascii="Times New Roman" w:hAnsi="Times New Roman" w:cs="Times New Roman"/>
                <w:i/>
                <w:sz w:val="28"/>
                <w:szCs w:val="28"/>
                <w:lang w:val="en-US"/>
              </w:rPr>
              <w:t>citelli</w:t>
            </w:r>
            <w:r w:rsidRPr="00787DC0">
              <w:rPr>
                <w:rFonts w:ascii="Times New Roman" w:hAnsi="Times New Roman" w:cs="Times New Roman"/>
                <w:i/>
                <w:sz w:val="28"/>
                <w:szCs w:val="28"/>
              </w:rPr>
              <w:t>-</w:t>
            </w:r>
            <w:r w:rsidRPr="00787DC0">
              <w:rPr>
                <w:rFonts w:ascii="Times New Roman" w:hAnsi="Times New Roman" w:cs="Times New Roman"/>
                <w:i/>
                <w:sz w:val="28"/>
                <w:szCs w:val="28"/>
                <w:lang w:val="en-US"/>
              </w:rPr>
              <w:t>buteonis</w:t>
            </w:r>
          </w:p>
        </w:tc>
        <w:tc>
          <w:tcPr>
            <w:tcW w:w="1621" w:type="dxa"/>
          </w:tcPr>
          <w:p w:rsidR="00DB18B0" w:rsidRPr="00165C1C" w:rsidRDefault="00801FA9" w:rsidP="00090896">
            <w:pPr>
              <w:spacing w:after="0" w:line="240" w:lineRule="auto"/>
              <w:rPr>
                <w:rFonts w:ascii="Times New Roman" w:hAnsi="Times New Roman" w:cs="Times New Roman"/>
                <w:sz w:val="28"/>
                <w:szCs w:val="28"/>
                <w:lang w:val="kk-KZ"/>
              </w:rPr>
            </w:pPr>
            <w:r w:rsidRPr="00165C1C">
              <w:rPr>
                <w:rFonts w:ascii="Times New Roman" w:hAnsi="Times New Roman" w:cs="Times New Roman"/>
                <w:sz w:val="28"/>
                <w:szCs w:val="28"/>
                <w:lang w:val="kk-KZ"/>
              </w:rPr>
              <w:t>-</w:t>
            </w:r>
          </w:p>
        </w:tc>
        <w:tc>
          <w:tcPr>
            <w:tcW w:w="1449" w:type="dxa"/>
          </w:tcPr>
          <w:p w:rsidR="00DB18B0" w:rsidRPr="00165C1C" w:rsidRDefault="00801FA9" w:rsidP="00090896">
            <w:pPr>
              <w:spacing w:after="0" w:line="240" w:lineRule="auto"/>
              <w:rPr>
                <w:rFonts w:ascii="Times New Roman" w:hAnsi="Times New Roman" w:cs="Times New Roman"/>
                <w:sz w:val="28"/>
                <w:szCs w:val="28"/>
                <w:lang w:val="kk-KZ"/>
              </w:rPr>
            </w:pPr>
            <w:r w:rsidRPr="00165C1C">
              <w:rPr>
                <w:rFonts w:ascii="Times New Roman" w:hAnsi="Times New Roman" w:cs="Times New Roman"/>
                <w:sz w:val="28"/>
                <w:szCs w:val="28"/>
                <w:lang w:val="kk-KZ"/>
              </w:rPr>
              <w:t>ақсары</w:t>
            </w:r>
          </w:p>
        </w:tc>
        <w:tc>
          <w:tcPr>
            <w:tcW w:w="1466" w:type="dxa"/>
          </w:tcPr>
          <w:p w:rsidR="00DB18B0" w:rsidRPr="00165C1C" w:rsidRDefault="00801FA9" w:rsidP="00090896">
            <w:pPr>
              <w:spacing w:after="0" w:line="240" w:lineRule="auto"/>
              <w:rPr>
                <w:rFonts w:ascii="Times New Roman" w:hAnsi="Times New Roman" w:cs="Times New Roman"/>
                <w:sz w:val="28"/>
                <w:szCs w:val="28"/>
                <w:lang w:val="kk-KZ"/>
              </w:rPr>
            </w:pPr>
            <w:r w:rsidRPr="00165C1C">
              <w:rPr>
                <w:rFonts w:ascii="Times New Roman" w:hAnsi="Times New Roman" w:cs="Times New Roman"/>
                <w:sz w:val="28"/>
                <w:szCs w:val="28"/>
                <w:lang w:val="kk-KZ"/>
              </w:rPr>
              <w:t>1,7х8,0</w:t>
            </w:r>
          </w:p>
        </w:tc>
        <w:tc>
          <w:tcPr>
            <w:tcW w:w="1701" w:type="dxa"/>
          </w:tcPr>
          <w:p w:rsidR="00DB18B0" w:rsidRPr="00165C1C" w:rsidRDefault="00801FA9" w:rsidP="00090896">
            <w:pPr>
              <w:spacing w:after="0" w:line="240" w:lineRule="auto"/>
              <w:rPr>
                <w:rFonts w:ascii="Times New Roman" w:hAnsi="Times New Roman" w:cs="Times New Roman"/>
                <w:sz w:val="28"/>
                <w:szCs w:val="28"/>
                <w:lang w:val="kk-KZ"/>
              </w:rPr>
            </w:pPr>
            <w:r w:rsidRPr="00165C1C">
              <w:rPr>
                <w:rFonts w:ascii="Times New Roman" w:hAnsi="Times New Roman" w:cs="Times New Roman"/>
                <w:sz w:val="28"/>
                <w:szCs w:val="28"/>
                <w:lang w:val="kk-KZ"/>
              </w:rPr>
              <w:t>тегіс</w:t>
            </w:r>
          </w:p>
        </w:tc>
        <w:tc>
          <w:tcPr>
            <w:tcW w:w="1701" w:type="dxa"/>
          </w:tcPr>
          <w:p w:rsidR="00DB18B0" w:rsidRPr="00165C1C" w:rsidRDefault="00DB18B0" w:rsidP="00090896">
            <w:pPr>
              <w:spacing w:after="0" w:line="240" w:lineRule="auto"/>
              <w:rPr>
                <w:rFonts w:ascii="Times New Roman" w:hAnsi="Times New Roman" w:cs="Times New Roman"/>
                <w:sz w:val="28"/>
                <w:szCs w:val="28"/>
                <w:lang w:val="kk-KZ"/>
              </w:rPr>
            </w:pPr>
            <w:r w:rsidRPr="00165C1C">
              <w:rPr>
                <w:rFonts w:ascii="Times New Roman" w:hAnsi="Times New Roman" w:cs="Times New Roman"/>
                <w:sz w:val="28"/>
                <w:szCs w:val="28"/>
                <w:lang w:val="kk-KZ"/>
              </w:rPr>
              <w:t>0,7-1,0</w:t>
            </w:r>
          </w:p>
        </w:tc>
      </w:tr>
      <w:tr w:rsidR="00DB18B0" w:rsidRPr="00165C1C" w:rsidTr="00165C1C">
        <w:tc>
          <w:tcPr>
            <w:tcW w:w="1701" w:type="dxa"/>
          </w:tcPr>
          <w:p w:rsidR="00DB18B0" w:rsidRPr="00787DC0" w:rsidRDefault="00DB18B0" w:rsidP="00090896">
            <w:pPr>
              <w:spacing w:after="0" w:line="240" w:lineRule="auto"/>
              <w:rPr>
                <w:rFonts w:ascii="Times New Roman" w:hAnsi="Times New Roman" w:cs="Times New Roman"/>
                <w:i/>
                <w:sz w:val="28"/>
                <w:szCs w:val="28"/>
              </w:rPr>
            </w:pPr>
            <w:r w:rsidRPr="00787DC0">
              <w:rPr>
                <w:rFonts w:ascii="Times New Roman" w:hAnsi="Times New Roman" w:cs="Times New Roman"/>
                <w:i/>
                <w:sz w:val="28"/>
                <w:szCs w:val="28"/>
                <w:lang w:val="en-US"/>
              </w:rPr>
              <w:t>S</w:t>
            </w:r>
            <w:r w:rsidRPr="00787DC0">
              <w:rPr>
                <w:rFonts w:ascii="Times New Roman" w:hAnsi="Times New Roman" w:cs="Times New Roman"/>
                <w:i/>
                <w:sz w:val="28"/>
                <w:szCs w:val="28"/>
              </w:rPr>
              <w:t>.</w:t>
            </w:r>
            <w:r w:rsidRPr="00787DC0">
              <w:rPr>
                <w:rFonts w:ascii="Times New Roman" w:hAnsi="Times New Roman" w:cs="Times New Roman"/>
                <w:i/>
                <w:sz w:val="28"/>
                <w:szCs w:val="28"/>
                <w:lang w:val="en-US"/>
              </w:rPr>
              <w:t>muris</w:t>
            </w:r>
          </w:p>
        </w:tc>
        <w:tc>
          <w:tcPr>
            <w:tcW w:w="1621" w:type="dxa"/>
          </w:tcPr>
          <w:p w:rsidR="00DB18B0" w:rsidRPr="00165C1C" w:rsidRDefault="00801FA9" w:rsidP="00090896">
            <w:pPr>
              <w:spacing w:after="0" w:line="240" w:lineRule="auto"/>
              <w:rPr>
                <w:rFonts w:ascii="Times New Roman" w:hAnsi="Times New Roman" w:cs="Times New Roman"/>
                <w:sz w:val="28"/>
                <w:szCs w:val="28"/>
                <w:lang w:val="kk-KZ"/>
              </w:rPr>
            </w:pPr>
            <w:r w:rsidRPr="00165C1C">
              <w:rPr>
                <w:rFonts w:ascii="Times New Roman" w:hAnsi="Times New Roman" w:cs="Times New Roman"/>
                <w:sz w:val="28"/>
                <w:szCs w:val="28"/>
                <w:lang w:val="kk-KZ"/>
              </w:rPr>
              <w:t>үй тышқаны</w:t>
            </w:r>
          </w:p>
        </w:tc>
        <w:tc>
          <w:tcPr>
            <w:tcW w:w="1449" w:type="dxa"/>
          </w:tcPr>
          <w:p w:rsidR="00DB18B0" w:rsidRPr="00165C1C" w:rsidRDefault="00801FA9" w:rsidP="00090896">
            <w:pPr>
              <w:spacing w:after="0" w:line="240" w:lineRule="auto"/>
              <w:rPr>
                <w:rFonts w:ascii="Times New Roman" w:hAnsi="Times New Roman" w:cs="Times New Roman"/>
                <w:sz w:val="28"/>
                <w:szCs w:val="28"/>
                <w:lang w:val="kk-KZ"/>
              </w:rPr>
            </w:pPr>
            <w:r w:rsidRPr="00165C1C">
              <w:rPr>
                <w:rFonts w:ascii="Times New Roman" w:hAnsi="Times New Roman" w:cs="Times New Roman"/>
                <w:sz w:val="28"/>
                <w:szCs w:val="28"/>
                <w:lang w:val="kk-KZ"/>
              </w:rPr>
              <w:t>мысық</w:t>
            </w:r>
          </w:p>
        </w:tc>
        <w:tc>
          <w:tcPr>
            <w:tcW w:w="1466" w:type="dxa"/>
          </w:tcPr>
          <w:p w:rsidR="00DB18B0" w:rsidRPr="00165C1C" w:rsidRDefault="00801FA9" w:rsidP="00090896">
            <w:pPr>
              <w:spacing w:after="0" w:line="240" w:lineRule="auto"/>
              <w:rPr>
                <w:rFonts w:ascii="Times New Roman" w:hAnsi="Times New Roman" w:cs="Times New Roman"/>
                <w:sz w:val="28"/>
                <w:szCs w:val="28"/>
                <w:lang w:val="kk-KZ"/>
              </w:rPr>
            </w:pPr>
            <w:r w:rsidRPr="00165C1C">
              <w:rPr>
                <w:rFonts w:ascii="Times New Roman" w:hAnsi="Times New Roman" w:cs="Times New Roman"/>
                <w:sz w:val="28"/>
                <w:szCs w:val="28"/>
                <w:lang w:val="kk-KZ"/>
              </w:rPr>
              <w:t>4,1х14,2</w:t>
            </w:r>
          </w:p>
        </w:tc>
        <w:tc>
          <w:tcPr>
            <w:tcW w:w="1701" w:type="dxa"/>
          </w:tcPr>
          <w:p w:rsidR="00DB18B0" w:rsidRPr="00165C1C" w:rsidRDefault="00801FA9" w:rsidP="00090896">
            <w:pPr>
              <w:spacing w:after="0" w:line="240" w:lineRule="auto"/>
              <w:rPr>
                <w:rFonts w:ascii="Times New Roman" w:hAnsi="Times New Roman" w:cs="Times New Roman"/>
                <w:sz w:val="28"/>
                <w:szCs w:val="28"/>
              </w:rPr>
            </w:pPr>
            <w:r w:rsidRPr="00165C1C">
              <w:rPr>
                <w:rFonts w:ascii="Times New Roman" w:hAnsi="Times New Roman" w:cs="Times New Roman"/>
                <w:sz w:val="28"/>
                <w:szCs w:val="28"/>
                <w:lang w:val="kk-KZ"/>
              </w:rPr>
              <w:t>тегіс</w:t>
            </w:r>
          </w:p>
        </w:tc>
        <w:tc>
          <w:tcPr>
            <w:tcW w:w="1701" w:type="dxa"/>
          </w:tcPr>
          <w:p w:rsidR="00DB18B0" w:rsidRPr="00165C1C" w:rsidRDefault="00DB18B0" w:rsidP="00090896">
            <w:pPr>
              <w:spacing w:after="0" w:line="240" w:lineRule="auto"/>
              <w:rPr>
                <w:rFonts w:ascii="Times New Roman" w:hAnsi="Times New Roman" w:cs="Times New Roman"/>
                <w:sz w:val="28"/>
                <w:szCs w:val="28"/>
                <w:lang w:val="kk-KZ"/>
              </w:rPr>
            </w:pPr>
            <w:r w:rsidRPr="00165C1C">
              <w:rPr>
                <w:rFonts w:ascii="Times New Roman" w:hAnsi="Times New Roman" w:cs="Times New Roman"/>
                <w:sz w:val="28"/>
                <w:szCs w:val="28"/>
                <w:lang w:val="kk-KZ"/>
              </w:rPr>
              <w:t>1,0-2,0</w:t>
            </w:r>
          </w:p>
        </w:tc>
      </w:tr>
      <w:tr w:rsidR="00DB18B0" w:rsidRPr="00165C1C" w:rsidTr="00165C1C">
        <w:tc>
          <w:tcPr>
            <w:tcW w:w="1701" w:type="dxa"/>
          </w:tcPr>
          <w:p w:rsidR="00DB18B0" w:rsidRPr="00787DC0" w:rsidRDefault="00DB18B0" w:rsidP="00090896">
            <w:pPr>
              <w:spacing w:after="0" w:line="240" w:lineRule="auto"/>
              <w:rPr>
                <w:rFonts w:ascii="Times New Roman" w:hAnsi="Times New Roman" w:cs="Times New Roman"/>
                <w:i/>
                <w:sz w:val="28"/>
                <w:szCs w:val="28"/>
                <w:lang w:val="en-US"/>
              </w:rPr>
            </w:pPr>
            <w:r w:rsidRPr="00787DC0">
              <w:rPr>
                <w:rFonts w:ascii="Times New Roman" w:hAnsi="Times New Roman" w:cs="Times New Roman"/>
                <w:i/>
                <w:sz w:val="28"/>
                <w:szCs w:val="28"/>
                <w:lang w:val="en-US"/>
              </w:rPr>
              <w:t>S.dispersa</w:t>
            </w:r>
          </w:p>
        </w:tc>
        <w:tc>
          <w:tcPr>
            <w:tcW w:w="1621" w:type="dxa"/>
          </w:tcPr>
          <w:p w:rsidR="00DB18B0" w:rsidRPr="00165C1C" w:rsidRDefault="00801FA9" w:rsidP="00090896">
            <w:pPr>
              <w:spacing w:after="0" w:line="240" w:lineRule="auto"/>
              <w:rPr>
                <w:rFonts w:ascii="Times New Roman" w:hAnsi="Times New Roman" w:cs="Times New Roman"/>
                <w:sz w:val="28"/>
                <w:szCs w:val="28"/>
                <w:lang w:val="kk-KZ"/>
              </w:rPr>
            </w:pPr>
            <w:r w:rsidRPr="00165C1C">
              <w:rPr>
                <w:rFonts w:ascii="Times New Roman" w:hAnsi="Times New Roman" w:cs="Times New Roman"/>
                <w:sz w:val="28"/>
                <w:szCs w:val="28"/>
                <w:lang w:val="kk-KZ"/>
              </w:rPr>
              <w:t>-</w:t>
            </w:r>
          </w:p>
        </w:tc>
        <w:tc>
          <w:tcPr>
            <w:tcW w:w="1449" w:type="dxa"/>
          </w:tcPr>
          <w:p w:rsidR="00DB18B0" w:rsidRPr="00165C1C" w:rsidRDefault="00801FA9" w:rsidP="00090896">
            <w:pPr>
              <w:spacing w:after="0" w:line="240" w:lineRule="auto"/>
              <w:rPr>
                <w:rFonts w:ascii="Times New Roman" w:hAnsi="Times New Roman" w:cs="Times New Roman"/>
                <w:sz w:val="28"/>
                <w:szCs w:val="28"/>
                <w:lang w:val="kk-KZ"/>
              </w:rPr>
            </w:pPr>
            <w:r w:rsidRPr="00165C1C">
              <w:rPr>
                <w:rFonts w:ascii="Times New Roman" w:hAnsi="Times New Roman" w:cs="Times New Roman"/>
                <w:sz w:val="28"/>
                <w:szCs w:val="28"/>
                <w:lang w:val="kk-KZ"/>
              </w:rPr>
              <w:t>жапалақ</w:t>
            </w:r>
          </w:p>
        </w:tc>
        <w:tc>
          <w:tcPr>
            <w:tcW w:w="1466" w:type="dxa"/>
          </w:tcPr>
          <w:p w:rsidR="00DB18B0" w:rsidRPr="00165C1C" w:rsidRDefault="00801FA9" w:rsidP="00090896">
            <w:pPr>
              <w:spacing w:after="0" w:line="240" w:lineRule="auto"/>
              <w:rPr>
                <w:rFonts w:ascii="Times New Roman" w:hAnsi="Times New Roman" w:cs="Times New Roman"/>
                <w:sz w:val="28"/>
                <w:szCs w:val="28"/>
                <w:lang w:val="kk-KZ"/>
              </w:rPr>
            </w:pPr>
            <w:r w:rsidRPr="00165C1C">
              <w:rPr>
                <w:rFonts w:ascii="Times New Roman" w:hAnsi="Times New Roman" w:cs="Times New Roman"/>
                <w:sz w:val="28"/>
                <w:szCs w:val="28"/>
                <w:lang w:val="kk-KZ"/>
              </w:rPr>
              <w:t>2,0х7,0</w:t>
            </w:r>
          </w:p>
        </w:tc>
        <w:tc>
          <w:tcPr>
            <w:tcW w:w="1701" w:type="dxa"/>
          </w:tcPr>
          <w:p w:rsidR="00DB18B0" w:rsidRPr="00165C1C" w:rsidRDefault="00801FA9" w:rsidP="00090896">
            <w:pPr>
              <w:spacing w:after="0" w:line="240" w:lineRule="auto"/>
              <w:rPr>
                <w:rFonts w:ascii="Times New Roman" w:hAnsi="Times New Roman" w:cs="Times New Roman"/>
                <w:sz w:val="28"/>
                <w:szCs w:val="28"/>
              </w:rPr>
            </w:pPr>
            <w:r w:rsidRPr="00165C1C">
              <w:rPr>
                <w:rFonts w:ascii="Times New Roman" w:hAnsi="Times New Roman" w:cs="Times New Roman"/>
                <w:sz w:val="28"/>
                <w:szCs w:val="28"/>
                <w:lang w:val="kk-KZ"/>
              </w:rPr>
              <w:t>тегіс</w:t>
            </w:r>
          </w:p>
        </w:tc>
        <w:tc>
          <w:tcPr>
            <w:tcW w:w="1701" w:type="dxa"/>
          </w:tcPr>
          <w:p w:rsidR="00DB18B0" w:rsidRPr="00165C1C" w:rsidRDefault="00DB18B0" w:rsidP="00090896">
            <w:pPr>
              <w:spacing w:after="0" w:line="240" w:lineRule="auto"/>
              <w:rPr>
                <w:rFonts w:ascii="Times New Roman" w:hAnsi="Times New Roman" w:cs="Times New Roman"/>
                <w:sz w:val="28"/>
                <w:szCs w:val="28"/>
                <w:lang w:val="kk-KZ"/>
              </w:rPr>
            </w:pPr>
            <w:r w:rsidRPr="00165C1C">
              <w:rPr>
                <w:rFonts w:ascii="Times New Roman" w:hAnsi="Times New Roman" w:cs="Times New Roman"/>
                <w:sz w:val="28"/>
                <w:szCs w:val="28"/>
                <w:lang w:val="kk-KZ"/>
              </w:rPr>
              <w:t>0,5-1,0</w:t>
            </w:r>
          </w:p>
        </w:tc>
      </w:tr>
      <w:tr w:rsidR="00DB18B0" w:rsidRPr="00165C1C" w:rsidTr="00165C1C">
        <w:tc>
          <w:tcPr>
            <w:tcW w:w="1701" w:type="dxa"/>
          </w:tcPr>
          <w:p w:rsidR="00DB18B0" w:rsidRPr="00787DC0" w:rsidRDefault="00DB18B0" w:rsidP="00090896">
            <w:pPr>
              <w:spacing w:after="0" w:line="240" w:lineRule="auto"/>
              <w:rPr>
                <w:rFonts w:ascii="Times New Roman" w:hAnsi="Times New Roman" w:cs="Times New Roman"/>
                <w:i/>
                <w:sz w:val="28"/>
                <w:szCs w:val="28"/>
                <w:lang w:val="en-US"/>
              </w:rPr>
            </w:pPr>
            <w:r w:rsidRPr="00787DC0">
              <w:rPr>
                <w:rFonts w:ascii="Times New Roman" w:hAnsi="Times New Roman" w:cs="Times New Roman"/>
                <w:i/>
                <w:sz w:val="28"/>
                <w:szCs w:val="28"/>
                <w:lang w:val="en-US"/>
              </w:rPr>
              <w:t>S.cerne</w:t>
            </w:r>
          </w:p>
        </w:tc>
        <w:tc>
          <w:tcPr>
            <w:tcW w:w="1621" w:type="dxa"/>
          </w:tcPr>
          <w:p w:rsidR="00DB18B0" w:rsidRPr="00165C1C" w:rsidRDefault="00801FA9" w:rsidP="00090896">
            <w:pPr>
              <w:spacing w:after="0" w:line="240" w:lineRule="auto"/>
              <w:rPr>
                <w:rFonts w:ascii="Times New Roman" w:hAnsi="Times New Roman" w:cs="Times New Roman"/>
                <w:sz w:val="28"/>
                <w:szCs w:val="28"/>
                <w:lang w:val="kk-KZ"/>
              </w:rPr>
            </w:pPr>
            <w:r w:rsidRPr="00165C1C">
              <w:rPr>
                <w:rFonts w:ascii="Times New Roman" w:hAnsi="Times New Roman" w:cs="Times New Roman"/>
                <w:sz w:val="28"/>
                <w:szCs w:val="28"/>
                <w:lang w:val="kk-KZ"/>
              </w:rPr>
              <w:t>кәдімгі тоқалтіс</w:t>
            </w:r>
          </w:p>
        </w:tc>
        <w:tc>
          <w:tcPr>
            <w:tcW w:w="1449" w:type="dxa"/>
          </w:tcPr>
          <w:p w:rsidR="00DB18B0" w:rsidRPr="00165C1C" w:rsidRDefault="00801FA9" w:rsidP="00090896">
            <w:pPr>
              <w:spacing w:after="0" w:line="240" w:lineRule="auto"/>
              <w:rPr>
                <w:rFonts w:ascii="Times New Roman" w:hAnsi="Times New Roman" w:cs="Times New Roman"/>
                <w:sz w:val="28"/>
                <w:szCs w:val="28"/>
                <w:lang w:val="kk-KZ"/>
              </w:rPr>
            </w:pPr>
            <w:r w:rsidRPr="00165C1C">
              <w:rPr>
                <w:rFonts w:ascii="Times New Roman" w:hAnsi="Times New Roman" w:cs="Times New Roman"/>
                <w:sz w:val="28"/>
                <w:szCs w:val="28"/>
                <w:lang w:val="kk-KZ"/>
              </w:rPr>
              <w:t>күйкентай</w:t>
            </w:r>
          </w:p>
        </w:tc>
        <w:tc>
          <w:tcPr>
            <w:tcW w:w="1466" w:type="dxa"/>
          </w:tcPr>
          <w:p w:rsidR="00DB18B0" w:rsidRPr="00165C1C" w:rsidRDefault="00801FA9" w:rsidP="00090896">
            <w:pPr>
              <w:spacing w:after="0" w:line="240" w:lineRule="auto"/>
              <w:rPr>
                <w:rFonts w:ascii="Times New Roman" w:hAnsi="Times New Roman" w:cs="Times New Roman"/>
                <w:sz w:val="28"/>
                <w:szCs w:val="28"/>
                <w:lang w:val="kk-KZ"/>
              </w:rPr>
            </w:pPr>
            <w:r w:rsidRPr="00165C1C">
              <w:rPr>
                <w:rFonts w:ascii="Times New Roman" w:hAnsi="Times New Roman" w:cs="Times New Roman"/>
                <w:sz w:val="28"/>
                <w:szCs w:val="28"/>
                <w:lang w:val="kk-KZ"/>
              </w:rPr>
              <w:t>2,2х8,5</w:t>
            </w:r>
          </w:p>
        </w:tc>
        <w:tc>
          <w:tcPr>
            <w:tcW w:w="1701" w:type="dxa"/>
          </w:tcPr>
          <w:p w:rsidR="00DB18B0" w:rsidRPr="00165C1C" w:rsidRDefault="00801FA9" w:rsidP="00090896">
            <w:pPr>
              <w:spacing w:after="0" w:line="240" w:lineRule="auto"/>
              <w:rPr>
                <w:rFonts w:ascii="Times New Roman" w:hAnsi="Times New Roman" w:cs="Times New Roman"/>
                <w:sz w:val="28"/>
                <w:szCs w:val="28"/>
              </w:rPr>
            </w:pPr>
            <w:r w:rsidRPr="00165C1C">
              <w:rPr>
                <w:rFonts w:ascii="Times New Roman" w:hAnsi="Times New Roman" w:cs="Times New Roman"/>
                <w:sz w:val="28"/>
                <w:szCs w:val="28"/>
                <w:lang w:val="kk-KZ"/>
              </w:rPr>
              <w:t>тегіс</w:t>
            </w:r>
          </w:p>
        </w:tc>
        <w:tc>
          <w:tcPr>
            <w:tcW w:w="1701" w:type="dxa"/>
          </w:tcPr>
          <w:p w:rsidR="00DB18B0" w:rsidRPr="00165C1C" w:rsidRDefault="00DB18B0" w:rsidP="00090896">
            <w:pPr>
              <w:spacing w:after="0" w:line="240" w:lineRule="auto"/>
              <w:rPr>
                <w:rFonts w:ascii="Times New Roman" w:hAnsi="Times New Roman" w:cs="Times New Roman"/>
                <w:sz w:val="28"/>
                <w:szCs w:val="28"/>
                <w:lang w:val="kk-KZ"/>
              </w:rPr>
            </w:pPr>
            <w:r w:rsidRPr="00165C1C">
              <w:rPr>
                <w:rFonts w:ascii="Times New Roman" w:hAnsi="Times New Roman" w:cs="Times New Roman"/>
                <w:sz w:val="28"/>
                <w:szCs w:val="28"/>
                <w:lang w:val="kk-KZ"/>
              </w:rPr>
              <w:t>0,5-1,0</w:t>
            </w:r>
          </w:p>
        </w:tc>
      </w:tr>
    </w:tbl>
    <w:p w:rsidR="00DB18B0" w:rsidRPr="00B61F36" w:rsidRDefault="00DB18B0" w:rsidP="00B61F36">
      <w:pPr>
        <w:spacing w:after="0" w:line="240" w:lineRule="auto"/>
        <w:ind w:firstLine="709"/>
        <w:jc w:val="both"/>
        <w:rPr>
          <w:rFonts w:ascii="Times New Roman" w:hAnsi="Times New Roman" w:cs="Times New Roman"/>
          <w:sz w:val="28"/>
          <w:szCs w:val="28"/>
          <w:lang w:val="kk-KZ"/>
        </w:rPr>
      </w:pPr>
    </w:p>
    <w:p w:rsidR="00DB18B0" w:rsidRPr="00B61F36" w:rsidRDefault="00F70E07" w:rsidP="00801FA9">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Түпкілікті иесі</w:t>
      </w:r>
      <w:r w:rsidR="00DB18B0" w:rsidRPr="00B61F36">
        <w:rPr>
          <w:rFonts w:ascii="Times New Roman" w:hAnsi="Times New Roman" w:cs="Times New Roman"/>
          <w:sz w:val="28"/>
          <w:szCs w:val="28"/>
          <w:lang w:val="kk-KZ"/>
        </w:rPr>
        <w:t xml:space="preserve"> жыртқыш сүтқоректілердің (түлкі, қарсақ, мысық) саркоспоридияларының мерозоиттары ірі, цистасының қабырғалары жуан, көлденең иректі болады (жарық микроскопымен). Бір ғана ерекшелік бар, үй тышқандарының саркоцисталарының циста қабырғалары тегі</w:t>
      </w:r>
      <w:r>
        <w:rPr>
          <w:rFonts w:ascii="Times New Roman" w:hAnsi="Times New Roman" w:cs="Times New Roman"/>
          <w:sz w:val="28"/>
          <w:szCs w:val="28"/>
          <w:lang w:val="kk-KZ"/>
        </w:rPr>
        <w:t>с болады. Түпкілікті иелері</w:t>
      </w:r>
      <w:r w:rsidR="00DB18B0" w:rsidRPr="00B61F36">
        <w:rPr>
          <w:rFonts w:ascii="Times New Roman" w:hAnsi="Times New Roman" w:cs="Times New Roman"/>
          <w:sz w:val="28"/>
          <w:szCs w:val="28"/>
          <w:lang w:val="kk-KZ"/>
        </w:rPr>
        <w:t xml:space="preserve"> жыртқыш құстардың (ақсары, жапалақ, күйкентай) саркоспоридияларының мерозоиттарының көлемі кіші, циста қабырғалары жұқа, көлденең ирегі жоқ, тегіс болады, 12-кестеде берілген. </w:t>
      </w:r>
    </w:p>
    <w:p w:rsidR="00DB18B0" w:rsidRPr="00B61F36" w:rsidRDefault="00DB18B0" w:rsidP="00B61F36">
      <w:pPr>
        <w:spacing w:after="0" w:line="240" w:lineRule="auto"/>
        <w:ind w:firstLine="709"/>
        <w:jc w:val="both"/>
        <w:rPr>
          <w:rFonts w:ascii="Times New Roman" w:hAnsi="Times New Roman" w:cs="Times New Roman"/>
          <w:sz w:val="28"/>
          <w:szCs w:val="28"/>
          <w:lang w:val="kk-KZ"/>
        </w:rPr>
      </w:pPr>
    </w:p>
    <w:p w:rsidR="00DB18B0" w:rsidRPr="00B61F36" w:rsidRDefault="00DB18B0" w:rsidP="00B61F36">
      <w:pPr>
        <w:spacing w:after="0" w:line="240" w:lineRule="auto"/>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Кесте 12</w:t>
      </w:r>
      <w:r w:rsidR="00207C70">
        <w:rPr>
          <w:rFonts w:ascii="Times New Roman" w:hAnsi="Times New Roman" w:cs="Times New Roman"/>
          <w:sz w:val="28"/>
          <w:szCs w:val="28"/>
          <w:lang w:val="kk-KZ"/>
        </w:rPr>
        <w:t xml:space="preserve"> </w:t>
      </w:r>
      <w:r w:rsidR="00801FA9" w:rsidRPr="00B61F36">
        <w:rPr>
          <w:rFonts w:ascii="Times New Roman" w:hAnsi="Times New Roman" w:cs="Times New Roman"/>
          <w:i/>
          <w:iCs/>
          <w:sz w:val="28"/>
          <w:szCs w:val="28"/>
          <w:lang w:val="kk-KZ"/>
        </w:rPr>
        <w:t>-</w:t>
      </w:r>
      <w:r w:rsidR="00207C70">
        <w:rPr>
          <w:rFonts w:ascii="Times New Roman" w:hAnsi="Times New Roman" w:cs="Times New Roman"/>
          <w:iCs/>
          <w:sz w:val="28"/>
          <w:szCs w:val="28"/>
          <w:lang w:val="kk-KZ"/>
        </w:rPr>
        <w:t xml:space="preserve"> </w:t>
      </w:r>
      <w:r w:rsidR="00F70E07">
        <w:rPr>
          <w:rFonts w:ascii="Times New Roman" w:hAnsi="Times New Roman" w:cs="Times New Roman"/>
          <w:sz w:val="28"/>
          <w:szCs w:val="28"/>
          <w:lang w:val="kk-KZ"/>
        </w:rPr>
        <w:t>Түпкілікті иесі</w:t>
      </w:r>
      <w:r w:rsidRPr="00B61F36">
        <w:rPr>
          <w:rFonts w:ascii="Times New Roman" w:hAnsi="Times New Roman" w:cs="Times New Roman"/>
          <w:sz w:val="28"/>
          <w:szCs w:val="28"/>
          <w:lang w:val="kk-KZ"/>
        </w:rPr>
        <w:t xml:space="preserve"> жыртқыш сүтқоректілерден анықталған саркоцисталардың салыстырмалы мәліметтері</w:t>
      </w:r>
    </w:p>
    <w:p w:rsidR="00DB18B0" w:rsidRPr="00B61F36" w:rsidRDefault="00DB18B0" w:rsidP="00B61F36">
      <w:pPr>
        <w:spacing w:after="0" w:line="240" w:lineRule="auto"/>
        <w:jc w:val="both"/>
        <w:rPr>
          <w:rFonts w:ascii="Times New Roman" w:hAnsi="Times New Roman" w:cs="Times New Roman"/>
          <w:sz w:val="28"/>
          <w:szCs w:val="28"/>
          <w:lang w:val="kk-KZ"/>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556"/>
        <w:gridCol w:w="2393"/>
        <w:gridCol w:w="2393"/>
        <w:gridCol w:w="2393"/>
      </w:tblGrid>
      <w:tr w:rsidR="00DB18B0" w:rsidRPr="00165C1C" w:rsidTr="00F978B7">
        <w:tc>
          <w:tcPr>
            <w:tcW w:w="2556" w:type="dxa"/>
            <w:vMerge w:val="restart"/>
            <w:tcBorders>
              <w:bottom w:val="nil"/>
            </w:tcBorders>
          </w:tcPr>
          <w:p w:rsidR="00DB18B0" w:rsidRPr="00165C1C" w:rsidRDefault="00DB18B0" w:rsidP="00801FA9">
            <w:pPr>
              <w:spacing w:after="0" w:line="240" w:lineRule="auto"/>
              <w:ind w:left="106" w:hanging="106"/>
              <w:jc w:val="both"/>
              <w:rPr>
                <w:rFonts w:ascii="Times New Roman" w:hAnsi="Times New Roman" w:cs="Times New Roman"/>
                <w:sz w:val="28"/>
                <w:szCs w:val="28"/>
                <w:lang w:val="kk-KZ"/>
              </w:rPr>
            </w:pPr>
            <w:r w:rsidRPr="00165C1C">
              <w:rPr>
                <w:rFonts w:ascii="Times New Roman" w:hAnsi="Times New Roman" w:cs="Times New Roman"/>
                <w:sz w:val="28"/>
                <w:szCs w:val="28"/>
                <w:lang w:val="kk-KZ"/>
              </w:rPr>
              <w:t>Саркоспоридияның түрі</w:t>
            </w:r>
          </w:p>
        </w:tc>
        <w:tc>
          <w:tcPr>
            <w:tcW w:w="4786" w:type="dxa"/>
            <w:gridSpan w:val="2"/>
            <w:tcBorders>
              <w:bottom w:val="single" w:sz="4" w:space="0" w:color="000000"/>
            </w:tcBorders>
          </w:tcPr>
          <w:p w:rsidR="00DB18B0" w:rsidRPr="00165C1C" w:rsidRDefault="00DB18B0" w:rsidP="00801FA9">
            <w:pPr>
              <w:spacing w:after="0" w:line="240" w:lineRule="auto"/>
              <w:ind w:firstLine="709"/>
              <w:jc w:val="center"/>
              <w:rPr>
                <w:rFonts w:ascii="Times New Roman" w:hAnsi="Times New Roman" w:cs="Times New Roman"/>
                <w:sz w:val="28"/>
                <w:szCs w:val="28"/>
                <w:lang w:val="kk-KZ"/>
              </w:rPr>
            </w:pPr>
            <w:r w:rsidRPr="00165C1C">
              <w:rPr>
                <w:rFonts w:ascii="Times New Roman" w:hAnsi="Times New Roman" w:cs="Times New Roman"/>
                <w:sz w:val="28"/>
                <w:szCs w:val="28"/>
                <w:lang w:val="kk-KZ"/>
              </w:rPr>
              <w:t>Ие</w:t>
            </w:r>
          </w:p>
        </w:tc>
        <w:tc>
          <w:tcPr>
            <w:tcW w:w="2393" w:type="dxa"/>
            <w:vMerge w:val="restart"/>
            <w:tcBorders>
              <w:bottom w:val="nil"/>
            </w:tcBorders>
          </w:tcPr>
          <w:p w:rsidR="00DB18B0" w:rsidRPr="00165C1C" w:rsidRDefault="00DB18B0" w:rsidP="00090896">
            <w:pPr>
              <w:spacing w:after="0" w:line="240" w:lineRule="auto"/>
              <w:ind w:firstLine="52"/>
              <w:jc w:val="both"/>
              <w:rPr>
                <w:rFonts w:ascii="Times New Roman" w:hAnsi="Times New Roman" w:cs="Times New Roman"/>
                <w:sz w:val="28"/>
                <w:szCs w:val="28"/>
                <w:lang w:val="kk-KZ"/>
              </w:rPr>
            </w:pPr>
            <w:r w:rsidRPr="00165C1C">
              <w:rPr>
                <w:rFonts w:ascii="Times New Roman" w:hAnsi="Times New Roman" w:cs="Times New Roman"/>
                <w:sz w:val="28"/>
                <w:szCs w:val="28"/>
                <w:lang w:val="kk-KZ"/>
              </w:rPr>
              <w:t>Мерозоиттардың орташа мөлшері, мкм</w:t>
            </w:r>
          </w:p>
        </w:tc>
      </w:tr>
      <w:tr w:rsidR="00DB18B0" w:rsidRPr="00165C1C" w:rsidTr="00F978B7">
        <w:tc>
          <w:tcPr>
            <w:tcW w:w="2556" w:type="dxa"/>
            <w:vMerge/>
            <w:tcBorders>
              <w:bottom w:val="nil"/>
            </w:tcBorders>
          </w:tcPr>
          <w:p w:rsidR="00DB18B0" w:rsidRPr="00165C1C" w:rsidRDefault="00DB18B0" w:rsidP="00090896">
            <w:pPr>
              <w:spacing w:after="0" w:line="240" w:lineRule="auto"/>
              <w:ind w:firstLine="709"/>
              <w:jc w:val="both"/>
              <w:rPr>
                <w:rFonts w:ascii="Times New Roman" w:hAnsi="Times New Roman" w:cs="Times New Roman"/>
                <w:sz w:val="28"/>
                <w:szCs w:val="28"/>
                <w:lang w:val="kk-KZ"/>
              </w:rPr>
            </w:pPr>
          </w:p>
        </w:tc>
        <w:tc>
          <w:tcPr>
            <w:tcW w:w="2393" w:type="dxa"/>
            <w:tcBorders>
              <w:bottom w:val="nil"/>
            </w:tcBorders>
          </w:tcPr>
          <w:p w:rsidR="00DB18B0" w:rsidRPr="00165C1C" w:rsidRDefault="00DB18B0" w:rsidP="00801FA9">
            <w:pPr>
              <w:spacing w:after="0" w:line="240" w:lineRule="auto"/>
              <w:ind w:firstLine="18"/>
              <w:jc w:val="center"/>
              <w:rPr>
                <w:rFonts w:ascii="Times New Roman" w:hAnsi="Times New Roman" w:cs="Times New Roman"/>
                <w:sz w:val="28"/>
                <w:szCs w:val="28"/>
                <w:lang w:val="kk-KZ"/>
              </w:rPr>
            </w:pPr>
            <w:r w:rsidRPr="00165C1C">
              <w:rPr>
                <w:rFonts w:ascii="Times New Roman" w:hAnsi="Times New Roman" w:cs="Times New Roman"/>
                <w:sz w:val="28"/>
                <w:szCs w:val="28"/>
                <w:lang w:val="kk-KZ"/>
              </w:rPr>
              <w:t>аралық</w:t>
            </w:r>
          </w:p>
        </w:tc>
        <w:tc>
          <w:tcPr>
            <w:tcW w:w="2393" w:type="dxa"/>
            <w:tcBorders>
              <w:bottom w:val="nil"/>
            </w:tcBorders>
          </w:tcPr>
          <w:p w:rsidR="00DB18B0" w:rsidRPr="00165C1C" w:rsidRDefault="00DB18B0" w:rsidP="00801FA9">
            <w:pPr>
              <w:spacing w:after="0" w:line="240" w:lineRule="auto"/>
              <w:ind w:firstLine="35"/>
              <w:jc w:val="center"/>
              <w:rPr>
                <w:rFonts w:ascii="Times New Roman" w:hAnsi="Times New Roman" w:cs="Times New Roman"/>
                <w:sz w:val="28"/>
                <w:szCs w:val="28"/>
                <w:lang w:val="kk-KZ"/>
              </w:rPr>
            </w:pPr>
            <w:r w:rsidRPr="00165C1C">
              <w:rPr>
                <w:rFonts w:ascii="Times New Roman" w:hAnsi="Times New Roman" w:cs="Times New Roman"/>
                <w:sz w:val="28"/>
                <w:szCs w:val="28"/>
                <w:lang w:val="kk-KZ"/>
              </w:rPr>
              <w:t>түпкілікті</w:t>
            </w:r>
          </w:p>
        </w:tc>
        <w:tc>
          <w:tcPr>
            <w:tcW w:w="2393" w:type="dxa"/>
            <w:vMerge/>
            <w:tcBorders>
              <w:bottom w:val="nil"/>
            </w:tcBorders>
          </w:tcPr>
          <w:p w:rsidR="00DB18B0" w:rsidRPr="00165C1C" w:rsidRDefault="00DB18B0" w:rsidP="00090896">
            <w:pPr>
              <w:spacing w:after="0" w:line="240" w:lineRule="auto"/>
              <w:ind w:firstLine="709"/>
              <w:jc w:val="both"/>
              <w:rPr>
                <w:rFonts w:ascii="Times New Roman" w:hAnsi="Times New Roman" w:cs="Times New Roman"/>
                <w:sz w:val="28"/>
                <w:szCs w:val="28"/>
                <w:lang w:val="kk-KZ"/>
              </w:rPr>
            </w:pPr>
          </w:p>
        </w:tc>
      </w:tr>
    </w:tbl>
    <w:p w:rsidR="00F978B7" w:rsidRPr="00F978B7" w:rsidRDefault="00F978B7" w:rsidP="00F978B7">
      <w:pPr>
        <w:jc w:val="right"/>
        <w:rPr>
          <w:rFonts w:ascii="Times New Roman" w:hAnsi="Times New Roman" w:cs="Times New Roman"/>
          <w:i/>
          <w:sz w:val="28"/>
          <w:szCs w:val="28"/>
          <w:lang w:val="kk-KZ"/>
        </w:rPr>
      </w:pPr>
      <w:r w:rsidRPr="00F978B7">
        <w:rPr>
          <w:rFonts w:ascii="Times New Roman" w:hAnsi="Times New Roman" w:cs="Times New Roman"/>
          <w:i/>
          <w:sz w:val="28"/>
          <w:szCs w:val="28"/>
          <w:lang w:val="kk-KZ"/>
        </w:rPr>
        <w:lastRenderedPageBreak/>
        <w:t>12-ші кестенің жалғасы</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556"/>
        <w:gridCol w:w="2393"/>
        <w:gridCol w:w="2393"/>
        <w:gridCol w:w="2393"/>
      </w:tblGrid>
      <w:tr w:rsidR="00F978B7" w:rsidRPr="00165C1C" w:rsidTr="00F978B7">
        <w:tc>
          <w:tcPr>
            <w:tcW w:w="2556" w:type="dxa"/>
            <w:tcBorders>
              <w:top w:val="nil"/>
            </w:tcBorders>
          </w:tcPr>
          <w:p w:rsidR="00F978B7" w:rsidRPr="00787DC0" w:rsidRDefault="00F978B7" w:rsidP="00090896">
            <w:pPr>
              <w:spacing w:after="0" w:line="240" w:lineRule="auto"/>
              <w:jc w:val="both"/>
              <w:rPr>
                <w:rFonts w:ascii="Times New Roman" w:hAnsi="Times New Roman" w:cs="Times New Roman"/>
                <w:i/>
                <w:sz w:val="28"/>
                <w:szCs w:val="28"/>
                <w:lang w:val="en-US"/>
              </w:rPr>
            </w:pPr>
            <w:r w:rsidRPr="00787DC0">
              <w:rPr>
                <w:rFonts w:ascii="Times New Roman" w:hAnsi="Times New Roman" w:cs="Times New Roman"/>
                <w:i/>
                <w:sz w:val="28"/>
                <w:szCs w:val="28"/>
                <w:lang w:val="en-US"/>
              </w:rPr>
              <w:t>S</w:t>
            </w:r>
            <w:r w:rsidRPr="00787DC0">
              <w:rPr>
                <w:rFonts w:ascii="Times New Roman" w:hAnsi="Times New Roman" w:cs="Times New Roman"/>
                <w:i/>
                <w:sz w:val="28"/>
                <w:szCs w:val="28"/>
                <w:lang w:val="kk-KZ"/>
              </w:rPr>
              <w:t>.</w:t>
            </w:r>
            <w:r w:rsidRPr="00787DC0">
              <w:rPr>
                <w:rFonts w:ascii="Times New Roman" w:hAnsi="Times New Roman" w:cs="Times New Roman"/>
                <w:i/>
                <w:sz w:val="28"/>
                <w:szCs w:val="28"/>
                <w:lang w:val="en-US"/>
              </w:rPr>
              <w:t>bovicanis</w:t>
            </w:r>
          </w:p>
        </w:tc>
        <w:tc>
          <w:tcPr>
            <w:tcW w:w="2393" w:type="dxa"/>
            <w:tcBorders>
              <w:top w:val="nil"/>
            </w:tcBorders>
          </w:tcPr>
          <w:p w:rsidR="00F978B7" w:rsidRPr="00165C1C" w:rsidRDefault="00F978B7" w:rsidP="00090896">
            <w:pPr>
              <w:spacing w:after="0" w:line="240" w:lineRule="auto"/>
              <w:ind w:firstLine="18"/>
              <w:jc w:val="both"/>
              <w:rPr>
                <w:rFonts w:ascii="Times New Roman" w:hAnsi="Times New Roman" w:cs="Times New Roman"/>
                <w:sz w:val="28"/>
                <w:szCs w:val="28"/>
                <w:lang w:val="kk-KZ"/>
              </w:rPr>
            </w:pPr>
            <w:r w:rsidRPr="00165C1C">
              <w:rPr>
                <w:rFonts w:ascii="Times New Roman" w:hAnsi="Times New Roman" w:cs="Times New Roman"/>
                <w:sz w:val="28"/>
                <w:szCs w:val="28"/>
                <w:lang w:val="kk-KZ"/>
              </w:rPr>
              <w:t>ірі қара мал</w:t>
            </w:r>
          </w:p>
        </w:tc>
        <w:tc>
          <w:tcPr>
            <w:tcW w:w="2393" w:type="dxa"/>
            <w:tcBorders>
              <w:top w:val="nil"/>
            </w:tcBorders>
          </w:tcPr>
          <w:p w:rsidR="00F978B7" w:rsidRPr="00165C1C" w:rsidRDefault="00F978B7" w:rsidP="00090896">
            <w:pPr>
              <w:spacing w:after="0" w:line="240" w:lineRule="auto"/>
              <w:jc w:val="both"/>
              <w:rPr>
                <w:rFonts w:ascii="Times New Roman" w:hAnsi="Times New Roman" w:cs="Times New Roman"/>
                <w:sz w:val="28"/>
                <w:szCs w:val="28"/>
                <w:lang w:val="kk-KZ"/>
              </w:rPr>
            </w:pPr>
            <w:r w:rsidRPr="00165C1C">
              <w:rPr>
                <w:rFonts w:ascii="Times New Roman" w:hAnsi="Times New Roman" w:cs="Times New Roman"/>
                <w:sz w:val="28"/>
                <w:szCs w:val="28"/>
                <w:lang w:val="kk-KZ"/>
              </w:rPr>
              <w:t>ит, қасқыр, түлкі</w:t>
            </w:r>
          </w:p>
        </w:tc>
        <w:tc>
          <w:tcPr>
            <w:tcW w:w="2393" w:type="dxa"/>
            <w:tcBorders>
              <w:top w:val="nil"/>
            </w:tcBorders>
          </w:tcPr>
          <w:p w:rsidR="00F978B7" w:rsidRPr="00165C1C" w:rsidRDefault="00F978B7" w:rsidP="00090896">
            <w:pPr>
              <w:spacing w:after="0" w:line="240" w:lineRule="auto"/>
              <w:ind w:firstLine="709"/>
              <w:jc w:val="both"/>
              <w:rPr>
                <w:rFonts w:ascii="Times New Roman" w:hAnsi="Times New Roman" w:cs="Times New Roman"/>
                <w:sz w:val="28"/>
                <w:szCs w:val="28"/>
                <w:lang w:val="kk-KZ"/>
              </w:rPr>
            </w:pPr>
            <w:r w:rsidRPr="00165C1C">
              <w:rPr>
                <w:rFonts w:ascii="Times New Roman" w:hAnsi="Times New Roman" w:cs="Times New Roman"/>
                <w:sz w:val="28"/>
                <w:szCs w:val="28"/>
                <w:lang w:val="kk-KZ"/>
              </w:rPr>
              <w:t>3,8-10,6</w:t>
            </w:r>
          </w:p>
        </w:tc>
      </w:tr>
      <w:tr w:rsidR="00DB18B0" w:rsidRPr="00165C1C" w:rsidTr="00F978B7">
        <w:tc>
          <w:tcPr>
            <w:tcW w:w="2556" w:type="dxa"/>
          </w:tcPr>
          <w:p w:rsidR="00DB18B0" w:rsidRPr="00787DC0" w:rsidRDefault="00DB18B0" w:rsidP="00090896">
            <w:pPr>
              <w:spacing w:after="0" w:line="240" w:lineRule="auto"/>
              <w:jc w:val="both"/>
              <w:rPr>
                <w:rFonts w:ascii="Times New Roman" w:hAnsi="Times New Roman" w:cs="Times New Roman"/>
                <w:i/>
                <w:sz w:val="28"/>
                <w:szCs w:val="28"/>
                <w:lang w:val="en-US"/>
              </w:rPr>
            </w:pPr>
            <w:r w:rsidRPr="00787DC0">
              <w:rPr>
                <w:rFonts w:ascii="Times New Roman" w:hAnsi="Times New Roman" w:cs="Times New Roman"/>
                <w:i/>
                <w:sz w:val="28"/>
                <w:szCs w:val="28"/>
                <w:lang w:val="en-US"/>
              </w:rPr>
              <w:t>S.ovicanis</w:t>
            </w:r>
          </w:p>
        </w:tc>
        <w:tc>
          <w:tcPr>
            <w:tcW w:w="2393" w:type="dxa"/>
          </w:tcPr>
          <w:p w:rsidR="00DB18B0" w:rsidRPr="00165C1C" w:rsidRDefault="00DB18B0" w:rsidP="00090896">
            <w:pPr>
              <w:spacing w:after="0" w:line="240" w:lineRule="auto"/>
              <w:jc w:val="both"/>
              <w:rPr>
                <w:rFonts w:ascii="Times New Roman" w:hAnsi="Times New Roman" w:cs="Times New Roman"/>
                <w:sz w:val="28"/>
                <w:szCs w:val="28"/>
                <w:lang w:val="kk-KZ"/>
              </w:rPr>
            </w:pPr>
            <w:r w:rsidRPr="00165C1C">
              <w:rPr>
                <w:rFonts w:ascii="Times New Roman" w:hAnsi="Times New Roman" w:cs="Times New Roman"/>
                <w:sz w:val="28"/>
                <w:szCs w:val="28"/>
                <w:lang w:val="kk-KZ"/>
              </w:rPr>
              <w:t>қой</w:t>
            </w:r>
          </w:p>
        </w:tc>
        <w:tc>
          <w:tcPr>
            <w:tcW w:w="2393" w:type="dxa"/>
          </w:tcPr>
          <w:p w:rsidR="00DB18B0" w:rsidRPr="00165C1C" w:rsidRDefault="00DB18B0" w:rsidP="00090896">
            <w:pPr>
              <w:spacing w:after="0" w:line="240" w:lineRule="auto"/>
              <w:jc w:val="both"/>
              <w:rPr>
                <w:rFonts w:ascii="Times New Roman" w:hAnsi="Times New Roman" w:cs="Times New Roman"/>
                <w:sz w:val="28"/>
                <w:szCs w:val="28"/>
                <w:lang w:val="kk-KZ"/>
              </w:rPr>
            </w:pPr>
            <w:r w:rsidRPr="00165C1C">
              <w:rPr>
                <w:rFonts w:ascii="Times New Roman" w:hAnsi="Times New Roman" w:cs="Times New Roman"/>
                <w:sz w:val="28"/>
                <w:szCs w:val="28"/>
                <w:lang w:val="kk-KZ"/>
              </w:rPr>
              <w:t xml:space="preserve">ит, </w:t>
            </w:r>
            <w:r w:rsidRPr="00165C1C">
              <w:rPr>
                <w:rFonts w:ascii="Times New Roman" w:hAnsi="Times New Roman" w:cs="Times New Roman"/>
                <w:color w:val="0D0D0D"/>
                <w:sz w:val="28"/>
                <w:szCs w:val="28"/>
                <w:lang w:val="kk-KZ"/>
              </w:rPr>
              <w:t>ақсары</w:t>
            </w:r>
            <w:r w:rsidRPr="00165C1C">
              <w:rPr>
                <w:rFonts w:ascii="Times New Roman" w:hAnsi="Times New Roman" w:cs="Times New Roman"/>
                <w:sz w:val="28"/>
                <w:szCs w:val="28"/>
                <w:lang w:val="kk-KZ"/>
              </w:rPr>
              <w:t>, ш</w:t>
            </w:r>
            <w:r w:rsidR="00801FA9" w:rsidRPr="00165C1C">
              <w:rPr>
                <w:rFonts w:ascii="Times New Roman" w:hAnsi="Times New Roman" w:cs="Times New Roman"/>
                <w:sz w:val="28"/>
                <w:szCs w:val="28"/>
                <w:lang w:val="kk-KZ"/>
              </w:rPr>
              <w:t>ибөрі</w:t>
            </w:r>
          </w:p>
        </w:tc>
        <w:tc>
          <w:tcPr>
            <w:tcW w:w="2393" w:type="dxa"/>
          </w:tcPr>
          <w:p w:rsidR="00DB18B0" w:rsidRPr="00165C1C" w:rsidRDefault="00DB18B0" w:rsidP="00090896">
            <w:pPr>
              <w:spacing w:after="0" w:line="240" w:lineRule="auto"/>
              <w:ind w:firstLine="709"/>
              <w:jc w:val="both"/>
              <w:rPr>
                <w:rFonts w:ascii="Times New Roman" w:hAnsi="Times New Roman" w:cs="Times New Roman"/>
                <w:sz w:val="28"/>
                <w:szCs w:val="28"/>
                <w:lang w:val="kk-KZ"/>
              </w:rPr>
            </w:pPr>
            <w:r w:rsidRPr="00165C1C">
              <w:rPr>
                <w:rFonts w:ascii="Times New Roman" w:hAnsi="Times New Roman" w:cs="Times New Roman"/>
                <w:sz w:val="28"/>
                <w:szCs w:val="28"/>
                <w:lang w:val="kk-KZ"/>
              </w:rPr>
              <w:t>4,8-14,5</w:t>
            </w:r>
          </w:p>
        </w:tc>
      </w:tr>
      <w:tr w:rsidR="00DB18B0" w:rsidRPr="00165C1C" w:rsidTr="00F978B7">
        <w:tc>
          <w:tcPr>
            <w:tcW w:w="2556" w:type="dxa"/>
          </w:tcPr>
          <w:p w:rsidR="00DB18B0" w:rsidRPr="00787DC0" w:rsidRDefault="00DB18B0" w:rsidP="00090896">
            <w:pPr>
              <w:spacing w:after="0" w:line="240" w:lineRule="auto"/>
              <w:jc w:val="both"/>
              <w:rPr>
                <w:rFonts w:ascii="Times New Roman" w:hAnsi="Times New Roman" w:cs="Times New Roman"/>
                <w:i/>
                <w:sz w:val="28"/>
                <w:szCs w:val="28"/>
                <w:lang w:val="en-US"/>
              </w:rPr>
            </w:pPr>
            <w:r w:rsidRPr="00787DC0">
              <w:rPr>
                <w:rFonts w:ascii="Times New Roman" w:hAnsi="Times New Roman" w:cs="Times New Roman"/>
                <w:i/>
                <w:sz w:val="28"/>
                <w:szCs w:val="28"/>
                <w:lang w:val="en-US"/>
              </w:rPr>
              <w:t>S.ovifelis</w:t>
            </w:r>
          </w:p>
        </w:tc>
        <w:tc>
          <w:tcPr>
            <w:tcW w:w="2393" w:type="dxa"/>
          </w:tcPr>
          <w:p w:rsidR="00DB18B0" w:rsidRPr="00165C1C" w:rsidRDefault="00DB18B0" w:rsidP="00090896">
            <w:pPr>
              <w:spacing w:after="0" w:line="240" w:lineRule="auto"/>
              <w:ind w:firstLine="18"/>
              <w:jc w:val="both"/>
              <w:rPr>
                <w:rFonts w:ascii="Times New Roman" w:hAnsi="Times New Roman" w:cs="Times New Roman"/>
                <w:sz w:val="28"/>
                <w:szCs w:val="28"/>
                <w:lang w:val="kk-KZ"/>
              </w:rPr>
            </w:pPr>
            <w:r w:rsidRPr="00165C1C">
              <w:rPr>
                <w:rFonts w:ascii="Times New Roman" w:hAnsi="Times New Roman" w:cs="Times New Roman"/>
                <w:sz w:val="28"/>
                <w:szCs w:val="28"/>
                <w:lang w:val="kk-KZ"/>
              </w:rPr>
              <w:t>қой</w:t>
            </w:r>
          </w:p>
        </w:tc>
        <w:tc>
          <w:tcPr>
            <w:tcW w:w="2393" w:type="dxa"/>
          </w:tcPr>
          <w:p w:rsidR="00DB18B0" w:rsidRPr="00165C1C" w:rsidRDefault="00DB18B0" w:rsidP="00090896">
            <w:pPr>
              <w:spacing w:after="0" w:line="240" w:lineRule="auto"/>
              <w:jc w:val="both"/>
              <w:rPr>
                <w:rFonts w:ascii="Times New Roman" w:hAnsi="Times New Roman" w:cs="Times New Roman"/>
                <w:sz w:val="28"/>
                <w:szCs w:val="28"/>
                <w:lang w:val="kk-KZ"/>
              </w:rPr>
            </w:pPr>
            <w:r w:rsidRPr="00165C1C">
              <w:rPr>
                <w:rFonts w:ascii="Times New Roman" w:hAnsi="Times New Roman" w:cs="Times New Roman"/>
                <w:sz w:val="28"/>
                <w:szCs w:val="28"/>
                <w:lang w:val="kk-KZ"/>
              </w:rPr>
              <w:t>мысық</w:t>
            </w:r>
          </w:p>
        </w:tc>
        <w:tc>
          <w:tcPr>
            <w:tcW w:w="2393" w:type="dxa"/>
          </w:tcPr>
          <w:p w:rsidR="00DB18B0" w:rsidRPr="00165C1C" w:rsidRDefault="00DB18B0" w:rsidP="00090896">
            <w:pPr>
              <w:spacing w:after="0" w:line="240" w:lineRule="auto"/>
              <w:ind w:firstLine="709"/>
              <w:jc w:val="both"/>
              <w:rPr>
                <w:rFonts w:ascii="Times New Roman" w:hAnsi="Times New Roman" w:cs="Times New Roman"/>
                <w:sz w:val="28"/>
                <w:szCs w:val="28"/>
                <w:lang w:val="kk-KZ"/>
              </w:rPr>
            </w:pPr>
            <w:r w:rsidRPr="00165C1C">
              <w:rPr>
                <w:rFonts w:ascii="Times New Roman" w:hAnsi="Times New Roman" w:cs="Times New Roman"/>
                <w:sz w:val="28"/>
                <w:szCs w:val="28"/>
                <w:lang w:val="kk-KZ"/>
              </w:rPr>
              <w:t>3,5-13,5</w:t>
            </w:r>
          </w:p>
        </w:tc>
      </w:tr>
      <w:tr w:rsidR="00DB18B0" w:rsidRPr="00165C1C" w:rsidTr="00F978B7">
        <w:tc>
          <w:tcPr>
            <w:tcW w:w="2556" w:type="dxa"/>
          </w:tcPr>
          <w:p w:rsidR="00DB18B0" w:rsidRPr="00787DC0" w:rsidRDefault="00DB18B0" w:rsidP="00090896">
            <w:pPr>
              <w:spacing w:after="0" w:line="240" w:lineRule="auto"/>
              <w:jc w:val="both"/>
              <w:rPr>
                <w:rFonts w:ascii="Times New Roman" w:hAnsi="Times New Roman" w:cs="Times New Roman"/>
                <w:i/>
                <w:sz w:val="28"/>
                <w:szCs w:val="28"/>
                <w:lang w:val="en-US"/>
              </w:rPr>
            </w:pPr>
            <w:r w:rsidRPr="00787DC0">
              <w:rPr>
                <w:rFonts w:ascii="Times New Roman" w:hAnsi="Times New Roman" w:cs="Times New Roman"/>
                <w:i/>
                <w:sz w:val="28"/>
                <w:szCs w:val="28"/>
                <w:lang w:val="en-US"/>
              </w:rPr>
              <w:t>S.moulei</w:t>
            </w:r>
          </w:p>
        </w:tc>
        <w:tc>
          <w:tcPr>
            <w:tcW w:w="2393" w:type="dxa"/>
          </w:tcPr>
          <w:p w:rsidR="00DB18B0" w:rsidRPr="00165C1C" w:rsidRDefault="00DB18B0" w:rsidP="00090896">
            <w:pPr>
              <w:spacing w:after="0" w:line="240" w:lineRule="auto"/>
              <w:ind w:firstLine="18"/>
              <w:jc w:val="both"/>
              <w:rPr>
                <w:rFonts w:ascii="Times New Roman" w:hAnsi="Times New Roman" w:cs="Times New Roman"/>
                <w:sz w:val="28"/>
                <w:szCs w:val="28"/>
                <w:lang w:val="kk-KZ"/>
              </w:rPr>
            </w:pPr>
            <w:r w:rsidRPr="00165C1C">
              <w:rPr>
                <w:rFonts w:ascii="Times New Roman" w:hAnsi="Times New Roman" w:cs="Times New Roman"/>
                <w:sz w:val="28"/>
                <w:szCs w:val="28"/>
                <w:lang w:val="kk-KZ"/>
              </w:rPr>
              <w:t>ешкі</w:t>
            </w:r>
          </w:p>
        </w:tc>
        <w:tc>
          <w:tcPr>
            <w:tcW w:w="2393" w:type="dxa"/>
          </w:tcPr>
          <w:p w:rsidR="00DB18B0" w:rsidRPr="00165C1C" w:rsidRDefault="00DB18B0" w:rsidP="00090896">
            <w:pPr>
              <w:spacing w:after="0" w:line="240" w:lineRule="auto"/>
              <w:jc w:val="both"/>
              <w:rPr>
                <w:rFonts w:ascii="Times New Roman" w:hAnsi="Times New Roman" w:cs="Times New Roman"/>
                <w:sz w:val="28"/>
                <w:szCs w:val="28"/>
                <w:lang w:val="kk-KZ"/>
              </w:rPr>
            </w:pPr>
            <w:r w:rsidRPr="00165C1C">
              <w:rPr>
                <w:rFonts w:ascii="Times New Roman" w:hAnsi="Times New Roman" w:cs="Times New Roman"/>
                <w:sz w:val="28"/>
                <w:szCs w:val="28"/>
                <w:lang w:val="kk-KZ"/>
              </w:rPr>
              <w:t>ит, қасқыр, қарсақ</w:t>
            </w:r>
          </w:p>
        </w:tc>
        <w:tc>
          <w:tcPr>
            <w:tcW w:w="2393" w:type="dxa"/>
          </w:tcPr>
          <w:p w:rsidR="00DB18B0" w:rsidRPr="00165C1C" w:rsidRDefault="00DB18B0" w:rsidP="00090896">
            <w:pPr>
              <w:spacing w:after="0" w:line="240" w:lineRule="auto"/>
              <w:ind w:firstLine="709"/>
              <w:jc w:val="both"/>
              <w:rPr>
                <w:rFonts w:ascii="Times New Roman" w:hAnsi="Times New Roman" w:cs="Times New Roman"/>
                <w:sz w:val="28"/>
                <w:szCs w:val="28"/>
                <w:lang w:val="kk-KZ"/>
              </w:rPr>
            </w:pPr>
            <w:r w:rsidRPr="00165C1C">
              <w:rPr>
                <w:rFonts w:ascii="Times New Roman" w:hAnsi="Times New Roman" w:cs="Times New Roman"/>
                <w:sz w:val="28"/>
                <w:szCs w:val="28"/>
                <w:lang w:val="kk-KZ"/>
              </w:rPr>
              <w:t>5,0-16,0</w:t>
            </w:r>
          </w:p>
        </w:tc>
      </w:tr>
      <w:tr w:rsidR="00DB18B0" w:rsidRPr="00165C1C" w:rsidTr="00F978B7">
        <w:tc>
          <w:tcPr>
            <w:tcW w:w="2556" w:type="dxa"/>
          </w:tcPr>
          <w:p w:rsidR="00DB18B0" w:rsidRPr="00787DC0" w:rsidRDefault="00DB18B0" w:rsidP="00090896">
            <w:pPr>
              <w:spacing w:after="0" w:line="240" w:lineRule="auto"/>
              <w:jc w:val="both"/>
              <w:rPr>
                <w:rFonts w:ascii="Times New Roman" w:hAnsi="Times New Roman" w:cs="Times New Roman"/>
                <w:i/>
                <w:sz w:val="28"/>
                <w:szCs w:val="28"/>
                <w:lang w:val="en-US"/>
              </w:rPr>
            </w:pPr>
            <w:r w:rsidRPr="00787DC0">
              <w:rPr>
                <w:rFonts w:ascii="Times New Roman" w:hAnsi="Times New Roman" w:cs="Times New Roman"/>
                <w:i/>
                <w:sz w:val="28"/>
                <w:szCs w:val="28"/>
                <w:lang w:val="en-US"/>
              </w:rPr>
              <w:t>S.suicanis</w:t>
            </w:r>
          </w:p>
        </w:tc>
        <w:tc>
          <w:tcPr>
            <w:tcW w:w="2393" w:type="dxa"/>
          </w:tcPr>
          <w:p w:rsidR="00DB18B0" w:rsidRPr="00165C1C" w:rsidRDefault="00DB18B0" w:rsidP="00090896">
            <w:pPr>
              <w:spacing w:after="0" w:line="240" w:lineRule="auto"/>
              <w:ind w:firstLine="18"/>
              <w:jc w:val="both"/>
              <w:rPr>
                <w:rFonts w:ascii="Times New Roman" w:hAnsi="Times New Roman" w:cs="Times New Roman"/>
                <w:sz w:val="28"/>
                <w:szCs w:val="28"/>
                <w:lang w:val="kk-KZ"/>
              </w:rPr>
            </w:pPr>
            <w:r w:rsidRPr="00165C1C">
              <w:rPr>
                <w:rFonts w:ascii="Times New Roman" w:hAnsi="Times New Roman" w:cs="Times New Roman"/>
                <w:sz w:val="28"/>
                <w:szCs w:val="28"/>
                <w:lang w:val="kk-KZ"/>
              </w:rPr>
              <w:t>шошқа</w:t>
            </w:r>
          </w:p>
        </w:tc>
        <w:tc>
          <w:tcPr>
            <w:tcW w:w="2393" w:type="dxa"/>
          </w:tcPr>
          <w:p w:rsidR="00DB18B0" w:rsidRPr="00165C1C" w:rsidRDefault="00DB18B0" w:rsidP="00090896">
            <w:pPr>
              <w:spacing w:after="0" w:line="240" w:lineRule="auto"/>
              <w:jc w:val="both"/>
              <w:rPr>
                <w:rFonts w:ascii="Times New Roman" w:hAnsi="Times New Roman" w:cs="Times New Roman"/>
                <w:sz w:val="28"/>
                <w:szCs w:val="28"/>
                <w:lang w:val="kk-KZ"/>
              </w:rPr>
            </w:pPr>
            <w:r w:rsidRPr="00165C1C">
              <w:rPr>
                <w:rFonts w:ascii="Times New Roman" w:hAnsi="Times New Roman" w:cs="Times New Roman"/>
                <w:sz w:val="28"/>
                <w:szCs w:val="28"/>
                <w:lang w:val="kk-KZ"/>
              </w:rPr>
              <w:t>ит, мысық</w:t>
            </w:r>
          </w:p>
        </w:tc>
        <w:tc>
          <w:tcPr>
            <w:tcW w:w="2393" w:type="dxa"/>
          </w:tcPr>
          <w:p w:rsidR="00DB18B0" w:rsidRPr="00165C1C" w:rsidRDefault="00DB18B0" w:rsidP="00090896">
            <w:pPr>
              <w:spacing w:after="0" w:line="240" w:lineRule="auto"/>
              <w:ind w:firstLine="709"/>
              <w:jc w:val="both"/>
              <w:rPr>
                <w:rFonts w:ascii="Times New Roman" w:hAnsi="Times New Roman" w:cs="Times New Roman"/>
                <w:sz w:val="28"/>
                <w:szCs w:val="28"/>
                <w:lang w:val="kk-KZ"/>
              </w:rPr>
            </w:pPr>
            <w:r w:rsidRPr="00165C1C">
              <w:rPr>
                <w:rFonts w:ascii="Times New Roman" w:hAnsi="Times New Roman" w:cs="Times New Roman"/>
                <w:sz w:val="28"/>
                <w:szCs w:val="28"/>
                <w:lang w:val="kk-KZ"/>
              </w:rPr>
              <w:t>2,6-14,0</w:t>
            </w:r>
          </w:p>
        </w:tc>
      </w:tr>
      <w:tr w:rsidR="00DB18B0" w:rsidRPr="00165C1C" w:rsidTr="00F978B7">
        <w:tc>
          <w:tcPr>
            <w:tcW w:w="2556" w:type="dxa"/>
          </w:tcPr>
          <w:p w:rsidR="00DB18B0" w:rsidRPr="00787DC0" w:rsidRDefault="00DB18B0" w:rsidP="00090896">
            <w:pPr>
              <w:spacing w:after="0" w:line="240" w:lineRule="auto"/>
              <w:jc w:val="both"/>
              <w:rPr>
                <w:rFonts w:ascii="Times New Roman" w:hAnsi="Times New Roman" w:cs="Times New Roman"/>
                <w:i/>
                <w:sz w:val="28"/>
                <w:szCs w:val="28"/>
                <w:lang w:val="en-US"/>
              </w:rPr>
            </w:pPr>
            <w:r w:rsidRPr="00787DC0">
              <w:rPr>
                <w:rFonts w:ascii="Times New Roman" w:hAnsi="Times New Roman" w:cs="Times New Roman"/>
                <w:i/>
                <w:sz w:val="28"/>
                <w:szCs w:val="28"/>
                <w:lang w:val="en-US"/>
              </w:rPr>
              <w:t>S.eduicanis</w:t>
            </w:r>
          </w:p>
        </w:tc>
        <w:tc>
          <w:tcPr>
            <w:tcW w:w="2393" w:type="dxa"/>
          </w:tcPr>
          <w:p w:rsidR="00DB18B0" w:rsidRPr="00165C1C" w:rsidRDefault="00DB18B0" w:rsidP="00090896">
            <w:pPr>
              <w:spacing w:after="0" w:line="240" w:lineRule="auto"/>
              <w:ind w:firstLine="18"/>
              <w:jc w:val="both"/>
              <w:rPr>
                <w:rFonts w:ascii="Times New Roman" w:hAnsi="Times New Roman" w:cs="Times New Roman"/>
                <w:sz w:val="28"/>
                <w:szCs w:val="28"/>
                <w:lang w:val="kk-KZ"/>
              </w:rPr>
            </w:pPr>
            <w:r w:rsidRPr="00165C1C">
              <w:rPr>
                <w:rFonts w:ascii="Times New Roman" w:hAnsi="Times New Roman" w:cs="Times New Roman"/>
                <w:sz w:val="28"/>
                <w:szCs w:val="28"/>
                <w:lang w:val="kk-KZ"/>
              </w:rPr>
              <w:t>жылқы</w:t>
            </w:r>
          </w:p>
        </w:tc>
        <w:tc>
          <w:tcPr>
            <w:tcW w:w="2393" w:type="dxa"/>
          </w:tcPr>
          <w:p w:rsidR="00DB18B0" w:rsidRPr="00165C1C" w:rsidRDefault="00DB18B0" w:rsidP="00090896">
            <w:pPr>
              <w:spacing w:after="0" w:line="240" w:lineRule="auto"/>
              <w:jc w:val="both"/>
              <w:rPr>
                <w:rFonts w:ascii="Times New Roman" w:hAnsi="Times New Roman" w:cs="Times New Roman"/>
                <w:sz w:val="28"/>
                <w:szCs w:val="28"/>
                <w:lang w:val="kk-KZ"/>
              </w:rPr>
            </w:pPr>
            <w:r w:rsidRPr="00165C1C">
              <w:rPr>
                <w:rFonts w:ascii="Times New Roman" w:hAnsi="Times New Roman" w:cs="Times New Roman"/>
                <w:sz w:val="28"/>
                <w:szCs w:val="28"/>
                <w:lang w:val="kk-KZ"/>
              </w:rPr>
              <w:t>ит</w:t>
            </w:r>
          </w:p>
        </w:tc>
        <w:tc>
          <w:tcPr>
            <w:tcW w:w="2393" w:type="dxa"/>
          </w:tcPr>
          <w:p w:rsidR="00DB18B0" w:rsidRPr="00165C1C" w:rsidRDefault="00DB18B0" w:rsidP="00090896">
            <w:pPr>
              <w:spacing w:after="0" w:line="240" w:lineRule="auto"/>
              <w:ind w:firstLine="709"/>
              <w:jc w:val="both"/>
              <w:rPr>
                <w:rFonts w:ascii="Times New Roman" w:hAnsi="Times New Roman" w:cs="Times New Roman"/>
                <w:sz w:val="28"/>
                <w:szCs w:val="28"/>
                <w:lang w:val="kk-KZ"/>
              </w:rPr>
            </w:pPr>
            <w:r w:rsidRPr="00165C1C">
              <w:rPr>
                <w:rFonts w:ascii="Times New Roman" w:hAnsi="Times New Roman" w:cs="Times New Roman"/>
                <w:sz w:val="28"/>
                <w:szCs w:val="28"/>
                <w:lang w:val="kk-KZ"/>
              </w:rPr>
              <w:t>4,4-11,0</w:t>
            </w:r>
          </w:p>
        </w:tc>
      </w:tr>
      <w:tr w:rsidR="00DB18B0" w:rsidRPr="00165C1C" w:rsidTr="00F978B7">
        <w:tc>
          <w:tcPr>
            <w:tcW w:w="2556" w:type="dxa"/>
          </w:tcPr>
          <w:p w:rsidR="00DB18B0" w:rsidRPr="00787DC0" w:rsidRDefault="00DB18B0" w:rsidP="00090896">
            <w:pPr>
              <w:spacing w:after="0" w:line="240" w:lineRule="auto"/>
              <w:jc w:val="both"/>
              <w:rPr>
                <w:rFonts w:ascii="Times New Roman" w:hAnsi="Times New Roman" w:cs="Times New Roman"/>
                <w:i/>
                <w:sz w:val="28"/>
                <w:szCs w:val="28"/>
                <w:lang w:val="en-US"/>
              </w:rPr>
            </w:pPr>
            <w:r w:rsidRPr="00787DC0">
              <w:rPr>
                <w:rFonts w:ascii="Times New Roman" w:hAnsi="Times New Roman" w:cs="Times New Roman"/>
                <w:i/>
                <w:sz w:val="28"/>
                <w:szCs w:val="28"/>
                <w:lang w:val="en-US"/>
              </w:rPr>
              <w:t>S.gruneri</w:t>
            </w:r>
          </w:p>
        </w:tc>
        <w:tc>
          <w:tcPr>
            <w:tcW w:w="2393" w:type="dxa"/>
          </w:tcPr>
          <w:p w:rsidR="00DB18B0" w:rsidRPr="00165C1C" w:rsidRDefault="00DB18B0" w:rsidP="00090896">
            <w:pPr>
              <w:spacing w:after="0" w:line="240" w:lineRule="auto"/>
              <w:ind w:firstLine="18"/>
              <w:jc w:val="both"/>
              <w:rPr>
                <w:rFonts w:ascii="Times New Roman" w:hAnsi="Times New Roman" w:cs="Times New Roman"/>
                <w:sz w:val="28"/>
                <w:szCs w:val="28"/>
                <w:lang w:val="kk-KZ"/>
              </w:rPr>
            </w:pPr>
            <w:r w:rsidRPr="00165C1C">
              <w:rPr>
                <w:rFonts w:ascii="Times New Roman" w:hAnsi="Times New Roman" w:cs="Times New Roman"/>
                <w:sz w:val="28"/>
                <w:szCs w:val="28"/>
                <w:lang w:val="kk-KZ"/>
              </w:rPr>
              <w:t>марал</w:t>
            </w:r>
          </w:p>
        </w:tc>
        <w:tc>
          <w:tcPr>
            <w:tcW w:w="2393" w:type="dxa"/>
          </w:tcPr>
          <w:p w:rsidR="00DB18B0" w:rsidRPr="00165C1C" w:rsidRDefault="00DB18B0" w:rsidP="00090896">
            <w:pPr>
              <w:spacing w:after="0" w:line="240" w:lineRule="auto"/>
              <w:jc w:val="both"/>
              <w:rPr>
                <w:rFonts w:ascii="Times New Roman" w:hAnsi="Times New Roman" w:cs="Times New Roman"/>
                <w:sz w:val="28"/>
                <w:szCs w:val="28"/>
                <w:lang w:val="kk-KZ"/>
              </w:rPr>
            </w:pPr>
            <w:r w:rsidRPr="00165C1C">
              <w:rPr>
                <w:rFonts w:ascii="Times New Roman" w:hAnsi="Times New Roman" w:cs="Times New Roman"/>
                <w:sz w:val="28"/>
                <w:szCs w:val="28"/>
                <w:lang w:val="kk-KZ"/>
              </w:rPr>
              <w:t>ит, қасқыр</w:t>
            </w:r>
          </w:p>
        </w:tc>
        <w:tc>
          <w:tcPr>
            <w:tcW w:w="2393" w:type="dxa"/>
          </w:tcPr>
          <w:p w:rsidR="00DB18B0" w:rsidRPr="00165C1C" w:rsidRDefault="00DB18B0" w:rsidP="00090896">
            <w:pPr>
              <w:spacing w:after="0" w:line="240" w:lineRule="auto"/>
              <w:ind w:firstLine="709"/>
              <w:jc w:val="both"/>
              <w:rPr>
                <w:rFonts w:ascii="Times New Roman" w:hAnsi="Times New Roman" w:cs="Times New Roman"/>
                <w:sz w:val="28"/>
                <w:szCs w:val="28"/>
                <w:lang w:val="kk-KZ"/>
              </w:rPr>
            </w:pPr>
            <w:r w:rsidRPr="00165C1C">
              <w:rPr>
                <w:rFonts w:ascii="Times New Roman" w:hAnsi="Times New Roman" w:cs="Times New Roman"/>
                <w:sz w:val="28"/>
                <w:szCs w:val="28"/>
                <w:lang w:val="kk-KZ"/>
              </w:rPr>
              <w:t>1,1-12,1</w:t>
            </w:r>
          </w:p>
        </w:tc>
      </w:tr>
      <w:tr w:rsidR="00DB18B0" w:rsidRPr="00165C1C" w:rsidTr="00F978B7">
        <w:tc>
          <w:tcPr>
            <w:tcW w:w="2556" w:type="dxa"/>
          </w:tcPr>
          <w:p w:rsidR="00DB18B0" w:rsidRPr="00787DC0" w:rsidRDefault="00DB18B0" w:rsidP="00090896">
            <w:pPr>
              <w:spacing w:after="0" w:line="240" w:lineRule="auto"/>
              <w:jc w:val="both"/>
              <w:rPr>
                <w:rFonts w:ascii="Times New Roman" w:hAnsi="Times New Roman" w:cs="Times New Roman"/>
                <w:i/>
                <w:sz w:val="28"/>
                <w:szCs w:val="28"/>
                <w:lang w:val="en-US"/>
              </w:rPr>
            </w:pPr>
            <w:r w:rsidRPr="00787DC0">
              <w:rPr>
                <w:rFonts w:ascii="Times New Roman" w:hAnsi="Times New Roman" w:cs="Times New Roman"/>
                <w:i/>
                <w:sz w:val="28"/>
                <w:szCs w:val="28"/>
                <w:lang w:val="en-US"/>
              </w:rPr>
              <w:t>S.orientalis</w:t>
            </w:r>
          </w:p>
        </w:tc>
        <w:tc>
          <w:tcPr>
            <w:tcW w:w="2393" w:type="dxa"/>
          </w:tcPr>
          <w:p w:rsidR="00DB18B0" w:rsidRPr="00165C1C" w:rsidRDefault="00DB18B0" w:rsidP="00090896">
            <w:pPr>
              <w:spacing w:after="0" w:line="240" w:lineRule="auto"/>
              <w:ind w:firstLine="18"/>
              <w:jc w:val="both"/>
              <w:rPr>
                <w:rFonts w:ascii="Times New Roman" w:hAnsi="Times New Roman" w:cs="Times New Roman"/>
                <w:sz w:val="28"/>
                <w:szCs w:val="28"/>
                <w:lang w:val="kk-KZ"/>
              </w:rPr>
            </w:pPr>
            <w:r w:rsidRPr="00165C1C">
              <w:rPr>
                <w:rFonts w:ascii="Times New Roman" w:hAnsi="Times New Roman" w:cs="Times New Roman"/>
                <w:sz w:val="28"/>
                <w:szCs w:val="28"/>
                <w:lang w:val="kk-KZ"/>
              </w:rPr>
              <w:t>сібір тауешкісі</w:t>
            </w:r>
          </w:p>
        </w:tc>
        <w:tc>
          <w:tcPr>
            <w:tcW w:w="2393" w:type="dxa"/>
          </w:tcPr>
          <w:p w:rsidR="00DB18B0" w:rsidRPr="00165C1C" w:rsidRDefault="00DB18B0" w:rsidP="00090896">
            <w:pPr>
              <w:spacing w:after="0" w:line="240" w:lineRule="auto"/>
              <w:jc w:val="both"/>
              <w:rPr>
                <w:rFonts w:ascii="Times New Roman" w:hAnsi="Times New Roman" w:cs="Times New Roman"/>
                <w:sz w:val="28"/>
                <w:szCs w:val="28"/>
                <w:lang w:val="kk-KZ"/>
              </w:rPr>
            </w:pPr>
            <w:r w:rsidRPr="00165C1C">
              <w:rPr>
                <w:rFonts w:ascii="Times New Roman" w:hAnsi="Times New Roman" w:cs="Times New Roman"/>
                <w:sz w:val="28"/>
                <w:szCs w:val="28"/>
                <w:lang w:val="kk-KZ"/>
              </w:rPr>
              <w:t>ит, қасқыр, түлкі</w:t>
            </w:r>
          </w:p>
        </w:tc>
        <w:tc>
          <w:tcPr>
            <w:tcW w:w="2393" w:type="dxa"/>
          </w:tcPr>
          <w:p w:rsidR="00DB18B0" w:rsidRPr="00165C1C" w:rsidRDefault="00DB18B0" w:rsidP="00090896">
            <w:pPr>
              <w:spacing w:after="0" w:line="240" w:lineRule="auto"/>
              <w:ind w:firstLine="709"/>
              <w:jc w:val="both"/>
              <w:rPr>
                <w:rFonts w:ascii="Times New Roman" w:hAnsi="Times New Roman" w:cs="Times New Roman"/>
                <w:sz w:val="28"/>
                <w:szCs w:val="28"/>
                <w:lang w:val="kk-KZ"/>
              </w:rPr>
            </w:pPr>
            <w:r w:rsidRPr="00165C1C">
              <w:rPr>
                <w:rFonts w:ascii="Times New Roman" w:hAnsi="Times New Roman" w:cs="Times New Roman"/>
                <w:sz w:val="28"/>
                <w:szCs w:val="28"/>
                <w:lang w:val="kk-KZ"/>
              </w:rPr>
              <w:t>3,5-18,5</w:t>
            </w:r>
          </w:p>
        </w:tc>
      </w:tr>
    </w:tbl>
    <w:p w:rsidR="00DB18B0" w:rsidRPr="00B61F36" w:rsidRDefault="00DB18B0" w:rsidP="00B61F36">
      <w:pPr>
        <w:spacing w:after="0" w:line="240" w:lineRule="auto"/>
        <w:ind w:firstLine="709"/>
        <w:jc w:val="both"/>
        <w:rPr>
          <w:rFonts w:ascii="Times New Roman" w:hAnsi="Times New Roman" w:cs="Times New Roman"/>
          <w:sz w:val="28"/>
          <w:szCs w:val="28"/>
          <w:lang w:val="en-US"/>
        </w:rPr>
      </w:pPr>
    </w:p>
    <w:p w:rsidR="00DB18B0" w:rsidRPr="00B61F36" w:rsidRDefault="00DB18B0" w:rsidP="00801FA9">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Анықталған саркоцисталардың даму циклін анықтау тәжірибесін растау үшін ықтимал түпкілікті иелерін – жыртқыш жануарларды, таңдау, әсіресе, жабайы жануарлардың ішінен таңдау өте қиын. Зерттелініп отырған саркоцисталардың ықтимал түпкілікті иелерін іріктеуде жоғарыда атап өткен морфологиялық белгілердің түпкілікті иеге тәуелділік заңнамасы айтарлықтай көмектесуі мүмкін. Бұл жыртқыш сүтқоректілердің немесе жыртқыш құстардың арасынан ықтимал түпкілікті иелерді болжауға мүмкіндік береді. </w:t>
      </w:r>
    </w:p>
    <w:p w:rsidR="00DB18B0" w:rsidRPr="00B61F36" w:rsidRDefault="00EC1BB9" w:rsidP="00801FA9">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2.</w:t>
      </w:r>
      <w:r w:rsidR="00207C70">
        <w:rPr>
          <w:rFonts w:ascii="Times New Roman" w:hAnsi="Times New Roman" w:cs="Times New Roman"/>
          <w:sz w:val="28"/>
          <w:szCs w:val="28"/>
          <w:lang w:val="kk-KZ"/>
        </w:rPr>
        <w:t xml:space="preserve"> </w:t>
      </w:r>
      <w:r w:rsidR="00DB18B0" w:rsidRPr="00B61F36">
        <w:rPr>
          <w:rFonts w:ascii="Times New Roman" w:hAnsi="Times New Roman" w:cs="Times New Roman"/>
          <w:sz w:val="28"/>
          <w:szCs w:val="28"/>
          <w:lang w:val="kk-KZ"/>
        </w:rPr>
        <w:t xml:space="preserve">Бұл жұмыста саршұнақ, үй тышқанының саркоцисталарын зерттеу нәтижелері берілген. Аталмыш жануарлардың таралуы туралы және жабайы кеміргіштердің саркоцисталардың табылуы туралы қысқаша мәліметтер беріп, жиналған материалды талдаймыз. </w:t>
      </w:r>
    </w:p>
    <w:p w:rsidR="00DB18B0" w:rsidRPr="00B61F36" w:rsidRDefault="00E42C58" w:rsidP="00801FA9">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М.И.Исмагиловтың зерттеуі  бойынша </w:t>
      </w:r>
      <w:r w:rsidR="00DB18B0" w:rsidRPr="00B61F36">
        <w:rPr>
          <w:rFonts w:ascii="Times New Roman" w:hAnsi="Times New Roman" w:cs="Times New Roman"/>
          <w:sz w:val="28"/>
          <w:szCs w:val="28"/>
          <w:lang w:val="kk-KZ"/>
        </w:rPr>
        <w:t xml:space="preserve">Қазақстандағы саршұнақтың ареалы кең ол Қызылорда, Шымкент, Жамбыл және онымен шекаралас Алматы облысы аумағын қамтиды. Ол </w:t>
      </w:r>
      <w:r w:rsidR="00DB18B0" w:rsidRPr="00B61F36">
        <w:rPr>
          <w:rFonts w:ascii="Times New Roman" w:hAnsi="Times New Roman" w:cs="Times New Roman"/>
          <w:color w:val="0D0D0D"/>
          <w:sz w:val="28"/>
          <w:szCs w:val="28"/>
          <w:lang w:val="kk-KZ"/>
        </w:rPr>
        <w:t>Атырау</w:t>
      </w:r>
      <w:r w:rsidR="00DB18B0" w:rsidRPr="00B61F36">
        <w:rPr>
          <w:rFonts w:ascii="Times New Roman" w:hAnsi="Times New Roman" w:cs="Times New Roman"/>
          <w:sz w:val="28"/>
          <w:szCs w:val="28"/>
          <w:lang w:val="kk-KZ"/>
        </w:rPr>
        <w:t xml:space="preserve">, Батыс Қазақстан және Ақтөбе облыстарының оңтүстік бөлігінде, Қарағанды және </w:t>
      </w:r>
      <w:r w:rsidR="00DB18B0" w:rsidRPr="00B61F36">
        <w:rPr>
          <w:rFonts w:ascii="Times New Roman" w:hAnsi="Times New Roman" w:cs="Times New Roman"/>
          <w:color w:val="0D0D0D"/>
          <w:sz w:val="28"/>
          <w:szCs w:val="28"/>
          <w:lang w:val="kk-KZ"/>
        </w:rPr>
        <w:t xml:space="preserve">Ақмола </w:t>
      </w:r>
      <w:r w:rsidR="00DB18B0" w:rsidRPr="00B61F36">
        <w:rPr>
          <w:rFonts w:ascii="Times New Roman" w:hAnsi="Times New Roman" w:cs="Times New Roman"/>
          <w:sz w:val="28"/>
          <w:szCs w:val="28"/>
          <w:lang w:val="kk-KZ"/>
        </w:rPr>
        <w:t>облысының батыс аудандарын</w:t>
      </w:r>
      <w:r w:rsidR="00165C1C">
        <w:rPr>
          <w:rFonts w:ascii="Times New Roman" w:hAnsi="Times New Roman" w:cs="Times New Roman"/>
          <w:sz w:val="28"/>
          <w:szCs w:val="28"/>
          <w:lang w:val="kk-KZ"/>
        </w:rPr>
        <w:t xml:space="preserve">да таралған </w:t>
      </w:r>
      <w:r w:rsidR="00DB18B0" w:rsidRPr="00B61F36">
        <w:rPr>
          <w:rFonts w:ascii="Times New Roman" w:hAnsi="Times New Roman" w:cs="Times New Roman"/>
          <w:sz w:val="28"/>
          <w:szCs w:val="28"/>
          <w:lang w:val="kk-KZ"/>
        </w:rPr>
        <w:t xml:space="preserve">Саршұнақ қауымдасып тіршілік етеді. Олар негізінен сазды шөл далаларда және жартылай шөлді жерлерде, қатайған құмдарда мекендейді. </w:t>
      </w:r>
    </w:p>
    <w:p w:rsidR="00DB18B0" w:rsidRPr="00B61F36" w:rsidRDefault="00F97551" w:rsidP="00801FA9">
      <w:pPr>
        <w:spacing w:after="0" w:line="240" w:lineRule="auto"/>
        <w:ind w:firstLine="567"/>
        <w:jc w:val="both"/>
        <w:rPr>
          <w:rFonts w:ascii="Times New Roman" w:hAnsi="Times New Roman" w:cs="Times New Roman"/>
          <w:sz w:val="28"/>
          <w:szCs w:val="28"/>
          <w:lang w:val="kk-KZ"/>
        </w:rPr>
      </w:pPr>
      <w:r w:rsidRPr="00DC0173">
        <w:rPr>
          <w:rFonts w:ascii="Times New Roman" w:hAnsi="Times New Roman" w:cs="Times New Roman"/>
          <w:sz w:val="28"/>
          <w:szCs w:val="28"/>
          <w:lang w:val="kk-KZ"/>
        </w:rPr>
        <w:t>С.М. Пак</w:t>
      </w:r>
      <w:r>
        <w:rPr>
          <w:rFonts w:ascii="Times New Roman" w:hAnsi="Times New Roman" w:cs="Times New Roman"/>
          <w:sz w:val="28"/>
          <w:szCs w:val="28"/>
          <w:lang w:val="kk-KZ"/>
        </w:rPr>
        <w:t>тың еңбегінде б</w:t>
      </w:r>
      <w:r w:rsidR="00DB18B0" w:rsidRPr="00B61F36">
        <w:rPr>
          <w:rFonts w:ascii="Times New Roman" w:hAnsi="Times New Roman" w:cs="Times New Roman"/>
          <w:sz w:val="28"/>
          <w:szCs w:val="28"/>
          <w:lang w:val="kk-KZ"/>
        </w:rPr>
        <w:t xml:space="preserve">ұл жануарлардан кокцидиялардың жеті түрі анықталды: Eimeria </w:t>
      </w:r>
      <w:r w:rsidR="00DB18B0" w:rsidRPr="00B61F36">
        <w:rPr>
          <w:rFonts w:ascii="Times New Roman" w:hAnsi="Times New Roman" w:cs="Times New Roman"/>
          <w:color w:val="0D0D0D"/>
          <w:sz w:val="28"/>
          <w:szCs w:val="28"/>
          <w:lang w:val="kk-KZ"/>
        </w:rPr>
        <w:t>туысына</w:t>
      </w:r>
      <w:r w:rsidR="00DB18B0" w:rsidRPr="00B61F36">
        <w:rPr>
          <w:rFonts w:ascii="Times New Roman" w:hAnsi="Times New Roman" w:cs="Times New Roman"/>
          <w:sz w:val="28"/>
          <w:szCs w:val="28"/>
          <w:lang w:val="kk-KZ"/>
        </w:rPr>
        <w:t xml:space="preserve"> жататын 5 түр, Isospora туысына жата</w:t>
      </w:r>
      <w:r w:rsidR="00165C1C">
        <w:rPr>
          <w:rFonts w:ascii="Times New Roman" w:hAnsi="Times New Roman" w:cs="Times New Roman"/>
          <w:sz w:val="28"/>
          <w:szCs w:val="28"/>
          <w:lang w:val="kk-KZ"/>
        </w:rPr>
        <w:t>тын 2 түр</w:t>
      </w:r>
      <w:r>
        <w:rPr>
          <w:rFonts w:ascii="Times New Roman" w:hAnsi="Times New Roman" w:cs="Times New Roman"/>
          <w:sz w:val="28"/>
          <w:szCs w:val="28"/>
          <w:lang w:val="kk-KZ"/>
        </w:rPr>
        <w:t xml:space="preserve">і, таксоплазма </w:t>
      </w:r>
      <w:r w:rsidR="00DB18B0" w:rsidRPr="00B61F36">
        <w:rPr>
          <w:rFonts w:ascii="Times New Roman" w:hAnsi="Times New Roman" w:cs="Times New Roman"/>
          <w:sz w:val="28"/>
          <w:szCs w:val="28"/>
          <w:lang w:val="kk-KZ"/>
        </w:rPr>
        <w:t xml:space="preserve"> және саркоцистала</w:t>
      </w:r>
      <w:r>
        <w:rPr>
          <w:rFonts w:ascii="Times New Roman" w:hAnsi="Times New Roman" w:cs="Times New Roman"/>
          <w:sz w:val="28"/>
          <w:szCs w:val="28"/>
          <w:lang w:val="kk-KZ"/>
        </w:rPr>
        <w:t>р</w:t>
      </w:r>
      <w:r w:rsidR="00DB18B0" w:rsidRPr="00B61F36">
        <w:rPr>
          <w:rFonts w:ascii="Times New Roman" w:hAnsi="Times New Roman" w:cs="Times New Roman"/>
          <w:sz w:val="28"/>
          <w:szCs w:val="28"/>
          <w:lang w:val="kk-KZ"/>
        </w:rPr>
        <w:t xml:space="preserve">  [</w:t>
      </w:r>
      <w:r w:rsidR="008B64C2">
        <w:rPr>
          <w:rFonts w:ascii="Times New Roman" w:hAnsi="Times New Roman" w:cs="Times New Roman"/>
          <w:sz w:val="28"/>
          <w:szCs w:val="28"/>
          <w:lang w:val="kk-KZ"/>
        </w:rPr>
        <w:t>90</w:t>
      </w:r>
      <w:r w:rsidR="00DB18B0" w:rsidRPr="00B61F36">
        <w:rPr>
          <w:rFonts w:ascii="Times New Roman" w:hAnsi="Times New Roman" w:cs="Times New Roman"/>
          <w:sz w:val="28"/>
          <w:szCs w:val="28"/>
          <w:lang w:val="kk-KZ"/>
        </w:rPr>
        <w:t xml:space="preserve">]. </w:t>
      </w:r>
    </w:p>
    <w:p w:rsidR="00DB18B0" w:rsidRPr="00B61F36" w:rsidRDefault="00DB18B0" w:rsidP="00801FA9">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Біз жасы мен жынысы әртүрлі небәрі 338 саршұнақты зерттедік. Нативті препараттарды микроскопиялау арқылы 21 (6,2%) залалданған кеміргіш анықталды. Алайда 2014 жылы саршұнақтардың жалпы залалдануы айтарлықтай жоғары болды (8,8%). Бұл сол жылы ересек жануарлардың ғана зерттелуіне байланысты болды. Жастарының арасынан залалданған бірді-екілі ғана кездесті. 2014 жылы аталықтарға қарағанда аналықтарда (11,4%) көбірек кездесті, ал 2015 жылы керісінше болды. Сондықтан  аталықтар мен аналықтардың залалдануында  айырмашылығы жоқ.  </w:t>
      </w:r>
    </w:p>
    <w:p w:rsidR="00DB18B0" w:rsidRPr="00B61F36" w:rsidRDefault="00DB18B0" w:rsidP="00342E3A">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lastRenderedPageBreak/>
        <w:t xml:space="preserve">Зерттелген саршұнақтардың жалпы санының 5,6%-ына ғана Sarcocystіs </w:t>
      </w:r>
      <w:r w:rsidRPr="00801FA9">
        <w:rPr>
          <w:rFonts w:ascii="Times New Roman" w:hAnsi="Times New Roman" w:cs="Times New Roman"/>
          <w:i/>
          <w:sz w:val="28"/>
          <w:szCs w:val="28"/>
          <w:lang w:val="kk-KZ"/>
        </w:rPr>
        <w:t>citellivulpes</w:t>
      </w:r>
      <w:r w:rsidRPr="00B61F36">
        <w:rPr>
          <w:rFonts w:ascii="Times New Roman" w:hAnsi="Times New Roman" w:cs="Times New Roman"/>
          <w:sz w:val="28"/>
          <w:szCs w:val="28"/>
          <w:lang w:val="kk-KZ"/>
        </w:rPr>
        <w:t xml:space="preserve">,  0,5%-ына </w:t>
      </w:r>
      <w:r w:rsidRPr="00801FA9">
        <w:rPr>
          <w:rFonts w:ascii="Times New Roman" w:hAnsi="Times New Roman" w:cs="Times New Roman"/>
          <w:i/>
          <w:sz w:val="28"/>
          <w:szCs w:val="28"/>
          <w:lang w:val="kk-KZ"/>
        </w:rPr>
        <w:t>Sarcocystіs cittellibuteonis</w:t>
      </w:r>
      <w:r w:rsidRPr="00B61F36">
        <w:rPr>
          <w:rFonts w:ascii="Times New Roman" w:hAnsi="Times New Roman" w:cs="Times New Roman"/>
          <w:sz w:val="28"/>
          <w:szCs w:val="28"/>
          <w:lang w:val="kk-KZ"/>
        </w:rPr>
        <w:t xml:space="preserve">, ал екі түр бірмезгілде 0,4%-ына жұққан екен. </w:t>
      </w:r>
    </w:p>
    <w:p w:rsidR="00DB18B0" w:rsidRPr="00B61F36" w:rsidRDefault="00DB18B0" w:rsidP="00342E3A">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Саркоцистамен залалданған 21 саршұнақтың 15-інде (31,2%-ына) </w:t>
      </w:r>
      <w:r w:rsidRPr="00801FA9">
        <w:rPr>
          <w:rFonts w:ascii="Times New Roman" w:hAnsi="Times New Roman" w:cs="Times New Roman"/>
          <w:i/>
          <w:sz w:val="28"/>
          <w:szCs w:val="28"/>
          <w:lang w:val="kk-KZ"/>
        </w:rPr>
        <w:t>Sarcocystіs citellivulpes</w:t>
      </w:r>
      <w:r w:rsidRPr="00B61F36">
        <w:rPr>
          <w:rFonts w:ascii="Times New Roman" w:hAnsi="Times New Roman" w:cs="Times New Roman"/>
          <w:sz w:val="28"/>
          <w:szCs w:val="28"/>
          <w:lang w:val="kk-KZ"/>
        </w:rPr>
        <w:t xml:space="preserve"> табылды, 2 кеміргіште (9,5%-ына) </w:t>
      </w:r>
      <w:r w:rsidRPr="00801FA9">
        <w:rPr>
          <w:rFonts w:ascii="Times New Roman" w:hAnsi="Times New Roman" w:cs="Times New Roman"/>
          <w:i/>
          <w:sz w:val="28"/>
          <w:szCs w:val="28"/>
          <w:lang w:val="kk-KZ"/>
        </w:rPr>
        <w:t>Sarcocystіs cittellibuteonis</w:t>
      </w:r>
      <w:r w:rsidRPr="00B61F36">
        <w:rPr>
          <w:rFonts w:ascii="Times New Roman" w:hAnsi="Times New Roman" w:cs="Times New Roman"/>
          <w:sz w:val="28"/>
          <w:szCs w:val="28"/>
          <w:lang w:val="kk-KZ"/>
        </w:rPr>
        <w:t xml:space="preserve"> анықталды, 4 (19,1%-ы) саршұнақта  саркоцистаның екі түрі бірмезгілде табылды. Саршұнақтар мекендейтін жерлерде  саркоцисталардың түпкілікті  иелері түлкі мен қарсақтар жиі кездеседі. </w:t>
      </w:r>
    </w:p>
    <w:p w:rsidR="00DB18B0" w:rsidRPr="00B61F36" w:rsidRDefault="00E34329" w:rsidP="00342E3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Бір топ ғалымдар, атап айтсақ </w:t>
      </w:r>
      <w:r w:rsidR="00F97551" w:rsidRPr="00B61F36">
        <w:rPr>
          <w:rFonts w:ascii="Times New Roman" w:hAnsi="Times New Roman" w:cs="Times New Roman"/>
          <w:sz w:val="28"/>
          <w:szCs w:val="28"/>
          <w:lang w:val="kk-KZ"/>
        </w:rPr>
        <w:t>Z.Cer</w:t>
      </w:r>
      <w:r w:rsidR="00F97551">
        <w:rPr>
          <w:rFonts w:ascii="Times New Roman" w:hAnsi="Times New Roman" w:cs="Times New Roman"/>
          <w:sz w:val="28"/>
          <w:szCs w:val="28"/>
          <w:lang w:val="kk-KZ"/>
        </w:rPr>
        <w:t>na</w:t>
      </w:r>
      <w:r w:rsidR="00F97551" w:rsidRPr="00B61F36">
        <w:rPr>
          <w:rFonts w:ascii="Times New Roman" w:hAnsi="Times New Roman" w:cs="Times New Roman"/>
          <w:sz w:val="28"/>
          <w:szCs w:val="28"/>
          <w:lang w:val="kk-KZ"/>
        </w:rPr>
        <w:t xml:space="preserve">, </w:t>
      </w:r>
      <w:r w:rsidR="00F97551">
        <w:rPr>
          <w:rFonts w:ascii="Times New Roman" w:hAnsi="Times New Roman" w:cs="Times New Roman"/>
          <w:sz w:val="28"/>
          <w:szCs w:val="28"/>
          <w:lang w:val="kk-KZ"/>
        </w:rPr>
        <w:t>J.P.Dubeу</w:t>
      </w:r>
      <w:r w:rsidR="00F97551" w:rsidRPr="00B61F36">
        <w:rPr>
          <w:rFonts w:ascii="Times New Roman" w:hAnsi="Times New Roman" w:cs="Times New Roman"/>
          <w:sz w:val="28"/>
          <w:szCs w:val="28"/>
          <w:lang w:val="kk-KZ"/>
        </w:rPr>
        <w:t xml:space="preserve">, </w:t>
      </w:r>
      <w:r w:rsidR="00A924C1">
        <w:rPr>
          <w:rFonts w:ascii="Times New Roman" w:hAnsi="Times New Roman" w:cs="Times New Roman"/>
          <w:sz w:val="28"/>
          <w:szCs w:val="28"/>
          <w:lang w:val="kk-KZ"/>
        </w:rPr>
        <w:t>В.М.Федосеенко</w:t>
      </w:r>
      <w:r w:rsidR="00F97551" w:rsidRPr="00B61F36">
        <w:rPr>
          <w:rFonts w:ascii="Times New Roman" w:hAnsi="Times New Roman" w:cs="Times New Roman"/>
          <w:sz w:val="28"/>
          <w:szCs w:val="28"/>
          <w:lang w:val="kk-KZ"/>
        </w:rPr>
        <w:t>,</w:t>
      </w:r>
      <w:r w:rsidR="00207C70">
        <w:rPr>
          <w:rFonts w:ascii="Times New Roman" w:hAnsi="Times New Roman" w:cs="Times New Roman"/>
          <w:sz w:val="28"/>
          <w:szCs w:val="28"/>
          <w:lang w:val="kk-KZ"/>
        </w:rPr>
        <w:t xml:space="preserve"> </w:t>
      </w:r>
      <w:r w:rsidR="00F97551" w:rsidRPr="00B61F36">
        <w:rPr>
          <w:rFonts w:ascii="Times New Roman" w:hAnsi="Times New Roman" w:cs="Times New Roman"/>
          <w:sz w:val="28"/>
          <w:szCs w:val="28"/>
          <w:lang w:val="kk-KZ"/>
        </w:rPr>
        <w:t>R.Enzeroth,</w:t>
      </w:r>
      <w:r w:rsidR="00F97551">
        <w:rPr>
          <w:rFonts w:ascii="Times New Roman" w:hAnsi="Times New Roman" w:cs="Times New Roman"/>
          <w:sz w:val="28"/>
          <w:szCs w:val="28"/>
          <w:lang w:val="kk-KZ"/>
        </w:rPr>
        <w:t xml:space="preserve"> B.Chobotar, E.Scholtyseck</w:t>
      </w:r>
      <w:r w:rsidR="00207C70">
        <w:rPr>
          <w:rFonts w:ascii="Times New Roman" w:hAnsi="Times New Roman" w:cs="Times New Roman"/>
          <w:sz w:val="28"/>
          <w:szCs w:val="28"/>
          <w:lang w:val="kk-KZ"/>
        </w:rPr>
        <w:t xml:space="preserve"> </w:t>
      </w:r>
      <w:r w:rsidR="00A924C1" w:rsidRPr="00B61F36">
        <w:rPr>
          <w:rFonts w:ascii="Times New Roman" w:hAnsi="Times New Roman" w:cs="Times New Roman"/>
          <w:sz w:val="28"/>
          <w:szCs w:val="28"/>
          <w:lang w:val="kk-KZ"/>
        </w:rPr>
        <w:t>R.Enzeroth, B.Chobotar, E.Schol</w:t>
      </w:r>
      <w:r w:rsidR="00A924C1">
        <w:rPr>
          <w:rFonts w:ascii="Times New Roman" w:hAnsi="Times New Roman" w:cs="Times New Roman"/>
          <w:sz w:val="28"/>
          <w:szCs w:val="28"/>
          <w:lang w:val="kk-KZ"/>
        </w:rPr>
        <w:t>tyseck</w:t>
      </w:r>
      <w:r>
        <w:rPr>
          <w:rFonts w:ascii="Times New Roman" w:hAnsi="Times New Roman" w:cs="Times New Roman"/>
          <w:sz w:val="28"/>
          <w:szCs w:val="28"/>
          <w:lang w:val="kk-KZ"/>
        </w:rPr>
        <w:t xml:space="preserve">лардың зерттеулері бойынша </w:t>
      </w:r>
      <w:r w:rsidR="00DB18B0" w:rsidRPr="00801FA9">
        <w:rPr>
          <w:rFonts w:ascii="Times New Roman" w:hAnsi="Times New Roman" w:cs="Times New Roman"/>
          <w:i/>
          <w:sz w:val="28"/>
          <w:szCs w:val="28"/>
          <w:lang w:val="kk-KZ"/>
        </w:rPr>
        <w:t>Sarcocystіs</w:t>
      </w:r>
      <w:r w:rsidR="00207C70">
        <w:rPr>
          <w:rFonts w:ascii="Times New Roman" w:hAnsi="Times New Roman" w:cs="Times New Roman"/>
          <w:i/>
          <w:sz w:val="28"/>
          <w:szCs w:val="28"/>
          <w:lang w:val="kk-KZ"/>
        </w:rPr>
        <w:t xml:space="preserve"> </w:t>
      </w:r>
      <w:r w:rsidR="00DB18B0" w:rsidRPr="00801FA9">
        <w:rPr>
          <w:rFonts w:ascii="Times New Roman" w:hAnsi="Times New Roman" w:cs="Times New Roman"/>
          <w:i/>
          <w:sz w:val="28"/>
          <w:szCs w:val="28"/>
          <w:lang w:val="kk-KZ"/>
        </w:rPr>
        <w:t>cittellibuteonis</w:t>
      </w:r>
      <w:r w:rsidR="00DB18B0" w:rsidRPr="00B61F36">
        <w:rPr>
          <w:rFonts w:ascii="Times New Roman" w:hAnsi="Times New Roman" w:cs="Times New Roman"/>
          <w:sz w:val="28"/>
          <w:szCs w:val="28"/>
          <w:lang w:val="kk-KZ"/>
        </w:rPr>
        <w:t xml:space="preserve"> цисталары ультрақұрылымдық сипаттамалары жағынан сүтқоректілерде, құстар мен бауырымен жорғалаушыларда кеңінен таралған қабырғасы жұқа цисталарға жатады. Олардың цисталық қабырғасының құрылымы, цистозоиттарының және цитоплазмалық органеллаларының құрылымы үй тышқандарынан бөлініп шыққан </w:t>
      </w:r>
      <w:r w:rsidR="00DB18B0" w:rsidRPr="00801FA9">
        <w:rPr>
          <w:rFonts w:ascii="Times New Roman" w:hAnsi="Times New Roman" w:cs="Times New Roman"/>
          <w:i/>
          <w:sz w:val="28"/>
          <w:szCs w:val="28"/>
          <w:lang w:val="kk-KZ"/>
        </w:rPr>
        <w:t>Sarcocystіs</w:t>
      </w:r>
      <w:r w:rsidR="00207C70">
        <w:rPr>
          <w:rFonts w:ascii="Times New Roman" w:hAnsi="Times New Roman" w:cs="Times New Roman"/>
          <w:i/>
          <w:sz w:val="28"/>
          <w:szCs w:val="28"/>
          <w:lang w:val="kk-KZ"/>
        </w:rPr>
        <w:t xml:space="preserve"> </w:t>
      </w:r>
      <w:r w:rsidR="00DB18B0" w:rsidRPr="00801FA9">
        <w:rPr>
          <w:rFonts w:ascii="Times New Roman" w:hAnsi="Times New Roman" w:cs="Times New Roman"/>
          <w:i/>
          <w:sz w:val="28"/>
          <w:szCs w:val="28"/>
          <w:lang w:val="kk-KZ"/>
        </w:rPr>
        <w:t>dispersa</w:t>
      </w:r>
      <w:r w:rsidR="00DB18B0" w:rsidRPr="00B61F36">
        <w:rPr>
          <w:rFonts w:ascii="Times New Roman" w:hAnsi="Times New Roman" w:cs="Times New Roman"/>
          <w:sz w:val="28"/>
          <w:szCs w:val="28"/>
          <w:lang w:val="kk-KZ"/>
        </w:rPr>
        <w:t xml:space="preserve">, ала тышқан бөліп шығарған </w:t>
      </w:r>
      <w:r w:rsidR="00DB18B0" w:rsidRPr="00801FA9">
        <w:rPr>
          <w:rFonts w:ascii="Times New Roman" w:hAnsi="Times New Roman" w:cs="Times New Roman"/>
          <w:i/>
          <w:sz w:val="28"/>
          <w:szCs w:val="28"/>
          <w:lang w:val="kk-KZ"/>
        </w:rPr>
        <w:t>Sarcocystіs sp.</w:t>
      </w:r>
      <w:r w:rsidR="002676E5">
        <w:rPr>
          <w:rFonts w:ascii="Times New Roman" w:hAnsi="Times New Roman" w:cs="Times New Roman"/>
          <w:i/>
          <w:sz w:val="28"/>
          <w:szCs w:val="28"/>
          <w:lang w:val="kk-KZ"/>
        </w:rPr>
        <w:t xml:space="preserve">, </w:t>
      </w:r>
      <w:r w:rsidR="002676E5">
        <w:rPr>
          <w:rFonts w:ascii="Times New Roman" w:hAnsi="Times New Roman" w:cs="Times New Roman"/>
          <w:sz w:val="28"/>
          <w:szCs w:val="28"/>
          <w:lang w:val="kk-KZ"/>
        </w:rPr>
        <w:t xml:space="preserve">цисталар </w:t>
      </w:r>
      <w:r w:rsidR="00DB18B0" w:rsidRPr="00B61F36">
        <w:rPr>
          <w:rFonts w:ascii="Times New Roman" w:hAnsi="Times New Roman" w:cs="Times New Roman"/>
          <w:sz w:val="28"/>
          <w:szCs w:val="28"/>
          <w:lang w:val="kk-KZ"/>
        </w:rPr>
        <w:t xml:space="preserve"> құмтышқан бөліп шығарған </w:t>
      </w:r>
      <w:r w:rsidR="00A924C1">
        <w:rPr>
          <w:rFonts w:ascii="Times New Roman" w:hAnsi="Times New Roman" w:cs="Times New Roman"/>
          <w:i/>
          <w:sz w:val="28"/>
          <w:szCs w:val="28"/>
          <w:lang w:val="kk-KZ"/>
        </w:rPr>
        <w:t xml:space="preserve">Sarcocystіs sp </w:t>
      </w:r>
      <w:r w:rsidR="00DB18B0" w:rsidRPr="00B61F36">
        <w:rPr>
          <w:rFonts w:ascii="Times New Roman" w:hAnsi="Times New Roman" w:cs="Times New Roman"/>
          <w:sz w:val="28"/>
          <w:szCs w:val="28"/>
          <w:lang w:val="kk-KZ"/>
        </w:rPr>
        <w:t xml:space="preserve"> цисталарына ұқсас. Қабырғасы жұқа цисталар жарық оптикалық деңгейде </w:t>
      </w:r>
      <w:r w:rsidR="00DB18B0" w:rsidRPr="00801FA9">
        <w:rPr>
          <w:rFonts w:ascii="Times New Roman" w:hAnsi="Times New Roman" w:cs="Times New Roman"/>
          <w:i/>
          <w:sz w:val="28"/>
          <w:szCs w:val="28"/>
          <w:lang w:val="kk-KZ"/>
        </w:rPr>
        <w:t>Sarcocystіs citellivulpes</w:t>
      </w:r>
      <w:r w:rsidR="00DB18B0" w:rsidRPr="00B61F36">
        <w:rPr>
          <w:rFonts w:ascii="Times New Roman" w:hAnsi="Times New Roman" w:cs="Times New Roman"/>
          <w:sz w:val="28"/>
          <w:szCs w:val="28"/>
          <w:lang w:val="kk-KZ"/>
        </w:rPr>
        <w:t xml:space="preserve"> цисталарынан цисталық қабырға морфологиясымен және цистозоиттарының көлемінің кішілігімен ерекш</w:t>
      </w:r>
      <w:r w:rsidR="00165C1C">
        <w:rPr>
          <w:rFonts w:ascii="Times New Roman" w:hAnsi="Times New Roman" w:cs="Times New Roman"/>
          <w:sz w:val="28"/>
          <w:szCs w:val="28"/>
          <w:lang w:val="kk-KZ"/>
        </w:rPr>
        <w:t>еленеді. В.М.Федосеенконың</w:t>
      </w:r>
      <w:r w:rsidR="00DB18B0" w:rsidRPr="00B61F36">
        <w:rPr>
          <w:rFonts w:ascii="Times New Roman" w:hAnsi="Times New Roman" w:cs="Times New Roman"/>
          <w:sz w:val="28"/>
          <w:szCs w:val="28"/>
          <w:lang w:val="kk-KZ"/>
        </w:rPr>
        <w:t xml:space="preserve"> мәліметтеріне сәйкес, </w:t>
      </w:r>
      <w:r w:rsidR="00DB18B0" w:rsidRPr="00801FA9">
        <w:rPr>
          <w:rFonts w:ascii="Times New Roman" w:hAnsi="Times New Roman" w:cs="Times New Roman"/>
          <w:i/>
          <w:sz w:val="28"/>
          <w:szCs w:val="28"/>
          <w:lang w:val="kk-KZ"/>
        </w:rPr>
        <w:t>Sarcocystіs citellivulpes</w:t>
      </w:r>
      <w:r w:rsidR="00DB18B0" w:rsidRPr="00B61F36">
        <w:rPr>
          <w:rFonts w:ascii="Times New Roman" w:hAnsi="Times New Roman" w:cs="Times New Roman"/>
          <w:sz w:val="28"/>
          <w:szCs w:val="28"/>
          <w:lang w:val="kk-KZ"/>
        </w:rPr>
        <w:t>-тің цисталық қабырғасы қалың, яғни фибриллярлы талшықтардан тұратын ұзын бездермен жабдықталған, ал біз зерттеген цисталардың қабырғасы ұсақ тісті бездері бар жұқа, ұзын бездерді құрамайды және құрамында фибриллярлы материал жоқ. Қабырғасы жұқа цисталардың цистозоиттары ақсарының (</w:t>
      </w:r>
      <w:r w:rsidR="00DB18B0" w:rsidRPr="00801FA9">
        <w:rPr>
          <w:rFonts w:ascii="Times New Roman" w:hAnsi="Times New Roman" w:cs="Times New Roman"/>
          <w:i/>
          <w:sz w:val="28"/>
          <w:szCs w:val="28"/>
          <w:lang w:val="kk-KZ"/>
        </w:rPr>
        <w:t>Buteo buteo</w:t>
      </w:r>
      <w:r w:rsidR="00ED2FCC">
        <w:rPr>
          <w:rFonts w:ascii="Times New Roman" w:hAnsi="Times New Roman" w:cs="Times New Roman"/>
          <w:sz w:val="28"/>
          <w:szCs w:val="28"/>
          <w:lang w:val="kk-KZ"/>
        </w:rPr>
        <w:t>) ағзасынан</w:t>
      </w:r>
      <w:r w:rsidR="00DB18B0" w:rsidRPr="00B61F36">
        <w:rPr>
          <w:rFonts w:ascii="Times New Roman" w:hAnsi="Times New Roman" w:cs="Times New Roman"/>
          <w:sz w:val="28"/>
          <w:szCs w:val="28"/>
          <w:lang w:val="kk-KZ"/>
        </w:rPr>
        <w:t xml:space="preserve"> бөлініп шығып саршұнақтарды залалдандырған жағдайда қабырғасы жұқа микроцистаға дейін дамуға әсер ететін спороцисталардың бөлетінін анықтадық. Сондықтан да циста қабырғасының ультрақұрылымдық құрылысы саршұнақтардың  жетілген цисталарының түр тиістілігінің критерийі болуы мүмкін деген пікірді қолдаймыз. В.</w:t>
      </w:r>
      <w:r w:rsidR="00165C1C">
        <w:rPr>
          <w:rFonts w:ascii="Times New Roman" w:hAnsi="Times New Roman" w:cs="Times New Roman"/>
          <w:sz w:val="28"/>
          <w:szCs w:val="28"/>
          <w:lang w:val="kk-KZ"/>
        </w:rPr>
        <w:t>М.Федосеенконың пікірінше</w:t>
      </w:r>
      <w:r w:rsidR="00207C70">
        <w:rPr>
          <w:rFonts w:ascii="Times New Roman" w:hAnsi="Times New Roman" w:cs="Times New Roman"/>
          <w:sz w:val="28"/>
          <w:szCs w:val="28"/>
          <w:lang w:val="kk-KZ"/>
        </w:rPr>
        <w:t xml:space="preserve"> </w:t>
      </w:r>
      <w:r w:rsidR="00DB18B0" w:rsidRPr="00801FA9">
        <w:rPr>
          <w:rFonts w:ascii="Times New Roman" w:hAnsi="Times New Roman" w:cs="Times New Roman"/>
          <w:i/>
          <w:sz w:val="28"/>
          <w:szCs w:val="28"/>
          <w:lang w:val="kk-KZ"/>
        </w:rPr>
        <w:t>Sarcocystіs</w:t>
      </w:r>
      <w:r w:rsidR="00DB18B0" w:rsidRPr="00B61F36">
        <w:rPr>
          <w:rFonts w:ascii="Times New Roman" w:hAnsi="Times New Roman" w:cs="Times New Roman"/>
          <w:sz w:val="28"/>
          <w:szCs w:val="28"/>
          <w:lang w:val="kk-KZ"/>
        </w:rPr>
        <w:t xml:space="preserve"> түрлерінің цисталық қабырға құрылымының айтарлықтай алуан түрлілігін паразиттің цисталық даму фазасында әр түрдің өзіне тән цисталық қабырғасын қалыптастырудың тұқым қуалау белгілерімен түсіндіруге болады. Ірі қара мал саркоцисталарының цисталық қабырғаларының ерекшелігі туралы мәселе М.Д.Новак, В.М.Фе</w:t>
      </w:r>
      <w:r w:rsidR="00165C1C">
        <w:rPr>
          <w:rFonts w:ascii="Times New Roman" w:hAnsi="Times New Roman" w:cs="Times New Roman"/>
          <w:sz w:val="28"/>
          <w:szCs w:val="28"/>
          <w:lang w:val="kk-KZ"/>
        </w:rPr>
        <w:t>досеенко, В.А.Оразалинова</w:t>
      </w:r>
      <w:r w:rsidR="00DB18B0" w:rsidRPr="00B61F36">
        <w:rPr>
          <w:rFonts w:ascii="Times New Roman" w:hAnsi="Times New Roman" w:cs="Times New Roman"/>
          <w:sz w:val="28"/>
          <w:szCs w:val="28"/>
          <w:lang w:val="kk-KZ"/>
        </w:rPr>
        <w:t>; қой саркоцисталары A.O.Heydorn,</w:t>
      </w:r>
      <w:r w:rsidR="00207C70">
        <w:rPr>
          <w:rFonts w:ascii="Times New Roman" w:hAnsi="Times New Roman" w:cs="Times New Roman"/>
          <w:sz w:val="28"/>
          <w:szCs w:val="28"/>
          <w:lang w:val="kk-KZ"/>
        </w:rPr>
        <w:t xml:space="preserve"> </w:t>
      </w:r>
      <w:r w:rsidR="00DB18B0" w:rsidRPr="00B61F36">
        <w:rPr>
          <w:rFonts w:ascii="Times New Roman" w:hAnsi="Times New Roman" w:cs="Times New Roman"/>
          <w:sz w:val="28"/>
          <w:szCs w:val="28"/>
          <w:lang w:val="kk-KZ"/>
        </w:rPr>
        <w:t>Mehihorn</w:t>
      </w:r>
      <w:r w:rsidR="00207C70">
        <w:rPr>
          <w:rFonts w:ascii="Times New Roman" w:hAnsi="Times New Roman" w:cs="Times New Roman"/>
          <w:sz w:val="28"/>
          <w:szCs w:val="28"/>
          <w:lang w:val="kk-KZ"/>
        </w:rPr>
        <w:t xml:space="preserve"> </w:t>
      </w:r>
      <w:r w:rsidR="00DB18B0" w:rsidRPr="00B61F36">
        <w:rPr>
          <w:rFonts w:ascii="Times New Roman" w:hAnsi="Times New Roman" w:cs="Times New Roman"/>
          <w:sz w:val="28"/>
          <w:szCs w:val="28"/>
          <w:lang w:val="kk-KZ"/>
        </w:rPr>
        <w:t>еңбектерінде қарастырылады  [</w:t>
      </w:r>
      <w:r w:rsidR="008B64C2">
        <w:rPr>
          <w:rFonts w:ascii="Times New Roman" w:hAnsi="Times New Roman" w:cs="Times New Roman"/>
          <w:sz w:val="28"/>
          <w:szCs w:val="28"/>
          <w:lang w:val="kk-KZ"/>
        </w:rPr>
        <w:t>91</w:t>
      </w:r>
      <w:r w:rsidR="00DB18B0">
        <w:rPr>
          <w:rFonts w:ascii="Times New Roman" w:hAnsi="Times New Roman" w:cs="Times New Roman"/>
          <w:sz w:val="28"/>
          <w:szCs w:val="28"/>
          <w:lang w:val="kk-KZ"/>
        </w:rPr>
        <w:t>-</w:t>
      </w:r>
      <w:r w:rsidR="008B64C2">
        <w:rPr>
          <w:rFonts w:ascii="Times New Roman" w:hAnsi="Times New Roman" w:cs="Times New Roman"/>
          <w:sz w:val="28"/>
          <w:szCs w:val="28"/>
          <w:lang w:val="kk-KZ"/>
        </w:rPr>
        <w:t>96</w:t>
      </w:r>
      <w:r w:rsidR="00DB18B0" w:rsidRPr="00B61F36">
        <w:rPr>
          <w:rFonts w:ascii="Times New Roman" w:hAnsi="Times New Roman" w:cs="Times New Roman"/>
          <w:sz w:val="28"/>
          <w:szCs w:val="28"/>
          <w:lang w:val="kk-KZ"/>
        </w:rPr>
        <w:t xml:space="preserve">]. </w:t>
      </w:r>
    </w:p>
    <w:p w:rsidR="00DB18B0" w:rsidRPr="00B61F36" w:rsidRDefault="00DB18B0" w:rsidP="00342E3A">
      <w:pPr>
        <w:spacing w:after="0" w:line="240" w:lineRule="auto"/>
        <w:ind w:firstLine="567"/>
        <w:jc w:val="both"/>
        <w:rPr>
          <w:rFonts w:ascii="Times New Roman" w:hAnsi="Times New Roman" w:cs="Times New Roman"/>
          <w:sz w:val="28"/>
          <w:szCs w:val="28"/>
          <w:lang w:val="kk-KZ"/>
        </w:rPr>
      </w:pPr>
      <w:r w:rsidRPr="00801FA9">
        <w:rPr>
          <w:rFonts w:ascii="Times New Roman" w:hAnsi="Times New Roman" w:cs="Times New Roman"/>
          <w:i/>
          <w:sz w:val="28"/>
          <w:szCs w:val="28"/>
          <w:lang w:val="kk-KZ"/>
        </w:rPr>
        <w:t>Sarcocystіs cittellibuteonis</w:t>
      </w:r>
      <w:r w:rsidRPr="00B61F36">
        <w:rPr>
          <w:rFonts w:ascii="Times New Roman" w:hAnsi="Times New Roman" w:cs="Times New Roman"/>
          <w:sz w:val="28"/>
          <w:szCs w:val="28"/>
          <w:lang w:val="kk-KZ"/>
        </w:rPr>
        <w:t xml:space="preserve"> ултьтрақұрылымын зерттеу оның саркоцисталардың жалпы құрылыс сұлбасына енетінін көрсетті. Бойлық қималар жетілген цистадағы цистозоиттардың топографиялық бөлінуін анықтады. Цисталардың орталық бөлігі жетілген мерозоиттардың мекеніне толы, олардың ішінде бірді-екілі метроциттер және аралық жасушалар кездеседі. Циста полюстерінде тек метроциттер ғана бар. Цистозоиттардың цистада осылайша бөлінуі оның полюстерін өсудің айтарлықтай белсенді нүктелері деп санауға негіз болады, бұл осы аймақта дегенерациялайтын </w:t>
      </w:r>
      <w:r w:rsidRPr="00B61F36">
        <w:rPr>
          <w:rFonts w:ascii="Times New Roman" w:hAnsi="Times New Roman" w:cs="Times New Roman"/>
          <w:sz w:val="28"/>
          <w:szCs w:val="28"/>
          <w:lang w:val="kk-KZ"/>
        </w:rPr>
        <w:lastRenderedPageBreak/>
        <w:t xml:space="preserve">миофибриллалардың, электронды мөлдір вакуольдардың, протофибриллалардың, рибосомалардың қалың қабатының және митохондрияға ұқсас домалақ денелердің көптігінің болуымен расталады. Циста тар электронды ашық аймақпен қоршалған, онда бұлшықет талшықтарының дегенерация өнімдері орналасады. Зерттеу кезінде эндо және экзоцитоз </w:t>
      </w:r>
      <w:r w:rsidRPr="005E6297">
        <w:rPr>
          <w:rFonts w:ascii="Times New Roman" w:hAnsi="Times New Roman" w:cs="Times New Roman"/>
          <w:sz w:val="28"/>
          <w:szCs w:val="28"/>
          <w:lang w:val="kk-KZ"/>
        </w:rPr>
        <w:t>процестері</w:t>
      </w:r>
      <w:r w:rsidRPr="00B61F36">
        <w:rPr>
          <w:rFonts w:ascii="Times New Roman" w:hAnsi="Times New Roman" w:cs="Times New Roman"/>
          <w:sz w:val="28"/>
          <w:szCs w:val="28"/>
          <w:lang w:val="kk-KZ"/>
        </w:rPr>
        <w:t xml:space="preserve"> анықталмады, олай болса, ие цистасы мен жасушасы арасындағы зат алмасу молекулалық деңгейде жүргізіледі. </w:t>
      </w:r>
    </w:p>
    <w:p w:rsidR="00DB18B0" w:rsidRPr="00B61F36" w:rsidRDefault="00DB18B0" w:rsidP="00342E3A">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Метроциттерге апикальды кешен органелласының жоқтығы тән, сонда цитокинез пелликула инвагинациясының арқасында жүреді. Аралық жасушалар құрылысы жағынан мерозоиттарға ұқсас, бірақ метроциттердің де қасиетін, яғни ыдырау қабілетін де сақтайды. Мерозоиттар – жыныстық даму кезеңіне дайындалған паразиттің жыныссыз репродукциясының соңғы фазасы.</w:t>
      </w:r>
      <w:r w:rsidR="00207C70">
        <w:rPr>
          <w:rFonts w:ascii="Times New Roman" w:hAnsi="Times New Roman" w:cs="Times New Roman"/>
          <w:sz w:val="28"/>
          <w:szCs w:val="28"/>
          <w:lang w:val="kk-KZ"/>
        </w:rPr>
        <w:t xml:space="preserve"> </w:t>
      </w:r>
      <w:r w:rsidRPr="00801FA9">
        <w:rPr>
          <w:rFonts w:ascii="Times New Roman" w:hAnsi="Times New Roman" w:cs="Times New Roman"/>
          <w:i/>
          <w:sz w:val="28"/>
          <w:szCs w:val="28"/>
          <w:lang w:val="kk-KZ"/>
        </w:rPr>
        <w:t>Sarcocystіs</w:t>
      </w:r>
      <w:r w:rsidRPr="00B61F36">
        <w:rPr>
          <w:rFonts w:ascii="Times New Roman" w:hAnsi="Times New Roman" w:cs="Times New Roman"/>
          <w:sz w:val="28"/>
          <w:szCs w:val="28"/>
          <w:lang w:val="kk-KZ"/>
        </w:rPr>
        <w:t xml:space="preserve"> түрі цистозоиттарының мұндай классификациясын В.М</w:t>
      </w:r>
      <w:r w:rsidR="00165C1C">
        <w:rPr>
          <w:rFonts w:ascii="Times New Roman" w:hAnsi="Times New Roman" w:cs="Times New Roman"/>
          <w:sz w:val="28"/>
          <w:szCs w:val="28"/>
          <w:lang w:val="kk-KZ"/>
        </w:rPr>
        <w:t xml:space="preserve">.Федосеенко, А.В.Левит </w:t>
      </w:r>
      <w:r w:rsidRPr="00B61F36">
        <w:rPr>
          <w:rFonts w:ascii="Times New Roman" w:hAnsi="Times New Roman" w:cs="Times New Roman"/>
          <w:sz w:val="28"/>
          <w:szCs w:val="28"/>
          <w:lang w:val="kk-KZ"/>
        </w:rPr>
        <w:t>және T.V.Beyer, J.S.</w:t>
      </w:r>
      <w:r w:rsidR="00165C1C">
        <w:rPr>
          <w:rFonts w:ascii="Times New Roman" w:hAnsi="Times New Roman" w:cs="Times New Roman"/>
          <w:sz w:val="28"/>
          <w:szCs w:val="28"/>
          <w:lang w:val="kk-KZ"/>
        </w:rPr>
        <w:t xml:space="preserve">Grikenene, N.V.Sidorenko </w:t>
      </w:r>
      <w:r w:rsidRPr="00B61F36">
        <w:rPr>
          <w:rFonts w:ascii="Times New Roman" w:hAnsi="Times New Roman" w:cs="Times New Roman"/>
          <w:sz w:val="28"/>
          <w:szCs w:val="28"/>
          <w:lang w:val="kk-KZ"/>
        </w:rPr>
        <w:t>жасаған. Цистозоит ядроларында хроматин конденсациясының әртүрлі деңгейі байқалады, метроциттерде өте аз, ал мероз</w:t>
      </w:r>
      <w:r w:rsidR="00E34329">
        <w:rPr>
          <w:rFonts w:ascii="Times New Roman" w:hAnsi="Times New Roman" w:cs="Times New Roman"/>
          <w:sz w:val="28"/>
          <w:szCs w:val="28"/>
          <w:lang w:val="kk-KZ"/>
        </w:rPr>
        <w:t>оиттарда өте көп</w:t>
      </w:r>
      <w:r w:rsidRPr="00B61F36">
        <w:rPr>
          <w:rFonts w:ascii="Times New Roman" w:hAnsi="Times New Roman" w:cs="Times New Roman"/>
          <w:sz w:val="28"/>
          <w:szCs w:val="28"/>
          <w:lang w:val="kk-KZ"/>
        </w:rPr>
        <w:t xml:space="preserve">. Жүргізілген зерттеу саркоцистаның </w:t>
      </w:r>
      <w:r w:rsidRPr="00801FA9">
        <w:rPr>
          <w:rFonts w:ascii="Times New Roman" w:hAnsi="Times New Roman" w:cs="Times New Roman"/>
          <w:i/>
          <w:sz w:val="28"/>
          <w:szCs w:val="28"/>
          <w:lang w:val="kk-KZ"/>
        </w:rPr>
        <w:t>Sarcocystіs</w:t>
      </w:r>
      <w:r w:rsidR="00207C70">
        <w:rPr>
          <w:rFonts w:ascii="Times New Roman" w:hAnsi="Times New Roman" w:cs="Times New Roman"/>
          <w:i/>
          <w:sz w:val="28"/>
          <w:szCs w:val="28"/>
          <w:lang w:val="kk-KZ"/>
        </w:rPr>
        <w:t xml:space="preserve"> </w:t>
      </w:r>
      <w:r w:rsidRPr="00801FA9">
        <w:rPr>
          <w:rFonts w:ascii="Times New Roman" w:hAnsi="Times New Roman" w:cs="Times New Roman"/>
          <w:i/>
          <w:sz w:val="28"/>
          <w:szCs w:val="28"/>
          <w:lang w:val="kk-KZ"/>
        </w:rPr>
        <w:t>cittellibuteonis</w:t>
      </w:r>
      <w:r w:rsidRPr="00B61F36">
        <w:rPr>
          <w:rFonts w:ascii="Times New Roman" w:hAnsi="Times New Roman" w:cs="Times New Roman"/>
          <w:sz w:val="28"/>
          <w:szCs w:val="28"/>
          <w:lang w:val="kk-KZ"/>
        </w:rPr>
        <w:t xml:space="preserve"> деген жаңа түрінің </w:t>
      </w:r>
      <w:r w:rsidRPr="00801FA9">
        <w:rPr>
          <w:rFonts w:ascii="Times New Roman" w:hAnsi="Times New Roman" w:cs="Times New Roman"/>
          <w:i/>
          <w:sz w:val="28"/>
          <w:szCs w:val="28"/>
          <w:lang w:val="kk-KZ"/>
        </w:rPr>
        <w:t>Sarcocystіs</w:t>
      </w:r>
      <w:r w:rsidRPr="00B61F36">
        <w:rPr>
          <w:rFonts w:ascii="Times New Roman" w:hAnsi="Times New Roman" w:cs="Times New Roman"/>
          <w:sz w:val="28"/>
          <w:szCs w:val="28"/>
          <w:lang w:val="kk-KZ"/>
        </w:rPr>
        <w:t xml:space="preserve"> түріне тән барлық ультрақұрылымдық белгілері бар екенін көрсетті [</w:t>
      </w:r>
      <w:r w:rsidR="008B64C2">
        <w:rPr>
          <w:rFonts w:ascii="Times New Roman" w:hAnsi="Times New Roman" w:cs="Times New Roman"/>
          <w:sz w:val="28"/>
          <w:szCs w:val="28"/>
          <w:lang w:val="kk-KZ"/>
        </w:rPr>
        <w:t>97</w:t>
      </w:r>
      <w:r>
        <w:rPr>
          <w:rFonts w:ascii="Times New Roman" w:hAnsi="Times New Roman" w:cs="Times New Roman"/>
          <w:sz w:val="28"/>
          <w:szCs w:val="28"/>
          <w:lang w:val="kk-KZ"/>
        </w:rPr>
        <w:t xml:space="preserve">, </w:t>
      </w:r>
      <w:r w:rsidR="008B64C2">
        <w:rPr>
          <w:rFonts w:ascii="Times New Roman" w:hAnsi="Times New Roman" w:cs="Times New Roman"/>
          <w:sz w:val="28"/>
          <w:szCs w:val="28"/>
          <w:lang w:val="kk-KZ"/>
        </w:rPr>
        <w:t>98</w:t>
      </w:r>
      <w:r w:rsidRPr="00B61F36">
        <w:rPr>
          <w:rFonts w:ascii="Times New Roman" w:hAnsi="Times New Roman" w:cs="Times New Roman"/>
          <w:sz w:val="28"/>
          <w:szCs w:val="28"/>
          <w:lang w:val="kk-KZ"/>
        </w:rPr>
        <w:t xml:space="preserve">]. </w:t>
      </w:r>
    </w:p>
    <w:p w:rsidR="00DB18B0" w:rsidRPr="00B61F36" w:rsidRDefault="00DB18B0" w:rsidP="00342E3A">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Толық жетілген цисталар саршұнақтарда залалданғаннан кейін 1,5-2 айдан кейін анықталады. Дамудың ерте кезеңдерінде цисталық қабырға бірден құралып, </w:t>
      </w:r>
      <w:r w:rsidRPr="00801FA9">
        <w:rPr>
          <w:rFonts w:ascii="Times New Roman" w:hAnsi="Times New Roman" w:cs="Times New Roman"/>
          <w:i/>
          <w:sz w:val="28"/>
          <w:szCs w:val="28"/>
          <w:lang w:val="kk-KZ"/>
        </w:rPr>
        <w:t>Sarcocystіs</w:t>
      </w:r>
      <w:r w:rsidRPr="00B61F36">
        <w:rPr>
          <w:rFonts w:ascii="Times New Roman" w:hAnsi="Times New Roman" w:cs="Times New Roman"/>
          <w:sz w:val="28"/>
          <w:szCs w:val="28"/>
          <w:lang w:val="kk-KZ"/>
        </w:rPr>
        <w:t>-тің көптеген түріне тән құрылымы қалыптасады. Септаларды құрайт</w:t>
      </w:r>
      <w:r w:rsidR="00617E7B">
        <w:rPr>
          <w:rFonts w:ascii="Times New Roman" w:hAnsi="Times New Roman" w:cs="Times New Roman"/>
          <w:sz w:val="28"/>
          <w:szCs w:val="28"/>
          <w:lang w:val="kk-KZ"/>
        </w:rPr>
        <w:t xml:space="preserve">ын негізгі зат мөлшері азғантай, олар </w:t>
      </w:r>
      <w:r w:rsidRPr="00B61F36">
        <w:rPr>
          <w:rFonts w:ascii="Times New Roman" w:hAnsi="Times New Roman" w:cs="Times New Roman"/>
          <w:sz w:val="28"/>
          <w:szCs w:val="28"/>
          <w:lang w:val="kk-KZ"/>
        </w:rPr>
        <w:t xml:space="preserve"> 27-ші тәулікте құралатын септаларда бір-бір метроциттер тү</w:t>
      </w:r>
      <w:r w:rsidR="00165C1C">
        <w:rPr>
          <w:rFonts w:ascii="Times New Roman" w:hAnsi="Times New Roman" w:cs="Times New Roman"/>
          <w:sz w:val="28"/>
          <w:szCs w:val="28"/>
          <w:lang w:val="kk-KZ"/>
        </w:rPr>
        <w:t>зілген. В.М.Федосеенконың</w:t>
      </w:r>
      <w:r w:rsidRPr="00B61F36">
        <w:rPr>
          <w:rFonts w:ascii="Times New Roman" w:hAnsi="Times New Roman" w:cs="Times New Roman"/>
          <w:sz w:val="28"/>
          <w:szCs w:val="28"/>
          <w:lang w:val="kk-KZ"/>
        </w:rPr>
        <w:t xml:space="preserve"> мәліметтері бойынша цистада мерозоиттардың түзілуі метроциттердің ыдырауына негіз болады, бұл метроциттердің қалған материалының бөлінуімен және аралық жасушалардың мекенінің түзілуімен қатар жүреді. Септаларда тиісінше трансформацияланған бұл материал цистаның негізгі затын толтыру үшін пайдаланылады. </w:t>
      </w:r>
      <w:r w:rsidR="00F3215F">
        <w:rPr>
          <w:rFonts w:ascii="Times New Roman" w:hAnsi="Times New Roman" w:cs="Times New Roman"/>
          <w:sz w:val="28"/>
          <w:szCs w:val="28"/>
          <w:lang w:val="kk-KZ"/>
        </w:rPr>
        <w:t>В.М.Федосеенко, А.В.Левиттер</w:t>
      </w:r>
      <w:r w:rsidR="00803813">
        <w:rPr>
          <w:rFonts w:ascii="Times New Roman" w:hAnsi="Times New Roman" w:cs="Times New Roman"/>
          <w:sz w:val="28"/>
          <w:szCs w:val="28"/>
          <w:lang w:val="kk-KZ"/>
        </w:rPr>
        <w:t xml:space="preserve">дің айтуы бойынша </w:t>
      </w:r>
      <w:r w:rsidRPr="00B61F36">
        <w:rPr>
          <w:rFonts w:ascii="Times New Roman" w:hAnsi="Times New Roman" w:cs="Times New Roman"/>
          <w:sz w:val="28"/>
          <w:szCs w:val="28"/>
          <w:lang w:val="kk-KZ"/>
        </w:rPr>
        <w:t xml:space="preserve">27-ші тәулікте </w:t>
      </w:r>
      <w:r w:rsidRPr="00801FA9">
        <w:rPr>
          <w:rFonts w:ascii="Times New Roman" w:hAnsi="Times New Roman" w:cs="Times New Roman"/>
          <w:i/>
          <w:sz w:val="28"/>
          <w:szCs w:val="28"/>
          <w:lang w:val="kk-KZ"/>
        </w:rPr>
        <w:t>Sarcocystіs cittellibuteonis</w:t>
      </w:r>
      <w:r w:rsidR="00207C70">
        <w:rPr>
          <w:rFonts w:ascii="Times New Roman" w:hAnsi="Times New Roman" w:cs="Times New Roman"/>
          <w:i/>
          <w:sz w:val="28"/>
          <w:szCs w:val="28"/>
          <w:lang w:val="kk-KZ"/>
        </w:rPr>
        <w:t xml:space="preserve"> </w:t>
      </w:r>
      <w:r w:rsidRPr="00B61F36">
        <w:rPr>
          <w:rFonts w:ascii="Times New Roman" w:hAnsi="Times New Roman" w:cs="Times New Roman"/>
          <w:sz w:val="28"/>
          <w:szCs w:val="28"/>
          <w:lang w:val="kk-KZ"/>
        </w:rPr>
        <w:t>цисталарында метроциттерден басқа аралық жасушалар мен мерозоиттарды</w:t>
      </w:r>
      <w:r w:rsidR="00617E7B">
        <w:rPr>
          <w:rFonts w:ascii="Times New Roman" w:hAnsi="Times New Roman" w:cs="Times New Roman"/>
          <w:sz w:val="28"/>
          <w:szCs w:val="28"/>
          <w:lang w:val="kk-KZ"/>
        </w:rPr>
        <w:t xml:space="preserve">ң аздаған мөлшері түзілген екен, </w:t>
      </w:r>
      <w:r w:rsidRPr="00B61F36">
        <w:rPr>
          <w:rFonts w:ascii="Times New Roman" w:hAnsi="Times New Roman" w:cs="Times New Roman"/>
          <w:sz w:val="28"/>
          <w:szCs w:val="28"/>
          <w:lang w:val="kk-KZ"/>
        </w:rPr>
        <w:t xml:space="preserve">40-шы тәулікте цистозоит мөлшері көбейіп, </w:t>
      </w:r>
      <w:r w:rsidRPr="00801FA9">
        <w:rPr>
          <w:rFonts w:ascii="Times New Roman" w:hAnsi="Times New Roman" w:cs="Times New Roman"/>
          <w:i/>
          <w:sz w:val="28"/>
          <w:szCs w:val="28"/>
          <w:lang w:val="kk-KZ"/>
        </w:rPr>
        <w:t>Sarcocystіs</w:t>
      </w:r>
      <w:r w:rsidRPr="00B61F36">
        <w:rPr>
          <w:rFonts w:ascii="Times New Roman" w:hAnsi="Times New Roman" w:cs="Times New Roman"/>
          <w:sz w:val="28"/>
          <w:szCs w:val="28"/>
          <w:lang w:val="kk-KZ"/>
        </w:rPr>
        <w:t>-ке тән цистозоиттардың барлық үш морфологиялық түрі және үлкен құмтышқаннан бөлінген</w:t>
      </w:r>
      <w:r w:rsidR="00207C70">
        <w:rPr>
          <w:rFonts w:ascii="Times New Roman" w:hAnsi="Times New Roman" w:cs="Times New Roman"/>
          <w:sz w:val="28"/>
          <w:szCs w:val="28"/>
          <w:lang w:val="kk-KZ"/>
        </w:rPr>
        <w:t xml:space="preserve"> </w:t>
      </w:r>
      <w:r w:rsidRPr="00801FA9">
        <w:rPr>
          <w:rFonts w:ascii="Times New Roman" w:hAnsi="Times New Roman" w:cs="Times New Roman"/>
          <w:i/>
          <w:sz w:val="28"/>
          <w:szCs w:val="28"/>
          <w:lang w:val="kk-KZ"/>
        </w:rPr>
        <w:t>Sarcocystіs muris</w:t>
      </w:r>
      <w:r w:rsidRPr="00801FA9">
        <w:rPr>
          <w:rFonts w:ascii="Times New Roman" w:hAnsi="Times New Roman" w:cs="Times New Roman"/>
          <w:sz w:val="28"/>
          <w:szCs w:val="28"/>
          <w:lang w:val="kk-KZ"/>
        </w:rPr>
        <w:t>,</w:t>
      </w:r>
      <w:r w:rsidRPr="00801FA9">
        <w:rPr>
          <w:rFonts w:ascii="Times New Roman" w:hAnsi="Times New Roman" w:cs="Times New Roman"/>
          <w:i/>
          <w:sz w:val="28"/>
          <w:szCs w:val="28"/>
          <w:lang w:val="kk-KZ"/>
        </w:rPr>
        <w:t xml:space="preserve"> Sarcocystіs sp.</w:t>
      </w:r>
      <w:r w:rsidR="00D67D43">
        <w:rPr>
          <w:rFonts w:ascii="Times New Roman" w:hAnsi="Times New Roman" w:cs="Times New Roman"/>
          <w:i/>
          <w:sz w:val="28"/>
          <w:szCs w:val="28"/>
          <w:lang w:val="kk-KZ"/>
        </w:rPr>
        <w:t xml:space="preserve">, </w:t>
      </w:r>
      <w:r w:rsidRPr="00B61F36">
        <w:rPr>
          <w:rFonts w:ascii="Times New Roman" w:hAnsi="Times New Roman" w:cs="Times New Roman"/>
          <w:sz w:val="28"/>
          <w:szCs w:val="28"/>
          <w:lang w:val="kk-KZ"/>
        </w:rPr>
        <w:t>анықталды.</w:t>
      </w:r>
      <w:r w:rsidR="005D2D86">
        <w:rPr>
          <w:rFonts w:ascii="Times New Roman" w:hAnsi="Times New Roman" w:cs="Times New Roman"/>
          <w:sz w:val="28"/>
          <w:szCs w:val="28"/>
          <w:lang w:val="kk-KZ"/>
        </w:rPr>
        <w:t xml:space="preserve">В.М.Федосеенконың сипаттауы бойынша </w:t>
      </w:r>
      <w:r w:rsidRPr="00B61F36">
        <w:rPr>
          <w:rFonts w:ascii="Times New Roman" w:hAnsi="Times New Roman" w:cs="Times New Roman"/>
          <w:sz w:val="28"/>
          <w:szCs w:val="28"/>
          <w:lang w:val="kk-KZ"/>
        </w:rPr>
        <w:t xml:space="preserve">27 және 40 тәулікте цисталардағы метроциттер </w:t>
      </w:r>
      <w:r w:rsidRPr="00801FA9">
        <w:rPr>
          <w:rFonts w:ascii="Times New Roman" w:hAnsi="Times New Roman" w:cs="Times New Roman"/>
          <w:i/>
          <w:sz w:val="28"/>
          <w:szCs w:val="28"/>
          <w:lang w:val="kk-KZ"/>
        </w:rPr>
        <w:t>Sarcocystіs citellivulpes</w:t>
      </w:r>
      <w:r w:rsidRPr="00B61F36">
        <w:rPr>
          <w:rFonts w:ascii="Times New Roman" w:hAnsi="Times New Roman" w:cs="Times New Roman"/>
          <w:sz w:val="28"/>
          <w:szCs w:val="28"/>
          <w:lang w:val="kk-KZ"/>
        </w:rPr>
        <w:t>-іне сәйкес келетін әртүрлі түрлермен берілген. Аралық жасушалар эндодиогения арқылы бөлінеді, нәтижесінде екі меро</w:t>
      </w:r>
      <w:r w:rsidR="002D4923">
        <w:rPr>
          <w:rFonts w:ascii="Times New Roman" w:hAnsi="Times New Roman" w:cs="Times New Roman"/>
          <w:sz w:val="28"/>
          <w:szCs w:val="28"/>
          <w:lang w:val="kk-KZ"/>
        </w:rPr>
        <w:t xml:space="preserve">зоит түзіледі, ал </w:t>
      </w:r>
      <w:r w:rsidRPr="00B61F36">
        <w:rPr>
          <w:rFonts w:ascii="Times New Roman" w:hAnsi="Times New Roman" w:cs="Times New Roman"/>
          <w:sz w:val="28"/>
          <w:szCs w:val="28"/>
          <w:lang w:val="kk-KZ"/>
        </w:rPr>
        <w:t>27, 40 тәулікте цисталарды зерттеу метроциттерден, аралық жасушал</w:t>
      </w:r>
      <w:r w:rsidR="00ED2FCC">
        <w:rPr>
          <w:rFonts w:ascii="Times New Roman" w:hAnsi="Times New Roman" w:cs="Times New Roman"/>
          <w:sz w:val="28"/>
          <w:szCs w:val="28"/>
          <w:lang w:val="kk-KZ"/>
        </w:rPr>
        <w:t>ардан түпкілікті ие ағзасында</w:t>
      </w:r>
      <w:r w:rsidRPr="00B61F36">
        <w:rPr>
          <w:rFonts w:ascii="Times New Roman" w:hAnsi="Times New Roman" w:cs="Times New Roman"/>
          <w:sz w:val="28"/>
          <w:szCs w:val="28"/>
          <w:lang w:val="kk-KZ"/>
        </w:rPr>
        <w:t xml:space="preserve"> бірден жыныстық циклді жүзеге асыруға қабілетті мерозоит-гамонттарға репродукциялану барысын растайды. Залалданғаннан кейінгі 138-ші тәулікте цисталар толық жетіледі және олардың құрамында көбіне </w:t>
      </w:r>
      <w:r w:rsidRPr="00801FA9">
        <w:rPr>
          <w:rFonts w:ascii="Times New Roman" w:hAnsi="Times New Roman" w:cs="Times New Roman"/>
          <w:i/>
          <w:sz w:val="28"/>
          <w:szCs w:val="28"/>
          <w:lang w:val="kk-KZ"/>
        </w:rPr>
        <w:t>Sarcocystіs</w:t>
      </w:r>
      <w:r w:rsidRPr="00B61F36">
        <w:rPr>
          <w:rFonts w:ascii="Times New Roman" w:hAnsi="Times New Roman" w:cs="Times New Roman"/>
          <w:sz w:val="28"/>
          <w:szCs w:val="28"/>
          <w:lang w:val="kk-KZ"/>
        </w:rPr>
        <w:t xml:space="preserve">-ке тән және түпкілікті иесінің ішегінде жыныстық даму кезеңіне дайын толық органоидтар кешені болады. Негізінен метроциттер мен аралық жасушалардың аздаған мөлшері циста полюстерінен анықталады. </w:t>
      </w:r>
      <w:r w:rsidRPr="00801FA9">
        <w:rPr>
          <w:rFonts w:ascii="Times New Roman" w:hAnsi="Times New Roman" w:cs="Times New Roman"/>
          <w:i/>
          <w:sz w:val="28"/>
          <w:szCs w:val="28"/>
          <w:lang w:val="kk-KZ"/>
        </w:rPr>
        <w:t>Sarcocystіs cittellibuteonis</w:t>
      </w:r>
      <w:r w:rsidRPr="00B61F36">
        <w:rPr>
          <w:rFonts w:ascii="Times New Roman" w:hAnsi="Times New Roman" w:cs="Times New Roman"/>
          <w:sz w:val="28"/>
          <w:szCs w:val="28"/>
          <w:lang w:val="kk-KZ"/>
        </w:rPr>
        <w:t xml:space="preserve">-тің эндогенді даму циклін зерттеу жөніндегі эксперименттік жұмыстар бірдей </w:t>
      </w:r>
      <w:r w:rsidRPr="00B61F36">
        <w:rPr>
          <w:rFonts w:ascii="Times New Roman" w:hAnsi="Times New Roman" w:cs="Times New Roman"/>
          <w:sz w:val="28"/>
          <w:szCs w:val="28"/>
          <w:lang w:val="kk-KZ"/>
        </w:rPr>
        <w:lastRenderedPageBreak/>
        <w:t xml:space="preserve">мөлшерде жұқтырылған жағдайда гемогрегариндермен спонтанды инвазияланған саршұнақтарға жұққан саркоцисталардан біршама жоғары болатындығын көрсетті. Гемогрегариндер мен саркоцисталар – </w:t>
      </w:r>
      <w:r w:rsidRPr="00801FA9">
        <w:rPr>
          <w:rFonts w:ascii="Times New Roman" w:hAnsi="Times New Roman" w:cs="Times New Roman"/>
          <w:i/>
          <w:sz w:val="28"/>
          <w:szCs w:val="28"/>
          <w:lang w:val="kk-KZ"/>
        </w:rPr>
        <w:t>Coccidia</w:t>
      </w:r>
      <w:r w:rsidRPr="00B61F36">
        <w:rPr>
          <w:rFonts w:ascii="Times New Roman" w:hAnsi="Times New Roman" w:cs="Times New Roman"/>
          <w:sz w:val="28"/>
          <w:szCs w:val="28"/>
          <w:lang w:val="kk-KZ"/>
        </w:rPr>
        <w:t>-ның бір класс тармағына жататын, қарапайымдылардың туыстас топтары. Гемогрегариндердің спонтанды жұғуы саркоцисталардың ары қарай даму қарқынын күшейтуге әсе</w:t>
      </w:r>
      <w:r w:rsidR="00ED2FCC">
        <w:rPr>
          <w:rFonts w:ascii="Times New Roman" w:hAnsi="Times New Roman" w:cs="Times New Roman"/>
          <w:sz w:val="28"/>
          <w:szCs w:val="28"/>
          <w:lang w:val="kk-KZ"/>
        </w:rPr>
        <w:t>р етеді, өйткені ие ағзасының</w:t>
      </w:r>
      <w:r w:rsidRPr="00B61F36">
        <w:rPr>
          <w:rFonts w:ascii="Times New Roman" w:hAnsi="Times New Roman" w:cs="Times New Roman"/>
          <w:sz w:val="28"/>
          <w:szCs w:val="28"/>
          <w:lang w:val="kk-KZ"/>
        </w:rPr>
        <w:t xml:space="preserve"> табиғи шыдамдылығы мен иммунологиялық реактивтілігін төмендетеді. </w:t>
      </w:r>
    </w:p>
    <w:p w:rsidR="00DB18B0" w:rsidRPr="00B61F36" w:rsidRDefault="00DB18B0" w:rsidP="00342E3A">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Зертханалық және ауылшаруашылық малдарына жүргізілген эксперименттік жұмыстар аралық қожайында тек</w:t>
      </w:r>
      <w:r w:rsidR="00ED2FCC">
        <w:rPr>
          <w:rFonts w:ascii="Times New Roman" w:hAnsi="Times New Roman" w:cs="Times New Roman"/>
          <w:sz w:val="28"/>
          <w:szCs w:val="28"/>
          <w:lang w:val="kk-KZ"/>
        </w:rPr>
        <w:t xml:space="preserve"> қана жыныссыз көбею – шизогония, ал түпкілікті иеде</w:t>
      </w:r>
      <w:r w:rsidRPr="00B61F36">
        <w:rPr>
          <w:rFonts w:ascii="Times New Roman" w:hAnsi="Times New Roman" w:cs="Times New Roman"/>
          <w:sz w:val="28"/>
          <w:szCs w:val="28"/>
          <w:lang w:val="kk-KZ"/>
        </w:rPr>
        <w:t xml:space="preserve"> жыныстық қатынас – спорогония іске асатынын көрсетті. Саркоспоридиялардың толық тіршілік циклдерінің мәнін ашқаннан кейін аралық иедегі таксоплазма сияқты саркоцистоздарға ға жедел және созылмалы фазалар енет</w:t>
      </w:r>
      <w:r w:rsidR="00ED2FCC">
        <w:rPr>
          <w:rFonts w:ascii="Times New Roman" w:hAnsi="Times New Roman" w:cs="Times New Roman"/>
          <w:sz w:val="28"/>
          <w:szCs w:val="28"/>
          <w:lang w:val="kk-KZ"/>
        </w:rPr>
        <w:t>інін көрсетті, оған шизогонияның</w:t>
      </w:r>
      <w:r w:rsidRPr="00B61F36">
        <w:rPr>
          <w:rFonts w:ascii="Times New Roman" w:hAnsi="Times New Roman" w:cs="Times New Roman"/>
          <w:sz w:val="28"/>
          <w:szCs w:val="28"/>
          <w:lang w:val="kk-KZ"/>
        </w:rPr>
        <w:t xml:space="preserve"> екі кезеңі сәйкес келеді, цистаалд</w:t>
      </w:r>
      <w:r w:rsidR="00165C1C">
        <w:rPr>
          <w:rFonts w:ascii="Times New Roman" w:hAnsi="Times New Roman" w:cs="Times New Roman"/>
          <w:sz w:val="28"/>
          <w:szCs w:val="28"/>
          <w:lang w:val="kk-KZ"/>
        </w:rPr>
        <w:t>ы және циста кезеңі</w:t>
      </w:r>
      <w:r w:rsidRPr="00B61F36">
        <w:rPr>
          <w:rFonts w:ascii="Times New Roman" w:hAnsi="Times New Roman" w:cs="Times New Roman"/>
          <w:sz w:val="28"/>
          <w:szCs w:val="28"/>
          <w:lang w:val="kk-KZ"/>
        </w:rPr>
        <w:t>. Саркоцистоздың жедел белгісі алғаш рет залалданған кезде, организмде жаппай жыныссыз көбею орын алғанда жас жануарл</w:t>
      </w:r>
      <w:r w:rsidR="00342E3A">
        <w:rPr>
          <w:rFonts w:ascii="Times New Roman" w:hAnsi="Times New Roman" w:cs="Times New Roman"/>
          <w:sz w:val="28"/>
          <w:szCs w:val="28"/>
          <w:lang w:val="kk-KZ"/>
        </w:rPr>
        <w:t>ардан байқалады. Ауру жіті өтіп</w:t>
      </w:r>
      <w:r w:rsidRPr="00B61F36">
        <w:rPr>
          <w:rFonts w:ascii="Times New Roman" w:hAnsi="Times New Roman" w:cs="Times New Roman"/>
          <w:sz w:val="28"/>
          <w:szCs w:val="28"/>
          <w:lang w:val="kk-KZ"/>
        </w:rPr>
        <w:t>, өлімге апаруы мүмкін. Саркоспоридиялардың бұлшықетте даму кезеңі қалыптасқаннан кейін аурудың созылмалы фазасы орын алады, бұл әдетте, бұлшықет цисталарын зерттеу кезінде байқалады. Циста</w:t>
      </w:r>
      <w:r w:rsidR="00ED2FCC">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 xml:space="preserve">алдыңғы мерогония жаппай барлық ішкі орган қантамырының эндотелийінде өтеді және бір немесе екі генерацияны құрайды. Мысалы, </w:t>
      </w:r>
      <w:r w:rsidR="00354649">
        <w:rPr>
          <w:rFonts w:ascii="Times New Roman" w:hAnsi="Times New Roman" w:cs="Times New Roman"/>
          <w:sz w:val="28"/>
          <w:szCs w:val="28"/>
          <w:lang w:val="kk-KZ"/>
        </w:rPr>
        <w:t xml:space="preserve"> J.P.Dubeудің </w:t>
      </w:r>
      <w:r w:rsidR="00387657">
        <w:rPr>
          <w:rFonts w:ascii="Times New Roman" w:hAnsi="Times New Roman" w:cs="Times New Roman"/>
          <w:sz w:val="28"/>
          <w:szCs w:val="28"/>
          <w:lang w:val="kk-KZ"/>
        </w:rPr>
        <w:t xml:space="preserve">  анықтауында </w:t>
      </w:r>
      <w:r w:rsidRPr="00342E3A">
        <w:rPr>
          <w:rFonts w:ascii="Times New Roman" w:hAnsi="Times New Roman" w:cs="Times New Roman"/>
          <w:i/>
          <w:sz w:val="28"/>
          <w:szCs w:val="28"/>
          <w:lang w:val="kk-KZ"/>
        </w:rPr>
        <w:t>Sarcocystіs cruzi</w:t>
      </w:r>
      <w:r w:rsidRPr="00B61F36">
        <w:rPr>
          <w:rFonts w:ascii="Times New Roman" w:hAnsi="Times New Roman" w:cs="Times New Roman"/>
          <w:sz w:val="28"/>
          <w:szCs w:val="28"/>
          <w:lang w:val="kk-KZ"/>
        </w:rPr>
        <w:t>-де шизонттардың 1-генерациясы 7-20 күнде, 2-генерациясы 19-6 күнде,</w:t>
      </w:r>
      <w:r w:rsidR="00ED2FCC">
        <w:rPr>
          <w:rFonts w:ascii="Times New Roman" w:hAnsi="Times New Roman" w:cs="Times New Roman"/>
          <w:sz w:val="28"/>
          <w:szCs w:val="28"/>
          <w:lang w:val="kk-KZ"/>
        </w:rPr>
        <w:t xml:space="preserve"> </w:t>
      </w:r>
      <w:r w:rsidRPr="00EF48A3">
        <w:rPr>
          <w:rFonts w:ascii="Times New Roman" w:hAnsi="Times New Roman" w:cs="Times New Roman"/>
          <w:i/>
          <w:sz w:val="28"/>
          <w:szCs w:val="28"/>
          <w:lang w:val="kk-KZ"/>
        </w:rPr>
        <w:t>Sarcocystіs hirsuta</w:t>
      </w:r>
      <w:r w:rsidRPr="00B61F36">
        <w:rPr>
          <w:rFonts w:ascii="Times New Roman" w:hAnsi="Times New Roman" w:cs="Times New Roman"/>
          <w:sz w:val="28"/>
          <w:szCs w:val="28"/>
          <w:lang w:val="kk-KZ"/>
        </w:rPr>
        <w:t>-дa меронттардың 1-генерациясы 7-23 күнде, 2-генерациясы 15-23 күнде, ал цисталар 25</w:t>
      </w:r>
      <w:r w:rsidR="00165C1C">
        <w:rPr>
          <w:rFonts w:ascii="Times New Roman" w:hAnsi="Times New Roman" w:cs="Times New Roman"/>
          <w:sz w:val="28"/>
          <w:szCs w:val="28"/>
          <w:lang w:val="kk-KZ"/>
        </w:rPr>
        <w:t xml:space="preserve">-75 күнде </w:t>
      </w:r>
      <w:r w:rsidRPr="00342E3A">
        <w:rPr>
          <w:rFonts w:ascii="Times New Roman" w:hAnsi="Times New Roman" w:cs="Times New Roman"/>
          <w:i/>
          <w:sz w:val="28"/>
          <w:szCs w:val="28"/>
          <w:lang w:val="kk-KZ"/>
        </w:rPr>
        <w:t>Sarcocystіs bovicanis</w:t>
      </w:r>
      <w:r w:rsidRPr="00B61F36">
        <w:rPr>
          <w:rFonts w:ascii="Times New Roman" w:hAnsi="Times New Roman" w:cs="Times New Roman"/>
          <w:sz w:val="28"/>
          <w:szCs w:val="28"/>
          <w:lang w:val="kk-KZ"/>
        </w:rPr>
        <w:t>-те</w:t>
      </w:r>
      <w:r w:rsidR="00ED2FCC">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1-генерация 15-16 күнде, 2-ген</w:t>
      </w:r>
      <w:r w:rsidR="00165C1C">
        <w:rPr>
          <w:rFonts w:ascii="Times New Roman" w:hAnsi="Times New Roman" w:cs="Times New Roman"/>
          <w:sz w:val="28"/>
          <w:szCs w:val="28"/>
          <w:lang w:val="kk-KZ"/>
        </w:rPr>
        <w:t>ерация 20-33 күнде</w:t>
      </w:r>
      <w:r w:rsidRPr="00B61F36">
        <w:rPr>
          <w:rFonts w:ascii="Times New Roman" w:hAnsi="Times New Roman" w:cs="Times New Roman"/>
          <w:sz w:val="28"/>
          <w:szCs w:val="28"/>
          <w:lang w:val="kk-KZ"/>
        </w:rPr>
        <w:t xml:space="preserve">, қой мен иттердің </w:t>
      </w:r>
      <w:r w:rsidRPr="00342E3A">
        <w:rPr>
          <w:rFonts w:ascii="Times New Roman" w:hAnsi="Times New Roman" w:cs="Times New Roman"/>
          <w:i/>
          <w:sz w:val="28"/>
          <w:szCs w:val="28"/>
          <w:lang w:val="kk-KZ"/>
        </w:rPr>
        <w:t xml:space="preserve">Sarcocystіs </w:t>
      </w:r>
      <w:r w:rsidR="00342E3A" w:rsidRPr="00342E3A">
        <w:rPr>
          <w:rFonts w:ascii="Times New Roman" w:hAnsi="Times New Roman" w:cs="Times New Roman"/>
          <w:i/>
          <w:sz w:val="28"/>
          <w:szCs w:val="28"/>
          <w:lang w:val="kk-KZ"/>
        </w:rPr>
        <w:t>s</w:t>
      </w:r>
      <w:r w:rsidRPr="00342E3A">
        <w:rPr>
          <w:rFonts w:ascii="Times New Roman" w:hAnsi="Times New Roman" w:cs="Times New Roman"/>
          <w:i/>
          <w:sz w:val="28"/>
          <w:szCs w:val="28"/>
          <w:lang w:val="kk-KZ"/>
        </w:rPr>
        <w:t>p</w:t>
      </w:r>
      <w:r w:rsidRPr="00B61F36">
        <w:rPr>
          <w:rFonts w:ascii="Times New Roman" w:hAnsi="Times New Roman" w:cs="Times New Roman"/>
          <w:sz w:val="28"/>
          <w:szCs w:val="28"/>
          <w:lang w:val="kk-KZ"/>
        </w:rPr>
        <w:t>.-да</w:t>
      </w:r>
      <w:r w:rsidR="00ED2FCC">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 xml:space="preserve">1-генерация 6-19 күнде, </w:t>
      </w:r>
      <w:r w:rsidR="00EF1A32">
        <w:rPr>
          <w:rFonts w:ascii="Times New Roman" w:hAnsi="Times New Roman" w:cs="Times New Roman"/>
          <w:sz w:val="28"/>
          <w:szCs w:val="28"/>
          <w:lang w:val="kk-KZ"/>
        </w:rPr>
        <w:t xml:space="preserve">O’Donoghue Peter et. </w:t>
      </w:r>
      <w:r w:rsidR="00EF1A32" w:rsidRPr="00EF1A32">
        <w:rPr>
          <w:rFonts w:ascii="Times New Roman" w:hAnsi="Times New Roman" w:cs="Times New Roman"/>
          <w:sz w:val="28"/>
          <w:szCs w:val="28"/>
          <w:lang w:val="kk-KZ"/>
        </w:rPr>
        <w:t>a</w:t>
      </w:r>
      <w:r w:rsidR="004B7929">
        <w:rPr>
          <w:rFonts w:ascii="Times New Roman" w:hAnsi="Times New Roman" w:cs="Times New Roman"/>
          <w:sz w:val="28"/>
          <w:szCs w:val="28"/>
          <w:lang w:val="kk-KZ"/>
        </w:rPr>
        <w:t xml:space="preserve">l-дің   зерттеуінде  </w:t>
      </w:r>
      <w:r w:rsidRPr="00B61F36">
        <w:rPr>
          <w:rFonts w:ascii="Times New Roman" w:hAnsi="Times New Roman" w:cs="Times New Roman"/>
          <w:sz w:val="28"/>
          <w:szCs w:val="28"/>
          <w:lang w:val="kk-KZ"/>
        </w:rPr>
        <w:t xml:space="preserve">2-генерациясы 21-34 күнде, ал цисталар 41-134 күнде пайда болады. А.Ruiz, J.K.Frenkel мәліметтері бойынша, </w:t>
      </w:r>
      <w:r w:rsidRPr="00342E3A">
        <w:rPr>
          <w:rFonts w:ascii="Times New Roman" w:hAnsi="Times New Roman" w:cs="Times New Roman"/>
          <w:i/>
          <w:sz w:val="28"/>
          <w:szCs w:val="28"/>
          <w:lang w:val="kk-KZ"/>
        </w:rPr>
        <w:t>Sarcocystіs muris</w:t>
      </w:r>
      <w:r w:rsidRPr="00B61F36">
        <w:rPr>
          <w:rFonts w:ascii="Times New Roman" w:hAnsi="Times New Roman" w:cs="Times New Roman"/>
          <w:sz w:val="28"/>
          <w:szCs w:val="28"/>
          <w:lang w:val="kk-KZ"/>
        </w:rPr>
        <w:t xml:space="preserve"> цисталары мысықтарға жұғу үшін 76 күн керек е</w:t>
      </w:r>
      <w:r w:rsidR="00165C1C">
        <w:rPr>
          <w:rFonts w:ascii="Times New Roman" w:hAnsi="Times New Roman" w:cs="Times New Roman"/>
          <w:sz w:val="28"/>
          <w:szCs w:val="28"/>
          <w:lang w:val="kk-KZ"/>
        </w:rPr>
        <w:t>кен, ал Sela-Perez et.al.</w:t>
      </w:r>
      <w:r w:rsidRPr="00B61F36">
        <w:rPr>
          <w:rFonts w:ascii="Times New Roman" w:hAnsi="Times New Roman" w:cs="Times New Roman"/>
          <w:sz w:val="28"/>
          <w:szCs w:val="28"/>
          <w:lang w:val="kk-KZ"/>
        </w:rPr>
        <w:t xml:space="preserve"> және т.б. мәліметтеріне сәйкес 97-105 күн қажет. </w:t>
      </w:r>
    </w:p>
    <w:p w:rsidR="00DB18B0" w:rsidRPr="00B61F36" w:rsidRDefault="00724D52" w:rsidP="00342E3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Алақоржынның </w:t>
      </w:r>
      <w:r w:rsidR="00DB18B0" w:rsidRPr="00B61F36">
        <w:rPr>
          <w:rFonts w:ascii="Times New Roman" w:hAnsi="Times New Roman" w:cs="Times New Roman"/>
          <w:sz w:val="28"/>
          <w:szCs w:val="28"/>
          <w:lang w:val="kk-KZ"/>
        </w:rPr>
        <w:t>түпкі</w:t>
      </w:r>
      <w:r w:rsidR="00ED2FCC">
        <w:rPr>
          <w:rFonts w:ascii="Times New Roman" w:hAnsi="Times New Roman" w:cs="Times New Roman"/>
          <w:sz w:val="28"/>
          <w:szCs w:val="28"/>
          <w:lang w:val="kk-KZ"/>
        </w:rPr>
        <w:t>лікті иесі</w:t>
      </w:r>
      <w:r>
        <w:rPr>
          <w:rFonts w:ascii="Times New Roman" w:hAnsi="Times New Roman" w:cs="Times New Roman"/>
          <w:sz w:val="28"/>
          <w:szCs w:val="28"/>
          <w:lang w:val="kk-KZ"/>
        </w:rPr>
        <w:t xml:space="preserve"> полярлық жапалақ</w:t>
      </w:r>
      <w:r w:rsidR="00207C70">
        <w:rPr>
          <w:rFonts w:ascii="Times New Roman" w:hAnsi="Times New Roman" w:cs="Times New Roman"/>
          <w:sz w:val="28"/>
          <w:szCs w:val="28"/>
          <w:lang w:val="kk-KZ"/>
        </w:rPr>
        <w:t xml:space="preserve"> </w:t>
      </w:r>
      <w:r w:rsidR="00964405">
        <w:rPr>
          <w:rFonts w:ascii="Times New Roman" w:hAnsi="Times New Roman" w:cs="Times New Roman"/>
          <w:i/>
          <w:sz w:val="28"/>
          <w:szCs w:val="28"/>
          <w:lang w:val="kk-KZ"/>
        </w:rPr>
        <w:t>S.</w:t>
      </w:r>
      <w:r w:rsidR="00DB18B0" w:rsidRPr="00342E3A">
        <w:rPr>
          <w:rFonts w:ascii="Times New Roman" w:hAnsi="Times New Roman" w:cs="Times New Roman"/>
          <w:i/>
          <w:sz w:val="28"/>
          <w:szCs w:val="28"/>
          <w:lang w:val="kk-KZ"/>
        </w:rPr>
        <w:t>Rauschorum</w:t>
      </w:r>
      <w:r w:rsidR="00DB18B0" w:rsidRPr="00B61F36">
        <w:rPr>
          <w:rFonts w:ascii="Times New Roman" w:hAnsi="Times New Roman" w:cs="Times New Roman"/>
          <w:sz w:val="28"/>
          <w:szCs w:val="28"/>
          <w:lang w:val="kk-KZ"/>
        </w:rPr>
        <w:t xml:space="preserve"> цисталарында  метроциттердің аздаған мөлшері 9 тәулікте анықталды, ал 21-ші күні цисталардан </w:t>
      </w:r>
      <w:r w:rsidRPr="00AB2F6D">
        <w:rPr>
          <w:rFonts w:ascii="Times New Roman" w:hAnsi="Times New Roman" w:cs="Times New Roman"/>
          <w:i/>
          <w:sz w:val="28"/>
          <w:szCs w:val="28"/>
          <w:lang w:val="kk-KZ"/>
        </w:rPr>
        <w:t>Friesen et.al</w:t>
      </w:r>
      <w:r w:rsidR="00207C70">
        <w:rPr>
          <w:rFonts w:ascii="Times New Roman" w:hAnsi="Times New Roman" w:cs="Times New Roman"/>
          <w:i/>
          <w:sz w:val="28"/>
          <w:szCs w:val="28"/>
          <w:lang w:val="kk-KZ"/>
        </w:rPr>
        <w:t xml:space="preserve"> </w:t>
      </w:r>
      <w:r w:rsidR="00DB18B0" w:rsidRPr="00B61F36">
        <w:rPr>
          <w:rFonts w:ascii="Times New Roman" w:hAnsi="Times New Roman" w:cs="Times New Roman"/>
          <w:sz w:val="28"/>
          <w:szCs w:val="28"/>
          <w:lang w:val="kk-KZ"/>
        </w:rPr>
        <w:t>мерозоиттар табылды</w:t>
      </w:r>
      <w:r w:rsidR="00165C1C">
        <w:rPr>
          <w:rFonts w:ascii="Times New Roman" w:hAnsi="Times New Roman" w:cs="Times New Roman"/>
          <w:sz w:val="28"/>
          <w:szCs w:val="28"/>
          <w:lang w:val="kk-KZ"/>
        </w:rPr>
        <w:t>.</w:t>
      </w:r>
      <w:r w:rsidR="00207C70">
        <w:rPr>
          <w:rFonts w:ascii="Times New Roman" w:hAnsi="Times New Roman" w:cs="Times New Roman"/>
          <w:sz w:val="28"/>
          <w:szCs w:val="28"/>
          <w:lang w:val="kk-KZ"/>
        </w:rPr>
        <w:t xml:space="preserve"> </w:t>
      </w:r>
      <w:r w:rsidR="00A35557">
        <w:rPr>
          <w:rFonts w:ascii="Times New Roman" w:hAnsi="Times New Roman" w:cs="Times New Roman"/>
          <w:i/>
          <w:sz w:val="28"/>
          <w:szCs w:val="28"/>
          <w:lang w:val="kk-KZ"/>
        </w:rPr>
        <w:t>S.</w:t>
      </w:r>
      <w:r w:rsidR="00DB18B0" w:rsidRPr="00165C1C">
        <w:rPr>
          <w:rFonts w:ascii="Times New Roman" w:hAnsi="Times New Roman" w:cs="Times New Roman"/>
          <w:i/>
          <w:sz w:val="28"/>
          <w:szCs w:val="28"/>
          <w:lang w:val="kk-KZ"/>
        </w:rPr>
        <w:t>Rauschorum</w:t>
      </w:r>
      <w:r w:rsidR="00DB18B0" w:rsidRPr="00B61F36">
        <w:rPr>
          <w:rFonts w:ascii="Times New Roman" w:hAnsi="Times New Roman" w:cs="Times New Roman"/>
          <w:sz w:val="28"/>
          <w:szCs w:val="28"/>
          <w:lang w:val="kk-KZ"/>
        </w:rPr>
        <w:t xml:space="preserve"> тіршілік циклі бір </w:t>
      </w:r>
      <w:r w:rsidRPr="00AB2F6D">
        <w:rPr>
          <w:rFonts w:ascii="Times New Roman" w:hAnsi="Times New Roman" w:cs="Times New Roman"/>
          <w:i/>
          <w:sz w:val="28"/>
          <w:szCs w:val="28"/>
          <w:lang w:val="kk-KZ"/>
        </w:rPr>
        <w:t>R.Cawthorn et.al.</w:t>
      </w:r>
      <w:r w:rsidR="00DB18B0" w:rsidRPr="00B61F36">
        <w:rPr>
          <w:rFonts w:ascii="Times New Roman" w:hAnsi="Times New Roman" w:cs="Times New Roman"/>
          <w:sz w:val="28"/>
          <w:szCs w:val="28"/>
          <w:lang w:val="kk-KZ"/>
        </w:rPr>
        <w:t>циста</w:t>
      </w:r>
      <w:r w:rsidR="00ED2FCC">
        <w:rPr>
          <w:rFonts w:ascii="Times New Roman" w:hAnsi="Times New Roman" w:cs="Times New Roman"/>
          <w:sz w:val="28"/>
          <w:szCs w:val="28"/>
          <w:lang w:val="kk-KZ"/>
        </w:rPr>
        <w:t xml:space="preserve"> аралық шизогония</w:t>
      </w:r>
      <w:r w:rsidR="00DB18B0" w:rsidRPr="00B61F36">
        <w:rPr>
          <w:rFonts w:ascii="Times New Roman" w:hAnsi="Times New Roman" w:cs="Times New Roman"/>
          <w:sz w:val="28"/>
          <w:szCs w:val="28"/>
          <w:lang w:val="kk-KZ"/>
        </w:rPr>
        <w:t xml:space="preserve"> қамтиды </w:t>
      </w:r>
      <w:r w:rsidR="00DB18B0" w:rsidRPr="00342E3A">
        <w:rPr>
          <w:rFonts w:ascii="Times New Roman" w:hAnsi="Times New Roman" w:cs="Times New Roman"/>
          <w:i/>
          <w:sz w:val="28"/>
          <w:szCs w:val="28"/>
          <w:lang w:val="kk-KZ"/>
        </w:rPr>
        <w:t>Sarcocystіs</w:t>
      </w:r>
      <w:r w:rsidR="00207C70">
        <w:rPr>
          <w:rFonts w:ascii="Times New Roman" w:hAnsi="Times New Roman" w:cs="Times New Roman"/>
          <w:i/>
          <w:sz w:val="28"/>
          <w:szCs w:val="28"/>
          <w:lang w:val="kk-KZ"/>
        </w:rPr>
        <w:t xml:space="preserve"> </w:t>
      </w:r>
      <w:r w:rsidR="00DB18B0" w:rsidRPr="00342E3A">
        <w:rPr>
          <w:rFonts w:ascii="Times New Roman" w:hAnsi="Times New Roman" w:cs="Times New Roman"/>
          <w:i/>
          <w:sz w:val="28"/>
          <w:szCs w:val="28"/>
          <w:lang w:val="kk-KZ"/>
        </w:rPr>
        <w:t>dispersa</w:t>
      </w:r>
      <w:r w:rsidR="00DB18B0" w:rsidRPr="00B61F36">
        <w:rPr>
          <w:rFonts w:ascii="Times New Roman" w:hAnsi="Times New Roman" w:cs="Times New Roman"/>
          <w:sz w:val="28"/>
          <w:szCs w:val="28"/>
          <w:lang w:val="kk-KZ"/>
        </w:rPr>
        <w:t xml:space="preserve"> цисталары 10-11 күндер а</w:t>
      </w:r>
      <w:r>
        <w:rPr>
          <w:rFonts w:ascii="Times New Roman" w:hAnsi="Times New Roman" w:cs="Times New Roman"/>
          <w:sz w:val="28"/>
          <w:szCs w:val="28"/>
          <w:lang w:val="kk-KZ"/>
        </w:rPr>
        <w:t>ралығында түзілді</w:t>
      </w:r>
      <w:r w:rsidR="00DB18B0" w:rsidRPr="00B61F36">
        <w:rPr>
          <w:rFonts w:ascii="Times New Roman" w:hAnsi="Times New Roman" w:cs="Times New Roman"/>
          <w:sz w:val="28"/>
          <w:szCs w:val="28"/>
          <w:lang w:val="kk-KZ"/>
        </w:rPr>
        <w:t>. 12-ші тәулікте цистаалдыңғы мерозоиттармен қатар бір немесе одан да көп метроциттері бар және т.б. цисталарды байқады.</w:t>
      </w:r>
      <w:r w:rsidR="00207C70">
        <w:rPr>
          <w:rFonts w:ascii="Times New Roman" w:hAnsi="Times New Roman" w:cs="Times New Roman"/>
          <w:sz w:val="28"/>
          <w:szCs w:val="28"/>
          <w:lang w:val="kk-KZ"/>
        </w:rPr>
        <w:t xml:space="preserve"> </w:t>
      </w:r>
      <w:r w:rsidR="00DB18B0" w:rsidRPr="00342E3A">
        <w:rPr>
          <w:rFonts w:ascii="Times New Roman" w:hAnsi="Times New Roman" w:cs="Times New Roman"/>
          <w:i/>
          <w:sz w:val="28"/>
          <w:szCs w:val="28"/>
          <w:lang w:val="kk-KZ"/>
        </w:rPr>
        <w:t>S. Rauschorum</w:t>
      </w:r>
      <w:r w:rsidR="00DB18B0" w:rsidRPr="00B61F36">
        <w:rPr>
          <w:rFonts w:ascii="Times New Roman" w:hAnsi="Times New Roman" w:cs="Times New Roman"/>
          <w:sz w:val="28"/>
          <w:szCs w:val="28"/>
          <w:lang w:val="kk-KZ"/>
        </w:rPr>
        <w:t xml:space="preserve"> цисталарының дамуын зерттеген кезде олар аздаған мөлшердегі метроциттермен бірге 9-шы тәулікте анықталды, ал 21-ші күні цистадан </w:t>
      </w:r>
      <w:r w:rsidRPr="00EF1A32">
        <w:rPr>
          <w:rFonts w:ascii="Times New Roman" w:hAnsi="Times New Roman" w:cs="Times New Roman"/>
          <w:i/>
          <w:sz w:val="28"/>
          <w:szCs w:val="28"/>
          <w:lang w:val="kk-KZ"/>
        </w:rPr>
        <w:t>Friesen et.al.</w:t>
      </w:r>
      <w:r w:rsidR="00207C70">
        <w:rPr>
          <w:rFonts w:ascii="Times New Roman" w:hAnsi="Times New Roman" w:cs="Times New Roman"/>
          <w:i/>
          <w:sz w:val="28"/>
          <w:szCs w:val="28"/>
          <w:lang w:val="kk-KZ"/>
        </w:rPr>
        <w:t xml:space="preserve"> </w:t>
      </w:r>
      <w:r w:rsidR="00DB18B0" w:rsidRPr="00B61F36">
        <w:rPr>
          <w:rFonts w:ascii="Times New Roman" w:hAnsi="Times New Roman" w:cs="Times New Roman"/>
          <w:sz w:val="28"/>
          <w:szCs w:val="28"/>
          <w:lang w:val="kk-KZ"/>
        </w:rPr>
        <w:t>мерозоиттар</w:t>
      </w:r>
      <w:r w:rsidR="00EA3A24">
        <w:rPr>
          <w:rFonts w:ascii="Times New Roman" w:hAnsi="Times New Roman" w:cs="Times New Roman"/>
          <w:sz w:val="28"/>
          <w:szCs w:val="28"/>
          <w:lang w:val="kk-KZ"/>
        </w:rPr>
        <w:t xml:space="preserve"> анықталды </w:t>
      </w:r>
      <w:r w:rsidR="00DB18B0" w:rsidRPr="00342E3A">
        <w:rPr>
          <w:rFonts w:ascii="Times New Roman" w:hAnsi="Times New Roman" w:cs="Times New Roman"/>
          <w:i/>
          <w:sz w:val="28"/>
          <w:szCs w:val="28"/>
          <w:lang w:val="kk-KZ"/>
        </w:rPr>
        <w:t>S. Rauschorum</w:t>
      </w:r>
      <w:r w:rsidR="00DB18B0" w:rsidRPr="00B61F36">
        <w:rPr>
          <w:rFonts w:ascii="Times New Roman" w:hAnsi="Times New Roman" w:cs="Times New Roman"/>
          <w:sz w:val="28"/>
          <w:szCs w:val="28"/>
          <w:lang w:val="kk-KZ"/>
        </w:rPr>
        <w:t xml:space="preserve"> тіршілік циклі бір </w:t>
      </w:r>
      <w:r w:rsidRPr="00EF1A32">
        <w:rPr>
          <w:rFonts w:ascii="Times New Roman" w:hAnsi="Times New Roman" w:cs="Times New Roman"/>
          <w:i/>
          <w:sz w:val="28"/>
          <w:szCs w:val="28"/>
          <w:lang w:val="kk-KZ"/>
        </w:rPr>
        <w:t>R.Cawthorn et.al.</w:t>
      </w:r>
      <w:r w:rsidR="00207C70">
        <w:rPr>
          <w:rFonts w:ascii="Times New Roman" w:hAnsi="Times New Roman" w:cs="Times New Roman"/>
          <w:i/>
          <w:sz w:val="28"/>
          <w:szCs w:val="28"/>
          <w:lang w:val="kk-KZ"/>
        </w:rPr>
        <w:t xml:space="preserve"> </w:t>
      </w:r>
      <w:r w:rsidR="00ED2FCC">
        <w:rPr>
          <w:rFonts w:ascii="Times New Roman" w:hAnsi="Times New Roman" w:cs="Times New Roman"/>
          <w:sz w:val="28"/>
          <w:szCs w:val="28"/>
          <w:lang w:val="kk-KZ"/>
        </w:rPr>
        <w:t>циста аралық шизогонияны</w:t>
      </w:r>
      <w:r w:rsidR="00DB18B0" w:rsidRPr="00B61F36">
        <w:rPr>
          <w:rFonts w:ascii="Times New Roman" w:hAnsi="Times New Roman" w:cs="Times New Roman"/>
          <w:sz w:val="28"/>
          <w:szCs w:val="28"/>
          <w:lang w:val="kk-KZ"/>
        </w:rPr>
        <w:t xml:space="preserve"> қамтиды [</w:t>
      </w:r>
      <w:r w:rsidR="00A74A38">
        <w:rPr>
          <w:rFonts w:ascii="Times New Roman" w:hAnsi="Times New Roman" w:cs="Times New Roman"/>
          <w:sz w:val="28"/>
          <w:szCs w:val="28"/>
          <w:lang w:val="kk-KZ"/>
        </w:rPr>
        <w:t>99</w:t>
      </w:r>
      <w:r w:rsidR="00DB18B0" w:rsidRPr="00B61F36">
        <w:rPr>
          <w:rFonts w:ascii="Times New Roman" w:hAnsi="Times New Roman" w:cs="Times New Roman"/>
          <w:sz w:val="28"/>
          <w:szCs w:val="28"/>
          <w:lang w:val="kk-KZ"/>
        </w:rPr>
        <w:t>].</w:t>
      </w:r>
    </w:p>
    <w:p w:rsidR="00DB18B0" w:rsidRPr="00B61F36" w:rsidRDefault="00DB18B0" w:rsidP="00342E3A">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Саршұнақтың </w:t>
      </w:r>
      <w:r w:rsidRPr="00342E3A">
        <w:rPr>
          <w:rFonts w:ascii="Times New Roman" w:hAnsi="Times New Roman" w:cs="Times New Roman"/>
          <w:i/>
          <w:sz w:val="28"/>
          <w:szCs w:val="28"/>
          <w:lang w:val="kk-KZ"/>
        </w:rPr>
        <w:t>Sarcocystіs cittellibuteonis</w:t>
      </w:r>
      <w:r w:rsidRPr="00B61F36">
        <w:rPr>
          <w:rFonts w:ascii="Times New Roman" w:hAnsi="Times New Roman" w:cs="Times New Roman"/>
          <w:sz w:val="28"/>
          <w:szCs w:val="28"/>
          <w:lang w:val="kk-KZ"/>
        </w:rPr>
        <w:t xml:space="preserve"> цисталарының ультрақұрылымын зерттеу 27 тәулікте цистаның құрамында метроциттер, аралық жасушалар және мерозоиттар болғанын көрсетті. Әдебиеттегі мәліметтер мен жеке зерттеу мәліметтерін негізге ала  отырып, біз мынадай қорытын</w:t>
      </w:r>
      <w:r w:rsidR="00ED2FCC">
        <w:rPr>
          <w:rFonts w:ascii="Times New Roman" w:hAnsi="Times New Roman" w:cs="Times New Roman"/>
          <w:sz w:val="28"/>
          <w:szCs w:val="28"/>
          <w:lang w:val="kk-KZ"/>
        </w:rPr>
        <w:t>дыға келдік, түпкілікті иесі</w:t>
      </w:r>
      <w:r w:rsidRPr="00B61F36">
        <w:rPr>
          <w:rFonts w:ascii="Times New Roman" w:hAnsi="Times New Roman" w:cs="Times New Roman"/>
          <w:sz w:val="28"/>
          <w:szCs w:val="28"/>
          <w:lang w:val="kk-KZ"/>
        </w:rPr>
        <w:t xml:space="preserve"> жыртқыш құстар болып табылатын саркоцисталардың тіршілік циклі </w:t>
      </w:r>
      <w:r w:rsidRPr="00B61F36">
        <w:rPr>
          <w:rFonts w:ascii="Times New Roman" w:hAnsi="Times New Roman" w:cs="Times New Roman"/>
          <w:sz w:val="28"/>
          <w:szCs w:val="28"/>
          <w:lang w:val="kk-KZ"/>
        </w:rPr>
        <w:lastRenderedPageBreak/>
        <w:t>қы</w:t>
      </w:r>
      <w:r w:rsidR="00ED2FCC">
        <w:rPr>
          <w:rFonts w:ascii="Times New Roman" w:hAnsi="Times New Roman" w:cs="Times New Roman"/>
          <w:sz w:val="28"/>
          <w:szCs w:val="28"/>
          <w:lang w:val="kk-KZ"/>
        </w:rPr>
        <w:t>сқа, яғни түпкілікті иелері</w:t>
      </w:r>
      <w:r w:rsidRPr="00B61F36">
        <w:rPr>
          <w:rFonts w:ascii="Times New Roman" w:hAnsi="Times New Roman" w:cs="Times New Roman"/>
          <w:sz w:val="28"/>
          <w:szCs w:val="28"/>
          <w:lang w:val="kk-KZ"/>
        </w:rPr>
        <w:t xml:space="preserve"> жыртқыш сүтқоректілер болып табылатын саркоцисталарға қарағанда олардың цистаалдыңғы мерогониясы бір сатылы және де цисталардың «жетілу» уақыты тым қыс</w:t>
      </w:r>
      <w:r w:rsidR="00ED2FCC">
        <w:rPr>
          <w:rFonts w:ascii="Times New Roman" w:hAnsi="Times New Roman" w:cs="Times New Roman"/>
          <w:sz w:val="28"/>
          <w:szCs w:val="28"/>
          <w:lang w:val="kk-KZ"/>
        </w:rPr>
        <w:t>қа. Олар екі сатылы шизогониямен</w:t>
      </w:r>
      <w:r w:rsidRPr="00B61F36">
        <w:rPr>
          <w:rFonts w:ascii="Times New Roman" w:hAnsi="Times New Roman" w:cs="Times New Roman"/>
          <w:sz w:val="28"/>
          <w:szCs w:val="28"/>
          <w:lang w:val="kk-KZ"/>
        </w:rPr>
        <w:t xml:space="preserve"> және цисталарының жетілу кезеңінің ұзақтығымен сипатталады. </w:t>
      </w:r>
    </w:p>
    <w:p w:rsidR="00DB18B0" w:rsidRPr="00B61F36" w:rsidRDefault="00DB18B0" w:rsidP="00342E3A">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Жыныстық процесс жә</w:t>
      </w:r>
      <w:r w:rsidR="00ED2FCC">
        <w:rPr>
          <w:rFonts w:ascii="Times New Roman" w:hAnsi="Times New Roman" w:cs="Times New Roman"/>
          <w:sz w:val="28"/>
          <w:szCs w:val="28"/>
          <w:lang w:val="kk-KZ"/>
        </w:rPr>
        <w:t>не спорогония түпкілікті ие ағзасында</w:t>
      </w:r>
      <w:r w:rsidRPr="00B61F36">
        <w:rPr>
          <w:rFonts w:ascii="Times New Roman" w:hAnsi="Times New Roman" w:cs="Times New Roman"/>
          <w:sz w:val="28"/>
          <w:szCs w:val="28"/>
          <w:lang w:val="kk-KZ"/>
        </w:rPr>
        <w:t xml:space="preserve"> өтеді. Бұлшықет цисталарын жегеннен кейін цистозоиттар ішектің жіңішке бөлігінің эпителийлі жасушасына еніп, содан кейін эпителиалды қабатқа өтеді, ол жерде бірден макро және микрогамонттарға айналады. Ұрықтандырылған макрогаметтер ооцисталарға айналып, ішек қабырғасында споруляцияланады. Ооцистаның қабығы жұқа, жиі жыртылып кетеді, сондықтан да спороцисталар ерк</w:t>
      </w:r>
      <w:r w:rsidR="00ED2FCC">
        <w:rPr>
          <w:rFonts w:ascii="Times New Roman" w:hAnsi="Times New Roman" w:cs="Times New Roman"/>
          <w:sz w:val="28"/>
          <w:szCs w:val="28"/>
          <w:lang w:val="kk-KZ"/>
        </w:rPr>
        <w:t>ін жатады. Түпкілікті иенің</w:t>
      </w:r>
      <w:r w:rsidRPr="00B61F36">
        <w:rPr>
          <w:rFonts w:ascii="Times New Roman" w:hAnsi="Times New Roman" w:cs="Times New Roman"/>
          <w:sz w:val="28"/>
          <w:szCs w:val="28"/>
          <w:lang w:val="kk-KZ"/>
        </w:rPr>
        <w:t xml:space="preserve"> ішегіндегі мерозоит-гамонттардың дамуында репродукция фазасы ж</w:t>
      </w:r>
      <w:r w:rsidR="00ED2FCC">
        <w:rPr>
          <w:rFonts w:ascii="Times New Roman" w:hAnsi="Times New Roman" w:cs="Times New Roman"/>
          <w:sz w:val="28"/>
          <w:szCs w:val="28"/>
          <w:lang w:val="kk-KZ"/>
        </w:rPr>
        <w:t>оқ, бұл оның жеке ағзалардың</w:t>
      </w:r>
      <w:r w:rsidRPr="00B61F36">
        <w:rPr>
          <w:rFonts w:ascii="Times New Roman" w:hAnsi="Times New Roman" w:cs="Times New Roman"/>
          <w:sz w:val="28"/>
          <w:szCs w:val="28"/>
          <w:lang w:val="kk-KZ"/>
        </w:rPr>
        <w:t xml:space="preserve"> токсоплазмаларынан ерекшелігі. Сарышымшықтың бұлшықет цисталарындағы цистозоиттардың гаметоциттерге дамуы, әрі қарай тінде ооцисталардың қал</w:t>
      </w:r>
      <w:r w:rsidR="00EA3A24">
        <w:rPr>
          <w:rFonts w:ascii="Times New Roman" w:hAnsi="Times New Roman" w:cs="Times New Roman"/>
          <w:sz w:val="28"/>
          <w:szCs w:val="28"/>
          <w:lang w:val="kk-KZ"/>
        </w:rPr>
        <w:t>ыптасуын  Beyer  T.V</w:t>
      </w:r>
      <w:r w:rsidRPr="00B61F36">
        <w:rPr>
          <w:rFonts w:ascii="Times New Roman" w:hAnsi="Times New Roman" w:cs="Times New Roman"/>
          <w:sz w:val="28"/>
          <w:szCs w:val="28"/>
          <w:lang w:val="kk-KZ"/>
        </w:rPr>
        <w:t xml:space="preserve"> бақылады. Осы ережені</w:t>
      </w:r>
      <w:r w:rsidR="00207C70">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A.O.</w:t>
      </w:r>
      <w:r w:rsidR="00EA3A24">
        <w:rPr>
          <w:rFonts w:ascii="Times New Roman" w:hAnsi="Times New Roman" w:cs="Times New Roman"/>
          <w:sz w:val="28"/>
          <w:szCs w:val="28"/>
          <w:lang w:val="kk-KZ"/>
        </w:rPr>
        <w:t xml:space="preserve">Heydorn, М.Rommel </w:t>
      </w:r>
      <w:r w:rsidRPr="00B61F36">
        <w:rPr>
          <w:rFonts w:ascii="Times New Roman" w:hAnsi="Times New Roman" w:cs="Times New Roman"/>
          <w:sz w:val="28"/>
          <w:szCs w:val="28"/>
          <w:lang w:val="kk-KZ"/>
        </w:rPr>
        <w:t>растады [</w:t>
      </w:r>
      <w:r w:rsidR="006C767A">
        <w:rPr>
          <w:rFonts w:ascii="Times New Roman" w:hAnsi="Times New Roman" w:cs="Times New Roman"/>
          <w:sz w:val="28"/>
          <w:szCs w:val="28"/>
          <w:lang w:val="kk-KZ"/>
        </w:rPr>
        <w:t>100</w:t>
      </w:r>
      <w:r w:rsidRPr="00B61F36">
        <w:rPr>
          <w:rFonts w:ascii="Times New Roman" w:hAnsi="Times New Roman" w:cs="Times New Roman"/>
          <w:sz w:val="28"/>
          <w:szCs w:val="28"/>
          <w:lang w:val="kk-KZ"/>
        </w:rPr>
        <w:t xml:space="preserve">]. </w:t>
      </w:r>
    </w:p>
    <w:p w:rsidR="00DB18B0" w:rsidRPr="00B61F36" w:rsidRDefault="00DB18B0" w:rsidP="00342E3A">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Мерозоиттардың мысықтың аш ішегінің эпителий жасушаларына ену процесін және ит бүйрегінің таратылға</w:t>
      </w:r>
      <w:r w:rsidR="00EA3A24">
        <w:rPr>
          <w:rFonts w:ascii="Times New Roman" w:hAnsi="Times New Roman" w:cs="Times New Roman"/>
          <w:sz w:val="28"/>
          <w:szCs w:val="28"/>
          <w:lang w:val="kk-KZ"/>
        </w:rPr>
        <w:t>н жасушаларын R.Entzeroth</w:t>
      </w:r>
      <w:r w:rsidRPr="00B61F36">
        <w:rPr>
          <w:rFonts w:ascii="Times New Roman" w:hAnsi="Times New Roman" w:cs="Times New Roman"/>
          <w:sz w:val="28"/>
          <w:szCs w:val="28"/>
          <w:lang w:val="kk-KZ"/>
        </w:rPr>
        <w:t xml:space="preserve"> ультрақұрылымдық деңгейде бақылады. Ол ме</w:t>
      </w:r>
      <w:r w:rsidR="00ED2FCC">
        <w:rPr>
          <w:rFonts w:ascii="Times New Roman" w:hAnsi="Times New Roman" w:cs="Times New Roman"/>
          <w:sz w:val="28"/>
          <w:szCs w:val="28"/>
          <w:lang w:val="kk-KZ"/>
        </w:rPr>
        <w:t>розоит плазмалеммасы мен ие</w:t>
      </w:r>
      <w:r w:rsidRPr="00B61F36">
        <w:rPr>
          <w:rFonts w:ascii="Times New Roman" w:hAnsi="Times New Roman" w:cs="Times New Roman"/>
          <w:sz w:val="28"/>
          <w:szCs w:val="28"/>
          <w:lang w:val="kk-KZ"/>
        </w:rPr>
        <w:t xml:space="preserve"> жасушасының мембранасы аймағы арасында тығыз контактінің түзілгенін байқады, содан кейін ол ішке қарай инвагинацияланады. Автор цитоплазмада «тығыз түйіршіктер» деп аталатын мерозоиттардың бар екенін көрсетті, олардың сөлі роптриден және микронемадан ерекшеленеді. Бұл түйіршіктердің құрамы бүйір аудандарда экструзирленіп, ооциста қабығының мембранасын түзу үшін пайдаланылатындығы анықталған. Осы сияқты электронды тығыз түйіршіктер </w:t>
      </w:r>
      <w:r w:rsidRPr="00342E3A">
        <w:rPr>
          <w:rFonts w:ascii="Times New Roman" w:hAnsi="Times New Roman" w:cs="Times New Roman"/>
          <w:i/>
          <w:sz w:val="28"/>
          <w:szCs w:val="28"/>
          <w:lang w:val="kk-KZ"/>
        </w:rPr>
        <w:t>Sarcocystіs</w:t>
      </w:r>
      <w:r w:rsidR="00207C70">
        <w:rPr>
          <w:rFonts w:ascii="Times New Roman" w:hAnsi="Times New Roman" w:cs="Times New Roman"/>
          <w:i/>
          <w:sz w:val="28"/>
          <w:szCs w:val="28"/>
          <w:lang w:val="kk-KZ"/>
        </w:rPr>
        <w:t xml:space="preserve"> </w:t>
      </w:r>
      <w:r w:rsidRPr="00342E3A">
        <w:rPr>
          <w:rFonts w:ascii="Times New Roman" w:hAnsi="Times New Roman" w:cs="Times New Roman"/>
          <w:i/>
          <w:sz w:val="28"/>
          <w:szCs w:val="28"/>
          <w:lang w:val="kk-KZ"/>
        </w:rPr>
        <w:t>cittellibuteonis</w:t>
      </w:r>
      <w:r w:rsidRPr="00B61F36">
        <w:rPr>
          <w:rFonts w:ascii="Times New Roman" w:hAnsi="Times New Roman" w:cs="Times New Roman"/>
          <w:sz w:val="28"/>
          <w:szCs w:val="28"/>
          <w:lang w:val="kk-KZ"/>
        </w:rPr>
        <w:t xml:space="preserve"> мерозоит-гамонттарында көрсетілген. </w:t>
      </w:r>
    </w:p>
    <w:p w:rsidR="00DB18B0" w:rsidRPr="00B61F36" w:rsidRDefault="00DB18B0" w:rsidP="00342E3A">
      <w:pPr>
        <w:spacing w:after="0" w:line="240" w:lineRule="auto"/>
        <w:ind w:firstLine="567"/>
        <w:jc w:val="both"/>
        <w:rPr>
          <w:rFonts w:ascii="Times New Roman" w:hAnsi="Times New Roman" w:cs="Times New Roman"/>
          <w:sz w:val="28"/>
          <w:szCs w:val="28"/>
          <w:lang w:val="kk-KZ"/>
        </w:rPr>
      </w:pPr>
      <w:r w:rsidRPr="00342E3A">
        <w:rPr>
          <w:rFonts w:ascii="Times New Roman" w:hAnsi="Times New Roman" w:cs="Times New Roman"/>
          <w:i/>
          <w:sz w:val="28"/>
          <w:szCs w:val="28"/>
          <w:lang w:val="kk-KZ"/>
        </w:rPr>
        <w:t>Sarcocystіs</w:t>
      </w:r>
      <w:r w:rsidRPr="00B61F36">
        <w:rPr>
          <w:rFonts w:ascii="Times New Roman" w:hAnsi="Times New Roman" w:cs="Times New Roman"/>
          <w:sz w:val="28"/>
          <w:szCs w:val="28"/>
          <w:lang w:val="kk-KZ"/>
        </w:rPr>
        <w:t xml:space="preserve"> түрінің өкілдері – облигатты, жасуша ішіндегі паразиттер, сондықтан да паразиттің ие жасушасына енуі туралы мәселе аса маңызды болып табылады. Зерттелген </w:t>
      </w:r>
      <w:r w:rsidRPr="008C259B">
        <w:rPr>
          <w:rFonts w:ascii="Times New Roman" w:hAnsi="Times New Roman" w:cs="Times New Roman"/>
          <w:i/>
          <w:sz w:val="28"/>
          <w:szCs w:val="28"/>
          <w:lang w:val="kk-KZ"/>
        </w:rPr>
        <w:t>Apicomplex</w:t>
      </w:r>
      <w:r w:rsidRPr="00B61F36">
        <w:rPr>
          <w:rFonts w:ascii="Times New Roman" w:hAnsi="Times New Roman" w:cs="Times New Roman"/>
          <w:sz w:val="28"/>
          <w:szCs w:val="28"/>
          <w:lang w:val="kk-KZ"/>
        </w:rPr>
        <w:t>-тің көпшілігінің жасуша ішілік дамуы «паразитофорлы вакуоль» деп аталатын цитоплазманың залалданған жасушасын</w:t>
      </w:r>
      <w:r w:rsidR="00C15DED">
        <w:rPr>
          <w:rFonts w:ascii="Times New Roman" w:hAnsi="Times New Roman" w:cs="Times New Roman"/>
          <w:sz w:val="28"/>
          <w:szCs w:val="28"/>
          <w:lang w:val="kk-KZ"/>
        </w:rPr>
        <w:t>ың ішкі шектелген кеңістігінде</w:t>
      </w:r>
      <w:r w:rsidRPr="00B61F36">
        <w:rPr>
          <w:rFonts w:ascii="Times New Roman" w:hAnsi="Times New Roman" w:cs="Times New Roman"/>
          <w:sz w:val="28"/>
          <w:szCs w:val="28"/>
          <w:lang w:val="kk-KZ"/>
        </w:rPr>
        <w:t xml:space="preserve"> жүзеге асады деген көпшілік мойындаған пікір бар және де оның түзілуін то</w:t>
      </w:r>
      <w:r w:rsidR="00EA3A24">
        <w:rPr>
          <w:rFonts w:ascii="Times New Roman" w:hAnsi="Times New Roman" w:cs="Times New Roman"/>
          <w:sz w:val="28"/>
          <w:szCs w:val="28"/>
          <w:lang w:val="kk-KZ"/>
        </w:rPr>
        <w:t xml:space="preserve">лықтай R.Entzeroth </w:t>
      </w:r>
      <w:r w:rsidRPr="00B61F36">
        <w:rPr>
          <w:rFonts w:ascii="Times New Roman" w:hAnsi="Times New Roman" w:cs="Times New Roman"/>
          <w:sz w:val="28"/>
          <w:szCs w:val="28"/>
          <w:lang w:val="kk-KZ"/>
        </w:rPr>
        <w:t>бақылады</w:t>
      </w:r>
      <w:r w:rsidR="00E00B14">
        <w:rPr>
          <w:rFonts w:ascii="Times New Roman" w:hAnsi="Times New Roman" w:cs="Times New Roman"/>
          <w:sz w:val="28"/>
          <w:szCs w:val="28"/>
          <w:lang w:val="kk-KZ"/>
        </w:rPr>
        <w:t>,  б</w:t>
      </w:r>
      <w:r w:rsidR="00EA3A24">
        <w:rPr>
          <w:rFonts w:ascii="Times New Roman" w:hAnsi="Times New Roman" w:cs="Times New Roman"/>
          <w:sz w:val="28"/>
          <w:szCs w:val="28"/>
          <w:lang w:val="kk-KZ"/>
        </w:rPr>
        <w:t xml:space="preserve">ұл мәселе Т.В.Бейердің </w:t>
      </w:r>
      <w:r w:rsidRPr="00B61F36">
        <w:rPr>
          <w:rFonts w:ascii="Times New Roman" w:hAnsi="Times New Roman" w:cs="Times New Roman"/>
          <w:sz w:val="28"/>
          <w:szCs w:val="28"/>
          <w:lang w:val="kk-KZ"/>
        </w:rPr>
        <w:t>монографиясында жақсы жазылған. Оның пікірінше,</w:t>
      </w:r>
      <w:r w:rsidR="00207C70">
        <w:rPr>
          <w:rFonts w:ascii="Times New Roman" w:hAnsi="Times New Roman" w:cs="Times New Roman"/>
          <w:sz w:val="28"/>
          <w:szCs w:val="28"/>
          <w:lang w:val="kk-KZ"/>
        </w:rPr>
        <w:t xml:space="preserve"> </w:t>
      </w:r>
      <w:r w:rsidRPr="00342E3A">
        <w:rPr>
          <w:rFonts w:ascii="Times New Roman" w:hAnsi="Times New Roman" w:cs="Times New Roman"/>
          <w:i/>
          <w:sz w:val="28"/>
          <w:szCs w:val="28"/>
          <w:lang w:val="kk-KZ"/>
        </w:rPr>
        <w:t>Sarcocystіs</w:t>
      </w:r>
      <w:r w:rsidRPr="00B61F36">
        <w:rPr>
          <w:rFonts w:ascii="Times New Roman" w:hAnsi="Times New Roman" w:cs="Times New Roman"/>
          <w:sz w:val="28"/>
          <w:szCs w:val="28"/>
          <w:lang w:val="kk-KZ"/>
        </w:rPr>
        <w:t>-тің бұлшықет ішіндегі цистасы да паразитофорлы вакуоль болып табылады, оның түзілуіне роптри</w:t>
      </w:r>
      <w:r w:rsidR="00ED2FCC">
        <w:rPr>
          <w:rFonts w:ascii="Times New Roman" w:hAnsi="Times New Roman" w:cs="Times New Roman"/>
          <w:sz w:val="28"/>
          <w:szCs w:val="28"/>
          <w:lang w:val="kk-KZ"/>
        </w:rPr>
        <w:t>я</w:t>
      </w:r>
      <w:r w:rsidRPr="00B61F36">
        <w:rPr>
          <w:rFonts w:ascii="Times New Roman" w:hAnsi="Times New Roman" w:cs="Times New Roman"/>
          <w:sz w:val="28"/>
          <w:szCs w:val="28"/>
          <w:lang w:val="kk-KZ"/>
        </w:rPr>
        <w:t xml:space="preserve"> мен зоит микронемасының сөлі әсер етеді, осы мембрана негізінде цисталық қабырға құрылады. </w:t>
      </w:r>
    </w:p>
    <w:p w:rsidR="00DB18B0" w:rsidRPr="00B61F36" w:rsidRDefault="00DB18B0" w:rsidP="00342E3A">
      <w:pPr>
        <w:spacing w:after="0" w:line="240" w:lineRule="auto"/>
        <w:ind w:firstLine="567"/>
        <w:jc w:val="both"/>
        <w:rPr>
          <w:rFonts w:ascii="Times New Roman" w:hAnsi="Times New Roman" w:cs="Times New Roman"/>
          <w:sz w:val="28"/>
          <w:szCs w:val="28"/>
          <w:lang w:val="kk-KZ"/>
        </w:rPr>
      </w:pPr>
      <w:r w:rsidRPr="00342E3A">
        <w:rPr>
          <w:rFonts w:ascii="Times New Roman" w:hAnsi="Times New Roman" w:cs="Times New Roman"/>
          <w:i/>
          <w:sz w:val="28"/>
          <w:szCs w:val="28"/>
          <w:lang w:val="kk-KZ"/>
        </w:rPr>
        <w:t>Sarcocystіs dispersa</w:t>
      </w:r>
      <w:r w:rsidRPr="00B61F36">
        <w:rPr>
          <w:rFonts w:ascii="Times New Roman" w:hAnsi="Times New Roman" w:cs="Times New Roman"/>
          <w:sz w:val="28"/>
          <w:szCs w:val="28"/>
          <w:lang w:val="kk-KZ"/>
        </w:rPr>
        <w:t xml:space="preserve"> цисталарының қалыптасуының бастапқы кезеңдерін зертте</w:t>
      </w:r>
      <w:r w:rsidR="00EA3A24">
        <w:rPr>
          <w:rFonts w:ascii="Times New Roman" w:hAnsi="Times New Roman" w:cs="Times New Roman"/>
          <w:sz w:val="28"/>
          <w:szCs w:val="28"/>
          <w:lang w:val="kk-KZ"/>
        </w:rPr>
        <w:t xml:space="preserve">ген кезде В.М.Федосеенко </w:t>
      </w:r>
      <w:r w:rsidRPr="00B61F36">
        <w:rPr>
          <w:rFonts w:ascii="Times New Roman" w:hAnsi="Times New Roman" w:cs="Times New Roman"/>
          <w:sz w:val="28"/>
          <w:szCs w:val="28"/>
          <w:lang w:val="kk-KZ"/>
        </w:rPr>
        <w:t>енген  цистаалды мерозоиттарының және лейкоцитарлы мен бұлшықет жасушаларының айналасында паразитофорлы вакуольдардың жоқтығын анықтады. Циста</w:t>
      </w:r>
      <w:r w:rsidR="00ED2FCC">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алдыңғы кезеңнен цисталық кезеңге өту фазасында цистаалдыңғы мерозоиттың жасуша құрылымы қайта құрылады, соның нәтижесінде полярлы емес жасуша метроцит түзіледі, яғни цистаның түзілуі циста</w:t>
      </w:r>
      <w:r w:rsidR="00ED2FCC">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 xml:space="preserve">алдыңғы мерозоит деңгейінде паразитофорлы вакуольдің қатысуынсыз жүреді. </w:t>
      </w:r>
      <w:r w:rsidRPr="00342E3A">
        <w:rPr>
          <w:rFonts w:ascii="Times New Roman" w:hAnsi="Times New Roman" w:cs="Times New Roman"/>
          <w:i/>
          <w:sz w:val="28"/>
          <w:szCs w:val="28"/>
          <w:lang w:val="kk-KZ"/>
        </w:rPr>
        <w:t>Sarcocystіs</w:t>
      </w:r>
      <w:r w:rsidR="00207C70">
        <w:rPr>
          <w:rFonts w:ascii="Times New Roman" w:hAnsi="Times New Roman" w:cs="Times New Roman"/>
          <w:i/>
          <w:sz w:val="28"/>
          <w:szCs w:val="28"/>
          <w:lang w:val="kk-KZ"/>
        </w:rPr>
        <w:t xml:space="preserve"> </w:t>
      </w:r>
      <w:r w:rsidRPr="00342E3A">
        <w:rPr>
          <w:rFonts w:ascii="Times New Roman" w:hAnsi="Times New Roman" w:cs="Times New Roman"/>
          <w:i/>
          <w:sz w:val="28"/>
          <w:szCs w:val="28"/>
          <w:lang w:val="kk-KZ"/>
        </w:rPr>
        <w:t>cittellibuteonis</w:t>
      </w:r>
      <w:r w:rsidRPr="00B61F36">
        <w:rPr>
          <w:rFonts w:ascii="Times New Roman" w:hAnsi="Times New Roman" w:cs="Times New Roman"/>
          <w:sz w:val="28"/>
          <w:szCs w:val="28"/>
          <w:lang w:val="kk-KZ"/>
        </w:rPr>
        <w:t xml:space="preserve"> цисталарының айналасындағы саркоплазмалардың түрленуі бойынша жанама мәліметтер, </w:t>
      </w:r>
      <w:r w:rsidRPr="00B61F36">
        <w:rPr>
          <w:rFonts w:ascii="Times New Roman" w:hAnsi="Times New Roman" w:cs="Times New Roman"/>
          <w:sz w:val="28"/>
          <w:szCs w:val="28"/>
          <w:lang w:val="kk-KZ"/>
        </w:rPr>
        <w:lastRenderedPageBreak/>
        <w:t xml:space="preserve">әсіресе миофибрилдердің паразиттелуінің құрылымынсыз аймақ материалына көшу морфологиясы циста полюстерінде осы қалыппен үйлеседі. </w:t>
      </w:r>
    </w:p>
    <w:p w:rsidR="00DB18B0" w:rsidRPr="00B61F36" w:rsidRDefault="00DB18B0" w:rsidP="00342E3A">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Үй тышқандары биік таулы жерлерден басқа, Қазақстанның барлық жерлерінде кездеседі, көбіне адамдар мекендеген жерлерде, сондай-ақ елді мекендерден тыс жерлерде де тіршілік етеді. </w:t>
      </w:r>
    </w:p>
    <w:p w:rsidR="00DB18B0" w:rsidRPr="00B61F36" w:rsidRDefault="00DB18B0" w:rsidP="00342E3A">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Біз зерттегенге дейін үй тышқандарында болатын саркоспоридиялардың төрт түрі белгілі болды, олардың түпкілікті иелері да әртүрлі. </w:t>
      </w:r>
    </w:p>
    <w:p w:rsidR="00DB18B0" w:rsidRPr="00B61F36" w:rsidRDefault="00DB18B0" w:rsidP="00342E3A">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Үй тышқандарының біз зерттеген саркоцисталары жарық және электронды микроскоппен қараған кезде морфологиялық жағынан </w:t>
      </w:r>
      <w:r w:rsidRPr="00342E3A">
        <w:rPr>
          <w:rFonts w:ascii="Times New Roman" w:hAnsi="Times New Roman" w:cs="Times New Roman"/>
          <w:i/>
          <w:sz w:val="28"/>
          <w:szCs w:val="28"/>
          <w:lang w:val="kk-KZ"/>
        </w:rPr>
        <w:t>Sarcocystіs muris</w:t>
      </w:r>
      <w:r w:rsidRPr="00B61F36">
        <w:rPr>
          <w:rFonts w:ascii="Times New Roman" w:hAnsi="Times New Roman" w:cs="Times New Roman"/>
          <w:sz w:val="28"/>
          <w:szCs w:val="28"/>
          <w:lang w:val="kk-KZ"/>
        </w:rPr>
        <w:t xml:space="preserve">-ке ұқсас. Морфологияны толық қарастырған кезде сипатталған саркоцисталардың цисталық қабырғасы </w:t>
      </w:r>
      <w:r w:rsidRPr="00342E3A">
        <w:rPr>
          <w:rFonts w:ascii="Times New Roman" w:hAnsi="Times New Roman" w:cs="Times New Roman"/>
          <w:i/>
          <w:sz w:val="28"/>
          <w:szCs w:val="28"/>
          <w:lang w:val="kk-KZ"/>
        </w:rPr>
        <w:t>Sarcocystіs muris</w:t>
      </w:r>
      <w:r w:rsidRPr="00B61F36">
        <w:rPr>
          <w:rFonts w:ascii="Times New Roman" w:hAnsi="Times New Roman" w:cs="Times New Roman"/>
          <w:sz w:val="28"/>
          <w:szCs w:val="28"/>
          <w:lang w:val="kk-KZ"/>
        </w:rPr>
        <w:t>-ке қарағанда айтарлықтай қалыңырақ, мерозоит көлемі аз, спороцисталарының орташа көлемі көбірек болды. Зерттелген саркоспоридиялардың жеке түрге бөлінуінің негізгі факторы тіршілік циклінің ерекшеліктері болып табылады, үй мысықтарына жетілген саркоцисталар берілген кезде жануарлар көбіне спороцисталарды бөліп шығармаған, ішектің жұқа бөлігінің қырнамасынан да анықталмад</w:t>
      </w:r>
      <w:r w:rsidR="00EE0636">
        <w:rPr>
          <w:rFonts w:ascii="Times New Roman" w:hAnsi="Times New Roman" w:cs="Times New Roman"/>
          <w:sz w:val="28"/>
          <w:szCs w:val="28"/>
          <w:lang w:val="kk-KZ"/>
        </w:rPr>
        <w:t>ы, яғни мысықтардың ағзаларында</w:t>
      </w:r>
      <w:r w:rsidRPr="00B61F36">
        <w:rPr>
          <w:rFonts w:ascii="Times New Roman" w:hAnsi="Times New Roman" w:cs="Times New Roman"/>
          <w:sz w:val="28"/>
          <w:szCs w:val="28"/>
          <w:lang w:val="kk-KZ"/>
        </w:rPr>
        <w:t xml:space="preserve"> паразиттің жыныстық даму фазасы жүрмеген. </w:t>
      </w:r>
      <w:r w:rsidR="00EE0636">
        <w:rPr>
          <w:rFonts w:ascii="Times New Roman" w:hAnsi="Times New Roman" w:cs="Times New Roman"/>
          <w:sz w:val="28"/>
          <w:szCs w:val="28"/>
          <w:lang w:val="kk-KZ"/>
        </w:rPr>
        <w:t>Басқа ықтимал түпкілікті ие</w:t>
      </w:r>
      <w:r w:rsidRPr="00B61F36">
        <w:rPr>
          <w:rFonts w:ascii="Times New Roman" w:hAnsi="Times New Roman" w:cs="Times New Roman"/>
          <w:sz w:val="28"/>
          <w:szCs w:val="28"/>
          <w:lang w:val="kk-KZ"/>
        </w:rPr>
        <w:t xml:space="preserve"> ретінде біз аққұлақты пайдаландық, сонда </w:t>
      </w:r>
      <w:r w:rsidRPr="00342E3A">
        <w:rPr>
          <w:rFonts w:ascii="Times New Roman" w:hAnsi="Times New Roman" w:cs="Times New Roman"/>
          <w:i/>
          <w:sz w:val="28"/>
          <w:szCs w:val="28"/>
          <w:lang w:val="kk-KZ"/>
        </w:rPr>
        <w:t>Sarcocystіs musmustellis</w:t>
      </w:r>
      <w:r w:rsidRPr="00B61F36">
        <w:rPr>
          <w:rFonts w:ascii="Times New Roman" w:hAnsi="Times New Roman" w:cs="Times New Roman"/>
          <w:sz w:val="28"/>
          <w:szCs w:val="28"/>
          <w:lang w:val="kk-KZ"/>
        </w:rPr>
        <w:t>-тің түпкілікті ие екені анықталды. Олай болса, пара</w:t>
      </w:r>
      <w:r w:rsidR="00EE0636">
        <w:rPr>
          <w:rFonts w:ascii="Times New Roman" w:hAnsi="Times New Roman" w:cs="Times New Roman"/>
          <w:sz w:val="28"/>
          <w:szCs w:val="28"/>
          <w:lang w:val="kk-KZ"/>
        </w:rPr>
        <w:t>зиттердің олардың иелерімен</w:t>
      </w:r>
      <w:r w:rsidRPr="00B61F36">
        <w:rPr>
          <w:rFonts w:ascii="Times New Roman" w:hAnsi="Times New Roman" w:cs="Times New Roman"/>
          <w:sz w:val="28"/>
          <w:szCs w:val="28"/>
          <w:lang w:val="kk-KZ"/>
        </w:rPr>
        <w:t xml:space="preserve"> облигатты б</w:t>
      </w:r>
      <w:r w:rsidR="00342E3A">
        <w:rPr>
          <w:rFonts w:ascii="Times New Roman" w:hAnsi="Times New Roman" w:cs="Times New Roman"/>
          <w:sz w:val="28"/>
          <w:szCs w:val="28"/>
          <w:lang w:val="kk-KZ"/>
        </w:rPr>
        <w:t xml:space="preserve">айланысы теңдестірілген паразит </w:t>
      </w:r>
      <w:r w:rsidRPr="00B61F36">
        <w:rPr>
          <w:rFonts w:ascii="Times New Roman" w:hAnsi="Times New Roman" w:cs="Times New Roman"/>
          <w:sz w:val="28"/>
          <w:szCs w:val="28"/>
          <w:lang w:val="kk-KZ"/>
        </w:rPr>
        <w:t xml:space="preserve">ие қарым-қатынастардың қалыптасуына әкеп соқтырды, оның мәні ие мен паразиттің өзара қарым-қатынас сипатын талдау кезінде ғана емес, сондай-ақ иеаралық қарым-қатынастарды: жыртқыш және құрбан қарым-қатынастарын қоса алғанда, ие экологиясының спецификалық ерекшеліктерін түсіндіруде болып табылады. </w:t>
      </w:r>
    </w:p>
    <w:p w:rsidR="00DB18B0" w:rsidRPr="00B61F36" w:rsidRDefault="00DB18B0" w:rsidP="00342E3A">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Біз Алматы зооорталығынан әртүрлі уақытта алынған 84 ақ тышқанды спонтанды жұғу-жұқпауға тексерді. Саркоцисталар зооорталықтың жеке тұлғалардан сатып алған легінің ішінен екі-ақ тышқаннан табылған. T.</w:t>
      </w:r>
      <w:r w:rsidR="00EA3A24">
        <w:rPr>
          <w:rFonts w:ascii="Times New Roman" w:hAnsi="Times New Roman" w:cs="Times New Roman"/>
          <w:sz w:val="28"/>
          <w:szCs w:val="28"/>
          <w:lang w:val="kk-KZ"/>
        </w:rPr>
        <w:t xml:space="preserve">Smith және W.E.Heston </w:t>
      </w:r>
      <w:r w:rsidR="00981EBC">
        <w:rPr>
          <w:rFonts w:ascii="Times New Roman" w:hAnsi="Times New Roman" w:cs="Times New Roman"/>
          <w:sz w:val="28"/>
          <w:szCs w:val="28"/>
          <w:lang w:val="kk-KZ"/>
        </w:rPr>
        <w:t>мәліметтері бойынша</w:t>
      </w:r>
      <w:r w:rsidRPr="00B61F36">
        <w:rPr>
          <w:rFonts w:ascii="Times New Roman" w:hAnsi="Times New Roman" w:cs="Times New Roman"/>
          <w:sz w:val="28"/>
          <w:szCs w:val="28"/>
          <w:lang w:val="kk-KZ"/>
        </w:rPr>
        <w:t>, зертханалық тышқандардың 60%-ына саркоцисталар жұққан. Қазіргі таңда арнайы комбикормдарды пайдалана отырып зооорталықтарда өсірілген ақ тышқандарға саркоцисталар жұқпаған, сондықтан да саркоцисталармен эксперименттік жұмыс жүргізуді сенімді деп санауға болады [</w:t>
      </w:r>
      <w:r w:rsidR="009F3DDC">
        <w:rPr>
          <w:rFonts w:ascii="Times New Roman" w:hAnsi="Times New Roman" w:cs="Times New Roman"/>
          <w:sz w:val="28"/>
          <w:szCs w:val="28"/>
          <w:lang w:val="kk-KZ"/>
        </w:rPr>
        <w:t>101</w:t>
      </w:r>
      <w:r w:rsidRPr="00B61F36">
        <w:rPr>
          <w:rFonts w:ascii="Times New Roman" w:hAnsi="Times New Roman" w:cs="Times New Roman"/>
          <w:sz w:val="28"/>
          <w:szCs w:val="28"/>
          <w:lang w:val="kk-KZ"/>
        </w:rPr>
        <w:t xml:space="preserve">]. </w:t>
      </w:r>
    </w:p>
    <w:p w:rsidR="00DB18B0" w:rsidRPr="00B61F36" w:rsidRDefault="00DB18B0" w:rsidP="00342E3A">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Саркоцисталардың даму циклі паразиттің осы түрінің аралық және түпкілікті иелерінің трофикалық байланыстарына байланысты. Саркоцисталардың аралық иелері көбінесе шөп жейтін сүтқоректілер, құстар мен бауырымен жорғалаушылар, ал түпкілікті иелері – жыртқыш сүтқоректілер, құстар мен бауырымен жорғалаушылар, олар паразиттерді жемтігімен – аралық иелерімен бірге </w:t>
      </w:r>
      <w:r w:rsidR="00EE0636">
        <w:rPr>
          <w:rFonts w:ascii="Times New Roman" w:hAnsi="Times New Roman" w:cs="Times New Roman"/>
          <w:sz w:val="28"/>
          <w:szCs w:val="28"/>
          <w:lang w:val="kk-KZ"/>
        </w:rPr>
        <w:t>қабылдайды, олардың ағзасында</w:t>
      </w:r>
      <w:r w:rsidRPr="00B61F36">
        <w:rPr>
          <w:rFonts w:ascii="Times New Roman" w:hAnsi="Times New Roman" w:cs="Times New Roman"/>
          <w:sz w:val="28"/>
          <w:szCs w:val="28"/>
          <w:lang w:val="kk-KZ"/>
        </w:rPr>
        <w:t xml:space="preserve"> паразиттің жыныссыз кезеңі дамиды. </w:t>
      </w:r>
    </w:p>
    <w:p w:rsidR="00DB18B0" w:rsidRPr="00B61F36" w:rsidRDefault="00DB18B0" w:rsidP="00342E3A">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Саршұнақ, үй тышқаны саркоцисталарының морфологиясы мен даму кезеңін зерттеу және әдебиеттегі мәліметтерді талдау түпкілікті иесінің токсономиялық тиістілігіне қарай саркоцисталардың кейбір морфологиялық белгілері шұғыл ерекшеленетіндігін көрсетті. Егер саркоцисталардың түпкілікті </w:t>
      </w:r>
      <w:r w:rsidRPr="00B61F36">
        <w:rPr>
          <w:rFonts w:ascii="Times New Roman" w:hAnsi="Times New Roman" w:cs="Times New Roman"/>
          <w:sz w:val="28"/>
          <w:szCs w:val="28"/>
          <w:lang w:val="kk-KZ"/>
        </w:rPr>
        <w:lastRenderedPageBreak/>
        <w:t xml:space="preserve">иесі жыртқыш сүтқоректілер болса, аралық иесі бұлшықеттеріндегі саркоцисталардың қабырғасы жуан, көлденең ирегі бар, мерозоиттары ірі болатындығы анықталды. Егер түпкілікті иесі жыртқыш құстар болса, мерозоиттар ұсақ, саркоцисталардың қабырғасы жұқа, жарық микроскопымен қараған кезде көлденең ирексіз болады екен. Эксперимент жасау кезінде және саркоспоридиялардың ықтимал түпкілікті иесін таңдауда бұның практикалық маңызы зор.  </w:t>
      </w:r>
    </w:p>
    <w:p w:rsidR="00DB18B0" w:rsidRPr="00B61F36" w:rsidRDefault="00EC1BB9" w:rsidP="00342E3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DB18B0" w:rsidRPr="00B61F36">
        <w:rPr>
          <w:rFonts w:ascii="Times New Roman" w:hAnsi="Times New Roman" w:cs="Times New Roman"/>
          <w:sz w:val="28"/>
          <w:szCs w:val="28"/>
          <w:lang w:val="kk-KZ"/>
        </w:rPr>
        <w:t>Саршұнақ</w:t>
      </w:r>
      <w:r w:rsidR="00342E3A">
        <w:rPr>
          <w:rFonts w:ascii="Times New Roman" w:hAnsi="Times New Roman" w:cs="Times New Roman"/>
          <w:sz w:val="28"/>
          <w:szCs w:val="28"/>
          <w:lang w:val="kk-KZ"/>
        </w:rPr>
        <w:t>тан саркоцисталардың екі түрі а</w:t>
      </w:r>
      <w:r w:rsidR="00DB18B0" w:rsidRPr="00B61F36">
        <w:rPr>
          <w:rFonts w:ascii="Times New Roman" w:hAnsi="Times New Roman" w:cs="Times New Roman"/>
          <w:sz w:val="28"/>
          <w:szCs w:val="28"/>
          <w:lang w:val="kk-KZ"/>
        </w:rPr>
        <w:t xml:space="preserve">нықталды: </w:t>
      </w:r>
      <w:r w:rsidR="00DB18B0" w:rsidRPr="00342E3A">
        <w:rPr>
          <w:rFonts w:ascii="Times New Roman" w:hAnsi="Times New Roman" w:cs="Times New Roman"/>
          <w:i/>
          <w:sz w:val="28"/>
          <w:szCs w:val="28"/>
          <w:lang w:val="kk-KZ"/>
        </w:rPr>
        <w:t>Sarcocystіs citellivulpes</w:t>
      </w:r>
      <w:r w:rsidR="00DB18B0" w:rsidRPr="00B61F36">
        <w:rPr>
          <w:rFonts w:ascii="Times New Roman" w:hAnsi="Times New Roman" w:cs="Times New Roman"/>
          <w:sz w:val="28"/>
          <w:szCs w:val="28"/>
          <w:lang w:val="kk-KZ"/>
        </w:rPr>
        <w:t xml:space="preserve"> және </w:t>
      </w:r>
      <w:r w:rsidR="00DB18B0" w:rsidRPr="00342E3A">
        <w:rPr>
          <w:rFonts w:ascii="Times New Roman" w:hAnsi="Times New Roman" w:cs="Times New Roman"/>
          <w:i/>
          <w:sz w:val="28"/>
          <w:szCs w:val="28"/>
          <w:lang w:val="kk-KZ"/>
        </w:rPr>
        <w:t>Sarcocystіs cittellibuteonis sp. nov</w:t>
      </w:r>
      <w:r w:rsidR="00DB18B0" w:rsidRPr="00B61F36">
        <w:rPr>
          <w:rFonts w:ascii="Times New Roman" w:hAnsi="Times New Roman" w:cs="Times New Roman"/>
          <w:sz w:val="28"/>
          <w:szCs w:val="28"/>
          <w:lang w:val="kk-KZ"/>
        </w:rPr>
        <w:t xml:space="preserve">. Саркоцисталардың кеміргіштерге жалпы жұғуы 6,2%-ды құрады (зерттелген 338-дің 21-і). Зерттелген кеміргіштердің  5,5%-ы </w:t>
      </w:r>
      <w:r w:rsidR="00DB18B0" w:rsidRPr="00342E3A">
        <w:rPr>
          <w:rFonts w:ascii="Times New Roman" w:hAnsi="Times New Roman" w:cs="Times New Roman"/>
          <w:i/>
          <w:sz w:val="28"/>
          <w:szCs w:val="28"/>
          <w:lang w:val="kk-KZ"/>
        </w:rPr>
        <w:t>Sarcocystіs citellivulpes</w:t>
      </w:r>
      <w:r w:rsidR="00DB18B0" w:rsidRPr="00B61F36">
        <w:rPr>
          <w:rFonts w:ascii="Times New Roman" w:hAnsi="Times New Roman" w:cs="Times New Roman"/>
          <w:sz w:val="28"/>
          <w:szCs w:val="28"/>
          <w:lang w:val="kk-KZ"/>
        </w:rPr>
        <w:t xml:space="preserve">,  0,5%-ы </w:t>
      </w:r>
      <w:r w:rsidR="00DB18B0" w:rsidRPr="00342E3A">
        <w:rPr>
          <w:rFonts w:ascii="Times New Roman" w:hAnsi="Times New Roman" w:cs="Times New Roman"/>
          <w:i/>
          <w:sz w:val="28"/>
          <w:szCs w:val="28"/>
          <w:lang w:val="kk-KZ"/>
        </w:rPr>
        <w:t>Sarcocystіs cittellibuteonis</w:t>
      </w:r>
      <w:r w:rsidR="00DB18B0" w:rsidRPr="00B61F36">
        <w:rPr>
          <w:rFonts w:ascii="Times New Roman" w:hAnsi="Times New Roman" w:cs="Times New Roman"/>
          <w:sz w:val="28"/>
          <w:szCs w:val="28"/>
          <w:lang w:val="kk-KZ"/>
        </w:rPr>
        <w:t xml:space="preserve">  пен залалданған, саркоцистаның екі түрі бірдей кеміргіштердің  0,4%-на  жұққан. </w:t>
      </w:r>
    </w:p>
    <w:p w:rsidR="00DB18B0" w:rsidRPr="00B61F36" w:rsidRDefault="00DB18B0" w:rsidP="00342E3A">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2. </w:t>
      </w:r>
      <w:r w:rsidRPr="00342E3A">
        <w:rPr>
          <w:rFonts w:ascii="Times New Roman" w:hAnsi="Times New Roman" w:cs="Times New Roman"/>
          <w:i/>
          <w:sz w:val="28"/>
          <w:szCs w:val="28"/>
          <w:lang w:val="kk-KZ"/>
        </w:rPr>
        <w:t>Sarcocystіs cittellibuteonis sp. nov</w:t>
      </w:r>
      <w:r w:rsidRPr="00B61F36">
        <w:rPr>
          <w:rFonts w:ascii="Times New Roman" w:hAnsi="Times New Roman" w:cs="Times New Roman"/>
          <w:sz w:val="28"/>
          <w:szCs w:val="28"/>
          <w:lang w:val="kk-KZ"/>
        </w:rPr>
        <w:t>. цистасының қабырғасы жұқа әрі тегіс, ұсақ мерозоиттары бар. Түпкілікті иесі ақсары (</w:t>
      </w:r>
      <w:r w:rsidRPr="00342E3A">
        <w:rPr>
          <w:rFonts w:ascii="Times New Roman" w:hAnsi="Times New Roman" w:cs="Times New Roman"/>
          <w:i/>
          <w:sz w:val="28"/>
          <w:szCs w:val="28"/>
          <w:lang w:val="kk-KZ"/>
        </w:rPr>
        <w:t>Buteo buteo</w:t>
      </w:r>
      <w:r w:rsidR="004F372B">
        <w:rPr>
          <w:rFonts w:ascii="Times New Roman" w:hAnsi="Times New Roman" w:cs="Times New Roman"/>
          <w:sz w:val="28"/>
          <w:szCs w:val="28"/>
          <w:lang w:val="kk-KZ"/>
        </w:rPr>
        <w:t>). Пре</w:t>
      </w:r>
      <w:r w:rsidRPr="00B61F36">
        <w:rPr>
          <w:rFonts w:ascii="Times New Roman" w:hAnsi="Times New Roman" w:cs="Times New Roman"/>
          <w:sz w:val="28"/>
          <w:szCs w:val="28"/>
          <w:lang w:val="kk-KZ"/>
        </w:rPr>
        <w:t xml:space="preserve">патентты кезеңі 7-15 , патентті кезеңі 4-2 күн. </w:t>
      </w:r>
    </w:p>
    <w:p w:rsidR="00DB18B0" w:rsidRPr="00B61F36" w:rsidRDefault="00DB18B0" w:rsidP="00342E3A">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27 тәулікте бұл түрдің цисталық қабырғасының құрылымы қарапайым, </w:t>
      </w:r>
      <w:r w:rsidRPr="00342E3A">
        <w:rPr>
          <w:rFonts w:ascii="Times New Roman" w:hAnsi="Times New Roman" w:cs="Times New Roman"/>
          <w:i/>
          <w:sz w:val="28"/>
          <w:szCs w:val="28"/>
          <w:lang w:val="kk-KZ"/>
        </w:rPr>
        <w:t>Sarcocystіs muris</w:t>
      </w:r>
      <w:r w:rsidRPr="00B61F36">
        <w:rPr>
          <w:rFonts w:ascii="Times New Roman" w:hAnsi="Times New Roman" w:cs="Times New Roman"/>
          <w:sz w:val="28"/>
          <w:szCs w:val="28"/>
          <w:lang w:val="kk-KZ"/>
        </w:rPr>
        <w:t xml:space="preserve">-ке ұқсас. 27-ші тәулікте цистада цистозоиттардың барлық үш морфологиялық түрі болды: метроциттер, аралық жасушалар және мерозоиттар. 40-шы тәулікте цистозоиттар саны артады. 138-ші тәулікте цистада жетілген мерозоиттар, сондай-ақ бір метроцит және аралық жасушалар болады. </w:t>
      </w:r>
    </w:p>
    <w:p w:rsidR="00DB18B0" w:rsidRPr="00B61F36" w:rsidRDefault="00EC1BB9" w:rsidP="00342E3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DB18B0" w:rsidRPr="00B61F36">
        <w:rPr>
          <w:rFonts w:ascii="Times New Roman" w:hAnsi="Times New Roman" w:cs="Times New Roman"/>
          <w:sz w:val="28"/>
          <w:szCs w:val="28"/>
          <w:lang w:val="kk-KZ"/>
        </w:rPr>
        <w:t xml:space="preserve">Аралық ие организміндегі </w:t>
      </w:r>
      <w:r w:rsidR="00DB18B0" w:rsidRPr="00342E3A">
        <w:rPr>
          <w:rFonts w:ascii="Times New Roman" w:hAnsi="Times New Roman" w:cs="Times New Roman"/>
          <w:i/>
          <w:sz w:val="28"/>
          <w:szCs w:val="28"/>
          <w:lang w:val="kk-KZ"/>
        </w:rPr>
        <w:t>Sarcocystіs cittellibuteonis</w:t>
      </w:r>
      <w:r w:rsidR="00DB18B0" w:rsidRPr="00B61F36">
        <w:rPr>
          <w:rFonts w:ascii="Times New Roman" w:hAnsi="Times New Roman" w:cs="Times New Roman"/>
          <w:sz w:val="28"/>
          <w:szCs w:val="28"/>
          <w:lang w:val="kk-KZ"/>
        </w:rPr>
        <w:t xml:space="preserve"> цисталарының дамуы бір сатылы мерогония түрі бойынша өтеді, бұл 2 сатылы мерогониясы бар саркоцисталардың басқа түрлерімен салыстырғанда тіршілік циклінің қысқартылған кезеңін анықтайды. </w:t>
      </w:r>
    </w:p>
    <w:p w:rsidR="00DB18B0" w:rsidRPr="00B61F36" w:rsidRDefault="00DB18B0" w:rsidP="00342E3A">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4.</w:t>
      </w:r>
      <w:r w:rsidRPr="00342E3A">
        <w:rPr>
          <w:rFonts w:ascii="Times New Roman" w:hAnsi="Times New Roman" w:cs="Times New Roman"/>
          <w:i/>
          <w:sz w:val="28"/>
          <w:szCs w:val="28"/>
          <w:lang w:val="kk-KZ"/>
        </w:rPr>
        <w:t>Sarcocystіs cittellibuteonis</w:t>
      </w:r>
      <w:r w:rsidRPr="00B61F36">
        <w:rPr>
          <w:rFonts w:ascii="Times New Roman" w:hAnsi="Times New Roman" w:cs="Times New Roman"/>
          <w:sz w:val="28"/>
          <w:szCs w:val="28"/>
          <w:lang w:val="kk-KZ"/>
        </w:rPr>
        <w:t xml:space="preserve"> цистасы және бұлшықет жасушасы арасындағы зат алмасу молекулярлық деңгейде жүріп жатады, өйткені эндо және экзоцитоз процестері байқалмайды. Паразиттің ие жасушасына белсенді әсер ету аймақтары циста полюстері, метроциттердің жиналған орындары болып табылады, мұнда миофибрилдердің дегенерация процесі өтеді. </w:t>
      </w:r>
    </w:p>
    <w:p w:rsidR="00DB18B0" w:rsidRPr="00B61F36" w:rsidRDefault="00342E3A" w:rsidP="00342E3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5.</w:t>
      </w:r>
      <w:r w:rsidR="00DB18B0" w:rsidRPr="00B61F36">
        <w:rPr>
          <w:rFonts w:ascii="Times New Roman" w:hAnsi="Times New Roman" w:cs="Times New Roman"/>
          <w:sz w:val="28"/>
          <w:szCs w:val="28"/>
          <w:lang w:val="kk-KZ"/>
        </w:rPr>
        <w:t xml:space="preserve">Саршұнақтың </w:t>
      </w:r>
      <w:r w:rsidR="00DB18B0" w:rsidRPr="00342E3A">
        <w:rPr>
          <w:rFonts w:ascii="Times New Roman" w:hAnsi="Times New Roman" w:cs="Times New Roman"/>
          <w:i/>
          <w:sz w:val="28"/>
          <w:szCs w:val="28"/>
          <w:lang w:val="kk-KZ"/>
        </w:rPr>
        <w:t>Sarcocystіs cittellibuteonis</w:t>
      </w:r>
      <w:r w:rsidR="00DB18B0" w:rsidRPr="00B61F36">
        <w:rPr>
          <w:rFonts w:ascii="Times New Roman" w:hAnsi="Times New Roman" w:cs="Times New Roman"/>
          <w:sz w:val="28"/>
          <w:szCs w:val="28"/>
          <w:lang w:val="kk-KZ"/>
        </w:rPr>
        <w:t xml:space="preserve"> цисталары мен цистозоиттарының ультрақұрылымдық ұйымд</w:t>
      </w:r>
      <w:r w:rsidR="005F44AF">
        <w:rPr>
          <w:rFonts w:ascii="Times New Roman" w:hAnsi="Times New Roman" w:cs="Times New Roman"/>
          <w:sz w:val="28"/>
          <w:szCs w:val="28"/>
          <w:lang w:val="kk-KZ"/>
        </w:rPr>
        <w:t>асуы түпкілікті ие жыртқыш құс жапалақ</w:t>
      </w:r>
      <w:r w:rsidR="00DB18B0" w:rsidRPr="00B61F36">
        <w:rPr>
          <w:rFonts w:ascii="Times New Roman" w:hAnsi="Times New Roman" w:cs="Times New Roman"/>
          <w:sz w:val="28"/>
          <w:szCs w:val="28"/>
          <w:lang w:val="kk-KZ"/>
        </w:rPr>
        <w:t xml:space="preserve"> болып табылатын үй тышқанының </w:t>
      </w:r>
      <w:r w:rsidR="00DB18B0" w:rsidRPr="008C259B">
        <w:rPr>
          <w:rFonts w:ascii="Times New Roman" w:hAnsi="Times New Roman" w:cs="Times New Roman"/>
          <w:i/>
          <w:sz w:val="28"/>
          <w:szCs w:val="28"/>
          <w:lang w:val="kk-KZ"/>
        </w:rPr>
        <w:t>Sarcocystіs dispersa</w:t>
      </w:r>
      <w:r w:rsidR="00DB18B0" w:rsidRPr="00B61F36">
        <w:rPr>
          <w:rFonts w:ascii="Times New Roman" w:hAnsi="Times New Roman" w:cs="Times New Roman"/>
          <w:sz w:val="28"/>
          <w:szCs w:val="28"/>
          <w:lang w:val="kk-KZ"/>
        </w:rPr>
        <w:t xml:space="preserve">-сына ұқсас. Цистозоиттар мен цитоплазмалық органелла көлемдері ұқсас, алайда бұл түрлер бір-бірінен тіршілік циклінің түрі бойынша ерекшеленеді. </w:t>
      </w:r>
    </w:p>
    <w:p w:rsidR="00DB18B0" w:rsidRPr="00B61F36" w:rsidRDefault="00EC1BB9" w:rsidP="00342E3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6.</w:t>
      </w:r>
      <w:r w:rsidR="00DB18B0" w:rsidRPr="00B61F36">
        <w:rPr>
          <w:rFonts w:ascii="Times New Roman" w:hAnsi="Times New Roman" w:cs="Times New Roman"/>
          <w:sz w:val="28"/>
          <w:szCs w:val="28"/>
          <w:lang w:val="kk-KZ"/>
        </w:rPr>
        <w:t xml:space="preserve">Үй тышқанының жаңа түрі </w:t>
      </w:r>
      <w:r w:rsidR="00DB18B0" w:rsidRPr="00342E3A">
        <w:rPr>
          <w:rFonts w:ascii="Times New Roman" w:hAnsi="Times New Roman" w:cs="Times New Roman"/>
          <w:i/>
          <w:sz w:val="28"/>
          <w:szCs w:val="28"/>
          <w:lang w:val="kk-KZ"/>
        </w:rPr>
        <w:t>Sarcocystіs musmustellis sp. nov</w:t>
      </w:r>
      <w:r w:rsidR="00DB18B0" w:rsidRPr="00B61F36">
        <w:rPr>
          <w:rFonts w:ascii="Times New Roman" w:hAnsi="Times New Roman" w:cs="Times New Roman"/>
          <w:sz w:val="28"/>
          <w:szCs w:val="28"/>
          <w:lang w:val="kk-KZ"/>
        </w:rPr>
        <w:t>. алғаш рет</w:t>
      </w:r>
      <w:r w:rsidR="00EE0636">
        <w:rPr>
          <w:rFonts w:ascii="Times New Roman" w:hAnsi="Times New Roman" w:cs="Times New Roman"/>
          <w:sz w:val="28"/>
          <w:szCs w:val="28"/>
          <w:lang w:val="kk-KZ"/>
        </w:rPr>
        <w:t xml:space="preserve"> сипатталды. Түпкілікті иесі</w:t>
      </w:r>
      <w:r w:rsidR="00DB18B0" w:rsidRPr="00B61F36">
        <w:rPr>
          <w:rFonts w:ascii="Times New Roman" w:hAnsi="Times New Roman" w:cs="Times New Roman"/>
          <w:sz w:val="28"/>
          <w:szCs w:val="28"/>
          <w:lang w:val="kk-KZ"/>
        </w:rPr>
        <w:t xml:space="preserve"> аққұлақ (</w:t>
      </w:r>
      <w:r w:rsidR="00DB18B0" w:rsidRPr="00342E3A">
        <w:rPr>
          <w:rFonts w:ascii="Times New Roman" w:hAnsi="Times New Roman" w:cs="Times New Roman"/>
          <w:i/>
          <w:sz w:val="28"/>
          <w:szCs w:val="28"/>
          <w:lang w:val="kk-KZ"/>
        </w:rPr>
        <w:t>Mustela nivalis</w:t>
      </w:r>
      <w:r w:rsidR="00DB18B0" w:rsidRPr="00B61F36">
        <w:rPr>
          <w:rFonts w:ascii="Times New Roman" w:hAnsi="Times New Roman" w:cs="Times New Roman"/>
          <w:sz w:val="28"/>
          <w:szCs w:val="28"/>
          <w:lang w:val="kk-KZ"/>
        </w:rPr>
        <w:t xml:space="preserve">)  болып табылады, мысық саркоцистаның бұл түрін қабылдамады. Цисталардың қабырғасы </w:t>
      </w:r>
      <w:r w:rsidR="0099311D">
        <w:rPr>
          <w:rFonts w:ascii="Times New Roman" w:hAnsi="Times New Roman" w:cs="Times New Roman"/>
          <w:sz w:val="28"/>
          <w:szCs w:val="28"/>
          <w:lang w:val="kk-KZ"/>
        </w:rPr>
        <w:t>жіңішке әрі тегіс,  п</w:t>
      </w:r>
      <w:r w:rsidR="00DB18B0" w:rsidRPr="00B61F36">
        <w:rPr>
          <w:rFonts w:ascii="Times New Roman" w:hAnsi="Times New Roman" w:cs="Times New Roman"/>
          <w:sz w:val="28"/>
          <w:szCs w:val="28"/>
          <w:lang w:val="kk-KZ"/>
        </w:rPr>
        <w:t xml:space="preserve">атенталды кезеңі 14, патентті кезеңі 20 күн. </w:t>
      </w:r>
    </w:p>
    <w:p w:rsidR="00DB18B0" w:rsidRPr="00B61F36" w:rsidRDefault="00342E3A" w:rsidP="00342E3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7.</w:t>
      </w:r>
      <w:r w:rsidR="00DB18B0" w:rsidRPr="00B61F36">
        <w:rPr>
          <w:rFonts w:ascii="Times New Roman" w:hAnsi="Times New Roman" w:cs="Times New Roman"/>
          <w:sz w:val="28"/>
          <w:szCs w:val="28"/>
          <w:lang w:val="kk-KZ"/>
        </w:rPr>
        <w:t xml:space="preserve">Түпкілікті қожайынның токсономиялық тиістілігіне қарай саркоцисталардың кейбір морфологиялық белгілері шұғыл ерекшеленетіндігі анықталды. Егер саркоцисталардың түпкілікті иесі жыртқыш сүтқоректілер болса, цисталарындағы цистозоиттар ірі, саркоцисталардың қабырғасы жуан, бездері бар болады екен. Егер саркоцисталардың түпкілікті иесі жыртқыш </w:t>
      </w:r>
      <w:r w:rsidR="00DB18B0" w:rsidRPr="00B61F36">
        <w:rPr>
          <w:rFonts w:ascii="Times New Roman" w:hAnsi="Times New Roman" w:cs="Times New Roman"/>
          <w:sz w:val="28"/>
          <w:szCs w:val="28"/>
          <w:lang w:val="kk-KZ"/>
        </w:rPr>
        <w:lastRenderedPageBreak/>
        <w:t xml:space="preserve">құстар болса, мерозоиттар ұсақ, саркоцисталардың қабырғасы жұқа әрі тегіс болады екен. Бұл заңдылықты саркоцисталардың даму кезеңін зерттеуге арналған эксперимент жасау кезінде ықтимал дефинитивті иені таңдауда пайдалануға болады. </w:t>
      </w:r>
    </w:p>
    <w:p w:rsidR="00DB18B0" w:rsidRPr="00B61F36" w:rsidRDefault="00DB18B0" w:rsidP="00342E3A">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Осы аталған зерттеу жұмыстарының орындалу жолдары мен нәтижелері бойынша жасалған виртуалды зертхана жұмыстары бойынша  материалдарға жұмысымыздың келесі  бөлімдерінде толық тоқталатын боламыз.  Зерттеу нәтижелері бойынша  мәліметтер  алғаш рет біз ұсынып отырған «Кеміргіштердің саркоспоридиялары» тақырыбында виртуалды оқу-танымдық зертханасының электрондық әдістемелік нұсқаулығына ендірілді.  </w:t>
      </w:r>
    </w:p>
    <w:p w:rsidR="00DB18B0" w:rsidRPr="00B61F36" w:rsidRDefault="00DB18B0" w:rsidP="00342E3A">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Болашақ биолог мұғалімдер мұндай зерттеу мәліметтері нәтижесінде, кеміргіштердің саркоспоридияларының</w:t>
      </w:r>
      <w:r w:rsidR="00EE0636">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тіршілік ерекшеліктері туралы жаңа материалдармен ғылыми</w:t>
      </w:r>
      <w:r w:rsidR="008C259B">
        <w:rPr>
          <w:rFonts w:ascii="Times New Roman" w:hAnsi="Times New Roman" w:cs="Times New Roman"/>
          <w:sz w:val="28"/>
          <w:szCs w:val="28"/>
          <w:shd w:val="clear" w:color="auto" w:fill="FFFFFF"/>
          <w:lang w:val="kk-KZ"/>
        </w:rPr>
        <w:t>-</w:t>
      </w:r>
      <w:r w:rsidRPr="00B61F36">
        <w:rPr>
          <w:rFonts w:ascii="Times New Roman" w:hAnsi="Times New Roman" w:cs="Times New Roman"/>
          <w:sz w:val="28"/>
          <w:szCs w:val="28"/>
          <w:lang w:val="kk-KZ"/>
        </w:rPr>
        <w:t>теориялық білімін толықтырумен қатар, олар болжам жасау, шешім қабылдап,  оның себеп-салдарын анықтау біліктерін меңгереді. Биология ғылымындағы жаңалықтарды  жүйелі түрде оқыту студенттердің жалпы биоалуантүрлілік және олардан  қорғанудың алдын алу  туралы көзқарастарын қалыптастырады, жеңілдетеді және кеміргіштердің саркоспоридиялары туралы білімін терең меңгеруіне мүмкіндік береді. «Кеміргіштердің саркоспоридиялары» тақырыбында виртуалды оқу-танымдық зертханасының электрондық әдістемелік нұсқаулығын   ұсынудың қажеттілігі, б</w:t>
      </w:r>
      <w:r w:rsidRPr="00B61F36">
        <w:rPr>
          <w:rFonts w:ascii="Times New Roman" w:hAnsi="Times New Roman" w:cs="Times New Roman"/>
          <w:sz w:val="28"/>
          <w:szCs w:val="28"/>
          <w:shd w:val="clear" w:color="auto" w:fill="FFFFFF"/>
          <w:lang w:val="kk-KZ"/>
        </w:rPr>
        <w:t xml:space="preserve">ілім берудің негізгі мақсаты – білім мазмұнын жаңартумен қатар, окытудың әдіс-тәсілдері мен әр түрлі құралдарын қолданудың тиімділігін арттыруды талап етеді. Осы орайда ел Президенті Н.Ә.Назарбаевтың халыққа жолдауындағы </w:t>
      </w:r>
      <w:r w:rsidR="00EE0636">
        <w:rPr>
          <w:rFonts w:ascii="Times New Roman" w:hAnsi="Times New Roman" w:cs="Times New Roman"/>
          <w:sz w:val="28"/>
          <w:szCs w:val="28"/>
          <w:shd w:val="clear" w:color="auto" w:fill="FFFFFF"/>
          <w:lang w:val="kk-KZ"/>
        </w:rPr>
        <w:t xml:space="preserve">«Оқу </w:t>
      </w:r>
      <w:r w:rsidR="005E6297">
        <w:rPr>
          <w:rFonts w:ascii="Times New Roman" w:hAnsi="Times New Roman" w:cs="Times New Roman"/>
          <w:sz w:val="28"/>
          <w:szCs w:val="28"/>
          <w:shd w:val="clear" w:color="auto" w:fill="FFFFFF"/>
          <w:lang w:val="kk-KZ"/>
        </w:rPr>
        <w:t>үдерісінде</w:t>
      </w:r>
      <w:r w:rsidRPr="00B61F36">
        <w:rPr>
          <w:rFonts w:ascii="Times New Roman" w:hAnsi="Times New Roman" w:cs="Times New Roman"/>
          <w:sz w:val="28"/>
          <w:szCs w:val="28"/>
          <w:shd w:val="clear" w:color="auto" w:fill="FFFFFF"/>
          <w:lang w:val="kk-KZ"/>
        </w:rPr>
        <w:t xml:space="preserve"> ақпараттық технологияларды білім беру саласын жақсартуда қолданыс аясын кеңейту керек»  деген міндеттер қойған болатын. Осы аталған міндеттерді жүзеге асыру үшін  біз,   Қазақстан Республикасында біртұтас білімдік ақпараттық ортаны құру, жаңа ақпараттық технологияны пайдалану Қазақстан Республикасындағы ақпараттық кеңістікті әлемдік білім б</w:t>
      </w:r>
      <w:r w:rsidR="00EC1BB9">
        <w:rPr>
          <w:rFonts w:ascii="Times New Roman" w:hAnsi="Times New Roman" w:cs="Times New Roman"/>
          <w:sz w:val="28"/>
          <w:szCs w:val="28"/>
          <w:shd w:val="clear" w:color="auto" w:fill="FFFFFF"/>
          <w:lang w:val="kk-KZ"/>
        </w:rPr>
        <w:t xml:space="preserve">еру кеңістігімен сабақтастыру </w:t>
      </w:r>
      <w:r w:rsidRPr="00B61F36">
        <w:rPr>
          <w:rFonts w:ascii="Times New Roman" w:hAnsi="Times New Roman" w:cs="Times New Roman"/>
          <w:sz w:val="28"/>
          <w:szCs w:val="28"/>
          <w:shd w:val="clear" w:color="auto" w:fill="FFFFFF"/>
          <w:lang w:val="kk-KZ"/>
        </w:rPr>
        <w:t>дегенді негізге алдық</w:t>
      </w:r>
      <w:r w:rsidR="00207C70">
        <w:rPr>
          <w:rFonts w:ascii="Times New Roman" w:hAnsi="Times New Roman" w:cs="Times New Roman"/>
          <w:sz w:val="28"/>
          <w:szCs w:val="28"/>
          <w:shd w:val="clear" w:color="auto" w:fill="FFFFFF"/>
          <w:lang w:val="kk-KZ"/>
        </w:rPr>
        <w:t xml:space="preserve"> </w:t>
      </w:r>
      <w:r w:rsidRPr="00B61F36">
        <w:rPr>
          <w:rFonts w:ascii="Times New Roman" w:hAnsi="Times New Roman" w:cs="Times New Roman"/>
          <w:sz w:val="28"/>
          <w:szCs w:val="28"/>
          <w:shd w:val="clear" w:color="auto" w:fill="FFFFFF"/>
          <w:lang w:val="kk-KZ"/>
        </w:rPr>
        <w:t>[</w:t>
      </w:r>
      <w:r w:rsidR="00F364B2">
        <w:rPr>
          <w:rFonts w:ascii="Times New Roman" w:hAnsi="Times New Roman" w:cs="Times New Roman"/>
          <w:sz w:val="28"/>
          <w:szCs w:val="28"/>
          <w:shd w:val="clear" w:color="auto" w:fill="FFFFFF"/>
          <w:lang w:val="kk-KZ"/>
        </w:rPr>
        <w:t>102</w:t>
      </w:r>
      <w:r w:rsidRPr="00B61F36">
        <w:rPr>
          <w:rFonts w:ascii="Times New Roman" w:hAnsi="Times New Roman" w:cs="Times New Roman"/>
          <w:sz w:val="28"/>
          <w:szCs w:val="28"/>
          <w:shd w:val="clear" w:color="auto" w:fill="FFFFFF"/>
          <w:lang w:val="kk-KZ"/>
        </w:rPr>
        <w:t>].</w:t>
      </w:r>
    </w:p>
    <w:p w:rsidR="00DB18B0" w:rsidRPr="00B61F36" w:rsidRDefault="00DB18B0" w:rsidP="00342E3A">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Осы бағытта  қазіргі кезде ғылымның қарқындап дамуына байланысты әрбір ғылым негізінің мазмұны кеңейіп, тереңдеп, сәйкесінше, оларды оқытудың әртүрлі әдіс-тәсілдері де пайда болуда. Сол себепті әр пәнді оқыту әдістемесі жеке ғылым саласы болып қалыптасып, ірге тасы қалануда. </w:t>
      </w:r>
    </w:p>
    <w:p w:rsidR="00DB18B0" w:rsidRPr="00B61F36" w:rsidRDefault="00DB18B0" w:rsidP="00342E3A">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Солардың бірі,  компьютерлік білім беру сал</w:t>
      </w:r>
      <w:r w:rsidR="00EE0636">
        <w:rPr>
          <w:rFonts w:ascii="Times New Roman" w:hAnsi="Times New Roman" w:cs="Times New Roman"/>
          <w:sz w:val="28"/>
          <w:szCs w:val="28"/>
          <w:lang w:val="kk-KZ"/>
        </w:rPr>
        <w:t>асындағы шынайы әлем нысандараның</w:t>
      </w:r>
      <w:r w:rsidRPr="00B61F36">
        <w:rPr>
          <w:rFonts w:ascii="Times New Roman" w:hAnsi="Times New Roman" w:cs="Times New Roman"/>
          <w:sz w:val="28"/>
          <w:szCs w:val="28"/>
          <w:lang w:val="kk-KZ"/>
        </w:rPr>
        <w:t xml:space="preserve"> тәртібін үлгілеуге көмектесетін және студенттерге  өздігінен жаңа білім мен іскерліктерді игеруге көмектесетін  виртуалды зертханалар  педагогтардың назарын аударып отыр. </w:t>
      </w:r>
    </w:p>
    <w:p w:rsidR="00DB18B0" w:rsidRPr="00B61F36" w:rsidRDefault="00DB18B0" w:rsidP="00342E3A">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Осылайша, осы заманғы   білім жағдайындағы виртуалды </w:t>
      </w:r>
      <w:r w:rsidR="00E06325">
        <w:rPr>
          <w:rFonts w:ascii="Times New Roman" w:hAnsi="Times New Roman" w:cs="Times New Roman"/>
          <w:sz w:val="28"/>
          <w:szCs w:val="28"/>
          <w:lang w:val="kk-KZ"/>
        </w:rPr>
        <w:t>үдеріс</w:t>
      </w:r>
      <w:r w:rsidR="00EE0636">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оны жаңа, виртуалды компьютерлік технологиялар деңгейге шығара отырып,  дәстүрлі білім берудің бай педагогикалық әлеуетін пайдалануға бағытталған. Бұдан басқа, виртуалды ақпараттық-оқыту зертха</w:t>
      </w:r>
      <w:r w:rsidR="00E06325">
        <w:rPr>
          <w:rFonts w:ascii="Times New Roman" w:hAnsi="Times New Roman" w:cs="Times New Roman"/>
          <w:sz w:val="28"/>
          <w:szCs w:val="28"/>
          <w:lang w:val="kk-KZ"/>
        </w:rPr>
        <w:t>налары жағдайында оқу үлгілері</w:t>
      </w:r>
      <w:r w:rsidRPr="00B61F36">
        <w:rPr>
          <w:rFonts w:ascii="Times New Roman" w:hAnsi="Times New Roman" w:cs="Times New Roman"/>
          <w:sz w:val="28"/>
          <w:szCs w:val="28"/>
          <w:lang w:val="kk-KZ"/>
        </w:rPr>
        <w:t xml:space="preserve"> арқылы білімнің жаңа салаларын зерттеуде болашақ мамандардың  қоршаған орта құбылыстарын танып-білуде өздігінен жұмыс істеу қабілеті артады, өмір сүру барысында туындайтын міндеттерді шешу жолдарын өздігінен табу </w:t>
      </w:r>
      <w:r w:rsidRPr="00B61F36">
        <w:rPr>
          <w:rFonts w:ascii="Times New Roman" w:hAnsi="Times New Roman" w:cs="Times New Roman"/>
          <w:sz w:val="28"/>
          <w:szCs w:val="28"/>
          <w:lang w:val="kk-KZ"/>
        </w:rPr>
        <w:lastRenderedPageBreak/>
        <w:t>мүмкіндігі қалыптасады, алынған білімді тәжірибе жүзінде пайдалануға даярлығы артады. Ендеше, болашақ мамандардың өздігінен жұмыс істеуіне септігін тигізетін виртуалды зертханаларды пайдалану электронды білім беретін компьютерлік өнімді ендіру стратегиясындағы сәттіліктің ажырамас бөлігі болып табылады</w:t>
      </w:r>
      <w:r w:rsidR="001A6F45">
        <w:rPr>
          <w:rFonts w:ascii="Times New Roman" w:hAnsi="Times New Roman" w:cs="Times New Roman"/>
          <w:sz w:val="28"/>
          <w:szCs w:val="28"/>
          <w:lang w:val="kk-KZ"/>
        </w:rPr>
        <w:t>.</w:t>
      </w:r>
    </w:p>
    <w:p w:rsidR="00DB18B0" w:rsidRPr="00B61F36" w:rsidRDefault="00DB18B0" w:rsidP="00342E3A">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Осы орайда,  кытай философы Конфуцийдің «Естігенді ұмытамын, көргенді есте сақтаймын, ал өз ақыл-ойыммен істеген ісімді түсінемін» деген даналық сөзін еске алсақ, зертханалық  жұмыстарды орындау барысында студенттер  теориялық білімдерін практикада жүзеге асырып,    пәнге деген қызығушылығы артады.</w:t>
      </w:r>
    </w:p>
    <w:p w:rsidR="00DB18B0" w:rsidRPr="00B61F36" w:rsidRDefault="00EC1BB9" w:rsidP="00342E3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Сол себепті, </w:t>
      </w:r>
      <w:r w:rsidR="00DB18B0" w:rsidRPr="00B61F36">
        <w:rPr>
          <w:rFonts w:ascii="Times New Roman" w:hAnsi="Times New Roman" w:cs="Times New Roman"/>
          <w:sz w:val="28"/>
          <w:szCs w:val="28"/>
          <w:lang w:val="kk-KZ"/>
        </w:rPr>
        <w:t>танымдық іс-әре</w:t>
      </w:r>
      <w:r>
        <w:rPr>
          <w:rFonts w:ascii="Times New Roman" w:hAnsi="Times New Roman" w:cs="Times New Roman"/>
          <w:sz w:val="28"/>
          <w:szCs w:val="28"/>
          <w:lang w:val="kk-KZ"/>
        </w:rPr>
        <w:t xml:space="preserve">кетті </w:t>
      </w:r>
      <w:r w:rsidR="00DB18B0" w:rsidRPr="00B61F36">
        <w:rPr>
          <w:rFonts w:ascii="Times New Roman" w:hAnsi="Times New Roman" w:cs="Times New Roman"/>
          <w:sz w:val="28"/>
          <w:szCs w:val="28"/>
          <w:lang w:val="kk-KZ"/>
        </w:rPr>
        <w:t>қалыптастыруды мақсатты түрде ұйымдастыруға бағытталған және кеміргіштердің саркоспоридияларының</w:t>
      </w:r>
      <w:r w:rsidR="00207C70">
        <w:rPr>
          <w:rFonts w:ascii="Times New Roman" w:hAnsi="Times New Roman" w:cs="Times New Roman"/>
          <w:sz w:val="28"/>
          <w:szCs w:val="28"/>
          <w:lang w:val="kk-KZ"/>
        </w:rPr>
        <w:t xml:space="preserve"> </w:t>
      </w:r>
      <w:r w:rsidR="00DB18B0" w:rsidRPr="00B61F36">
        <w:rPr>
          <w:rFonts w:ascii="Times New Roman" w:hAnsi="Times New Roman" w:cs="Times New Roman"/>
          <w:sz w:val="28"/>
          <w:szCs w:val="28"/>
          <w:lang w:val="kk-KZ"/>
        </w:rPr>
        <w:t>биологиялық, экологиялық, тіршілік ерекшеліктері туралы ғалымдардың зерттеу жұмыстарын қолдану арқылы, сонымен қатар өзіміздің жоғарыда аталған зерттеулеріміздің нәтижелері негізінде Абай атындағы Қазақ ұлттық педагогикалық университетінің, жаратылыстану-география институтының</w:t>
      </w:r>
      <w:r w:rsidR="00392B85">
        <w:rPr>
          <w:rFonts w:ascii="Times New Roman" w:hAnsi="Times New Roman" w:cs="Times New Roman"/>
          <w:sz w:val="28"/>
          <w:szCs w:val="28"/>
          <w:lang w:val="kk-KZ"/>
        </w:rPr>
        <w:t xml:space="preserve"> және Тараз мемлек</w:t>
      </w:r>
      <w:r>
        <w:rPr>
          <w:rFonts w:ascii="Times New Roman" w:hAnsi="Times New Roman" w:cs="Times New Roman"/>
          <w:sz w:val="28"/>
          <w:szCs w:val="28"/>
          <w:lang w:val="kk-KZ"/>
        </w:rPr>
        <w:t>еттік педагогикалық университетінің</w:t>
      </w:r>
      <w:r w:rsidR="00392B85">
        <w:rPr>
          <w:rFonts w:ascii="Times New Roman" w:hAnsi="Times New Roman" w:cs="Times New Roman"/>
          <w:sz w:val="28"/>
          <w:szCs w:val="28"/>
          <w:lang w:val="kk-KZ"/>
        </w:rPr>
        <w:t xml:space="preserve"> «Биология және БОӘ» кафедрасының</w:t>
      </w:r>
      <w:r w:rsidR="00D20542">
        <w:rPr>
          <w:rFonts w:ascii="Times New Roman" w:hAnsi="Times New Roman" w:cs="Times New Roman"/>
          <w:sz w:val="28"/>
          <w:szCs w:val="28"/>
          <w:lang w:val="kk-KZ"/>
        </w:rPr>
        <w:t xml:space="preserve"> </w:t>
      </w:r>
      <w:r w:rsidR="00DB18B0" w:rsidRPr="00B61F36">
        <w:rPr>
          <w:rFonts w:ascii="Times New Roman" w:hAnsi="Times New Roman" w:cs="Times New Roman"/>
          <w:sz w:val="28"/>
          <w:szCs w:val="28"/>
          <w:lang w:val="kk-KZ"/>
        </w:rPr>
        <w:t xml:space="preserve">5В011300 </w:t>
      </w:r>
      <w:r w:rsidR="00D20542">
        <w:rPr>
          <w:rFonts w:ascii="Times New Roman" w:hAnsi="Times New Roman" w:cs="Times New Roman"/>
          <w:sz w:val="28"/>
          <w:szCs w:val="28"/>
          <w:lang w:val="kk-KZ"/>
        </w:rPr>
        <w:t>–</w:t>
      </w:r>
      <w:r w:rsidR="00DB18B0" w:rsidRPr="00B61F36">
        <w:rPr>
          <w:rFonts w:ascii="Times New Roman" w:hAnsi="Times New Roman" w:cs="Times New Roman"/>
          <w:sz w:val="28"/>
          <w:szCs w:val="28"/>
          <w:lang w:val="kk-KZ"/>
        </w:rPr>
        <w:t xml:space="preserve"> </w:t>
      </w:r>
      <w:r w:rsidR="00D20542">
        <w:rPr>
          <w:rFonts w:ascii="Times New Roman" w:hAnsi="Times New Roman" w:cs="Times New Roman"/>
          <w:sz w:val="28"/>
          <w:szCs w:val="28"/>
          <w:lang w:val="kk-KZ"/>
        </w:rPr>
        <w:t>«</w:t>
      </w:r>
      <w:r w:rsidR="00DB18B0" w:rsidRPr="00B61F36">
        <w:rPr>
          <w:rFonts w:ascii="Times New Roman" w:hAnsi="Times New Roman" w:cs="Times New Roman"/>
          <w:sz w:val="28"/>
          <w:szCs w:val="28"/>
          <w:lang w:val="kk-KZ"/>
        </w:rPr>
        <w:t>Биология» мамандығының 1</w:t>
      </w:r>
      <w:r w:rsidR="00A73330">
        <w:rPr>
          <w:rFonts w:ascii="Times New Roman" w:hAnsi="Times New Roman" w:cs="Times New Roman"/>
          <w:sz w:val="28"/>
          <w:szCs w:val="28"/>
          <w:lang w:val="kk-KZ"/>
        </w:rPr>
        <w:t>-</w:t>
      </w:r>
      <w:r w:rsidR="00DB18B0" w:rsidRPr="00B61F36">
        <w:rPr>
          <w:rFonts w:ascii="Times New Roman" w:hAnsi="Times New Roman" w:cs="Times New Roman"/>
          <w:sz w:val="28"/>
          <w:szCs w:val="28"/>
          <w:lang w:val="kk-KZ"/>
        </w:rPr>
        <w:t>курс студенттеріне арналған «Кеміргіштердің саркоспоридиялары» тақырыбында виртуалды оқу-танымдық зертханасының электрондық әдістемелі</w:t>
      </w:r>
      <w:r w:rsidR="00392B85">
        <w:rPr>
          <w:rFonts w:ascii="Times New Roman" w:hAnsi="Times New Roman" w:cs="Times New Roman"/>
          <w:sz w:val="28"/>
          <w:szCs w:val="28"/>
          <w:lang w:val="kk-KZ"/>
        </w:rPr>
        <w:t>к нұсқаулығы жасалды  (Қосымша Ә</w:t>
      </w:r>
      <w:r w:rsidR="00DB18B0" w:rsidRPr="00B61F36">
        <w:rPr>
          <w:rFonts w:ascii="Times New Roman" w:hAnsi="Times New Roman" w:cs="Times New Roman"/>
          <w:sz w:val="28"/>
          <w:szCs w:val="28"/>
          <w:lang w:val="kk-KZ"/>
        </w:rPr>
        <w:t>).</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b/>
          <w:bCs/>
          <w:sz w:val="28"/>
          <w:szCs w:val="28"/>
          <w:lang w:val="kk-KZ"/>
        </w:rPr>
        <w:t>2.2 Биология курсы бойынша виртуалды зертханалық жұмыстарды ұйымдастырудың</w:t>
      </w:r>
      <w:r w:rsidR="00207C70">
        <w:rPr>
          <w:rFonts w:ascii="Times New Roman" w:hAnsi="Times New Roman" w:cs="Times New Roman"/>
          <w:b/>
          <w:bCs/>
          <w:sz w:val="28"/>
          <w:szCs w:val="28"/>
          <w:lang w:val="kk-KZ"/>
        </w:rPr>
        <w:t xml:space="preserve"> </w:t>
      </w:r>
      <w:r w:rsidRPr="00B61F36">
        <w:rPr>
          <w:rFonts w:ascii="Times New Roman" w:hAnsi="Times New Roman" w:cs="Times New Roman"/>
          <w:b/>
          <w:bCs/>
          <w:sz w:val="28"/>
          <w:szCs w:val="28"/>
          <w:lang w:val="kk-KZ"/>
        </w:rPr>
        <w:t>әдістемелік шарттары</w:t>
      </w:r>
    </w:p>
    <w:p w:rsidR="00DB18B0" w:rsidRPr="00B61F36" w:rsidRDefault="00DB18B0" w:rsidP="005A6443">
      <w:pPr>
        <w:spacing w:after="0" w:line="240" w:lineRule="auto"/>
        <w:ind w:firstLine="567"/>
        <w:jc w:val="both"/>
        <w:rPr>
          <w:rFonts w:ascii="Times New Roman" w:hAnsi="Times New Roman" w:cs="Times New Roman"/>
          <w:sz w:val="28"/>
          <w:szCs w:val="28"/>
          <w:lang w:val="kk-KZ"/>
        </w:rPr>
      </w:pPr>
      <w:r w:rsidRPr="00B61F36">
        <w:rPr>
          <w:rFonts w:ascii="Times New Roman" w:eastAsia="Batang" w:hAnsi="Times New Roman" w:cs="Times New Roman"/>
          <w:sz w:val="28"/>
          <w:szCs w:val="28"/>
          <w:lang w:val="kk-KZ"/>
        </w:rPr>
        <w:t>Қ</w:t>
      </w:r>
      <w:r w:rsidRPr="00B61F36">
        <w:rPr>
          <w:rFonts w:ascii="Times New Roman" w:hAnsi="Times New Roman" w:cs="Times New Roman"/>
          <w:sz w:val="28"/>
          <w:szCs w:val="28"/>
          <w:lang w:val="kk-KZ"/>
        </w:rPr>
        <w:t xml:space="preserve">азiргi жағдайда бiлiм беру – </w:t>
      </w:r>
      <w:r w:rsidR="005A6443">
        <w:rPr>
          <w:rFonts w:ascii="Times New Roman" w:hAnsi="Times New Roman" w:cs="Times New Roman"/>
          <w:sz w:val="28"/>
          <w:szCs w:val="28"/>
          <w:lang w:val="kk-KZ"/>
        </w:rPr>
        <w:t>адамды өмiр бойы даму мен өзiн-</w:t>
      </w:r>
      <w:r w:rsidRPr="00B61F36">
        <w:rPr>
          <w:rFonts w:ascii="Times New Roman" w:hAnsi="Times New Roman" w:cs="Times New Roman"/>
          <w:sz w:val="28"/>
          <w:szCs w:val="28"/>
          <w:lang w:val="kk-KZ"/>
        </w:rPr>
        <w:t>өзi дамытуға, қазiргi қоғамда толыққанды және өз</w:t>
      </w:r>
      <w:r w:rsidR="00207C70">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 xml:space="preserve">бетiмен қызмет етуге, алған білімін іс-әрекетте қолдана білуге дайындау деген сөз. </w:t>
      </w:r>
    </w:p>
    <w:p w:rsidR="00DB18B0" w:rsidRPr="00B61F36" w:rsidRDefault="00DB18B0" w:rsidP="005A6443">
      <w:pPr>
        <w:shd w:val="clear" w:color="auto" w:fill="FFFFFF"/>
        <w:spacing w:after="0" w:line="240" w:lineRule="auto"/>
        <w:ind w:firstLine="567"/>
        <w:jc w:val="both"/>
        <w:rPr>
          <w:rFonts w:ascii="Times New Roman" w:hAnsi="Times New Roman" w:cs="Times New Roman"/>
          <w:noProof/>
          <w:color w:val="000000"/>
          <w:sz w:val="28"/>
          <w:szCs w:val="28"/>
          <w:lang w:val="kk-KZ"/>
        </w:rPr>
      </w:pPr>
      <w:r w:rsidRPr="00B61F36">
        <w:rPr>
          <w:rFonts w:ascii="Times New Roman" w:hAnsi="Times New Roman" w:cs="Times New Roman"/>
          <w:noProof/>
          <w:color w:val="000000"/>
          <w:sz w:val="28"/>
          <w:szCs w:val="28"/>
          <w:lang w:val="kk-KZ"/>
        </w:rPr>
        <w:t>Осы уақыт аралығында жаратылыстану пәндері бойынша әдістемелік жүйе отандық және әлемдік педагогикалық-психологиялық жетістіктерді жинақтай отырып, әрбір жеке пәннің ерекшеліктеріне орай өзіндік құрылымға ие болып отыр. Жаратылыстану пәндерін оқытудың мақсаты мен міндеттеріне сәйкес  оқытудың әдістерін таңдап алады.</w:t>
      </w:r>
    </w:p>
    <w:p w:rsidR="00DB18B0" w:rsidRPr="00B61F36" w:rsidRDefault="00DB18B0" w:rsidP="005A6443">
      <w:pPr>
        <w:shd w:val="clear" w:color="auto" w:fill="FFFFFF"/>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noProof/>
          <w:color w:val="000000"/>
          <w:sz w:val="28"/>
          <w:szCs w:val="28"/>
          <w:lang w:val="kk-KZ"/>
        </w:rPr>
        <w:t>Оқыту әдістерін таңдау негізінен белгілі дидакт ғалымдар И.Я.Лернер мен М.Н.Скаткин ұсынған әдістемелік жіктемеге сәйкес (түсіндірмелік-көрнекілік, проблемалық, жартылай ізденіс, зерттеу әдістері) орайластырылған. Мұндағы түсіндірм</w:t>
      </w:r>
      <w:r w:rsidR="00392B85">
        <w:rPr>
          <w:rFonts w:ascii="Times New Roman" w:hAnsi="Times New Roman" w:cs="Times New Roman"/>
          <w:noProof/>
          <w:color w:val="000000"/>
          <w:sz w:val="28"/>
          <w:szCs w:val="28"/>
          <w:lang w:val="kk-KZ"/>
        </w:rPr>
        <w:t>елік-көрнекілік әдіс білімалушылардың</w:t>
      </w:r>
      <w:r w:rsidRPr="00B61F36">
        <w:rPr>
          <w:rFonts w:ascii="Times New Roman" w:hAnsi="Times New Roman" w:cs="Times New Roman"/>
          <w:noProof/>
          <w:color w:val="000000"/>
          <w:sz w:val="28"/>
          <w:szCs w:val="28"/>
          <w:lang w:val="kk-KZ"/>
        </w:rPr>
        <w:t xml:space="preserve"> білімді игеруі  мен есте сақтау қабілеттіліктерін қамтиды; проблемалық әдісті пайдалануда білім алушылардың  логикалық ойлау дағдылары қалыптасады. Түсіндірмелік-көрнекілік және проблемалық әдістер оқытудың негізгі сатысында көбірек қолданылса, ал виртуалды зертханалық сабақ  </w:t>
      </w:r>
      <w:r w:rsidRPr="00B4217C">
        <w:rPr>
          <w:rFonts w:ascii="Times New Roman" w:hAnsi="Times New Roman" w:cs="Times New Roman"/>
          <w:noProof/>
          <w:sz w:val="28"/>
          <w:szCs w:val="28"/>
          <w:lang w:val="kk-KZ"/>
        </w:rPr>
        <w:t>үрдісінде</w:t>
      </w:r>
      <w:r w:rsidRPr="00511D48">
        <w:rPr>
          <w:rFonts w:ascii="Times New Roman" w:hAnsi="Times New Roman" w:cs="Times New Roman"/>
          <w:noProof/>
          <w:color w:val="FF0000"/>
          <w:sz w:val="28"/>
          <w:szCs w:val="28"/>
          <w:lang w:val="kk-KZ"/>
        </w:rPr>
        <w:t xml:space="preserve"> </w:t>
      </w:r>
      <w:r w:rsidRPr="00B61F36">
        <w:rPr>
          <w:rFonts w:ascii="Times New Roman" w:hAnsi="Times New Roman" w:cs="Times New Roman"/>
          <w:noProof/>
          <w:color w:val="000000"/>
          <w:sz w:val="28"/>
          <w:szCs w:val="28"/>
          <w:lang w:val="kk-KZ"/>
        </w:rPr>
        <w:t xml:space="preserve">білім алушылардың </w:t>
      </w:r>
      <w:r w:rsidRPr="00B61F36">
        <w:rPr>
          <w:rFonts w:ascii="Times New Roman" w:hAnsi="Times New Roman" w:cs="Times New Roman"/>
          <w:sz w:val="28"/>
          <w:szCs w:val="28"/>
          <w:lang w:val="kk-KZ"/>
        </w:rPr>
        <w:t xml:space="preserve">өз мүмкіндігін таңдауына бағыт беруге жағдай жасайтын жартылай ізденіс және зерттеу әдістері қолданылады. Мәселен, жартылай ізденіс әдісінде </w:t>
      </w:r>
      <w:r w:rsidRPr="00B61F36">
        <w:rPr>
          <w:rFonts w:ascii="Times New Roman" w:hAnsi="Times New Roman" w:cs="Times New Roman"/>
          <w:noProof/>
          <w:color w:val="000000"/>
          <w:sz w:val="28"/>
          <w:szCs w:val="28"/>
          <w:lang w:val="kk-KZ"/>
        </w:rPr>
        <w:t xml:space="preserve">білім алушылардың </w:t>
      </w:r>
      <w:r w:rsidR="00DC600E">
        <w:rPr>
          <w:rFonts w:ascii="Times New Roman" w:hAnsi="Times New Roman" w:cs="Times New Roman"/>
          <w:sz w:val="28"/>
          <w:szCs w:val="28"/>
          <w:lang w:val="kk-KZ"/>
        </w:rPr>
        <w:t>өз бетімен</w:t>
      </w:r>
      <w:r w:rsidRPr="00B61F36">
        <w:rPr>
          <w:rFonts w:ascii="Times New Roman" w:hAnsi="Times New Roman" w:cs="Times New Roman"/>
          <w:sz w:val="28"/>
          <w:szCs w:val="28"/>
          <w:lang w:val="kk-KZ"/>
        </w:rPr>
        <w:t xml:space="preserve"> жұмыс жүргізуіне мүмкіндік беріледі, мұның </w:t>
      </w:r>
      <w:r w:rsidRPr="00B61F36">
        <w:rPr>
          <w:rFonts w:ascii="Times New Roman" w:hAnsi="Times New Roman" w:cs="Times New Roman"/>
          <w:sz w:val="28"/>
          <w:szCs w:val="28"/>
          <w:lang w:val="kk-KZ"/>
        </w:rPr>
        <w:lastRenderedPageBreak/>
        <w:t>нәтижесінде олардың зерттеу жұмыстарының жоспарын құру, бақылау жасау және т.б. дағдылары қалыптасады [</w:t>
      </w:r>
      <w:r w:rsidR="00F364B2">
        <w:rPr>
          <w:rFonts w:ascii="Times New Roman" w:hAnsi="Times New Roman" w:cs="Times New Roman"/>
          <w:sz w:val="28"/>
          <w:szCs w:val="28"/>
          <w:lang w:val="kk-KZ"/>
        </w:rPr>
        <w:t>103</w:t>
      </w:r>
      <w:r w:rsidRPr="00B61F36">
        <w:rPr>
          <w:rFonts w:ascii="Times New Roman" w:hAnsi="Times New Roman" w:cs="Times New Roman"/>
          <w:sz w:val="28"/>
          <w:szCs w:val="28"/>
          <w:lang w:val="kk-KZ"/>
        </w:rPr>
        <w:t xml:space="preserve">]. </w:t>
      </w:r>
    </w:p>
    <w:p w:rsidR="00DB18B0" w:rsidRPr="00B61F36" w:rsidRDefault="00DB18B0" w:rsidP="005A6443">
      <w:pPr>
        <w:shd w:val="clear" w:color="auto" w:fill="FFFFFF"/>
        <w:spacing w:after="0" w:line="240" w:lineRule="auto"/>
        <w:ind w:firstLine="567"/>
        <w:jc w:val="both"/>
        <w:rPr>
          <w:rFonts w:ascii="Times New Roman" w:hAnsi="Times New Roman" w:cs="Times New Roman"/>
          <w:noProof/>
          <w:color w:val="000000"/>
          <w:sz w:val="28"/>
          <w:szCs w:val="28"/>
          <w:lang w:val="kk-KZ"/>
        </w:rPr>
      </w:pPr>
      <w:r w:rsidRPr="00B61F36">
        <w:rPr>
          <w:rFonts w:ascii="Times New Roman" w:hAnsi="Times New Roman" w:cs="Times New Roman"/>
          <w:sz w:val="28"/>
          <w:szCs w:val="28"/>
          <w:lang w:val="kk-KZ"/>
        </w:rPr>
        <w:t xml:space="preserve">Ал зерттеу әдістерінде </w:t>
      </w:r>
      <w:r w:rsidRPr="00B61F36">
        <w:rPr>
          <w:rFonts w:ascii="Times New Roman" w:hAnsi="Times New Roman" w:cs="Times New Roman"/>
          <w:noProof/>
          <w:color w:val="000000"/>
          <w:sz w:val="28"/>
          <w:szCs w:val="28"/>
          <w:lang w:val="kk-KZ"/>
        </w:rPr>
        <w:t xml:space="preserve">білім алушылардың </w:t>
      </w:r>
      <w:r w:rsidRPr="00B61F36">
        <w:rPr>
          <w:rFonts w:ascii="Times New Roman" w:hAnsi="Times New Roman" w:cs="Times New Roman"/>
          <w:sz w:val="28"/>
          <w:szCs w:val="28"/>
          <w:lang w:val="kk-KZ"/>
        </w:rPr>
        <w:t>зерттеу тақырыптарына б</w:t>
      </w:r>
      <w:r w:rsidR="004F372B">
        <w:rPr>
          <w:rFonts w:ascii="Times New Roman" w:hAnsi="Times New Roman" w:cs="Times New Roman"/>
          <w:sz w:val="28"/>
          <w:szCs w:val="28"/>
          <w:lang w:val="kk-KZ"/>
        </w:rPr>
        <w:t>айланысты әдебиеттерді өз</w:t>
      </w:r>
      <w:r w:rsidR="00207C70">
        <w:rPr>
          <w:rFonts w:ascii="Times New Roman" w:hAnsi="Times New Roman" w:cs="Times New Roman"/>
          <w:sz w:val="28"/>
          <w:szCs w:val="28"/>
          <w:lang w:val="kk-KZ"/>
        </w:rPr>
        <w:t xml:space="preserve"> </w:t>
      </w:r>
      <w:r w:rsidR="004F372B">
        <w:rPr>
          <w:rFonts w:ascii="Times New Roman" w:hAnsi="Times New Roman" w:cs="Times New Roman"/>
          <w:sz w:val="28"/>
          <w:szCs w:val="28"/>
          <w:lang w:val="kk-KZ"/>
        </w:rPr>
        <w:t>бетімен</w:t>
      </w:r>
      <w:r w:rsidRPr="00B61F36">
        <w:rPr>
          <w:rFonts w:ascii="Times New Roman" w:hAnsi="Times New Roman" w:cs="Times New Roman"/>
          <w:sz w:val="28"/>
          <w:szCs w:val="28"/>
          <w:lang w:val="kk-KZ"/>
        </w:rPr>
        <w:t xml:space="preserve"> іздеп, оларды оқып-үйренеді, зерттеу жұмыстарының ұстанымда</w:t>
      </w:r>
      <w:r w:rsidR="005A6443">
        <w:rPr>
          <w:rFonts w:ascii="Times New Roman" w:hAnsi="Times New Roman" w:cs="Times New Roman"/>
          <w:sz w:val="28"/>
          <w:szCs w:val="28"/>
          <w:lang w:val="kk-KZ"/>
        </w:rPr>
        <w:t>р</w:t>
      </w:r>
      <w:r w:rsidRPr="00B61F36">
        <w:rPr>
          <w:rFonts w:ascii="Times New Roman" w:hAnsi="Times New Roman" w:cs="Times New Roman"/>
          <w:sz w:val="28"/>
          <w:szCs w:val="28"/>
          <w:lang w:val="kk-KZ"/>
        </w:rPr>
        <w:t xml:space="preserve">ын танып біледі, зерттеудің жоспарын құрып, одан алынатын нәтижені болжап, оған баға бере алады. </w:t>
      </w:r>
      <w:r w:rsidRPr="00B61F36">
        <w:rPr>
          <w:rFonts w:ascii="Times New Roman" w:hAnsi="Times New Roman" w:cs="Times New Roman"/>
          <w:noProof/>
          <w:color w:val="000000"/>
          <w:sz w:val="28"/>
          <w:szCs w:val="28"/>
          <w:lang w:val="kk-KZ"/>
        </w:rPr>
        <w:t>Қазіргі білім берудің жаңа парадигмасына орай оқыту әдістемесінде «іс-әрекет арқылы оқыту» және оныме</w:t>
      </w:r>
      <w:r w:rsidR="005A6443">
        <w:rPr>
          <w:rFonts w:ascii="Times New Roman" w:hAnsi="Times New Roman" w:cs="Times New Roman"/>
          <w:noProof/>
          <w:color w:val="000000"/>
          <w:sz w:val="28"/>
          <w:szCs w:val="28"/>
          <w:lang w:val="kk-KZ"/>
        </w:rPr>
        <w:t>н тығыз байланыстағы білім алушылардың</w:t>
      </w:r>
      <w:r w:rsidRPr="00B61F36">
        <w:rPr>
          <w:rFonts w:ascii="Times New Roman" w:hAnsi="Times New Roman" w:cs="Times New Roman"/>
          <w:noProof/>
          <w:color w:val="000000"/>
          <w:sz w:val="28"/>
          <w:szCs w:val="28"/>
          <w:lang w:val="kk-KZ"/>
        </w:rPr>
        <w:t xml:space="preserve"> практикалық іс-әрекетін ұйымдастыру әдістері тұжырымдарына деген қызығушылық басым болып отыр.  </w:t>
      </w:r>
    </w:p>
    <w:p w:rsidR="00DB18B0" w:rsidRPr="00B61F36" w:rsidRDefault="00DB18B0" w:rsidP="005A6443">
      <w:pPr>
        <w:shd w:val="clear" w:color="auto" w:fill="FFFFFF"/>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noProof/>
          <w:color w:val="000000"/>
          <w:sz w:val="28"/>
          <w:szCs w:val="28"/>
          <w:lang w:val="kk-KZ"/>
        </w:rPr>
        <w:t xml:space="preserve">Педагогика ғылымы үнемі оқытудың тиімді әрі жүйелі әдістерін іздестіру бағытында дамуда. Оның негізгі міндеті – оқыту сапасын көтеруге әсер ететін әдіс-тәсілдерді анықтау. Жалпы педагогикада берілгендей жаратылыстану пәндерін оқыту әдістемесінде де </w:t>
      </w:r>
      <w:r w:rsidRPr="00B61F36">
        <w:rPr>
          <w:rFonts w:ascii="Times New Roman" w:hAnsi="Times New Roman" w:cs="Times New Roman"/>
          <w:i/>
          <w:iCs/>
          <w:noProof/>
          <w:color w:val="000000"/>
          <w:sz w:val="28"/>
          <w:szCs w:val="28"/>
          <w:lang w:val="kk-KZ"/>
        </w:rPr>
        <w:t>о</w:t>
      </w:r>
      <w:r w:rsidRPr="00B61F36">
        <w:rPr>
          <w:rFonts w:ascii="Times New Roman" w:hAnsi="Times New Roman" w:cs="Times New Roman"/>
          <w:i/>
          <w:iCs/>
          <w:sz w:val="28"/>
          <w:szCs w:val="28"/>
          <w:lang w:val="kk-KZ"/>
        </w:rPr>
        <w:t>қытудың әдістері</w:t>
      </w:r>
      <w:r w:rsidRPr="00B61F36">
        <w:rPr>
          <w:rFonts w:ascii="Times New Roman" w:hAnsi="Times New Roman" w:cs="Times New Roman"/>
          <w:sz w:val="28"/>
          <w:szCs w:val="28"/>
          <w:lang w:val="kk-KZ"/>
        </w:rPr>
        <w:t xml:space="preserve"> деп білім берудің мақсатына жетуге бағытталған оқытушы мен </w:t>
      </w:r>
      <w:r w:rsidRPr="00B61F36">
        <w:rPr>
          <w:rFonts w:ascii="Times New Roman" w:hAnsi="Times New Roman" w:cs="Times New Roman"/>
          <w:noProof/>
          <w:color w:val="000000"/>
          <w:sz w:val="28"/>
          <w:szCs w:val="28"/>
          <w:lang w:val="kk-KZ"/>
        </w:rPr>
        <w:t xml:space="preserve">білім алушылардың </w:t>
      </w:r>
      <w:r w:rsidRPr="00B61F36">
        <w:rPr>
          <w:rFonts w:ascii="Times New Roman" w:hAnsi="Times New Roman" w:cs="Times New Roman"/>
          <w:sz w:val="28"/>
          <w:szCs w:val="28"/>
          <w:lang w:val="kk-KZ"/>
        </w:rPr>
        <w:t>белгілі бір тәртіпте жүзеге асырылатын іс-әрекет қарым-қатынастарының бірлігі мен үйлесімділік тәсілдерін айтады.</w:t>
      </w:r>
    </w:p>
    <w:p w:rsidR="00DB18B0" w:rsidRPr="00B61F36" w:rsidRDefault="00DB18B0" w:rsidP="005A6443">
      <w:pPr>
        <w:shd w:val="clear" w:color="auto" w:fill="FFFFFF"/>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Бүгінгі күнгі жоғары оқу орнында білім беру тұлғалық сипатқа ие болуда, яғни тұлғаның талабына жауап беру, оны құрметтеу, сондай-ақ оның дамуына көмектесу алдыңғы орынға шығып отыр.  Мұндай күрделі мәселелердің шешімін табу оқу бағдарламаларында айқындалған бiлiм берудің мақсатын, мазмұны мен принциптерін жүзеге асыру белгілі бір оқыту технологиялары мен оқытудың әдіс тәсілдері арқылы жүзеге асырылады. </w:t>
      </w:r>
    </w:p>
    <w:p w:rsidR="00DB18B0" w:rsidRPr="00B61F36" w:rsidRDefault="00DB18B0" w:rsidP="005A6443">
      <w:pPr>
        <w:shd w:val="clear" w:color="auto" w:fill="FFFFFF"/>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 Оқыту технологиясы дегенiмiз – қойылған мақсатқа тиiмдi жолмен қол жеткiзудi қамтамасыз етушi жүйе (оқытудың формаларын, әдiстерi мен құралдарын қамтитын) ретінде көрiнетiн оқу бағдарламаларында айқындалған бiлiм мазмұнын жүзеге асырудың тәсiлi. Осы анықтамаларға зер сала қарасақ, оқыту технологияларының құрылымдық элементтерiне </w:t>
      </w:r>
      <w:r w:rsidRPr="00B61F36">
        <w:rPr>
          <w:rFonts w:ascii="Times New Roman" w:hAnsi="Times New Roman" w:cs="Times New Roman"/>
          <w:i/>
          <w:iCs/>
          <w:sz w:val="28"/>
          <w:szCs w:val="28"/>
          <w:lang w:val="kk-KZ"/>
        </w:rPr>
        <w:t>мақсат + мазмұн + әдiстер + формалар + құралдар +  білім алушы+ оқытушы + нәтиже</w:t>
      </w:r>
      <w:r w:rsidRPr="00B61F36">
        <w:rPr>
          <w:rFonts w:ascii="Times New Roman" w:hAnsi="Times New Roman" w:cs="Times New Roman"/>
          <w:sz w:val="28"/>
          <w:szCs w:val="28"/>
          <w:lang w:val="kk-KZ"/>
        </w:rPr>
        <w:t xml:space="preserve"> жататыны айқын көрiнедi.</w:t>
      </w:r>
    </w:p>
    <w:p w:rsidR="00DB18B0" w:rsidRPr="00B61F36" w:rsidRDefault="00DB18B0" w:rsidP="005A6443">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Оқыту технологияларына тән негiзгi белгiлер: негiздiлiгi (кез келген технологияның өзiндiк философиясы, өзiндiк тұжырымдамасы болуы шарт), жүйелiлiгi (құрылымдық элементтерiнiң бiртұтастығы), басқарылмалығы (оқыту үрдісiн толық жоспарлап, нәтижесiн тексеруге болатындығы), тиiмдiлiгi (қысқа мерзiмде аз шығынмен жоғары нәтижеге қол жеткiзу мүмкiндiгi) болып табылады. Сонымен қатар технологиялардың диагностикалық мақсат түзу және нәтижелiлiгi, үнемдiлiгi, алгоритмдiлiгi, жобаланбалылығы, бiртұтастығы, түзетiмдiлiгi сияқты белгiлерiн атауға болады. </w:t>
      </w:r>
    </w:p>
    <w:p w:rsidR="00DB18B0" w:rsidRPr="00B61F36" w:rsidRDefault="00DB18B0" w:rsidP="005A6443">
      <w:pPr>
        <w:shd w:val="clear" w:color="auto" w:fill="FFFFFF"/>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Қазіргі  білім берудің тенденциялары мен даму бағыттарын қамтамасыз ететін 50-ден аса педагогикалық технологи</w:t>
      </w:r>
      <w:r w:rsidR="00EA3A24">
        <w:rPr>
          <w:rFonts w:ascii="Times New Roman" w:hAnsi="Times New Roman" w:cs="Times New Roman"/>
          <w:sz w:val="28"/>
          <w:szCs w:val="28"/>
          <w:lang w:val="kk-KZ"/>
        </w:rPr>
        <w:t>ялар қолданыс табуда. Оқытушылар</w:t>
      </w:r>
      <w:r w:rsidRPr="00B61F36">
        <w:rPr>
          <w:rFonts w:ascii="Times New Roman" w:hAnsi="Times New Roman" w:cs="Times New Roman"/>
          <w:sz w:val="28"/>
          <w:szCs w:val="28"/>
          <w:lang w:val="kk-KZ"/>
        </w:rPr>
        <w:t xml:space="preserve"> арасында жүргізілген сауалнама нәтижесінде жаратылыстану пәндерін оқыту </w:t>
      </w:r>
      <w:r w:rsidR="00B4217C" w:rsidRPr="00B4217C">
        <w:rPr>
          <w:rFonts w:ascii="Times New Roman" w:hAnsi="Times New Roman" w:cs="Times New Roman"/>
          <w:sz w:val="28"/>
          <w:szCs w:val="28"/>
          <w:lang w:val="kk-KZ"/>
        </w:rPr>
        <w:t>үдерісінде</w:t>
      </w:r>
      <w:r w:rsidRPr="00B61F36">
        <w:rPr>
          <w:rFonts w:ascii="Times New Roman" w:hAnsi="Times New Roman" w:cs="Times New Roman"/>
          <w:sz w:val="28"/>
          <w:szCs w:val="28"/>
          <w:lang w:val="kk-KZ"/>
        </w:rPr>
        <w:t xml:space="preserve"> келесідей педагогикалық технологияларды пайдаланатыны байқалды: </w:t>
      </w:r>
      <w:r w:rsidR="00C56499" w:rsidRPr="00B61F36">
        <w:rPr>
          <w:rFonts w:ascii="Times New Roman" w:hAnsi="Times New Roman" w:cs="Times New Roman"/>
          <w:sz w:val="28"/>
          <w:szCs w:val="28"/>
          <w:lang w:val="kk-KZ"/>
        </w:rPr>
        <w:t>Ж.А.Қараев</w:t>
      </w:r>
      <w:r w:rsidR="00C56499">
        <w:rPr>
          <w:rFonts w:ascii="Times New Roman" w:hAnsi="Times New Roman" w:cs="Times New Roman"/>
          <w:sz w:val="28"/>
          <w:szCs w:val="28"/>
          <w:lang w:val="kk-KZ"/>
        </w:rPr>
        <w:t>тың</w:t>
      </w:r>
      <w:r w:rsidR="00207C70">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деңгейлеп-саралап оқыту</w:t>
      </w:r>
      <w:r w:rsidR="00296B8A">
        <w:rPr>
          <w:rFonts w:ascii="Times New Roman" w:hAnsi="Times New Roman" w:cs="Times New Roman"/>
          <w:sz w:val="28"/>
          <w:szCs w:val="28"/>
          <w:lang w:val="kk-KZ"/>
        </w:rPr>
        <w:t>ы</w:t>
      </w:r>
      <w:r w:rsidRPr="00B61F36">
        <w:rPr>
          <w:rFonts w:ascii="Times New Roman" w:hAnsi="Times New Roman" w:cs="Times New Roman"/>
          <w:sz w:val="28"/>
          <w:szCs w:val="28"/>
          <w:lang w:val="kk-KZ"/>
        </w:rPr>
        <w:t xml:space="preserve">, </w:t>
      </w:r>
      <w:r w:rsidR="00296B8A">
        <w:rPr>
          <w:rFonts w:ascii="Times New Roman" w:hAnsi="Times New Roman" w:cs="Times New Roman"/>
          <w:sz w:val="28"/>
          <w:szCs w:val="28"/>
          <w:lang w:val="kk-KZ"/>
        </w:rPr>
        <w:t xml:space="preserve">М.Жәнпейісовалардың </w:t>
      </w:r>
      <w:r w:rsidR="00296B8A" w:rsidRPr="00B61F36">
        <w:rPr>
          <w:rFonts w:ascii="Times New Roman" w:hAnsi="Times New Roman" w:cs="Times New Roman"/>
          <w:sz w:val="28"/>
          <w:szCs w:val="28"/>
          <w:lang w:val="kk-KZ"/>
        </w:rPr>
        <w:t>мод</w:t>
      </w:r>
      <w:r w:rsidR="00296B8A">
        <w:rPr>
          <w:rFonts w:ascii="Times New Roman" w:hAnsi="Times New Roman" w:cs="Times New Roman"/>
          <w:sz w:val="28"/>
          <w:szCs w:val="28"/>
          <w:lang w:val="kk-KZ"/>
        </w:rPr>
        <w:t>ульдiк оқыту</w:t>
      </w:r>
      <w:r w:rsidR="00187F7B">
        <w:rPr>
          <w:rFonts w:ascii="Times New Roman" w:hAnsi="Times New Roman" w:cs="Times New Roman"/>
          <w:sz w:val="28"/>
          <w:szCs w:val="28"/>
          <w:lang w:val="kk-KZ"/>
        </w:rPr>
        <w:t xml:space="preserve">ы, </w:t>
      </w:r>
      <w:r w:rsidR="00A43E2D">
        <w:rPr>
          <w:rFonts w:ascii="Times New Roman" w:hAnsi="Times New Roman" w:cs="Times New Roman"/>
          <w:sz w:val="28"/>
          <w:szCs w:val="28"/>
          <w:lang w:val="kk-KZ"/>
        </w:rPr>
        <w:t>Н.Д.</w:t>
      </w:r>
      <w:r w:rsidR="00A43E2D" w:rsidRPr="00A43E2D">
        <w:rPr>
          <w:rFonts w:ascii="Times New Roman" w:hAnsi="Times New Roman" w:cs="Times New Roman"/>
          <w:sz w:val="28"/>
          <w:szCs w:val="28"/>
          <w:lang w:val="kk-KZ"/>
        </w:rPr>
        <w:t>Андреева</w:t>
      </w:r>
      <w:r w:rsidR="00A43E2D">
        <w:rPr>
          <w:rFonts w:ascii="Times New Roman" w:hAnsi="Times New Roman" w:cs="Times New Roman"/>
          <w:sz w:val="28"/>
          <w:szCs w:val="28"/>
          <w:lang w:val="kk-KZ"/>
        </w:rPr>
        <w:t>,</w:t>
      </w:r>
      <w:r w:rsidR="00207C70">
        <w:rPr>
          <w:rFonts w:ascii="Times New Roman" w:hAnsi="Times New Roman" w:cs="Times New Roman"/>
          <w:sz w:val="28"/>
          <w:szCs w:val="28"/>
          <w:lang w:val="kk-KZ"/>
        </w:rPr>
        <w:t xml:space="preserve"> </w:t>
      </w:r>
      <w:r w:rsidR="00A43E2D">
        <w:rPr>
          <w:rFonts w:ascii="Times New Roman" w:hAnsi="Times New Roman" w:cs="Times New Roman"/>
          <w:sz w:val="28"/>
          <w:szCs w:val="28"/>
          <w:lang w:val="kk-KZ"/>
        </w:rPr>
        <w:t>В.П.</w:t>
      </w:r>
      <w:r w:rsidR="00A43E2D" w:rsidRPr="00A43E2D">
        <w:rPr>
          <w:rFonts w:ascii="Times New Roman" w:hAnsi="Times New Roman" w:cs="Times New Roman"/>
          <w:sz w:val="28"/>
          <w:szCs w:val="28"/>
          <w:lang w:val="kk-KZ"/>
        </w:rPr>
        <w:t>Соломин</w:t>
      </w:r>
      <w:r w:rsidR="00A43E2D">
        <w:rPr>
          <w:rFonts w:ascii="Times New Roman" w:hAnsi="Times New Roman" w:cs="Times New Roman"/>
          <w:sz w:val="28"/>
          <w:szCs w:val="28"/>
          <w:lang w:val="kk-KZ"/>
        </w:rPr>
        <w:t>,</w:t>
      </w:r>
      <w:r w:rsidR="00207C70">
        <w:rPr>
          <w:rFonts w:ascii="Times New Roman" w:hAnsi="Times New Roman" w:cs="Times New Roman"/>
          <w:sz w:val="28"/>
          <w:szCs w:val="28"/>
          <w:lang w:val="kk-KZ"/>
        </w:rPr>
        <w:t xml:space="preserve"> </w:t>
      </w:r>
      <w:r w:rsidR="00A43E2D">
        <w:rPr>
          <w:rFonts w:ascii="Times New Roman" w:hAnsi="Times New Roman" w:cs="Times New Roman"/>
          <w:sz w:val="28"/>
          <w:szCs w:val="28"/>
          <w:lang w:val="kk-KZ"/>
        </w:rPr>
        <w:t>Т.В.</w:t>
      </w:r>
      <w:r w:rsidR="00A43E2D" w:rsidRPr="00A43E2D">
        <w:rPr>
          <w:rFonts w:ascii="Times New Roman" w:hAnsi="Times New Roman" w:cs="Times New Roman"/>
          <w:sz w:val="28"/>
          <w:szCs w:val="28"/>
          <w:lang w:val="kk-KZ"/>
        </w:rPr>
        <w:t xml:space="preserve">Васильева </w:t>
      </w:r>
      <w:r w:rsidR="00187F7B">
        <w:rPr>
          <w:rFonts w:ascii="Times New Roman" w:hAnsi="Times New Roman" w:cs="Times New Roman"/>
          <w:sz w:val="28"/>
          <w:szCs w:val="28"/>
          <w:lang w:val="kk-KZ"/>
        </w:rPr>
        <w:t xml:space="preserve">дамыта </w:t>
      </w:r>
      <w:r w:rsidR="00187F7B">
        <w:rPr>
          <w:rFonts w:ascii="Times New Roman" w:hAnsi="Times New Roman" w:cs="Times New Roman"/>
          <w:sz w:val="28"/>
          <w:szCs w:val="28"/>
          <w:lang w:val="kk-KZ"/>
        </w:rPr>
        <w:lastRenderedPageBreak/>
        <w:t>оқытуы</w:t>
      </w:r>
      <w:r w:rsidRPr="00B61F36">
        <w:rPr>
          <w:rFonts w:ascii="Times New Roman" w:hAnsi="Times New Roman" w:cs="Times New Roman"/>
          <w:sz w:val="28"/>
          <w:szCs w:val="28"/>
          <w:lang w:val="kk-KZ"/>
        </w:rPr>
        <w:t xml:space="preserve">, </w:t>
      </w:r>
      <w:r w:rsidR="00187F7B">
        <w:rPr>
          <w:rFonts w:ascii="Times New Roman" w:hAnsi="Times New Roman" w:cs="Times New Roman"/>
          <w:sz w:val="28"/>
          <w:szCs w:val="28"/>
          <w:lang w:val="kk-KZ"/>
        </w:rPr>
        <w:t xml:space="preserve">Н.Н.Нұрахметов, К.А.Әбдіғалиевтардың </w:t>
      </w:r>
      <w:r w:rsidRPr="00B61F36">
        <w:rPr>
          <w:rFonts w:ascii="Times New Roman" w:hAnsi="Times New Roman" w:cs="Times New Roman"/>
          <w:sz w:val="28"/>
          <w:szCs w:val="28"/>
          <w:lang w:val="kk-KZ"/>
        </w:rPr>
        <w:t xml:space="preserve">оқушы әрекетiн шоғырландыра қарқынды оқыту, </w:t>
      </w:r>
      <w:r w:rsidR="00277598" w:rsidRPr="00B61F36">
        <w:rPr>
          <w:rFonts w:ascii="Times New Roman" w:hAnsi="Times New Roman" w:cs="Times New Roman"/>
          <w:sz w:val="28"/>
          <w:szCs w:val="28"/>
          <w:lang w:val="kk-KZ"/>
        </w:rPr>
        <w:t>Н.Гуз</w:t>
      </w:r>
      <w:r w:rsidR="00277598">
        <w:rPr>
          <w:rFonts w:ascii="Times New Roman" w:hAnsi="Times New Roman" w:cs="Times New Roman"/>
          <w:sz w:val="28"/>
          <w:szCs w:val="28"/>
          <w:lang w:val="kk-KZ"/>
        </w:rPr>
        <w:t xml:space="preserve">ик, И.Первин, В.В.Фирсовтардың </w:t>
      </w:r>
      <w:r w:rsidRPr="00B61F36">
        <w:rPr>
          <w:rFonts w:ascii="Times New Roman" w:hAnsi="Times New Roman" w:cs="Times New Roman"/>
          <w:sz w:val="28"/>
          <w:szCs w:val="28"/>
          <w:lang w:val="kk-KZ"/>
        </w:rPr>
        <w:t>саралап оқыту технологиясы</w:t>
      </w:r>
      <w:r w:rsidR="00277598">
        <w:rPr>
          <w:rFonts w:ascii="Times New Roman" w:hAnsi="Times New Roman" w:cs="Times New Roman"/>
          <w:sz w:val="28"/>
          <w:szCs w:val="28"/>
          <w:lang w:val="kk-KZ"/>
        </w:rPr>
        <w:t>,</w:t>
      </w:r>
      <w:r w:rsidR="00207C70">
        <w:rPr>
          <w:rFonts w:ascii="Times New Roman" w:hAnsi="Times New Roman" w:cs="Times New Roman"/>
          <w:sz w:val="28"/>
          <w:szCs w:val="28"/>
          <w:lang w:val="kk-KZ"/>
        </w:rPr>
        <w:t xml:space="preserve"> </w:t>
      </w:r>
      <w:r w:rsidR="00277598">
        <w:rPr>
          <w:rFonts w:ascii="Times New Roman" w:hAnsi="Times New Roman" w:cs="Times New Roman"/>
          <w:sz w:val="28"/>
          <w:szCs w:val="28"/>
          <w:lang w:val="kk-KZ"/>
        </w:rPr>
        <w:t xml:space="preserve">П.М.Эрдниевтің </w:t>
      </w:r>
      <w:r w:rsidRPr="00B61F36">
        <w:rPr>
          <w:rFonts w:ascii="Times New Roman" w:hAnsi="Times New Roman" w:cs="Times New Roman"/>
          <w:sz w:val="28"/>
          <w:szCs w:val="28"/>
          <w:lang w:val="kk-KZ"/>
        </w:rPr>
        <w:t>дидактикалық бірліктерді ірілендіру технологиясы</w:t>
      </w:r>
      <w:r w:rsidR="00277598">
        <w:rPr>
          <w:rFonts w:ascii="Times New Roman" w:hAnsi="Times New Roman" w:cs="Times New Roman"/>
          <w:sz w:val="28"/>
          <w:szCs w:val="28"/>
          <w:lang w:val="kk-KZ"/>
        </w:rPr>
        <w:t>, В.В.Гузеев, В.В.Сериковтың</w:t>
      </w:r>
      <w:r w:rsidRPr="00B61F36">
        <w:rPr>
          <w:rFonts w:ascii="Times New Roman" w:hAnsi="Times New Roman" w:cs="Times New Roman"/>
          <w:sz w:val="28"/>
          <w:szCs w:val="28"/>
          <w:lang w:val="kk-KZ"/>
        </w:rPr>
        <w:t xml:space="preserve"> интегралдық технология</w:t>
      </w:r>
      <w:r w:rsidR="008E7ABD">
        <w:rPr>
          <w:rFonts w:ascii="Times New Roman" w:hAnsi="Times New Roman" w:cs="Times New Roman"/>
          <w:sz w:val="28"/>
          <w:szCs w:val="28"/>
          <w:lang w:val="kk-KZ"/>
        </w:rPr>
        <w:t xml:space="preserve">сы, В.И.Загвязинскийдің </w:t>
      </w:r>
      <w:r w:rsidRPr="00B61F36">
        <w:rPr>
          <w:rFonts w:ascii="Times New Roman" w:hAnsi="Times New Roman" w:cs="Times New Roman"/>
          <w:sz w:val="28"/>
          <w:szCs w:val="28"/>
          <w:lang w:val="kk-KZ"/>
        </w:rPr>
        <w:t>пәнішілі</w:t>
      </w:r>
      <w:r w:rsidR="008E7ABD">
        <w:rPr>
          <w:rFonts w:ascii="Times New Roman" w:hAnsi="Times New Roman" w:cs="Times New Roman"/>
          <w:sz w:val="28"/>
          <w:szCs w:val="28"/>
          <w:lang w:val="kk-KZ"/>
        </w:rPr>
        <w:t>к интеграция</w:t>
      </w:r>
      <w:r w:rsidR="00036B9B">
        <w:rPr>
          <w:rFonts w:ascii="Times New Roman" w:hAnsi="Times New Roman" w:cs="Times New Roman"/>
          <w:sz w:val="28"/>
          <w:szCs w:val="28"/>
          <w:lang w:val="kk-KZ"/>
        </w:rPr>
        <w:t>сы</w:t>
      </w:r>
      <w:r w:rsidRPr="00B61F36">
        <w:rPr>
          <w:rFonts w:ascii="Times New Roman" w:hAnsi="Times New Roman" w:cs="Times New Roman"/>
          <w:sz w:val="28"/>
          <w:szCs w:val="28"/>
          <w:lang w:val="kk-KZ"/>
        </w:rPr>
        <w:t xml:space="preserve">, </w:t>
      </w:r>
      <w:r w:rsidR="00036B9B">
        <w:rPr>
          <w:rFonts w:ascii="Times New Roman" w:hAnsi="Times New Roman" w:cs="Times New Roman"/>
          <w:sz w:val="28"/>
          <w:szCs w:val="28"/>
          <w:lang w:val="kk-KZ"/>
        </w:rPr>
        <w:t xml:space="preserve">Т.Т.Галиевтің </w:t>
      </w:r>
      <w:r w:rsidRPr="00B61F36">
        <w:rPr>
          <w:rFonts w:ascii="Times New Roman" w:hAnsi="Times New Roman" w:cs="Times New Roman"/>
          <w:sz w:val="28"/>
          <w:szCs w:val="28"/>
          <w:lang w:val="kk-KZ"/>
        </w:rPr>
        <w:t>жүйелiлiк тұрғыда оқыту технологиясы</w:t>
      </w:r>
      <w:r w:rsidR="00E61A7E">
        <w:rPr>
          <w:rFonts w:ascii="Times New Roman" w:hAnsi="Times New Roman" w:cs="Times New Roman"/>
          <w:sz w:val="28"/>
          <w:szCs w:val="28"/>
          <w:lang w:val="kk-KZ"/>
        </w:rPr>
        <w:t>, В.К.Дьяченконың</w:t>
      </w:r>
      <w:r w:rsidRPr="00B61F36">
        <w:rPr>
          <w:rFonts w:ascii="Times New Roman" w:hAnsi="Times New Roman" w:cs="Times New Roman"/>
          <w:sz w:val="28"/>
          <w:szCs w:val="28"/>
          <w:lang w:val="kk-KZ"/>
        </w:rPr>
        <w:t xml:space="preserve"> компьютерлік технология</w:t>
      </w:r>
      <w:r w:rsidR="00E61A7E">
        <w:rPr>
          <w:rFonts w:ascii="Times New Roman" w:hAnsi="Times New Roman" w:cs="Times New Roman"/>
          <w:sz w:val="28"/>
          <w:szCs w:val="28"/>
          <w:lang w:val="kk-KZ"/>
        </w:rPr>
        <w:t>сы, б</w:t>
      </w:r>
      <w:r w:rsidRPr="00B61F36">
        <w:rPr>
          <w:rFonts w:ascii="Times New Roman" w:hAnsi="Times New Roman" w:cs="Times New Roman"/>
          <w:sz w:val="28"/>
          <w:szCs w:val="28"/>
          <w:lang w:val="kk-KZ"/>
        </w:rPr>
        <w:t xml:space="preserve">ұлардың әрқайсысының өзіне тән мақсаты, ерекшеліктері мен артықшылықтары бар </w:t>
      </w:r>
      <w:r w:rsidR="00A43E2D">
        <w:rPr>
          <w:rFonts w:ascii="Times New Roman" w:hAnsi="Times New Roman" w:cs="Times New Roman"/>
          <w:sz w:val="28"/>
          <w:szCs w:val="28"/>
          <w:lang w:val="kk-KZ"/>
        </w:rPr>
        <w:t>[105</w:t>
      </w:r>
      <w:r w:rsidR="009B3CFC">
        <w:rPr>
          <w:rFonts w:ascii="Times New Roman" w:hAnsi="Times New Roman" w:cs="Times New Roman"/>
          <w:sz w:val="28"/>
          <w:szCs w:val="28"/>
          <w:lang w:val="kk-KZ"/>
        </w:rPr>
        <w:t>-107</w:t>
      </w:r>
      <w:r w:rsidRPr="00B61F36">
        <w:rPr>
          <w:rFonts w:ascii="Times New Roman" w:hAnsi="Times New Roman" w:cs="Times New Roman"/>
          <w:sz w:val="28"/>
          <w:szCs w:val="28"/>
          <w:lang w:val="kk-KZ"/>
        </w:rPr>
        <w:t>].</w:t>
      </w:r>
    </w:p>
    <w:p w:rsidR="00DB18B0" w:rsidRPr="00B61F36" w:rsidRDefault="00DB18B0" w:rsidP="005A6443">
      <w:pPr>
        <w:shd w:val="clear" w:color="auto" w:fill="FFFFFF"/>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Осы технологияларға талдау жасай келе, біз ұсынылып отырған оқытудың дәріс-семинар жүйесінде</w:t>
      </w:r>
      <w:r w:rsidR="00207C70">
        <w:rPr>
          <w:rFonts w:ascii="Times New Roman" w:hAnsi="Times New Roman" w:cs="Times New Roman"/>
          <w:sz w:val="28"/>
          <w:szCs w:val="28"/>
          <w:lang w:val="kk-KZ"/>
        </w:rPr>
        <w:t xml:space="preserve"> </w:t>
      </w:r>
      <w:r w:rsidR="00732BDD" w:rsidRPr="00B61F36">
        <w:rPr>
          <w:rFonts w:ascii="Times New Roman" w:hAnsi="Times New Roman" w:cs="Times New Roman"/>
          <w:sz w:val="28"/>
          <w:szCs w:val="28"/>
          <w:lang w:val="kk-KZ"/>
        </w:rPr>
        <w:t>В.М.Монахо</w:t>
      </w:r>
      <w:r w:rsidR="00732BDD">
        <w:rPr>
          <w:rFonts w:ascii="Times New Roman" w:hAnsi="Times New Roman" w:cs="Times New Roman"/>
          <w:sz w:val="28"/>
          <w:szCs w:val="28"/>
          <w:lang w:val="kk-KZ"/>
        </w:rPr>
        <w:t>в, П.И.Третьяков, М.А.Чошанов, Қ</w:t>
      </w:r>
      <w:r w:rsidR="00732BDD" w:rsidRPr="00B61F36">
        <w:rPr>
          <w:rFonts w:ascii="Times New Roman" w:hAnsi="Times New Roman" w:cs="Times New Roman"/>
          <w:sz w:val="28"/>
          <w:szCs w:val="28"/>
          <w:lang w:val="kk-KZ"/>
        </w:rPr>
        <w:t>азақс</w:t>
      </w:r>
      <w:r w:rsidR="00732BDD">
        <w:rPr>
          <w:rFonts w:ascii="Times New Roman" w:hAnsi="Times New Roman" w:cs="Times New Roman"/>
          <w:sz w:val="28"/>
          <w:szCs w:val="28"/>
          <w:lang w:val="kk-KZ"/>
        </w:rPr>
        <w:t>танда М.М.Жәнпейісовалардың және т.б.</w:t>
      </w:r>
      <w:r w:rsidR="00207C70">
        <w:rPr>
          <w:rFonts w:ascii="Times New Roman" w:hAnsi="Times New Roman" w:cs="Times New Roman"/>
          <w:sz w:val="28"/>
          <w:szCs w:val="28"/>
          <w:lang w:val="kk-KZ"/>
        </w:rPr>
        <w:t xml:space="preserve"> </w:t>
      </w:r>
      <w:r w:rsidR="00643067">
        <w:rPr>
          <w:rFonts w:ascii="Times New Roman" w:hAnsi="Times New Roman" w:cs="Times New Roman"/>
          <w:sz w:val="28"/>
          <w:szCs w:val="28"/>
          <w:lang w:val="kk-KZ"/>
        </w:rPr>
        <w:t xml:space="preserve">модульдік оқыту технологиясын </w:t>
      </w:r>
      <w:r w:rsidRPr="00B61F36">
        <w:rPr>
          <w:rFonts w:ascii="Times New Roman" w:hAnsi="Times New Roman" w:cs="Times New Roman"/>
          <w:sz w:val="28"/>
          <w:szCs w:val="28"/>
          <w:lang w:val="kk-KZ"/>
        </w:rPr>
        <w:t xml:space="preserve">қолдану тиімді деп таптық. </w:t>
      </w:r>
    </w:p>
    <w:p w:rsidR="00DB18B0" w:rsidRPr="00B61F36" w:rsidRDefault="00DB18B0" w:rsidP="005A6443">
      <w:pPr>
        <w:shd w:val="clear" w:color="auto" w:fill="FFFFFF"/>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Қазіргі кезде модульдік оқыту технологиясы көптеген елдерде қолданыс тауып отыр. Ол ХХ ғасырдың 30-40 жылдары білім беру жүйесінің кәсіптік білім беру саласында қолданылып, АҚШ, Германия, Англия және т.б. елдердің кәсіптік және арнайы  жоғары оқу орындарында тарала бастады. Біздің еліміздің оқыту жүйесіне бұл оқыту технологиясы 90-жылдары енгізілді. </w:t>
      </w:r>
    </w:p>
    <w:p w:rsidR="00DB18B0" w:rsidRPr="00B61F36" w:rsidRDefault="00DB18B0" w:rsidP="005A6443">
      <w:pPr>
        <w:shd w:val="clear" w:color="auto" w:fill="FFFFFF"/>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Бұл оқыту технологиясының мақсаты білім алушылардың  оқу еңбегі мен мұғалімнің педагогикалық үрдісті басқаруын дидактикалық модуль құру арқылы оңтайландыру болып табылады. Биологияны оқыту </w:t>
      </w:r>
      <w:r w:rsidR="00B4217C" w:rsidRPr="00B4217C">
        <w:rPr>
          <w:rFonts w:ascii="Times New Roman" w:hAnsi="Times New Roman" w:cs="Times New Roman"/>
          <w:sz w:val="28"/>
          <w:szCs w:val="28"/>
          <w:lang w:val="kk-KZ"/>
        </w:rPr>
        <w:t>үдерісінде</w:t>
      </w:r>
      <w:r w:rsidRPr="00511D48">
        <w:rPr>
          <w:rFonts w:ascii="Times New Roman" w:hAnsi="Times New Roman" w:cs="Times New Roman"/>
          <w:color w:val="FF0000"/>
          <w:sz w:val="28"/>
          <w:szCs w:val="28"/>
          <w:lang w:val="kk-KZ"/>
        </w:rPr>
        <w:t xml:space="preserve"> </w:t>
      </w:r>
      <w:r w:rsidRPr="00B61F36">
        <w:rPr>
          <w:rFonts w:ascii="Times New Roman" w:hAnsi="Times New Roman" w:cs="Times New Roman"/>
          <w:sz w:val="28"/>
          <w:szCs w:val="28"/>
          <w:lang w:val="kk-KZ"/>
        </w:rPr>
        <w:t>модульдік технологияны қолдану:</w:t>
      </w:r>
    </w:p>
    <w:p w:rsidR="00DB18B0" w:rsidRPr="00B61F36" w:rsidRDefault="00DB18B0" w:rsidP="005A6443">
      <w:pPr>
        <w:shd w:val="clear" w:color="auto" w:fill="FFFFFF"/>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оқытуды даралауды;</w:t>
      </w:r>
    </w:p>
    <w:p w:rsidR="00DB18B0" w:rsidRPr="00B61F36" w:rsidRDefault="00DB18B0" w:rsidP="005A6443">
      <w:pPr>
        <w:shd w:val="clear" w:color="auto" w:fill="FFFFFF"/>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 білім алушылардың  ойлау қабілеттіліктерін дамытуды; </w:t>
      </w:r>
    </w:p>
    <w:p w:rsidR="00DB18B0" w:rsidRPr="00B61F36" w:rsidRDefault="00DB18B0" w:rsidP="005A6443">
      <w:pPr>
        <w:shd w:val="clear" w:color="auto" w:fill="FFFFFF"/>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оқу іс-әрекеттерін өз</w:t>
      </w:r>
      <w:r w:rsidR="006B77E7">
        <w:rPr>
          <w:rFonts w:ascii="Times New Roman" w:hAnsi="Times New Roman" w:cs="Times New Roman"/>
          <w:sz w:val="28"/>
          <w:szCs w:val="28"/>
          <w:lang w:val="kk-KZ"/>
        </w:rPr>
        <w:t xml:space="preserve"> бетімен жоспарлауға үйретуді: өз</w:t>
      </w:r>
      <w:r w:rsidR="00207C70">
        <w:rPr>
          <w:rFonts w:ascii="Times New Roman" w:hAnsi="Times New Roman" w:cs="Times New Roman"/>
          <w:sz w:val="28"/>
          <w:szCs w:val="28"/>
          <w:lang w:val="kk-KZ"/>
        </w:rPr>
        <w:t xml:space="preserve"> </w:t>
      </w:r>
      <w:r w:rsidR="006B77E7">
        <w:rPr>
          <w:rFonts w:ascii="Times New Roman" w:hAnsi="Times New Roman" w:cs="Times New Roman"/>
          <w:sz w:val="28"/>
          <w:szCs w:val="28"/>
          <w:lang w:val="kk-KZ"/>
        </w:rPr>
        <w:t>бетімен</w:t>
      </w:r>
      <w:r w:rsidRPr="00B61F36">
        <w:rPr>
          <w:rFonts w:ascii="Times New Roman" w:hAnsi="Times New Roman" w:cs="Times New Roman"/>
          <w:sz w:val="28"/>
          <w:szCs w:val="28"/>
          <w:lang w:val="kk-KZ"/>
        </w:rPr>
        <w:t xml:space="preserve"> оқып-үйренуге қажетті ақпараттарды тауып, өңдей алу, өзіне-өзі бақылау жасау мен өзін-өзі бағалай алу дағдыларын жетілдіруді қамтиды. </w:t>
      </w:r>
    </w:p>
    <w:p w:rsidR="00DB18B0" w:rsidRPr="00B61F36" w:rsidRDefault="00DB18B0" w:rsidP="005A6443">
      <w:pPr>
        <w:shd w:val="clear" w:color="auto" w:fill="FFFFFF"/>
        <w:spacing w:after="0" w:line="240" w:lineRule="auto"/>
        <w:ind w:firstLine="567"/>
        <w:jc w:val="both"/>
        <w:rPr>
          <w:rFonts w:ascii="Times New Roman" w:hAnsi="Times New Roman" w:cs="Times New Roman"/>
          <w:noProof/>
          <w:color w:val="000000"/>
          <w:sz w:val="28"/>
          <w:szCs w:val="28"/>
          <w:lang w:val="kk-KZ"/>
        </w:rPr>
      </w:pPr>
      <w:r w:rsidRPr="00B61F36">
        <w:rPr>
          <w:rFonts w:ascii="Times New Roman" w:hAnsi="Times New Roman" w:cs="Times New Roman"/>
          <w:noProof/>
          <w:color w:val="000000"/>
          <w:sz w:val="28"/>
          <w:szCs w:val="28"/>
          <w:lang w:val="kk-KZ"/>
        </w:rPr>
        <w:t xml:space="preserve">Алған теориялық білімдерін практикалық іс-әрекетпен ұштастыру ұстанымына бағдарлану оқытудың зерттеушілік әдістерін қолдануға мүмкіндік береді. </w:t>
      </w:r>
    </w:p>
    <w:p w:rsidR="00DB18B0" w:rsidRPr="00B61F36" w:rsidRDefault="00DB18B0" w:rsidP="00A60908">
      <w:pPr>
        <w:shd w:val="clear" w:color="auto" w:fill="FFFFFF"/>
        <w:spacing w:after="0" w:line="240" w:lineRule="auto"/>
        <w:ind w:firstLine="567"/>
        <w:jc w:val="both"/>
        <w:rPr>
          <w:rFonts w:ascii="Times New Roman" w:hAnsi="Times New Roman" w:cs="Times New Roman"/>
          <w:color w:val="000000"/>
          <w:sz w:val="28"/>
          <w:szCs w:val="28"/>
          <w:lang w:val="kk-KZ"/>
        </w:rPr>
      </w:pPr>
      <w:r w:rsidRPr="00B61F36">
        <w:rPr>
          <w:rFonts w:ascii="Times New Roman" w:hAnsi="Times New Roman" w:cs="Times New Roman"/>
          <w:color w:val="000000"/>
          <w:sz w:val="28"/>
          <w:szCs w:val="28"/>
          <w:lang w:val="kk-KZ"/>
        </w:rPr>
        <w:t xml:space="preserve">Ал, нақты  жаратылыстануды оқыту әдістемесінің даму кезеңдерін үш кезеңге бөліп қарастыруға болады.   </w:t>
      </w:r>
    </w:p>
    <w:p w:rsidR="00074D89" w:rsidRDefault="006B77E7" w:rsidP="00A60908">
      <w:pPr>
        <w:shd w:val="clear" w:color="auto" w:fill="FFFFFF"/>
        <w:tabs>
          <w:tab w:val="left" w:pos="0"/>
        </w:tabs>
        <w:spacing w:after="0" w:line="240" w:lineRule="auto"/>
        <w:ind w:firstLine="567"/>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I кезең: Жаратылыстану </w:t>
      </w:r>
      <w:r w:rsidR="00DB18B0" w:rsidRPr="00B61F36">
        <w:rPr>
          <w:rFonts w:ascii="Times New Roman" w:hAnsi="Times New Roman" w:cs="Times New Roman"/>
          <w:color w:val="000000"/>
          <w:sz w:val="28"/>
          <w:szCs w:val="28"/>
          <w:lang w:val="kk-KZ"/>
        </w:rPr>
        <w:t>әдістемесінің қазан революциясына дейінгі даму кезеңі (1917 жылға дейін). Бұл кезең   В.Ф.Зуеевтің 1786 жылы жарық көрген «Табиғат тарихының кескіні» («Начертание естественной истории») атты еңбегінен басталады.  Автор бұл еңбегінде алғашқы рет әдістемелік міндеттерді қарастыра бастады.  ХІХ ғасырдың 2-жартысында  А.Я.Герд өзінің әдістемелік ұсыныстарын, яғни, 1883 жылы</w:t>
      </w:r>
      <w:r w:rsidR="00207C70">
        <w:rPr>
          <w:rFonts w:ascii="Times New Roman" w:hAnsi="Times New Roman" w:cs="Times New Roman"/>
          <w:color w:val="000000"/>
          <w:sz w:val="28"/>
          <w:szCs w:val="28"/>
          <w:lang w:val="kk-KZ"/>
        </w:rPr>
        <w:t xml:space="preserve"> </w:t>
      </w:r>
      <w:r w:rsidR="00392B85">
        <w:rPr>
          <w:rFonts w:ascii="Times New Roman" w:hAnsi="Times New Roman" w:cs="Times New Roman"/>
          <w:color w:val="000000"/>
          <w:sz w:val="28"/>
          <w:szCs w:val="28"/>
          <w:lang w:val="kk-KZ"/>
        </w:rPr>
        <w:t>жарық  кө</w:t>
      </w:r>
      <w:r w:rsidR="00DB18B0" w:rsidRPr="00B61F36">
        <w:rPr>
          <w:rFonts w:ascii="Times New Roman" w:hAnsi="Times New Roman" w:cs="Times New Roman"/>
          <w:color w:val="000000"/>
          <w:sz w:val="28"/>
          <w:szCs w:val="28"/>
          <w:lang w:val="kk-KZ"/>
        </w:rPr>
        <w:t>рген   «Бастауыш   мектептегі  заттық  сабақтар»   атты</w:t>
      </w:r>
      <w:r>
        <w:rPr>
          <w:rFonts w:ascii="Times New Roman" w:hAnsi="Times New Roman" w:cs="Times New Roman"/>
          <w:color w:val="000000"/>
          <w:sz w:val="28"/>
          <w:szCs w:val="28"/>
          <w:lang w:val="kk-KZ"/>
        </w:rPr>
        <w:t xml:space="preserve"> еңбегін шығарды.</w:t>
      </w:r>
    </w:p>
    <w:p w:rsidR="00DB18B0" w:rsidRPr="00B61F36" w:rsidRDefault="006B77E7" w:rsidP="00A60908">
      <w:pPr>
        <w:shd w:val="clear" w:color="auto" w:fill="FFFFFF"/>
        <w:tabs>
          <w:tab w:val="left" w:pos="0"/>
        </w:tabs>
        <w:spacing w:after="0" w:line="240" w:lineRule="auto"/>
        <w:ind w:firstLine="567"/>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Бұл еңбегінде ол </w:t>
      </w:r>
      <w:r w:rsidR="00DB18B0" w:rsidRPr="00B61F36">
        <w:rPr>
          <w:rFonts w:ascii="Times New Roman" w:hAnsi="Times New Roman" w:cs="Times New Roman"/>
          <w:color w:val="000000"/>
          <w:sz w:val="28"/>
          <w:szCs w:val="28"/>
          <w:lang w:val="kk-KZ"/>
        </w:rPr>
        <w:t>алғаш рет сарамандық сабақтарды өткізудің, бақылау жүргізудің, топсеруен мен заттық сабақтарды өткізудің әдістемесін ұсынды. Яни, зертханалық жұмыстың нег</w:t>
      </w:r>
      <w:r>
        <w:rPr>
          <w:rFonts w:ascii="Times New Roman" w:hAnsi="Times New Roman" w:cs="Times New Roman"/>
          <w:color w:val="000000"/>
          <w:sz w:val="28"/>
          <w:szCs w:val="28"/>
          <w:lang w:val="kk-KZ"/>
        </w:rPr>
        <w:t xml:space="preserve">ізі осы А.Я.Гердтен басталады. </w:t>
      </w:r>
      <w:r w:rsidR="00DB18B0" w:rsidRPr="00B61F36">
        <w:rPr>
          <w:rFonts w:ascii="Times New Roman" w:hAnsi="Times New Roman" w:cs="Times New Roman"/>
          <w:color w:val="000000"/>
          <w:sz w:val="28"/>
          <w:szCs w:val="28"/>
          <w:lang w:val="kk-KZ"/>
        </w:rPr>
        <w:t>Солармен қоса,  жаратылыстану  ә</w:t>
      </w:r>
      <w:r>
        <w:rPr>
          <w:rFonts w:ascii="Times New Roman" w:hAnsi="Times New Roman" w:cs="Times New Roman"/>
          <w:color w:val="000000"/>
          <w:sz w:val="28"/>
          <w:szCs w:val="28"/>
          <w:lang w:val="kk-KZ"/>
        </w:rPr>
        <w:t xml:space="preserve">дістемесінің  дамуына еңбек сіңірген </w:t>
      </w:r>
      <w:r w:rsidR="00DB18B0" w:rsidRPr="00B61F36">
        <w:rPr>
          <w:rFonts w:ascii="Times New Roman" w:hAnsi="Times New Roman" w:cs="Times New Roman"/>
          <w:color w:val="000000"/>
          <w:sz w:val="28"/>
          <w:szCs w:val="28"/>
          <w:lang w:val="kk-KZ"/>
        </w:rPr>
        <w:t xml:space="preserve">келесі ғалымдарды атап кетуге </w:t>
      </w:r>
      <w:r w:rsidR="00EF48A3">
        <w:rPr>
          <w:rFonts w:ascii="Times New Roman" w:hAnsi="Times New Roman" w:cs="Times New Roman"/>
          <w:color w:val="000000"/>
          <w:sz w:val="28"/>
          <w:szCs w:val="28"/>
          <w:lang w:val="kk-KZ"/>
        </w:rPr>
        <w:t>болады: Д.Д. Семенов, Д.Н. Кайгородов, В.В. Половцов</w:t>
      </w:r>
      <w:r w:rsidR="00DB18B0" w:rsidRPr="00B61F36">
        <w:rPr>
          <w:rFonts w:ascii="Times New Roman" w:hAnsi="Times New Roman" w:cs="Times New Roman"/>
          <w:color w:val="000000"/>
          <w:sz w:val="28"/>
          <w:szCs w:val="28"/>
          <w:lang w:val="kk-KZ"/>
        </w:rPr>
        <w:t>,</w:t>
      </w:r>
      <w:r w:rsidR="00EF48A3">
        <w:rPr>
          <w:rFonts w:ascii="Times New Roman" w:hAnsi="Times New Roman" w:cs="Times New Roman"/>
          <w:color w:val="000000"/>
          <w:sz w:val="28"/>
          <w:szCs w:val="28"/>
          <w:lang w:val="kk-KZ"/>
        </w:rPr>
        <w:t xml:space="preserve">  В.П.  Порфирьевич, И.И. Полянский </w:t>
      </w:r>
      <w:r w:rsidR="00DB18B0" w:rsidRPr="00B61F36">
        <w:rPr>
          <w:rFonts w:ascii="Times New Roman" w:hAnsi="Times New Roman" w:cs="Times New Roman"/>
          <w:color w:val="000000"/>
          <w:sz w:val="28"/>
          <w:szCs w:val="28"/>
          <w:lang w:val="kk-KZ"/>
        </w:rPr>
        <w:t>т.б.[</w:t>
      </w:r>
      <w:r w:rsidR="006115DC">
        <w:rPr>
          <w:rFonts w:ascii="Times New Roman" w:hAnsi="Times New Roman" w:cs="Times New Roman"/>
          <w:color w:val="000000"/>
          <w:sz w:val="28"/>
          <w:szCs w:val="28"/>
          <w:lang w:val="kk-KZ"/>
        </w:rPr>
        <w:t>108</w:t>
      </w:r>
      <w:r w:rsidR="00DB18B0" w:rsidRPr="00B61F36">
        <w:rPr>
          <w:rFonts w:ascii="Times New Roman" w:hAnsi="Times New Roman" w:cs="Times New Roman"/>
          <w:color w:val="000000"/>
          <w:sz w:val="28"/>
          <w:szCs w:val="28"/>
          <w:lang w:val="kk-KZ"/>
        </w:rPr>
        <w:t>]</w:t>
      </w:r>
      <w:r w:rsidR="006115DC">
        <w:rPr>
          <w:rFonts w:ascii="Times New Roman" w:hAnsi="Times New Roman" w:cs="Times New Roman"/>
          <w:color w:val="000000"/>
          <w:sz w:val="28"/>
          <w:szCs w:val="28"/>
          <w:lang w:val="kk-KZ"/>
        </w:rPr>
        <w:t>.</w:t>
      </w:r>
    </w:p>
    <w:p w:rsidR="00DB18B0" w:rsidRPr="00B61F36" w:rsidRDefault="00DB18B0" w:rsidP="005A6443">
      <w:pPr>
        <w:shd w:val="clear" w:color="auto" w:fill="FFFFFF"/>
        <w:spacing w:after="0" w:line="240" w:lineRule="auto"/>
        <w:ind w:firstLine="567"/>
        <w:jc w:val="both"/>
        <w:rPr>
          <w:rFonts w:ascii="Times New Roman" w:hAnsi="Times New Roman" w:cs="Times New Roman"/>
          <w:sz w:val="28"/>
          <w:szCs w:val="28"/>
          <w:u w:val="single"/>
          <w:lang w:val="kk-KZ"/>
        </w:rPr>
      </w:pPr>
      <w:r w:rsidRPr="00B61F36">
        <w:rPr>
          <w:rFonts w:ascii="Times New Roman" w:hAnsi="Times New Roman" w:cs="Times New Roman"/>
          <w:color w:val="000000"/>
          <w:sz w:val="28"/>
          <w:szCs w:val="28"/>
          <w:lang w:val="kk-KZ"/>
        </w:rPr>
        <w:lastRenderedPageBreak/>
        <w:t>II кезең:  Жаратылыстану (биология) әдістемесінің қеңес дәуірін</w:t>
      </w:r>
      <w:r w:rsidR="00EF48A3">
        <w:rPr>
          <w:rFonts w:ascii="Times New Roman" w:hAnsi="Times New Roman" w:cs="Times New Roman"/>
          <w:color w:val="000000"/>
          <w:sz w:val="28"/>
          <w:szCs w:val="28"/>
          <w:lang w:val="kk-KZ"/>
        </w:rPr>
        <w:t>дегі даму кезеңі</w:t>
      </w:r>
      <w:r w:rsidRPr="00B61F36">
        <w:rPr>
          <w:rFonts w:ascii="Times New Roman" w:hAnsi="Times New Roman" w:cs="Times New Roman"/>
          <w:color w:val="000000"/>
          <w:sz w:val="28"/>
          <w:szCs w:val="28"/>
          <w:lang w:val="kk-KZ"/>
        </w:rPr>
        <w:t xml:space="preserve"> деп аталады. Кеңестік дәуір 1919 жылы</w:t>
      </w:r>
      <w:r w:rsidR="006B77E7">
        <w:rPr>
          <w:rFonts w:ascii="Times New Roman" w:hAnsi="Times New Roman" w:cs="Times New Roman"/>
          <w:color w:val="000000"/>
          <w:sz w:val="28"/>
          <w:szCs w:val="28"/>
          <w:lang w:val="kk-KZ"/>
        </w:rPr>
        <w:t xml:space="preserve"> Б.Е. Райковтың жетекшілігімен жасалған </w:t>
      </w:r>
      <w:r w:rsidRPr="00B61F36">
        <w:rPr>
          <w:rFonts w:ascii="Times New Roman" w:hAnsi="Times New Roman" w:cs="Times New Roman"/>
          <w:color w:val="000000"/>
          <w:sz w:val="28"/>
          <w:szCs w:val="28"/>
          <w:lang w:val="kk-KZ"/>
        </w:rPr>
        <w:t>«Жаратылыстанудың үлгілі бағдарламала</w:t>
      </w:r>
      <w:r w:rsidR="006B77E7">
        <w:rPr>
          <w:rFonts w:ascii="Times New Roman" w:hAnsi="Times New Roman" w:cs="Times New Roman"/>
          <w:color w:val="000000"/>
          <w:sz w:val="28"/>
          <w:szCs w:val="28"/>
          <w:lang w:val="kk-KZ"/>
        </w:rPr>
        <w:t xml:space="preserve">ры» еңбектерінен бастау алады. </w:t>
      </w:r>
      <w:r w:rsidRPr="00B61F36">
        <w:rPr>
          <w:rFonts w:ascii="Times New Roman" w:hAnsi="Times New Roman" w:cs="Times New Roman"/>
          <w:color w:val="000000"/>
          <w:sz w:val="28"/>
          <w:szCs w:val="28"/>
          <w:lang w:val="kk-KZ"/>
        </w:rPr>
        <w:t>Білім ордаларында қолданылып жүрген оқыту әдістері әрқашан бүгінгі күндегідей болған жоқ. Адамзаттың дамуына, оқыту мақсаттарының өзгеруі мен қоғамның жалпы мәдениетінің жоғарлауына қарай бұл әдістер өзгеріп отырды.</w:t>
      </w:r>
      <w:r w:rsidR="0085218D">
        <w:rPr>
          <w:rFonts w:ascii="Times New Roman" w:hAnsi="Times New Roman" w:cs="Times New Roman"/>
          <w:color w:val="000000"/>
          <w:sz w:val="28"/>
          <w:szCs w:val="28"/>
          <w:lang w:val="kk-KZ"/>
        </w:rPr>
        <w:t xml:space="preserve"> </w:t>
      </w:r>
      <w:r w:rsidRPr="00B61F36">
        <w:rPr>
          <w:rFonts w:ascii="Times New Roman" w:hAnsi="Times New Roman" w:cs="Times New Roman"/>
          <w:color w:val="000000"/>
          <w:sz w:val="28"/>
          <w:szCs w:val="28"/>
          <w:lang w:val="kk-KZ"/>
        </w:rPr>
        <w:t>Оқыту мақсаттарына өндірістік күштердің даму деңгейі мен өндірістік қарым-қатынастардың сипаты кү</w:t>
      </w:r>
      <w:r w:rsidR="00074D89">
        <w:rPr>
          <w:rFonts w:ascii="Times New Roman" w:hAnsi="Times New Roman" w:cs="Times New Roman"/>
          <w:color w:val="000000"/>
          <w:sz w:val="28"/>
          <w:szCs w:val="28"/>
          <w:lang w:val="kk-KZ"/>
        </w:rPr>
        <w:t>шті әсер етті. Дидакт-ғалымдар «оқыту әдісі»</w:t>
      </w:r>
      <w:r w:rsidRPr="00B61F36">
        <w:rPr>
          <w:rFonts w:ascii="Times New Roman" w:hAnsi="Times New Roman" w:cs="Times New Roman"/>
          <w:color w:val="000000"/>
          <w:sz w:val="28"/>
          <w:szCs w:val="28"/>
          <w:lang w:val="kk-KZ"/>
        </w:rPr>
        <w:t xml:space="preserve"> ұғымы жөнінде бір тоқтамға келмегендіктен, олардың жіктелуіне де байланысты түрлі көзқарастарын білдіреді.  Педагогика да, биологияны оқыту әдістемесінде де оқыту әдістері әртүрлі критерийлер бойынша жіктелген. 1960-жылдары қалыптасқан әдістер жүйесін алғаш рет мейлінше толық сипаттаған Е.Я. Голант болды. Кейін дидактика бойынша жұмыстарында әдістерді жіктеуге қатысты өз ойларын М.Н. Скаткин, И.Я. Лернер, Б.П. Есипов, М.А. Данилов және т.б. ортаға салды. Әдістердің барлық жіктелістеріне тыңғылықты шолу жасап, өзінің әдістерін жіктелісін ұсынған Ю.К. Бабанский болды.  Оқушылар белсенділігінің деңгейіне қарай жіктеу критериін Е.Я.Голант ұсынды. Ол, пассивті әдістер қолданылғанда оқушылар тек қарап, естіп қана қояды (әңгімелеу, дәріс, түсіндіру, топсеруен, демонстрация), ал </w:t>
      </w:r>
      <w:r w:rsidRPr="00B61F36">
        <w:rPr>
          <w:rFonts w:ascii="Times New Roman" w:hAnsi="Times New Roman" w:cs="Times New Roman"/>
          <w:i/>
          <w:iCs/>
          <w:color w:val="000000"/>
          <w:sz w:val="28"/>
          <w:szCs w:val="28"/>
          <w:lang w:val="kk-KZ"/>
        </w:rPr>
        <w:t>активті тәсілдер</w:t>
      </w:r>
      <w:r w:rsidRPr="00B61F36">
        <w:rPr>
          <w:rFonts w:ascii="Times New Roman" w:hAnsi="Times New Roman" w:cs="Times New Roman"/>
          <w:color w:val="000000"/>
          <w:sz w:val="28"/>
          <w:szCs w:val="28"/>
          <w:lang w:val="kk-KZ"/>
        </w:rPr>
        <w:t xml:space="preserve"> арқылы оқушылардың өздік жұмысы ұйымдастырылады (кітаппен жұмыс істеу, зертханалық әдіс) деп жазған болатын. Кеңес одағы кезіндегі   жалпы білім беретін мектеппен жоғары оқу орындарына оқулықтары мен оқу әдістемелік </w:t>
      </w:r>
      <w:r w:rsidRPr="00B61F36">
        <w:rPr>
          <w:rFonts w:ascii="Times New Roman" w:hAnsi="Times New Roman" w:cs="Times New Roman"/>
          <w:sz w:val="28"/>
          <w:szCs w:val="28"/>
          <w:lang w:val="kk-KZ"/>
        </w:rPr>
        <w:t xml:space="preserve">  еңбектерін арнаған</w:t>
      </w:r>
      <w:r w:rsidR="0085218D">
        <w:rPr>
          <w:rFonts w:ascii="Times New Roman" w:hAnsi="Times New Roman" w:cs="Times New Roman"/>
          <w:sz w:val="28"/>
          <w:szCs w:val="28"/>
          <w:lang w:val="kk-KZ"/>
        </w:rPr>
        <w:t xml:space="preserve"> </w:t>
      </w:r>
      <w:r w:rsidRPr="00B61F36">
        <w:rPr>
          <w:rFonts w:ascii="Times New Roman" w:hAnsi="Times New Roman" w:cs="Times New Roman"/>
          <w:color w:val="000000"/>
          <w:sz w:val="28"/>
          <w:szCs w:val="28"/>
          <w:lang w:val="kk-KZ"/>
        </w:rPr>
        <w:t>Қазақ КСР-ының алғашқы авторларының ішінен келесі авторларды ерекше атап кетуге болады. Мысалы,</w:t>
      </w:r>
      <w:r w:rsidR="00EF48A3">
        <w:rPr>
          <w:rFonts w:ascii="Times New Roman" w:hAnsi="Times New Roman" w:cs="Times New Roman"/>
          <w:color w:val="000000"/>
          <w:sz w:val="28"/>
          <w:szCs w:val="28"/>
          <w:lang w:val="kk-KZ"/>
        </w:rPr>
        <w:t xml:space="preserve">  Х.Д.Досмұхамедов</w:t>
      </w:r>
      <w:r w:rsidRPr="00B61F36">
        <w:rPr>
          <w:rFonts w:ascii="Times New Roman" w:hAnsi="Times New Roman" w:cs="Times New Roman"/>
          <w:color w:val="000000"/>
          <w:sz w:val="28"/>
          <w:szCs w:val="28"/>
          <w:lang w:val="kk-KZ"/>
        </w:rPr>
        <w:t xml:space="preserve"> 1922 жылы шыққан қазақ</w:t>
      </w:r>
      <w:r w:rsidR="0085218D">
        <w:rPr>
          <w:rFonts w:ascii="Times New Roman" w:hAnsi="Times New Roman" w:cs="Times New Roman"/>
          <w:color w:val="000000"/>
          <w:sz w:val="28"/>
          <w:szCs w:val="28"/>
          <w:lang w:val="kk-KZ"/>
        </w:rPr>
        <w:t xml:space="preserve"> </w:t>
      </w:r>
      <w:r w:rsidRPr="00B61F36">
        <w:rPr>
          <w:rFonts w:ascii="Times New Roman" w:hAnsi="Times New Roman" w:cs="Times New Roman"/>
          <w:color w:val="000000"/>
          <w:sz w:val="28"/>
          <w:szCs w:val="28"/>
          <w:lang w:val="kk-KZ"/>
        </w:rPr>
        <w:t>тіліндегі тұңғыш «Адамның тән тірлігі» оқулығын ж</w:t>
      </w:r>
      <w:r w:rsidR="00EF48A3">
        <w:rPr>
          <w:rFonts w:ascii="Times New Roman" w:hAnsi="Times New Roman" w:cs="Times New Roman"/>
          <w:color w:val="000000"/>
          <w:sz w:val="28"/>
          <w:szCs w:val="28"/>
          <w:lang w:val="kk-KZ"/>
        </w:rPr>
        <w:t>азса,</w:t>
      </w:r>
      <w:r w:rsidR="0085218D">
        <w:rPr>
          <w:rFonts w:ascii="Times New Roman" w:hAnsi="Times New Roman" w:cs="Times New Roman"/>
          <w:color w:val="000000"/>
          <w:sz w:val="28"/>
          <w:szCs w:val="28"/>
          <w:lang w:val="kk-KZ"/>
        </w:rPr>
        <w:t xml:space="preserve"> </w:t>
      </w:r>
      <w:r w:rsidR="00EF48A3">
        <w:rPr>
          <w:rFonts w:ascii="Times New Roman" w:hAnsi="Times New Roman" w:cs="Times New Roman"/>
          <w:color w:val="000000"/>
          <w:sz w:val="28"/>
          <w:szCs w:val="28"/>
          <w:lang w:val="kk-KZ"/>
        </w:rPr>
        <w:t xml:space="preserve">Ж.М  Күдерин </w:t>
      </w:r>
      <w:r w:rsidRPr="00B61F36">
        <w:rPr>
          <w:rFonts w:ascii="Times New Roman" w:hAnsi="Times New Roman" w:cs="Times New Roman"/>
          <w:color w:val="000000"/>
          <w:sz w:val="28"/>
          <w:szCs w:val="28"/>
          <w:lang w:val="kk-KZ"/>
        </w:rPr>
        <w:t>1927-ші және 1930-жылдары</w:t>
      </w:r>
      <w:r w:rsidR="0085218D">
        <w:rPr>
          <w:rFonts w:ascii="Times New Roman" w:hAnsi="Times New Roman" w:cs="Times New Roman"/>
          <w:color w:val="000000"/>
          <w:sz w:val="28"/>
          <w:szCs w:val="28"/>
          <w:lang w:val="kk-KZ"/>
        </w:rPr>
        <w:t xml:space="preserve"> </w:t>
      </w:r>
      <w:r w:rsidRPr="00B61F36">
        <w:rPr>
          <w:rFonts w:ascii="Times New Roman" w:hAnsi="Times New Roman" w:cs="Times New Roman"/>
          <w:color w:val="000000"/>
          <w:sz w:val="28"/>
          <w:szCs w:val="28"/>
          <w:lang w:val="kk-KZ"/>
        </w:rPr>
        <w:t>басылып шыққан «Өсімдіктану» оқулығын жарыққа шығарды. Қ.Аймағамбетова мен Б.В. Мұқановтар  1968 жылы шыққан  тұнғыш 2-3-сыныптарына арналған «Табиғаттану» атты оқулық пен оқу-әдістемелік құралдарын жазып шықты. Ал, С.Жұмабаев пен Т.М.Мұсақұлов  1969 жылы 4</w:t>
      </w:r>
      <w:r w:rsidR="00D20542">
        <w:rPr>
          <w:rFonts w:ascii="Times New Roman" w:hAnsi="Times New Roman" w:cs="Times New Roman"/>
          <w:color w:val="000000"/>
          <w:sz w:val="28"/>
          <w:szCs w:val="28"/>
          <w:lang w:val="kk-KZ"/>
        </w:rPr>
        <w:t xml:space="preserve"> </w:t>
      </w:r>
      <w:r w:rsidRPr="00B61F36">
        <w:rPr>
          <w:rFonts w:ascii="Times New Roman" w:hAnsi="Times New Roman" w:cs="Times New Roman"/>
          <w:color w:val="000000"/>
          <w:sz w:val="28"/>
          <w:szCs w:val="28"/>
          <w:lang w:val="kk-KZ"/>
        </w:rPr>
        <w:t>сыныпқа арналған  «Табиғаттану» оқулығын,    Ә.Бірмағанбетов, А.Көрғұлин, К.Жүнісовалар 1969 жылы</w:t>
      </w:r>
      <w:r w:rsidR="0085218D">
        <w:rPr>
          <w:rFonts w:ascii="Times New Roman" w:hAnsi="Times New Roman" w:cs="Times New Roman"/>
          <w:color w:val="000000"/>
          <w:sz w:val="28"/>
          <w:szCs w:val="28"/>
          <w:lang w:val="kk-KZ"/>
        </w:rPr>
        <w:t xml:space="preserve"> </w:t>
      </w:r>
      <w:r w:rsidRPr="00B61F36">
        <w:rPr>
          <w:rFonts w:ascii="Times New Roman" w:hAnsi="Times New Roman" w:cs="Times New Roman"/>
          <w:color w:val="000000"/>
          <w:sz w:val="28"/>
          <w:szCs w:val="28"/>
          <w:lang w:val="kk-KZ"/>
        </w:rPr>
        <w:t xml:space="preserve">3-4-сыныптарға </w:t>
      </w:r>
      <w:r w:rsidR="006B77E7">
        <w:rPr>
          <w:rFonts w:ascii="Times New Roman" w:hAnsi="Times New Roman" w:cs="Times New Roman"/>
          <w:color w:val="000000"/>
          <w:sz w:val="28"/>
          <w:szCs w:val="28"/>
          <w:lang w:val="kk-KZ"/>
        </w:rPr>
        <w:t xml:space="preserve">   арналған    «Табиғаттану» оқулығын </w:t>
      </w:r>
      <w:r w:rsidRPr="00B61F36">
        <w:rPr>
          <w:rFonts w:ascii="Times New Roman" w:hAnsi="Times New Roman" w:cs="Times New Roman"/>
          <w:color w:val="000000"/>
          <w:sz w:val="28"/>
          <w:szCs w:val="28"/>
          <w:lang w:val="kk-KZ"/>
        </w:rPr>
        <w:t>жазып</w:t>
      </w:r>
      <w:r w:rsidR="0085218D">
        <w:rPr>
          <w:rFonts w:ascii="Times New Roman" w:hAnsi="Times New Roman" w:cs="Times New Roman"/>
          <w:color w:val="000000"/>
          <w:sz w:val="28"/>
          <w:szCs w:val="28"/>
          <w:lang w:val="kk-KZ"/>
        </w:rPr>
        <w:t xml:space="preserve"> </w:t>
      </w:r>
      <w:r w:rsidRPr="00B61F36">
        <w:rPr>
          <w:rFonts w:ascii="Times New Roman" w:hAnsi="Times New Roman" w:cs="Times New Roman"/>
          <w:color w:val="000000"/>
          <w:sz w:val="28"/>
          <w:szCs w:val="28"/>
          <w:lang w:val="kk-KZ"/>
        </w:rPr>
        <w:t>шығарды</w:t>
      </w:r>
      <w:r w:rsidR="00B36344">
        <w:rPr>
          <w:rFonts w:ascii="Times New Roman" w:hAnsi="Times New Roman" w:cs="Times New Roman"/>
          <w:color w:val="000000"/>
          <w:sz w:val="28"/>
          <w:szCs w:val="28"/>
          <w:lang w:val="kk-KZ"/>
        </w:rPr>
        <w:t xml:space="preserve">  [108, Б.12-15</w:t>
      </w:r>
      <w:r w:rsidR="006B77E7">
        <w:rPr>
          <w:rFonts w:ascii="Times New Roman" w:hAnsi="Times New Roman" w:cs="Times New Roman"/>
          <w:color w:val="000000"/>
          <w:sz w:val="28"/>
          <w:szCs w:val="28"/>
          <w:lang w:val="kk-KZ"/>
        </w:rPr>
        <w:t>]</w:t>
      </w:r>
      <w:r w:rsidR="00074D89">
        <w:rPr>
          <w:rFonts w:ascii="Times New Roman" w:hAnsi="Times New Roman" w:cs="Times New Roman"/>
          <w:color w:val="000000"/>
          <w:sz w:val="28"/>
          <w:szCs w:val="28"/>
          <w:lang w:val="kk-KZ"/>
        </w:rPr>
        <w:t>.</w:t>
      </w:r>
    </w:p>
    <w:p w:rsidR="00DB18B0" w:rsidRPr="00B61F36" w:rsidRDefault="00DB18B0" w:rsidP="005A6443">
      <w:pPr>
        <w:shd w:val="clear" w:color="auto" w:fill="FFFFFF"/>
        <w:spacing w:after="0" w:line="240" w:lineRule="auto"/>
        <w:ind w:firstLine="567"/>
        <w:jc w:val="both"/>
        <w:rPr>
          <w:rFonts w:ascii="Times New Roman" w:hAnsi="Times New Roman" w:cs="Times New Roman"/>
          <w:color w:val="000000"/>
          <w:sz w:val="28"/>
          <w:szCs w:val="28"/>
          <w:lang w:val="kk-KZ"/>
        </w:rPr>
      </w:pPr>
      <w:r w:rsidRPr="00B61F36">
        <w:rPr>
          <w:rFonts w:ascii="Times New Roman" w:hAnsi="Times New Roman" w:cs="Times New Roman"/>
          <w:color w:val="000000"/>
          <w:sz w:val="28"/>
          <w:szCs w:val="28"/>
          <w:lang w:val="kk-KZ"/>
        </w:rPr>
        <w:t>III кезең:  Қазіргі кезең,  оқу мазмұны мен талаптардың өзгеруіне  (1</w:t>
      </w:r>
      <w:r w:rsidR="006B77E7">
        <w:rPr>
          <w:rFonts w:ascii="Times New Roman" w:hAnsi="Times New Roman" w:cs="Times New Roman"/>
          <w:color w:val="000000"/>
          <w:sz w:val="28"/>
          <w:szCs w:val="28"/>
          <w:lang w:val="kk-KZ"/>
        </w:rPr>
        <w:t xml:space="preserve">990 жылдан бастап)  байланысты </w:t>
      </w:r>
      <w:r w:rsidRPr="00B61F36">
        <w:rPr>
          <w:rFonts w:ascii="Times New Roman" w:hAnsi="Times New Roman" w:cs="Times New Roman"/>
          <w:color w:val="000000"/>
          <w:sz w:val="28"/>
          <w:szCs w:val="28"/>
          <w:lang w:val="kk-KZ"/>
        </w:rPr>
        <w:t>оқу бағдарламалары,  оған сәйкес оқу мазмұндары;</w:t>
      </w:r>
      <w:r w:rsidR="0085218D">
        <w:rPr>
          <w:rFonts w:ascii="Times New Roman" w:hAnsi="Times New Roman" w:cs="Times New Roman"/>
          <w:color w:val="000000"/>
          <w:sz w:val="28"/>
          <w:szCs w:val="28"/>
          <w:lang w:val="kk-KZ"/>
        </w:rPr>
        <w:t xml:space="preserve"> </w:t>
      </w:r>
      <w:r w:rsidRPr="00B61F36">
        <w:rPr>
          <w:rFonts w:ascii="Times New Roman" w:hAnsi="Times New Roman" w:cs="Times New Roman"/>
          <w:color w:val="000000"/>
          <w:sz w:val="28"/>
          <w:szCs w:val="28"/>
          <w:lang w:val="kk-KZ"/>
        </w:rPr>
        <w:t>оқу тәсілдері;</w:t>
      </w:r>
      <w:r w:rsidR="0085218D">
        <w:rPr>
          <w:rFonts w:ascii="Times New Roman" w:hAnsi="Times New Roman" w:cs="Times New Roman"/>
          <w:color w:val="000000"/>
          <w:sz w:val="28"/>
          <w:szCs w:val="28"/>
          <w:lang w:val="kk-KZ"/>
        </w:rPr>
        <w:t xml:space="preserve"> </w:t>
      </w:r>
      <w:r w:rsidRPr="00B61F36">
        <w:rPr>
          <w:rFonts w:ascii="Times New Roman" w:hAnsi="Times New Roman" w:cs="Times New Roman"/>
          <w:color w:val="000000"/>
          <w:sz w:val="28"/>
          <w:szCs w:val="28"/>
          <w:lang w:val="kk-KZ"/>
        </w:rPr>
        <w:t>оқу формалары;</w:t>
      </w:r>
      <w:r w:rsidR="003A0BE1">
        <w:rPr>
          <w:rFonts w:ascii="Times New Roman" w:hAnsi="Times New Roman" w:cs="Times New Roman"/>
          <w:color w:val="000000"/>
          <w:sz w:val="28"/>
          <w:szCs w:val="28"/>
          <w:lang w:val="kk-KZ"/>
        </w:rPr>
        <w:t xml:space="preserve"> ондағы жұмыс түрлері </w:t>
      </w:r>
      <w:r w:rsidRPr="00B61F36">
        <w:rPr>
          <w:rFonts w:ascii="Times New Roman" w:hAnsi="Times New Roman" w:cs="Times New Roman"/>
          <w:color w:val="000000"/>
          <w:sz w:val="28"/>
          <w:szCs w:val="28"/>
          <w:lang w:val="kk-KZ"/>
        </w:rPr>
        <w:t>өзгерді. Осы салаға үлес қосқан отандық ғалымдардың ішінен келесі ғалым-әдіскерлерді: Қ.Аймағамбетова, Қ.Қайым, К.Жүнісова, К.Мұхаметжанов, Р.Әлімқұлова, Р.Сәтімбеков, Ж.Б.Шілдебаев, Н.Торманов, С.Обаев, А.Қисымова,  Қ.Ә.Жұмағұлова және Р.Ш.Ізбасароваларды ерекше атап кетуге болады [</w:t>
      </w:r>
      <w:r w:rsidR="00F34F5A">
        <w:rPr>
          <w:rFonts w:ascii="Times New Roman" w:hAnsi="Times New Roman" w:cs="Times New Roman"/>
          <w:color w:val="000000"/>
          <w:sz w:val="28"/>
          <w:szCs w:val="28"/>
          <w:lang w:val="kk-KZ"/>
        </w:rPr>
        <w:t>10</w:t>
      </w:r>
      <w:r>
        <w:rPr>
          <w:rFonts w:ascii="Times New Roman" w:hAnsi="Times New Roman" w:cs="Times New Roman"/>
          <w:color w:val="000000"/>
          <w:sz w:val="28"/>
          <w:szCs w:val="28"/>
          <w:lang w:val="kk-KZ"/>
        </w:rPr>
        <w:t>9</w:t>
      </w:r>
      <w:r w:rsidRPr="00B61F36">
        <w:rPr>
          <w:rFonts w:ascii="Times New Roman" w:hAnsi="Times New Roman" w:cs="Times New Roman"/>
          <w:color w:val="000000"/>
          <w:sz w:val="28"/>
          <w:szCs w:val="28"/>
          <w:lang w:val="kk-KZ"/>
        </w:rPr>
        <w:t>]</w:t>
      </w:r>
      <w:r w:rsidR="00074D89">
        <w:rPr>
          <w:rFonts w:ascii="Times New Roman" w:hAnsi="Times New Roman" w:cs="Times New Roman"/>
          <w:color w:val="000000"/>
          <w:sz w:val="28"/>
          <w:szCs w:val="28"/>
          <w:lang w:val="kk-KZ"/>
        </w:rPr>
        <w:t>.</w:t>
      </w:r>
    </w:p>
    <w:p w:rsidR="00DB18B0" w:rsidRPr="00B61F36" w:rsidRDefault="00DB18B0" w:rsidP="005A6443">
      <w:pPr>
        <w:shd w:val="clear" w:color="auto" w:fill="FFFFFF"/>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Қазіргі таңда жоғарыда сараланған ғылыми-теориялық еңбектердегі классикалық дидактикалық ұстанымдарға өзгерістер енгізіліп, оқытудың іс-әрекетке бағдарланған  тәсілдерімен  толықтырылуда.</w:t>
      </w:r>
    </w:p>
    <w:p w:rsidR="00DB18B0" w:rsidRPr="00B61F36" w:rsidRDefault="00DB18B0" w:rsidP="005A6443">
      <w:pPr>
        <w:spacing w:after="0" w:line="240" w:lineRule="auto"/>
        <w:ind w:firstLine="567"/>
        <w:jc w:val="both"/>
        <w:rPr>
          <w:rFonts w:ascii="Times New Roman" w:hAnsi="Times New Roman" w:cs="Times New Roman"/>
          <w:i/>
          <w:iCs/>
          <w:sz w:val="28"/>
          <w:szCs w:val="28"/>
          <w:lang w:val="kk-KZ"/>
        </w:rPr>
      </w:pPr>
      <w:r w:rsidRPr="00B61F36">
        <w:rPr>
          <w:rFonts w:ascii="Times New Roman" w:hAnsi="Times New Roman" w:cs="Times New Roman"/>
          <w:sz w:val="28"/>
          <w:szCs w:val="28"/>
          <w:lang w:val="kk-KZ"/>
        </w:rPr>
        <w:lastRenderedPageBreak/>
        <w:t>Дәстүрлі зертханалық жұмыс пен виртуалды зертханалық жұмыс  арасындағы айырмашылық</w:t>
      </w:r>
      <w:r w:rsidR="00D20542">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төмендегі 13-кестеде келтірілген.</w:t>
      </w:r>
    </w:p>
    <w:p w:rsidR="003A0BE1" w:rsidRPr="00B61F36" w:rsidRDefault="003A0BE1" w:rsidP="005A6443">
      <w:pPr>
        <w:spacing w:after="0" w:line="240" w:lineRule="auto"/>
        <w:ind w:firstLine="567"/>
        <w:jc w:val="both"/>
        <w:rPr>
          <w:rFonts w:ascii="Times New Roman" w:hAnsi="Times New Roman" w:cs="Times New Roman"/>
          <w:sz w:val="28"/>
          <w:szCs w:val="28"/>
          <w:lang w:val="kk-KZ"/>
        </w:rPr>
      </w:pPr>
    </w:p>
    <w:p w:rsidR="00DB18B0" w:rsidRPr="00B61F36" w:rsidRDefault="00DB18B0" w:rsidP="00074D89">
      <w:pPr>
        <w:spacing w:after="0" w:line="240" w:lineRule="auto"/>
        <w:jc w:val="both"/>
        <w:rPr>
          <w:rFonts w:ascii="Times New Roman" w:hAnsi="Times New Roman" w:cs="Times New Roman"/>
          <w:i/>
          <w:iCs/>
          <w:sz w:val="28"/>
          <w:szCs w:val="28"/>
          <w:lang w:val="kk-KZ"/>
        </w:rPr>
      </w:pPr>
      <w:r w:rsidRPr="00B61F36">
        <w:rPr>
          <w:rFonts w:ascii="Times New Roman" w:hAnsi="Times New Roman" w:cs="Times New Roman"/>
          <w:sz w:val="28"/>
          <w:szCs w:val="28"/>
          <w:lang w:val="kk-KZ"/>
        </w:rPr>
        <w:t>Кесте 13 –</w:t>
      </w:r>
      <w:r w:rsidR="0085218D">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Дәстүрлі зертханалық жұмыс пен виртуалды зертханалық жұмыс  арасындағы айырмашылық</w:t>
      </w:r>
    </w:p>
    <w:p w:rsidR="00CD218A" w:rsidRPr="00B61F36" w:rsidRDefault="00CD218A" w:rsidP="00B61F36">
      <w:pPr>
        <w:spacing w:after="0" w:line="240" w:lineRule="auto"/>
        <w:ind w:firstLine="567"/>
        <w:jc w:val="both"/>
        <w:rPr>
          <w:rFonts w:ascii="Times New Roman" w:hAnsi="Times New Roman" w:cs="Times New Roman"/>
          <w:sz w:val="28"/>
          <w:szCs w:val="28"/>
          <w:lang w:val="kk-KZ"/>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53"/>
        <w:gridCol w:w="5245"/>
      </w:tblGrid>
      <w:tr w:rsidR="00DB18B0" w:rsidRPr="00EA3A24" w:rsidTr="00EF48A3">
        <w:tc>
          <w:tcPr>
            <w:tcW w:w="4253" w:type="dxa"/>
            <w:tcBorders>
              <w:bottom w:val="single" w:sz="4" w:space="0" w:color="auto"/>
            </w:tcBorders>
          </w:tcPr>
          <w:p w:rsidR="00DB18B0" w:rsidRPr="00EA3A24" w:rsidRDefault="00DB18B0" w:rsidP="0085218D">
            <w:pPr>
              <w:spacing w:after="0" w:line="240" w:lineRule="auto"/>
              <w:jc w:val="both"/>
              <w:rPr>
                <w:rFonts w:ascii="Times New Roman" w:hAnsi="Times New Roman" w:cs="Times New Roman"/>
                <w:b/>
                <w:bCs/>
                <w:sz w:val="28"/>
                <w:szCs w:val="28"/>
                <w:lang w:val="kk-KZ"/>
              </w:rPr>
            </w:pPr>
            <w:r w:rsidRPr="00EA3A24">
              <w:rPr>
                <w:rFonts w:ascii="Times New Roman" w:hAnsi="Times New Roman" w:cs="Times New Roman"/>
                <w:b/>
                <w:bCs/>
                <w:sz w:val="28"/>
                <w:szCs w:val="28"/>
                <w:lang w:val="kk-KZ"/>
              </w:rPr>
              <w:t>Дәстүрлі зертханалық жұмыс</w:t>
            </w:r>
          </w:p>
        </w:tc>
        <w:tc>
          <w:tcPr>
            <w:tcW w:w="5245" w:type="dxa"/>
            <w:tcBorders>
              <w:bottom w:val="single" w:sz="4" w:space="0" w:color="auto"/>
            </w:tcBorders>
          </w:tcPr>
          <w:p w:rsidR="00DB18B0" w:rsidRPr="00EA3A24" w:rsidRDefault="00DB18B0" w:rsidP="00B61F36">
            <w:pPr>
              <w:spacing w:after="0" w:line="240" w:lineRule="auto"/>
              <w:ind w:firstLine="567"/>
              <w:jc w:val="both"/>
              <w:rPr>
                <w:rFonts w:ascii="Times New Roman" w:hAnsi="Times New Roman" w:cs="Times New Roman"/>
                <w:b/>
                <w:bCs/>
                <w:sz w:val="28"/>
                <w:szCs w:val="28"/>
                <w:lang w:val="kk-KZ"/>
              </w:rPr>
            </w:pPr>
            <w:r w:rsidRPr="00EA3A24">
              <w:rPr>
                <w:rFonts w:ascii="Times New Roman" w:hAnsi="Times New Roman" w:cs="Times New Roman"/>
                <w:b/>
                <w:bCs/>
                <w:sz w:val="28"/>
                <w:szCs w:val="28"/>
                <w:lang w:val="kk-KZ"/>
              </w:rPr>
              <w:t xml:space="preserve">Виртуалды зертханалық жұмыс  </w:t>
            </w:r>
          </w:p>
        </w:tc>
      </w:tr>
      <w:tr w:rsidR="00CD218A" w:rsidRPr="00A97BC2" w:rsidTr="00EF48A3">
        <w:tc>
          <w:tcPr>
            <w:tcW w:w="4253" w:type="dxa"/>
            <w:tcBorders>
              <w:bottom w:val="nil"/>
            </w:tcBorders>
          </w:tcPr>
          <w:p w:rsidR="00CD218A" w:rsidRPr="00EA3A24" w:rsidRDefault="00CD218A" w:rsidP="00A664F2">
            <w:pPr>
              <w:spacing w:after="0" w:line="240" w:lineRule="auto"/>
              <w:ind w:firstLine="34"/>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Оқытушы оқу пәнінің мазмұны мен мәтінде берілген негізгі түсініктер мен ұғымдар</w:t>
            </w:r>
            <w:r w:rsidR="00D20542">
              <w:rPr>
                <w:rFonts w:ascii="Times New Roman" w:hAnsi="Times New Roman" w:cs="Times New Roman"/>
                <w:sz w:val="28"/>
                <w:szCs w:val="28"/>
                <w:lang w:val="kk-KZ"/>
              </w:rPr>
              <w:t>ға тоқталады</w:t>
            </w:r>
          </w:p>
        </w:tc>
        <w:tc>
          <w:tcPr>
            <w:tcW w:w="5245" w:type="dxa"/>
            <w:tcBorders>
              <w:bottom w:val="nil"/>
            </w:tcBorders>
          </w:tcPr>
          <w:p w:rsidR="00CD218A" w:rsidRPr="00EA3A24" w:rsidRDefault="00CD218A" w:rsidP="00EF48A3">
            <w:pPr>
              <w:spacing w:after="0" w:line="240" w:lineRule="auto"/>
              <w:ind w:firstLine="34"/>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Оқытушы</w:t>
            </w:r>
            <w:r w:rsidR="0085218D">
              <w:rPr>
                <w:rFonts w:ascii="Times New Roman" w:hAnsi="Times New Roman" w:cs="Times New Roman"/>
                <w:sz w:val="28"/>
                <w:szCs w:val="28"/>
                <w:lang w:val="kk-KZ"/>
              </w:rPr>
              <w:t xml:space="preserve"> </w:t>
            </w:r>
            <w:r w:rsidRPr="00EA3A24">
              <w:rPr>
                <w:rFonts w:ascii="Times New Roman" w:hAnsi="Times New Roman" w:cs="Times New Roman"/>
                <w:sz w:val="28"/>
                <w:szCs w:val="28"/>
                <w:lang w:val="kk-KZ"/>
              </w:rPr>
              <w:t>білім алушылардың  алдына оқу материалдарынан қандай нәтижеге жету керектігі туралы мәселе қояды, сондай-ақ ол ақпараттарды қайдан, қалай.</w:t>
            </w:r>
          </w:p>
        </w:tc>
      </w:tr>
      <w:tr w:rsidR="00EF48A3" w:rsidRPr="00EA3A24" w:rsidTr="007154C6">
        <w:tc>
          <w:tcPr>
            <w:tcW w:w="4253" w:type="dxa"/>
            <w:tcBorders>
              <w:top w:val="nil"/>
            </w:tcBorders>
          </w:tcPr>
          <w:p w:rsidR="00EF48A3" w:rsidRPr="00EA3A24" w:rsidRDefault="00EF48A3" w:rsidP="00074D89">
            <w:pPr>
              <w:spacing w:after="0" w:line="240" w:lineRule="auto"/>
              <w:ind w:firstLine="34"/>
              <w:jc w:val="both"/>
              <w:rPr>
                <w:rFonts w:ascii="Times New Roman" w:hAnsi="Times New Roman" w:cs="Times New Roman"/>
                <w:sz w:val="28"/>
                <w:szCs w:val="28"/>
                <w:lang w:val="kk-KZ"/>
              </w:rPr>
            </w:pPr>
          </w:p>
        </w:tc>
        <w:tc>
          <w:tcPr>
            <w:tcW w:w="5245" w:type="dxa"/>
            <w:tcBorders>
              <w:top w:val="nil"/>
            </w:tcBorders>
          </w:tcPr>
          <w:p w:rsidR="00EF48A3" w:rsidRPr="00EA3A24" w:rsidRDefault="00EF48A3" w:rsidP="00074D89">
            <w:pPr>
              <w:spacing w:after="0" w:line="240" w:lineRule="auto"/>
              <w:ind w:firstLine="34"/>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алу керектігін түсіндіреді</w:t>
            </w:r>
          </w:p>
        </w:tc>
      </w:tr>
      <w:tr w:rsidR="00CD218A" w:rsidRPr="00A97BC2" w:rsidTr="007154C6">
        <w:tc>
          <w:tcPr>
            <w:tcW w:w="4253" w:type="dxa"/>
            <w:tcBorders>
              <w:top w:val="nil"/>
            </w:tcBorders>
          </w:tcPr>
          <w:p w:rsidR="00CD218A" w:rsidRPr="00EA3A24" w:rsidRDefault="00CD218A" w:rsidP="00074D89">
            <w:pPr>
              <w:spacing w:after="0" w:line="240" w:lineRule="auto"/>
              <w:ind w:firstLine="34"/>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 xml:space="preserve">Білім алушылардың  оқытушының сабақты түсіндіруі арқылы оқу бағдарламасында берілген негізгі </w:t>
            </w:r>
            <w:r w:rsidR="00D20542">
              <w:rPr>
                <w:rFonts w:ascii="Times New Roman" w:hAnsi="Times New Roman" w:cs="Times New Roman"/>
                <w:sz w:val="28"/>
                <w:szCs w:val="28"/>
                <w:lang w:val="kk-KZ"/>
              </w:rPr>
              <w:t>түсініктер мен ұғымдарды біледі</w:t>
            </w:r>
          </w:p>
        </w:tc>
        <w:tc>
          <w:tcPr>
            <w:tcW w:w="5245" w:type="dxa"/>
            <w:tcBorders>
              <w:top w:val="nil"/>
            </w:tcBorders>
          </w:tcPr>
          <w:p w:rsidR="00CD218A" w:rsidRPr="00EA3A24" w:rsidRDefault="00CD218A" w:rsidP="00074D89">
            <w:pPr>
              <w:spacing w:after="0" w:line="240" w:lineRule="auto"/>
              <w:ind w:firstLine="34"/>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Білім алушылар  оқу материалдарына</w:t>
            </w:r>
            <w:r w:rsidR="003A0BE1" w:rsidRPr="00EA3A24">
              <w:rPr>
                <w:rFonts w:ascii="Times New Roman" w:hAnsi="Times New Roman" w:cs="Times New Roman"/>
                <w:sz w:val="28"/>
                <w:szCs w:val="28"/>
                <w:lang w:val="kk-KZ"/>
              </w:rPr>
              <w:t xml:space="preserve"> қажетті ақпараттарды өз</w:t>
            </w:r>
            <w:r w:rsidR="0085218D">
              <w:rPr>
                <w:rFonts w:ascii="Times New Roman" w:hAnsi="Times New Roman" w:cs="Times New Roman"/>
                <w:sz w:val="28"/>
                <w:szCs w:val="28"/>
                <w:lang w:val="kk-KZ"/>
              </w:rPr>
              <w:t xml:space="preserve"> </w:t>
            </w:r>
            <w:r w:rsidR="003A0BE1" w:rsidRPr="00EA3A24">
              <w:rPr>
                <w:rFonts w:ascii="Times New Roman" w:hAnsi="Times New Roman" w:cs="Times New Roman"/>
                <w:sz w:val="28"/>
                <w:szCs w:val="28"/>
                <w:lang w:val="kk-KZ"/>
              </w:rPr>
              <w:t>бетімен</w:t>
            </w:r>
            <w:r w:rsidRPr="00EA3A24">
              <w:rPr>
                <w:rFonts w:ascii="Times New Roman" w:hAnsi="Times New Roman" w:cs="Times New Roman"/>
                <w:sz w:val="28"/>
                <w:szCs w:val="28"/>
                <w:lang w:val="kk-KZ"/>
              </w:rPr>
              <w:t xml:space="preserve"> ізденіс арқылы оқытуд</w:t>
            </w:r>
            <w:r w:rsidR="00D20542">
              <w:rPr>
                <w:rFonts w:ascii="Times New Roman" w:hAnsi="Times New Roman" w:cs="Times New Roman"/>
                <w:sz w:val="28"/>
                <w:szCs w:val="28"/>
                <w:lang w:val="kk-KZ"/>
              </w:rPr>
              <w:t>ан күтілетін нәтижелерге жетеді</w:t>
            </w:r>
          </w:p>
        </w:tc>
      </w:tr>
      <w:tr w:rsidR="00CD218A" w:rsidRPr="00A97BC2" w:rsidTr="00074D89">
        <w:tc>
          <w:tcPr>
            <w:tcW w:w="4253" w:type="dxa"/>
          </w:tcPr>
          <w:p w:rsidR="00CD218A" w:rsidRPr="00EA3A24" w:rsidRDefault="00CD218A" w:rsidP="00074D89">
            <w:pPr>
              <w:spacing w:after="0" w:line="240" w:lineRule="auto"/>
              <w:ind w:firstLine="34"/>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Оқу материалдары нақты логикалық негізде, оны игеру мен сипаттауға тиімді</w:t>
            </w:r>
            <w:r w:rsidR="00D20542">
              <w:rPr>
                <w:rFonts w:ascii="Times New Roman" w:hAnsi="Times New Roman" w:cs="Times New Roman"/>
                <w:sz w:val="28"/>
                <w:szCs w:val="28"/>
                <w:lang w:val="kk-KZ"/>
              </w:rPr>
              <w:t xml:space="preserve"> етіп құрылған</w:t>
            </w:r>
            <w:r w:rsidRPr="00EA3A24">
              <w:rPr>
                <w:rFonts w:ascii="Times New Roman" w:hAnsi="Times New Roman" w:cs="Times New Roman"/>
                <w:sz w:val="28"/>
                <w:szCs w:val="28"/>
                <w:lang w:val="kk-KZ"/>
              </w:rPr>
              <w:t xml:space="preserve"> </w:t>
            </w:r>
          </w:p>
        </w:tc>
        <w:tc>
          <w:tcPr>
            <w:tcW w:w="5245" w:type="dxa"/>
          </w:tcPr>
          <w:p w:rsidR="00CD218A" w:rsidRPr="00EA3A24" w:rsidRDefault="00CD218A" w:rsidP="00D20542">
            <w:pPr>
              <w:spacing w:after="0" w:line="240" w:lineRule="auto"/>
              <w:ind w:firstLine="34"/>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 xml:space="preserve">Оқу материалдарын игеру қандай да болмасын мәселелерді шешу негізінде құрылған </w:t>
            </w:r>
          </w:p>
        </w:tc>
      </w:tr>
      <w:tr w:rsidR="00CD218A" w:rsidRPr="00A97BC2" w:rsidTr="00074D89">
        <w:tc>
          <w:tcPr>
            <w:tcW w:w="4253" w:type="dxa"/>
            <w:tcBorders>
              <w:bottom w:val="nil"/>
            </w:tcBorders>
          </w:tcPr>
          <w:p w:rsidR="00CD218A" w:rsidRPr="00EA3A24" w:rsidRDefault="00104BC0" w:rsidP="00074D89">
            <w:pPr>
              <w:spacing w:after="0" w:line="240" w:lineRule="auto"/>
              <w:ind w:firstLine="34"/>
              <w:jc w:val="both"/>
              <w:rPr>
                <w:rFonts w:ascii="Times New Roman" w:hAnsi="Times New Roman" w:cs="Times New Roman"/>
                <w:sz w:val="28"/>
                <w:szCs w:val="28"/>
                <w:lang w:val="kk-KZ"/>
              </w:rPr>
            </w:pPr>
            <w:r>
              <w:rPr>
                <w:rFonts w:ascii="Times New Roman" w:hAnsi="Times New Roman" w:cs="Times New Roman"/>
                <w:sz w:val="28"/>
                <w:szCs w:val="28"/>
                <w:lang w:val="kk-KZ"/>
              </w:rPr>
              <w:t>Зертханалық</w:t>
            </w:r>
            <w:r w:rsidR="00CD218A" w:rsidRPr="00EA3A24">
              <w:rPr>
                <w:rFonts w:ascii="Times New Roman" w:hAnsi="Times New Roman" w:cs="Times New Roman"/>
                <w:sz w:val="28"/>
                <w:szCs w:val="28"/>
                <w:lang w:val="kk-KZ"/>
              </w:rPr>
              <w:t xml:space="preserve"> жұмыстардың мақсаты практикалық дағдылар мен жоспарланған нәтижелерге бағытталған қабілеттілікт</w:t>
            </w:r>
            <w:r w:rsidR="00D20542">
              <w:rPr>
                <w:rFonts w:ascii="Times New Roman" w:hAnsi="Times New Roman" w:cs="Times New Roman"/>
                <w:sz w:val="28"/>
                <w:szCs w:val="28"/>
                <w:lang w:val="kk-KZ"/>
              </w:rPr>
              <w:t>ерді қалыптастыруға негізделген</w:t>
            </w:r>
          </w:p>
        </w:tc>
        <w:tc>
          <w:tcPr>
            <w:tcW w:w="5245" w:type="dxa"/>
            <w:tcBorders>
              <w:bottom w:val="nil"/>
            </w:tcBorders>
          </w:tcPr>
          <w:p w:rsidR="00CD218A" w:rsidRPr="00EA3A24" w:rsidRDefault="00CD218A" w:rsidP="00074D89">
            <w:pPr>
              <w:spacing w:after="0" w:line="240" w:lineRule="auto"/>
              <w:ind w:firstLine="34"/>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Виртуалды зертханалық жұмыстың оқу материалдары жаңа идеялар тудыруға бағытталған, ол білім ал</w:t>
            </w:r>
            <w:r w:rsidR="003A0BE1" w:rsidRPr="00EA3A24">
              <w:rPr>
                <w:rFonts w:ascii="Times New Roman" w:hAnsi="Times New Roman" w:cs="Times New Roman"/>
                <w:sz w:val="28"/>
                <w:szCs w:val="28"/>
                <w:lang w:val="kk-KZ"/>
              </w:rPr>
              <w:t>ушылардың  салыстыру, өз</w:t>
            </w:r>
            <w:r w:rsidR="0085218D">
              <w:rPr>
                <w:rFonts w:ascii="Times New Roman" w:hAnsi="Times New Roman" w:cs="Times New Roman"/>
                <w:sz w:val="28"/>
                <w:szCs w:val="28"/>
                <w:lang w:val="kk-KZ"/>
              </w:rPr>
              <w:t xml:space="preserve"> </w:t>
            </w:r>
            <w:r w:rsidR="003A0BE1" w:rsidRPr="00EA3A24">
              <w:rPr>
                <w:rFonts w:ascii="Times New Roman" w:hAnsi="Times New Roman" w:cs="Times New Roman"/>
                <w:sz w:val="28"/>
                <w:szCs w:val="28"/>
                <w:lang w:val="kk-KZ"/>
              </w:rPr>
              <w:t>бетімен</w:t>
            </w:r>
            <w:r w:rsidRPr="00EA3A24">
              <w:rPr>
                <w:rFonts w:ascii="Times New Roman" w:hAnsi="Times New Roman" w:cs="Times New Roman"/>
                <w:sz w:val="28"/>
                <w:szCs w:val="28"/>
                <w:lang w:val="kk-KZ"/>
              </w:rPr>
              <w:t xml:space="preserve"> нәтиже алу</w:t>
            </w:r>
            <w:r w:rsidR="00D20542">
              <w:rPr>
                <w:rFonts w:ascii="Times New Roman" w:hAnsi="Times New Roman" w:cs="Times New Roman"/>
                <w:sz w:val="28"/>
                <w:szCs w:val="28"/>
                <w:lang w:val="kk-KZ"/>
              </w:rPr>
              <w:t xml:space="preserve"> біліктіліктерін қалыптастырады</w:t>
            </w:r>
          </w:p>
        </w:tc>
      </w:tr>
      <w:tr w:rsidR="00CD218A" w:rsidRPr="00A97BC2" w:rsidTr="00074D89">
        <w:tc>
          <w:tcPr>
            <w:tcW w:w="4253" w:type="dxa"/>
          </w:tcPr>
          <w:p w:rsidR="00CD218A" w:rsidRPr="00EA3A24" w:rsidRDefault="00104BC0" w:rsidP="00074D89">
            <w:pPr>
              <w:spacing w:after="0" w:line="240" w:lineRule="auto"/>
              <w:ind w:firstLine="34"/>
              <w:jc w:val="both"/>
              <w:rPr>
                <w:rFonts w:ascii="Times New Roman" w:hAnsi="Times New Roman" w:cs="Times New Roman"/>
                <w:sz w:val="28"/>
                <w:szCs w:val="28"/>
                <w:lang w:val="kk-KZ"/>
              </w:rPr>
            </w:pPr>
            <w:r>
              <w:rPr>
                <w:rFonts w:ascii="Times New Roman" w:hAnsi="Times New Roman" w:cs="Times New Roman"/>
                <w:sz w:val="28"/>
                <w:szCs w:val="28"/>
                <w:lang w:val="kk-KZ"/>
              </w:rPr>
              <w:t>Зертханалық</w:t>
            </w:r>
            <w:r w:rsidR="00CD218A" w:rsidRPr="00EA3A24">
              <w:rPr>
                <w:rFonts w:ascii="Times New Roman" w:hAnsi="Times New Roman" w:cs="Times New Roman"/>
                <w:sz w:val="28"/>
                <w:szCs w:val="28"/>
                <w:lang w:val="kk-KZ"/>
              </w:rPr>
              <w:t xml:space="preserve"> жұмысты нақты көрсетілген тапсырмалар бойынша орындайды. Әдістемесі аудиторияда оқып-үйренген  түсініктер мен ұғымдардың көрнекі түрде берілуінде</w:t>
            </w:r>
          </w:p>
        </w:tc>
        <w:tc>
          <w:tcPr>
            <w:tcW w:w="5245" w:type="dxa"/>
          </w:tcPr>
          <w:p w:rsidR="00CD218A" w:rsidRPr="00EA3A24" w:rsidRDefault="00CD218A" w:rsidP="00074D89">
            <w:pPr>
              <w:spacing w:after="0" w:line="240" w:lineRule="auto"/>
              <w:ind w:firstLine="34"/>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Виртуалды зертханалық жұмыс нәтижесінде білім алушылардың    санасында жаңа идеялар туындайды, ол</w:t>
            </w:r>
            <w:r w:rsidR="004F372B" w:rsidRPr="00EA3A24">
              <w:rPr>
                <w:rFonts w:ascii="Times New Roman" w:hAnsi="Times New Roman" w:cs="Times New Roman"/>
                <w:sz w:val="28"/>
                <w:szCs w:val="28"/>
                <w:lang w:val="kk-KZ"/>
              </w:rPr>
              <w:t xml:space="preserve"> білім алушылардың    өз</w:t>
            </w:r>
            <w:r w:rsidR="0085218D">
              <w:rPr>
                <w:rFonts w:ascii="Times New Roman" w:hAnsi="Times New Roman" w:cs="Times New Roman"/>
                <w:sz w:val="28"/>
                <w:szCs w:val="28"/>
                <w:lang w:val="kk-KZ"/>
              </w:rPr>
              <w:t xml:space="preserve"> </w:t>
            </w:r>
            <w:r w:rsidR="004F372B" w:rsidRPr="00EA3A24">
              <w:rPr>
                <w:rFonts w:ascii="Times New Roman" w:hAnsi="Times New Roman" w:cs="Times New Roman"/>
                <w:sz w:val="28"/>
                <w:szCs w:val="28"/>
                <w:lang w:val="kk-KZ"/>
              </w:rPr>
              <w:t>бетімен</w:t>
            </w:r>
            <w:r w:rsidRPr="00EA3A24">
              <w:rPr>
                <w:rFonts w:ascii="Times New Roman" w:hAnsi="Times New Roman" w:cs="Times New Roman"/>
                <w:sz w:val="28"/>
                <w:szCs w:val="28"/>
                <w:lang w:val="kk-KZ"/>
              </w:rPr>
              <w:t xml:space="preserve"> ізденуіне, оқып үйренуіне түрткі болады</w:t>
            </w:r>
          </w:p>
        </w:tc>
      </w:tr>
      <w:tr w:rsidR="00CD218A" w:rsidRPr="00A97BC2" w:rsidTr="00C12509">
        <w:tc>
          <w:tcPr>
            <w:tcW w:w="4253" w:type="dxa"/>
            <w:tcBorders>
              <w:bottom w:val="single" w:sz="4" w:space="0" w:color="auto"/>
            </w:tcBorders>
          </w:tcPr>
          <w:p w:rsidR="00CD218A" w:rsidRPr="00EA3A24" w:rsidRDefault="00104BC0" w:rsidP="00074D89">
            <w:pPr>
              <w:spacing w:after="0" w:line="240" w:lineRule="auto"/>
              <w:ind w:firstLine="34"/>
              <w:jc w:val="both"/>
              <w:rPr>
                <w:rFonts w:ascii="Times New Roman" w:hAnsi="Times New Roman" w:cs="Times New Roman"/>
                <w:sz w:val="28"/>
                <w:szCs w:val="28"/>
                <w:lang w:val="kk-KZ"/>
              </w:rPr>
            </w:pPr>
            <w:r>
              <w:rPr>
                <w:rFonts w:ascii="Times New Roman" w:hAnsi="Times New Roman" w:cs="Times New Roman"/>
                <w:sz w:val="28"/>
                <w:szCs w:val="28"/>
                <w:lang w:val="kk-KZ"/>
              </w:rPr>
              <w:t>Зертханалық</w:t>
            </w:r>
            <w:r w:rsidR="00CD218A" w:rsidRPr="00EA3A24">
              <w:rPr>
                <w:rFonts w:ascii="Times New Roman" w:hAnsi="Times New Roman" w:cs="Times New Roman"/>
                <w:sz w:val="28"/>
                <w:szCs w:val="28"/>
                <w:lang w:val="kk-KZ"/>
              </w:rPr>
              <w:t xml:space="preserve"> жұмысты орындауда нәтижеге жету үшін оқытушы білім алушыл</w:t>
            </w:r>
            <w:r w:rsidR="00D20542">
              <w:rPr>
                <w:rFonts w:ascii="Times New Roman" w:hAnsi="Times New Roman" w:cs="Times New Roman"/>
                <w:sz w:val="28"/>
                <w:szCs w:val="28"/>
                <w:lang w:val="kk-KZ"/>
              </w:rPr>
              <w:t>арға   нақты бір жоспар ұсынады</w:t>
            </w:r>
            <w:r w:rsidR="00CD218A" w:rsidRPr="00EA3A24">
              <w:rPr>
                <w:rFonts w:ascii="Times New Roman" w:hAnsi="Times New Roman" w:cs="Times New Roman"/>
                <w:sz w:val="28"/>
                <w:szCs w:val="28"/>
                <w:lang w:val="kk-KZ"/>
              </w:rPr>
              <w:t xml:space="preserve"> </w:t>
            </w:r>
          </w:p>
        </w:tc>
        <w:tc>
          <w:tcPr>
            <w:tcW w:w="5245" w:type="dxa"/>
            <w:tcBorders>
              <w:bottom w:val="single" w:sz="4" w:space="0" w:color="auto"/>
            </w:tcBorders>
          </w:tcPr>
          <w:p w:rsidR="00CD218A" w:rsidRPr="00EA3A24" w:rsidRDefault="00CD218A" w:rsidP="00074D89">
            <w:pPr>
              <w:spacing w:after="0" w:line="240" w:lineRule="auto"/>
              <w:ind w:firstLine="34"/>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Виртуалды зертханалық жұмыс жүргізуде  білім алушыларға   ө</w:t>
            </w:r>
            <w:r w:rsidR="004F372B" w:rsidRPr="00EA3A24">
              <w:rPr>
                <w:rFonts w:ascii="Times New Roman" w:hAnsi="Times New Roman" w:cs="Times New Roman"/>
                <w:sz w:val="28"/>
                <w:szCs w:val="28"/>
                <w:lang w:val="kk-KZ"/>
              </w:rPr>
              <w:t>з</w:t>
            </w:r>
            <w:r w:rsidR="00CE1C8C">
              <w:rPr>
                <w:rFonts w:ascii="Times New Roman" w:hAnsi="Times New Roman" w:cs="Times New Roman"/>
                <w:sz w:val="28"/>
                <w:szCs w:val="28"/>
                <w:lang w:val="kk-KZ"/>
              </w:rPr>
              <w:t xml:space="preserve"> </w:t>
            </w:r>
            <w:r w:rsidRPr="00EA3A24">
              <w:rPr>
                <w:rFonts w:ascii="Times New Roman" w:hAnsi="Times New Roman" w:cs="Times New Roman"/>
                <w:sz w:val="28"/>
                <w:szCs w:val="28"/>
                <w:lang w:val="kk-KZ"/>
              </w:rPr>
              <w:t>бетімен жоспарлауға, өз зерттеулерін ұсынуғ</w:t>
            </w:r>
            <w:r w:rsidR="00D20542">
              <w:rPr>
                <w:rFonts w:ascii="Times New Roman" w:hAnsi="Times New Roman" w:cs="Times New Roman"/>
                <w:sz w:val="28"/>
                <w:szCs w:val="28"/>
                <w:lang w:val="kk-KZ"/>
              </w:rPr>
              <w:t>а, және т.б. мүмкіндік беріледі</w:t>
            </w:r>
            <w:r w:rsidRPr="00EA3A24">
              <w:rPr>
                <w:rFonts w:ascii="Times New Roman" w:hAnsi="Times New Roman" w:cs="Times New Roman"/>
                <w:sz w:val="28"/>
                <w:szCs w:val="28"/>
                <w:lang w:val="kk-KZ"/>
              </w:rPr>
              <w:t xml:space="preserve"> </w:t>
            </w:r>
          </w:p>
        </w:tc>
      </w:tr>
      <w:tr w:rsidR="00CD218A" w:rsidRPr="00A97BC2" w:rsidTr="00C12509">
        <w:trPr>
          <w:trHeight w:val="1390"/>
        </w:trPr>
        <w:tc>
          <w:tcPr>
            <w:tcW w:w="4253" w:type="dxa"/>
            <w:tcBorders>
              <w:bottom w:val="nil"/>
            </w:tcBorders>
          </w:tcPr>
          <w:p w:rsidR="00CD218A" w:rsidRPr="00EA3A24" w:rsidRDefault="00104BC0" w:rsidP="00C12509">
            <w:pPr>
              <w:spacing w:after="0" w:line="240" w:lineRule="auto"/>
              <w:ind w:firstLine="34"/>
              <w:jc w:val="both"/>
              <w:rPr>
                <w:rFonts w:ascii="Times New Roman" w:hAnsi="Times New Roman" w:cs="Times New Roman"/>
                <w:sz w:val="28"/>
                <w:szCs w:val="28"/>
                <w:lang w:val="kk-KZ"/>
              </w:rPr>
            </w:pPr>
            <w:r>
              <w:rPr>
                <w:rFonts w:ascii="Times New Roman" w:hAnsi="Times New Roman" w:cs="Times New Roman"/>
                <w:sz w:val="28"/>
                <w:szCs w:val="28"/>
                <w:lang w:val="kk-KZ"/>
              </w:rPr>
              <w:t>Зертханалық</w:t>
            </w:r>
            <w:r w:rsidR="00CD218A" w:rsidRPr="00EA3A24">
              <w:rPr>
                <w:rFonts w:ascii="Times New Roman" w:hAnsi="Times New Roman" w:cs="Times New Roman"/>
                <w:sz w:val="28"/>
                <w:szCs w:val="28"/>
                <w:lang w:val="kk-KZ"/>
              </w:rPr>
              <w:t xml:space="preserve"> тәжірибеден дұрыс нәтиже алу үшін білім алушы  бақылау, өлшеу, дәлелдеу және т.б. тәжірибе </w:t>
            </w:r>
          </w:p>
        </w:tc>
        <w:tc>
          <w:tcPr>
            <w:tcW w:w="5245" w:type="dxa"/>
            <w:tcBorders>
              <w:bottom w:val="nil"/>
            </w:tcBorders>
          </w:tcPr>
          <w:p w:rsidR="00CD218A" w:rsidRDefault="003A0BE1" w:rsidP="00074D89">
            <w:pPr>
              <w:spacing w:after="0" w:line="240" w:lineRule="auto"/>
              <w:ind w:firstLine="34"/>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Әрбір білім алушы  өз</w:t>
            </w:r>
            <w:r w:rsidR="00104BC0">
              <w:rPr>
                <w:rFonts w:ascii="Times New Roman" w:hAnsi="Times New Roman" w:cs="Times New Roman"/>
                <w:sz w:val="28"/>
                <w:szCs w:val="28"/>
                <w:lang w:val="kk-KZ"/>
              </w:rPr>
              <w:t xml:space="preserve"> </w:t>
            </w:r>
            <w:r w:rsidR="00CD218A" w:rsidRPr="00EA3A24">
              <w:rPr>
                <w:rFonts w:ascii="Times New Roman" w:hAnsi="Times New Roman" w:cs="Times New Roman"/>
                <w:sz w:val="28"/>
                <w:szCs w:val="28"/>
                <w:lang w:val="kk-KZ"/>
              </w:rPr>
              <w:t xml:space="preserve">бетімен немесе топпен оқу зерттеулері кезінде алынған нәтижелерге сипаттама береді, оны </w:t>
            </w:r>
            <w:r w:rsidR="00D20542">
              <w:rPr>
                <w:rFonts w:ascii="Times New Roman" w:hAnsi="Times New Roman" w:cs="Times New Roman"/>
                <w:sz w:val="28"/>
                <w:szCs w:val="28"/>
                <w:lang w:val="kk-KZ"/>
              </w:rPr>
              <w:t>талдап, салыстырып, өңдей алады</w:t>
            </w:r>
          </w:p>
          <w:p w:rsidR="0085218D" w:rsidRDefault="0085218D" w:rsidP="00074D89">
            <w:pPr>
              <w:spacing w:after="0" w:line="240" w:lineRule="auto"/>
              <w:ind w:firstLine="34"/>
              <w:jc w:val="both"/>
              <w:rPr>
                <w:rFonts w:ascii="Times New Roman" w:hAnsi="Times New Roman" w:cs="Times New Roman"/>
                <w:sz w:val="28"/>
                <w:szCs w:val="28"/>
                <w:lang w:val="kk-KZ"/>
              </w:rPr>
            </w:pPr>
          </w:p>
          <w:p w:rsidR="009D19F2" w:rsidRDefault="009D19F2" w:rsidP="00074D89">
            <w:pPr>
              <w:spacing w:after="0" w:line="240" w:lineRule="auto"/>
              <w:ind w:firstLine="34"/>
              <w:jc w:val="both"/>
              <w:rPr>
                <w:rFonts w:ascii="Times New Roman" w:hAnsi="Times New Roman" w:cs="Times New Roman"/>
                <w:sz w:val="28"/>
                <w:szCs w:val="28"/>
                <w:lang w:val="kk-KZ"/>
              </w:rPr>
            </w:pPr>
          </w:p>
          <w:p w:rsidR="009D19F2" w:rsidRDefault="009D19F2" w:rsidP="00074D89">
            <w:pPr>
              <w:spacing w:after="0" w:line="240" w:lineRule="auto"/>
              <w:ind w:firstLine="34"/>
              <w:jc w:val="both"/>
              <w:rPr>
                <w:rFonts w:ascii="Times New Roman" w:hAnsi="Times New Roman" w:cs="Times New Roman"/>
                <w:sz w:val="28"/>
                <w:szCs w:val="28"/>
                <w:lang w:val="kk-KZ"/>
              </w:rPr>
            </w:pPr>
          </w:p>
          <w:p w:rsidR="009D19F2" w:rsidRPr="00EA3A24" w:rsidRDefault="009D19F2" w:rsidP="00074D89">
            <w:pPr>
              <w:spacing w:after="0" w:line="240" w:lineRule="auto"/>
              <w:ind w:firstLine="34"/>
              <w:jc w:val="both"/>
              <w:rPr>
                <w:rFonts w:ascii="Times New Roman" w:hAnsi="Times New Roman" w:cs="Times New Roman"/>
                <w:sz w:val="28"/>
                <w:szCs w:val="28"/>
                <w:lang w:val="kk-KZ"/>
              </w:rPr>
            </w:pPr>
          </w:p>
        </w:tc>
      </w:tr>
    </w:tbl>
    <w:p w:rsidR="00C12509" w:rsidRPr="00C12509" w:rsidRDefault="00053162" w:rsidP="00C12509">
      <w:pPr>
        <w:jc w:val="center"/>
        <w:rPr>
          <w:rFonts w:ascii="Times New Roman" w:hAnsi="Times New Roman" w:cs="Times New Roman"/>
          <w:i/>
          <w:sz w:val="28"/>
          <w:szCs w:val="28"/>
          <w:lang w:val="kk-KZ"/>
        </w:rPr>
      </w:pPr>
      <w:r>
        <w:rPr>
          <w:rFonts w:ascii="Times New Roman" w:hAnsi="Times New Roman" w:cs="Times New Roman"/>
          <w:i/>
          <w:sz w:val="28"/>
          <w:szCs w:val="28"/>
          <w:lang w:val="kk-KZ"/>
        </w:rPr>
        <w:lastRenderedPageBreak/>
        <w:t xml:space="preserve">                                                                             </w:t>
      </w:r>
      <w:r w:rsidR="00C12509" w:rsidRPr="00C12509">
        <w:rPr>
          <w:rFonts w:ascii="Times New Roman" w:hAnsi="Times New Roman" w:cs="Times New Roman"/>
          <w:i/>
          <w:sz w:val="28"/>
          <w:szCs w:val="28"/>
          <w:lang w:val="kk-KZ"/>
        </w:rPr>
        <w:t>13-ші кестенің жалғасы</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53"/>
        <w:gridCol w:w="5245"/>
      </w:tblGrid>
      <w:tr w:rsidR="00C12509" w:rsidRPr="00A97BC2" w:rsidTr="00C12509">
        <w:trPr>
          <w:trHeight w:val="815"/>
        </w:trPr>
        <w:tc>
          <w:tcPr>
            <w:tcW w:w="4253" w:type="dxa"/>
            <w:tcBorders>
              <w:top w:val="nil"/>
            </w:tcBorders>
          </w:tcPr>
          <w:p w:rsidR="00C12509" w:rsidRPr="00EA3A24" w:rsidRDefault="00C12509" w:rsidP="00074D89">
            <w:pPr>
              <w:spacing w:after="0" w:line="240" w:lineRule="auto"/>
              <w:ind w:firstLine="34"/>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 xml:space="preserve">жасауға қажетті </w:t>
            </w:r>
            <w:r w:rsidR="00D20542">
              <w:rPr>
                <w:rFonts w:ascii="Times New Roman" w:hAnsi="Times New Roman" w:cs="Times New Roman"/>
                <w:sz w:val="28"/>
                <w:szCs w:val="28"/>
                <w:lang w:val="kk-KZ"/>
              </w:rPr>
              <w:t>ұсыныстарды бұлжытпай орындайды</w:t>
            </w:r>
          </w:p>
        </w:tc>
        <w:tc>
          <w:tcPr>
            <w:tcW w:w="5245" w:type="dxa"/>
            <w:tcBorders>
              <w:top w:val="nil"/>
            </w:tcBorders>
          </w:tcPr>
          <w:p w:rsidR="00C12509" w:rsidRPr="00EA3A24" w:rsidRDefault="00C12509" w:rsidP="00074D89">
            <w:pPr>
              <w:spacing w:after="0" w:line="240" w:lineRule="auto"/>
              <w:ind w:firstLine="34"/>
              <w:jc w:val="both"/>
              <w:rPr>
                <w:rFonts w:ascii="Times New Roman" w:hAnsi="Times New Roman" w:cs="Times New Roman"/>
                <w:sz w:val="28"/>
                <w:szCs w:val="28"/>
                <w:lang w:val="kk-KZ"/>
              </w:rPr>
            </w:pPr>
          </w:p>
        </w:tc>
      </w:tr>
      <w:tr w:rsidR="00CD218A" w:rsidRPr="00A97BC2" w:rsidTr="00074D89">
        <w:trPr>
          <w:trHeight w:val="815"/>
        </w:trPr>
        <w:tc>
          <w:tcPr>
            <w:tcW w:w="4253" w:type="dxa"/>
          </w:tcPr>
          <w:p w:rsidR="00CD218A" w:rsidRPr="00EA3A24" w:rsidRDefault="00CD218A" w:rsidP="00074D89">
            <w:pPr>
              <w:spacing w:after="0" w:line="240" w:lineRule="auto"/>
              <w:ind w:firstLine="34"/>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Жаратылыстану-ғылыми білімнің мәні оны тек техникада қолд</w:t>
            </w:r>
            <w:r w:rsidR="00D20542">
              <w:rPr>
                <w:rFonts w:ascii="Times New Roman" w:hAnsi="Times New Roman" w:cs="Times New Roman"/>
                <w:sz w:val="28"/>
                <w:szCs w:val="28"/>
                <w:lang w:val="kk-KZ"/>
              </w:rPr>
              <w:t>ануға болатындығымен анықталады</w:t>
            </w:r>
          </w:p>
        </w:tc>
        <w:tc>
          <w:tcPr>
            <w:tcW w:w="5245" w:type="dxa"/>
          </w:tcPr>
          <w:p w:rsidR="00CD218A" w:rsidRPr="00EA3A24" w:rsidRDefault="00CD218A" w:rsidP="00074D89">
            <w:pPr>
              <w:spacing w:after="0" w:line="240" w:lineRule="auto"/>
              <w:ind w:firstLine="34"/>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Жаратылыстану-ғылыми пәндерінің заңдары мен заңдылықтарын оқып-үйре</w:t>
            </w:r>
            <w:r w:rsidR="003A0BE1" w:rsidRPr="00EA3A24">
              <w:rPr>
                <w:rFonts w:ascii="Times New Roman" w:hAnsi="Times New Roman" w:cs="Times New Roman"/>
                <w:sz w:val="28"/>
                <w:szCs w:val="28"/>
                <w:lang w:val="kk-KZ"/>
              </w:rPr>
              <w:t>ну арқылы студенттер  өз</w:t>
            </w:r>
            <w:r w:rsidR="0085218D">
              <w:rPr>
                <w:rFonts w:ascii="Times New Roman" w:hAnsi="Times New Roman" w:cs="Times New Roman"/>
                <w:sz w:val="28"/>
                <w:szCs w:val="28"/>
                <w:lang w:val="kk-KZ"/>
              </w:rPr>
              <w:t xml:space="preserve"> </w:t>
            </w:r>
            <w:r w:rsidR="003A0BE1" w:rsidRPr="00EA3A24">
              <w:rPr>
                <w:rFonts w:ascii="Times New Roman" w:hAnsi="Times New Roman" w:cs="Times New Roman"/>
                <w:sz w:val="28"/>
                <w:szCs w:val="28"/>
                <w:lang w:val="kk-KZ"/>
              </w:rPr>
              <w:t>бетімен</w:t>
            </w:r>
            <w:r w:rsidR="00D20542">
              <w:rPr>
                <w:rFonts w:ascii="Times New Roman" w:hAnsi="Times New Roman" w:cs="Times New Roman"/>
                <w:sz w:val="28"/>
                <w:szCs w:val="28"/>
                <w:lang w:val="kk-KZ"/>
              </w:rPr>
              <w:t xml:space="preserve"> қорытынды жасай алады</w:t>
            </w:r>
          </w:p>
        </w:tc>
      </w:tr>
      <w:tr w:rsidR="00CD218A" w:rsidRPr="00A97BC2" w:rsidTr="00074D89">
        <w:tc>
          <w:tcPr>
            <w:tcW w:w="4253" w:type="dxa"/>
            <w:tcBorders>
              <w:top w:val="nil"/>
            </w:tcBorders>
          </w:tcPr>
          <w:p w:rsidR="00CD218A" w:rsidRPr="00EA3A24" w:rsidRDefault="00CD218A" w:rsidP="00074D89">
            <w:pPr>
              <w:spacing w:after="0" w:line="240" w:lineRule="auto"/>
              <w:ind w:firstLine="34"/>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Білім алушылар  оқыту мазмұнына қаты</w:t>
            </w:r>
            <w:r w:rsidR="00D20542">
              <w:rPr>
                <w:rFonts w:ascii="Times New Roman" w:hAnsi="Times New Roman" w:cs="Times New Roman"/>
                <w:sz w:val="28"/>
                <w:szCs w:val="28"/>
                <w:lang w:val="kk-KZ"/>
              </w:rPr>
              <w:t>сты дайын қорытындыны меңгереді</w:t>
            </w:r>
            <w:r w:rsidRPr="00EA3A24">
              <w:rPr>
                <w:rFonts w:ascii="Times New Roman" w:hAnsi="Times New Roman" w:cs="Times New Roman"/>
                <w:sz w:val="28"/>
                <w:szCs w:val="28"/>
                <w:lang w:val="kk-KZ"/>
              </w:rPr>
              <w:t xml:space="preserve"> </w:t>
            </w:r>
          </w:p>
        </w:tc>
        <w:tc>
          <w:tcPr>
            <w:tcW w:w="5245" w:type="dxa"/>
            <w:tcBorders>
              <w:top w:val="nil"/>
            </w:tcBorders>
          </w:tcPr>
          <w:p w:rsidR="00CD218A" w:rsidRPr="00EA3A24" w:rsidRDefault="00CD218A" w:rsidP="00074D89">
            <w:pPr>
              <w:spacing w:after="0" w:line="240" w:lineRule="auto"/>
              <w:ind w:firstLine="34"/>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Білім алушы</w:t>
            </w:r>
            <w:r w:rsidR="003A0BE1" w:rsidRPr="00EA3A24">
              <w:rPr>
                <w:rFonts w:ascii="Times New Roman" w:hAnsi="Times New Roman" w:cs="Times New Roman"/>
                <w:sz w:val="28"/>
                <w:szCs w:val="28"/>
                <w:lang w:val="kk-KZ"/>
              </w:rPr>
              <w:t>лар оқу материалдарын өз</w:t>
            </w:r>
            <w:r w:rsidR="0085218D">
              <w:rPr>
                <w:rFonts w:ascii="Times New Roman" w:hAnsi="Times New Roman" w:cs="Times New Roman"/>
                <w:sz w:val="28"/>
                <w:szCs w:val="28"/>
                <w:lang w:val="kk-KZ"/>
              </w:rPr>
              <w:t xml:space="preserve"> </w:t>
            </w:r>
            <w:r w:rsidR="003A0BE1" w:rsidRPr="00EA3A24">
              <w:rPr>
                <w:rFonts w:ascii="Times New Roman" w:hAnsi="Times New Roman" w:cs="Times New Roman"/>
                <w:sz w:val="28"/>
                <w:szCs w:val="28"/>
                <w:lang w:val="kk-KZ"/>
              </w:rPr>
              <w:t>бетімен</w:t>
            </w:r>
            <w:r w:rsidRPr="00EA3A24">
              <w:rPr>
                <w:rFonts w:ascii="Times New Roman" w:hAnsi="Times New Roman" w:cs="Times New Roman"/>
                <w:sz w:val="28"/>
                <w:szCs w:val="28"/>
                <w:lang w:val="kk-KZ"/>
              </w:rPr>
              <w:t xml:space="preserve"> қорытындылайды, негіздейді, оған түрлі көзқарас тұрғысынан қарап, әртүрлі</w:t>
            </w:r>
            <w:r w:rsidR="00D20542">
              <w:rPr>
                <w:rFonts w:ascii="Times New Roman" w:hAnsi="Times New Roman" w:cs="Times New Roman"/>
                <w:sz w:val="28"/>
                <w:szCs w:val="28"/>
                <w:lang w:val="kk-KZ"/>
              </w:rPr>
              <w:t xml:space="preserve"> фактілерді келтіреді</w:t>
            </w:r>
          </w:p>
        </w:tc>
      </w:tr>
    </w:tbl>
    <w:p w:rsidR="00DB18B0" w:rsidRPr="00B61F36" w:rsidRDefault="00DB18B0" w:rsidP="00B61F36">
      <w:pPr>
        <w:spacing w:after="0" w:line="240" w:lineRule="auto"/>
        <w:ind w:firstLine="567"/>
        <w:jc w:val="both"/>
        <w:rPr>
          <w:rFonts w:ascii="Times New Roman" w:hAnsi="Times New Roman" w:cs="Times New Roman"/>
          <w:sz w:val="28"/>
          <w:szCs w:val="28"/>
          <w:lang w:val="kk-KZ"/>
        </w:rPr>
      </w:pP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Олай болатын болса, диссертациялық жұмыстың 1.2 тараушасында  қарастырылған  жаратылыстану пәндері бойынша (биология, физика, химия, география, экология)  білім алушыларға виртуалды лабораториялық жұмыстарды  дайындау бойынша жобаға негіздей отырып  білім мазмұнын игертудің (білімнің, іс-әрекет тәсілдерінің, шығармашылық іс-әрекет тәжірибесінің, эмоционалдық-құндылық қарым қатынастардың) және білім алушыларды  оқыту </w:t>
      </w:r>
      <w:r w:rsidR="00B4217C">
        <w:rPr>
          <w:rFonts w:ascii="Times New Roman" w:hAnsi="Times New Roman" w:cs="Times New Roman"/>
          <w:sz w:val="28"/>
          <w:szCs w:val="28"/>
          <w:lang w:val="kk-KZ"/>
        </w:rPr>
        <w:t>үдерісінің</w:t>
      </w:r>
      <w:r w:rsidRPr="00B61F36">
        <w:rPr>
          <w:rFonts w:ascii="Times New Roman" w:hAnsi="Times New Roman" w:cs="Times New Roman"/>
          <w:sz w:val="28"/>
          <w:szCs w:val="28"/>
          <w:lang w:val="kk-KZ"/>
        </w:rPr>
        <w:t xml:space="preserve"> түрлі кезеңдеріндегі жеке мүмкіндіктеріне, талпыныстары мен оқыту мақсатына сәйкес дамытудың белгілі бір деңгейін жүзеге асыратын  құрал ретінде  кеміргіштердің саркоспоридиялары  бойынша виртуа</w:t>
      </w:r>
      <w:r w:rsidR="00C12738">
        <w:rPr>
          <w:rFonts w:ascii="Times New Roman" w:hAnsi="Times New Roman" w:cs="Times New Roman"/>
          <w:sz w:val="28"/>
          <w:szCs w:val="28"/>
          <w:lang w:val="kk-KZ"/>
        </w:rPr>
        <w:t>лды зертханалық жұмыс жасалды</w:t>
      </w:r>
      <w:r w:rsidRPr="00B61F36">
        <w:rPr>
          <w:rFonts w:ascii="Times New Roman" w:hAnsi="Times New Roman" w:cs="Times New Roman"/>
          <w:sz w:val="28"/>
          <w:szCs w:val="28"/>
          <w:lang w:val="kk-KZ"/>
        </w:rPr>
        <w:t xml:space="preserve">.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Яғни, ұсынылып отырған виртуалды зертханалық жұмыстар білім алушылардың берілген оқу материалын меңгерудегі іс-әрекетін жүзеге асырудың бір құралы  болып табылады. Виртуалды зертхана  оқу материалы мазмұнының  оқу іс-әрекетінің белгілі бір түріне бағдарлайтындай көрінісі бола тұрып, білім алушыларға  пәндік білімдер мен біліктерді игеруге жағдай жасайды. Оқытудың когнитивтік және процессуалдық жақтарының бірлігін жүзеге асыруға деген талпыныс виртуалды зертхана жұмыстарын</w:t>
      </w:r>
      <w:r w:rsidR="00A73330">
        <w:rPr>
          <w:rFonts w:ascii="Times New Roman" w:hAnsi="Times New Roman" w:cs="Times New Roman"/>
          <w:sz w:val="28"/>
          <w:szCs w:val="28"/>
          <w:lang w:val="kk-KZ"/>
        </w:rPr>
        <w:t xml:space="preserve"> ұйымдастырудың  әдістемелік шартын</w:t>
      </w:r>
      <w:r w:rsidRPr="00B61F36">
        <w:rPr>
          <w:rFonts w:ascii="Times New Roman" w:hAnsi="Times New Roman" w:cs="Times New Roman"/>
          <w:sz w:val="28"/>
          <w:szCs w:val="28"/>
          <w:lang w:val="kk-KZ"/>
        </w:rPr>
        <w:t xml:space="preserve">  қарастыруға мүмкіндік береді:</w:t>
      </w:r>
    </w:p>
    <w:p w:rsidR="00DB18B0" w:rsidRPr="00B4217C"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 пәндік білім, білік, дағдыларды білім мазмұнының түрлі оқу жағдаяттарында  көрініс табу </w:t>
      </w:r>
      <w:r w:rsidRPr="00B4217C">
        <w:rPr>
          <w:rFonts w:ascii="Times New Roman" w:hAnsi="Times New Roman" w:cs="Times New Roman"/>
          <w:sz w:val="28"/>
          <w:szCs w:val="28"/>
          <w:lang w:val="kk-KZ"/>
        </w:rPr>
        <w:t xml:space="preserve">үрдісі ретіндегі </w:t>
      </w:r>
      <w:r w:rsidR="00A73330" w:rsidRPr="00B4217C">
        <w:rPr>
          <w:rFonts w:ascii="Times New Roman" w:hAnsi="Times New Roman" w:cs="Times New Roman"/>
          <w:sz w:val="28"/>
          <w:szCs w:val="28"/>
          <w:lang w:val="kk-KZ"/>
        </w:rPr>
        <w:t>виртуалға</w:t>
      </w:r>
      <w:r w:rsidRPr="00B4217C">
        <w:rPr>
          <w:rFonts w:ascii="Times New Roman" w:hAnsi="Times New Roman" w:cs="Times New Roman"/>
          <w:sz w:val="28"/>
          <w:szCs w:val="28"/>
          <w:lang w:val="kk-KZ"/>
        </w:rPr>
        <w:t xml:space="preserve"> тасымалдау амалы;</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4217C">
        <w:rPr>
          <w:rFonts w:ascii="Times New Roman" w:hAnsi="Times New Roman" w:cs="Times New Roman"/>
          <w:sz w:val="28"/>
          <w:szCs w:val="28"/>
          <w:lang w:val="kk-KZ"/>
        </w:rPr>
        <w:t>- пәндік  білімдердің жеке</w:t>
      </w:r>
      <w:r w:rsidRPr="00B61F36">
        <w:rPr>
          <w:rFonts w:ascii="Times New Roman" w:hAnsi="Times New Roman" w:cs="Times New Roman"/>
          <w:sz w:val="28"/>
          <w:szCs w:val="28"/>
          <w:lang w:val="kk-KZ"/>
        </w:rPr>
        <w:t xml:space="preserve"> тұлғаға өту үрдісі ретіндегі білім алушылардың  </w:t>
      </w:r>
      <w:r w:rsidR="00A73330">
        <w:rPr>
          <w:rFonts w:ascii="Times New Roman" w:hAnsi="Times New Roman" w:cs="Times New Roman"/>
          <w:sz w:val="28"/>
          <w:szCs w:val="28"/>
          <w:lang w:val="kk-KZ"/>
        </w:rPr>
        <w:t xml:space="preserve">виртуалдық жұмыстарды </w:t>
      </w:r>
      <w:r w:rsidRPr="00B61F36">
        <w:rPr>
          <w:rFonts w:ascii="Times New Roman" w:hAnsi="Times New Roman" w:cs="Times New Roman"/>
          <w:sz w:val="28"/>
          <w:szCs w:val="28"/>
          <w:lang w:val="kk-KZ"/>
        </w:rPr>
        <w:t xml:space="preserve"> іс-әр</w:t>
      </w:r>
      <w:r w:rsidR="006B77E7">
        <w:rPr>
          <w:rFonts w:ascii="Times New Roman" w:hAnsi="Times New Roman" w:cs="Times New Roman"/>
          <w:sz w:val="28"/>
          <w:szCs w:val="28"/>
          <w:lang w:val="kk-KZ"/>
        </w:rPr>
        <w:t>екетте пайдалану амалы.</w:t>
      </w:r>
    </w:p>
    <w:p w:rsidR="00DB18B0"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Осы өзара байланысты екі </w:t>
      </w:r>
      <w:r w:rsidR="00A73330">
        <w:rPr>
          <w:rFonts w:ascii="Times New Roman" w:hAnsi="Times New Roman" w:cs="Times New Roman"/>
          <w:sz w:val="28"/>
          <w:szCs w:val="28"/>
          <w:lang w:val="kk-KZ"/>
        </w:rPr>
        <w:t>әдістемелік шартты</w:t>
      </w:r>
      <w:r w:rsidRPr="00B61F36">
        <w:rPr>
          <w:rFonts w:ascii="Times New Roman" w:hAnsi="Times New Roman" w:cs="Times New Roman"/>
          <w:sz w:val="28"/>
          <w:szCs w:val="28"/>
          <w:lang w:val="kk-KZ"/>
        </w:rPr>
        <w:t xml:space="preserve"> ескере отырып, біз виртуалды зертхананың  бiрнеше  сипаттамаларын ажыратып көрсетеміз: біріншіден, виртуалды зертхана – бұл оқу материалы мазмұнының оқу жағдаяттарында көрініс табу құралы, яғни ол пәндік білімдерді</w:t>
      </w:r>
      <w:r w:rsidR="00B4217C">
        <w:rPr>
          <w:rFonts w:ascii="Times New Roman" w:hAnsi="Times New Roman" w:cs="Times New Roman"/>
          <w:sz w:val="28"/>
          <w:szCs w:val="28"/>
          <w:lang w:val="kk-KZ"/>
        </w:rPr>
        <w:t xml:space="preserve"> қолданудағы іс-әрекеттер үлгісі</w:t>
      </w:r>
      <w:r w:rsidRPr="00B61F36">
        <w:rPr>
          <w:rFonts w:ascii="Times New Roman" w:hAnsi="Times New Roman" w:cs="Times New Roman"/>
          <w:sz w:val="28"/>
          <w:szCs w:val="28"/>
          <w:lang w:val="kk-KZ"/>
        </w:rPr>
        <w:t>; екіншіден,</w:t>
      </w:r>
      <w:r w:rsidR="00053162">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виртуалды зертхана – бұл оқу іс-әрекетінің мазмұны, яғни, ол оқу жағдаяттарын шешуге</w:t>
      </w:r>
      <w:r w:rsidR="00B4217C">
        <w:rPr>
          <w:rFonts w:ascii="Times New Roman" w:hAnsi="Times New Roman" w:cs="Times New Roman"/>
          <w:sz w:val="28"/>
          <w:szCs w:val="28"/>
          <w:lang w:val="kk-KZ"/>
        </w:rPr>
        <w:t xml:space="preserve"> бағытталған іс-әрекеттер үлгісі</w:t>
      </w:r>
      <w:r w:rsidRPr="00B61F36">
        <w:rPr>
          <w:rFonts w:ascii="Times New Roman" w:hAnsi="Times New Roman" w:cs="Times New Roman"/>
          <w:sz w:val="28"/>
          <w:szCs w:val="28"/>
          <w:lang w:val="kk-KZ"/>
        </w:rPr>
        <w:t>; үшіншіден, виртуалды зертхана</w:t>
      </w:r>
      <w:r w:rsidR="00104BC0">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 бұл оқу материалын меңгеру құралы, яғни ол пәндік білімдердің білім</w:t>
      </w:r>
      <w:r w:rsidR="0085218D">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алуш</w:t>
      </w:r>
      <w:r w:rsidR="00B4217C">
        <w:rPr>
          <w:rFonts w:ascii="Times New Roman" w:hAnsi="Times New Roman" w:cs="Times New Roman"/>
          <w:sz w:val="28"/>
          <w:szCs w:val="28"/>
          <w:lang w:val="kk-KZ"/>
        </w:rPr>
        <w:t>ының жеке жетістігіне өту үлгісі</w:t>
      </w:r>
      <w:r w:rsidRPr="00B61F36">
        <w:rPr>
          <w:rFonts w:ascii="Times New Roman" w:hAnsi="Times New Roman" w:cs="Times New Roman"/>
          <w:sz w:val="28"/>
          <w:szCs w:val="28"/>
          <w:lang w:val="kk-KZ"/>
        </w:rPr>
        <w:t xml:space="preserve"> болып табылады. Қарастырылып отырған мәселенің бұндай сипаттамасы «виртуалды </w:t>
      </w:r>
      <w:r w:rsidRPr="00B61F36">
        <w:rPr>
          <w:rFonts w:ascii="Times New Roman" w:hAnsi="Times New Roman" w:cs="Times New Roman"/>
          <w:sz w:val="28"/>
          <w:szCs w:val="28"/>
          <w:lang w:val="kk-KZ"/>
        </w:rPr>
        <w:lastRenderedPageBreak/>
        <w:t>зертхана» ұғымына мынадай түсіндірме беруге мүмкіндік жасайды: виртуалды зертхана</w:t>
      </w:r>
      <w:r w:rsidR="0085218D">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 xml:space="preserve">– бұл білім алушыларға оқу іс-әрекетінің алуан түрін орындауға, сондай-ақ олардың оқу материалын игеруін ұйымдастыруға  бағытталған оқу құралы. Біздің  ойымызша, аталмыш ұғымға бұлайша түсініктеме беру оның мән-мағынасын неғұрлым тереңірек түсінуге көмектеседi. Виртуалды зертханаға жоғарыда келтірілген  </w:t>
      </w:r>
      <w:r w:rsidR="00E02427">
        <w:rPr>
          <w:rFonts w:ascii="Times New Roman" w:hAnsi="Times New Roman" w:cs="Times New Roman"/>
          <w:sz w:val="28"/>
          <w:szCs w:val="28"/>
          <w:lang w:val="kk-KZ"/>
        </w:rPr>
        <w:t xml:space="preserve">әдістемелік шарттың </w:t>
      </w:r>
      <w:r w:rsidR="00074D89">
        <w:rPr>
          <w:rFonts w:ascii="Times New Roman" w:hAnsi="Times New Roman" w:cs="Times New Roman"/>
          <w:sz w:val="28"/>
          <w:szCs w:val="28"/>
          <w:lang w:val="kk-KZ"/>
        </w:rPr>
        <w:t xml:space="preserve">бір-біріне ұласу қисынын  </w:t>
      </w:r>
      <w:r w:rsidR="00CD218A">
        <w:rPr>
          <w:rFonts w:ascii="Times New Roman" w:hAnsi="Times New Roman" w:cs="Times New Roman"/>
          <w:sz w:val="28"/>
          <w:szCs w:val="28"/>
          <w:lang w:val="kk-KZ"/>
        </w:rPr>
        <w:t>(</w:t>
      </w:r>
      <w:r w:rsidRPr="00B61F36">
        <w:rPr>
          <w:rFonts w:ascii="Times New Roman" w:hAnsi="Times New Roman" w:cs="Times New Roman"/>
          <w:sz w:val="28"/>
          <w:szCs w:val="28"/>
          <w:lang w:val="kk-KZ"/>
        </w:rPr>
        <w:t xml:space="preserve">сурет </w:t>
      </w:r>
      <w:r w:rsidR="00CD218A">
        <w:rPr>
          <w:rFonts w:ascii="Times New Roman" w:hAnsi="Times New Roman" w:cs="Times New Roman"/>
          <w:sz w:val="28"/>
          <w:szCs w:val="28"/>
          <w:lang w:val="kk-KZ"/>
        </w:rPr>
        <w:t>1</w:t>
      </w:r>
      <w:r w:rsidR="006C72AA">
        <w:rPr>
          <w:rFonts w:ascii="Times New Roman" w:hAnsi="Times New Roman" w:cs="Times New Roman"/>
          <w:sz w:val="28"/>
          <w:szCs w:val="28"/>
          <w:lang w:val="kk-KZ"/>
        </w:rPr>
        <w:t>7</w:t>
      </w:r>
      <w:r w:rsidR="00CD218A">
        <w:rPr>
          <w:rFonts w:ascii="Times New Roman" w:hAnsi="Times New Roman" w:cs="Times New Roman"/>
          <w:sz w:val="28"/>
          <w:szCs w:val="28"/>
          <w:lang w:val="kk-KZ"/>
        </w:rPr>
        <w:t>)</w:t>
      </w:r>
      <w:r w:rsidR="0085218D">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түрінде төмендегiдей тұжырымдап көрсетуге болады.</w:t>
      </w:r>
    </w:p>
    <w:p w:rsidR="007154C6" w:rsidRPr="00B61F36" w:rsidRDefault="007154C6" w:rsidP="00B61F36">
      <w:pPr>
        <w:spacing w:after="0" w:line="240" w:lineRule="auto"/>
        <w:ind w:firstLine="567"/>
        <w:jc w:val="both"/>
        <w:rPr>
          <w:rFonts w:ascii="Times New Roman" w:hAnsi="Times New Roman" w:cs="Times New Roman"/>
          <w:sz w:val="28"/>
          <w:szCs w:val="28"/>
          <w:lang w:val="kk-KZ"/>
        </w:rPr>
      </w:pPr>
    </w:p>
    <w:p w:rsidR="00DB18B0" w:rsidRPr="00B61F36" w:rsidRDefault="000C45C3" w:rsidP="007154C6">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4226560" cy="3475990"/>
            <wp:effectExtent l="0" t="0" r="0" b="0"/>
            <wp:docPr id="6" name="Схема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Схема 47"/>
                    <pic:cNvPicPr>
                      <a:picLocks noChangeArrowheads="1"/>
                    </pic:cNvPicPr>
                  </pic:nvPicPr>
                  <pic:blipFill>
                    <a:blip r:embed="rId31">
                      <a:extLst>
                        <a:ext uri="{28A0092B-C50C-407E-A947-70E740481C1C}">
                          <a14:useLocalDpi xmlns:a14="http://schemas.microsoft.com/office/drawing/2010/main" val="0"/>
                        </a:ext>
                      </a:extLst>
                    </a:blip>
                    <a:srcRect l="-3058" r="-3033"/>
                    <a:stretch>
                      <a:fillRect/>
                    </a:stretch>
                  </pic:blipFill>
                  <pic:spPr bwMode="auto">
                    <a:xfrm>
                      <a:off x="0" y="0"/>
                      <a:ext cx="4226560" cy="3475990"/>
                    </a:xfrm>
                    <a:prstGeom prst="rect">
                      <a:avLst/>
                    </a:prstGeom>
                    <a:noFill/>
                    <a:ln>
                      <a:noFill/>
                    </a:ln>
                  </pic:spPr>
                </pic:pic>
              </a:graphicData>
            </a:graphic>
          </wp:inline>
        </w:drawing>
      </w:r>
    </w:p>
    <w:p w:rsidR="00CD218A" w:rsidRDefault="00CD218A" w:rsidP="00B61F36">
      <w:pPr>
        <w:spacing w:after="0" w:line="240" w:lineRule="auto"/>
        <w:ind w:firstLine="567"/>
        <w:jc w:val="center"/>
        <w:rPr>
          <w:rFonts w:ascii="Times New Roman" w:hAnsi="Times New Roman" w:cs="Times New Roman"/>
          <w:sz w:val="28"/>
          <w:szCs w:val="28"/>
          <w:lang w:val="kk-KZ"/>
        </w:rPr>
      </w:pPr>
    </w:p>
    <w:p w:rsidR="00DB18B0" w:rsidRDefault="006C72AA" w:rsidP="00B61F36">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17 </w:t>
      </w:r>
      <w:r w:rsidR="00074D89" w:rsidRPr="00B61F36">
        <w:rPr>
          <w:rFonts w:ascii="Times New Roman" w:hAnsi="Times New Roman" w:cs="Times New Roman"/>
          <w:sz w:val="28"/>
          <w:szCs w:val="28"/>
          <w:lang w:val="kk-KZ"/>
        </w:rPr>
        <w:t>–</w:t>
      </w:r>
      <w:r w:rsidR="00E32409">
        <w:rPr>
          <w:rFonts w:ascii="Times New Roman" w:hAnsi="Times New Roman" w:cs="Times New Roman"/>
          <w:sz w:val="28"/>
          <w:szCs w:val="28"/>
          <w:lang w:val="kk-KZ"/>
        </w:rPr>
        <w:t xml:space="preserve"> Виртуалды зертхананы ұйымдастырудың әдістемелік шарттары</w:t>
      </w:r>
    </w:p>
    <w:p w:rsidR="00CD218A" w:rsidRPr="00B61F36" w:rsidRDefault="00CD218A" w:rsidP="00B61F36">
      <w:pPr>
        <w:spacing w:after="0" w:line="240" w:lineRule="auto"/>
        <w:ind w:firstLine="567"/>
        <w:jc w:val="center"/>
        <w:rPr>
          <w:rFonts w:ascii="Times New Roman" w:hAnsi="Times New Roman" w:cs="Times New Roman"/>
          <w:sz w:val="28"/>
          <w:szCs w:val="28"/>
          <w:lang w:val="kk-KZ"/>
        </w:rPr>
      </w:pPr>
    </w:p>
    <w:p w:rsidR="00DB18B0"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Білім беру үрдісін ізгілендіруге  байланысты білім алушылар тұлғасына жаңаша қарым-қатынас жасау оқыту </w:t>
      </w:r>
      <w:r w:rsidR="00F06CB6" w:rsidRPr="00F06CB6">
        <w:rPr>
          <w:rFonts w:ascii="Times New Roman" w:hAnsi="Times New Roman" w:cs="Times New Roman"/>
          <w:sz w:val="28"/>
          <w:szCs w:val="28"/>
          <w:lang w:val="kk-KZ"/>
        </w:rPr>
        <w:t>үдерісіндегі</w:t>
      </w:r>
      <w:r w:rsidRPr="00B61F36">
        <w:rPr>
          <w:rFonts w:ascii="Times New Roman" w:hAnsi="Times New Roman" w:cs="Times New Roman"/>
          <w:sz w:val="28"/>
          <w:szCs w:val="28"/>
          <w:lang w:val="kk-KZ"/>
        </w:rPr>
        <w:t xml:space="preserve"> қолданылатын  оқу құралдарының  орны мен рөлін електен өткізіп, қайта қарауды, олардың негізгі қызметтерін есепке алуды мiндеттейдi. Оқытудың екі жақты үрдіс</w:t>
      </w:r>
      <w:r w:rsidR="00E23960">
        <w:rPr>
          <w:rFonts w:ascii="Times New Roman" w:hAnsi="Times New Roman" w:cs="Times New Roman"/>
          <w:sz w:val="28"/>
          <w:szCs w:val="28"/>
          <w:lang w:val="kk-KZ"/>
        </w:rPr>
        <w:t xml:space="preserve"> екені, онда білім алушы мен оқы</w:t>
      </w:r>
      <w:r w:rsidRPr="00B61F36">
        <w:rPr>
          <w:rFonts w:ascii="Times New Roman" w:hAnsi="Times New Roman" w:cs="Times New Roman"/>
          <w:sz w:val="28"/>
          <w:szCs w:val="28"/>
          <w:lang w:val="kk-KZ"/>
        </w:rPr>
        <w:t xml:space="preserve">тушының өзара әрекеті жүзеге асатыны мәлім, сол сияқты бұл үрдіске білім мазмұны сияқты құрылымдық элементтің де қатысатыны белгілі. Осы үш құраушының өзара байланысы арқылы виртуалды зертханалардың оқу </w:t>
      </w:r>
      <w:r w:rsidR="00F06CB6" w:rsidRPr="00F06CB6">
        <w:rPr>
          <w:rFonts w:ascii="Times New Roman" w:hAnsi="Times New Roman" w:cs="Times New Roman"/>
          <w:sz w:val="28"/>
          <w:szCs w:val="28"/>
          <w:lang w:val="kk-KZ"/>
        </w:rPr>
        <w:t>үдерісіндегі</w:t>
      </w:r>
      <w:r w:rsidRPr="00B61F36">
        <w:rPr>
          <w:rFonts w:ascii="Times New Roman" w:hAnsi="Times New Roman" w:cs="Times New Roman"/>
          <w:sz w:val="28"/>
          <w:szCs w:val="28"/>
          <w:lang w:val="kk-KZ"/>
        </w:rPr>
        <w:t xml:space="preserve"> орны мен мәнi айқындалады. Виртуалды зертхананың жоғарыда келтірілген сипаттамасы мен оқыту құрылымы арасындағы қатынас оқу құралдарының  оқыту </w:t>
      </w:r>
      <w:r w:rsidR="00F06CB6" w:rsidRPr="00F06CB6">
        <w:rPr>
          <w:rFonts w:ascii="Times New Roman" w:hAnsi="Times New Roman" w:cs="Times New Roman"/>
          <w:sz w:val="28"/>
          <w:szCs w:val="28"/>
          <w:lang w:val="kk-KZ"/>
        </w:rPr>
        <w:t>үдерісіндегі</w:t>
      </w:r>
      <w:r w:rsidRPr="00B61F36">
        <w:rPr>
          <w:rFonts w:ascii="Times New Roman" w:hAnsi="Times New Roman" w:cs="Times New Roman"/>
          <w:sz w:val="28"/>
          <w:szCs w:val="28"/>
          <w:lang w:val="kk-KZ"/>
        </w:rPr>
        <w:t xml:space="preserve"> рөлі мен орнын анықтауға мүмкінді</w:t>
      </w:r>
      <w:r w:rsidR="00074D89">
        <w:rPr>
          <w:rFonts w:ascii="Times New Roman" w:hAnsi="Times New Roman" w:cs="Times New Roman"/>
          <w:sz w:val="28"/>
          <w:szCs w:val="28"/>
          <w:lang w:val="kk-KZ"/>
        </w:rPr>
        <w:t>к береді (</w:t>
      </w:r>
      <w:r w:rsidRPr="00B61F36">
        <w:rPr>
          <w:rFonts w:ascii="Times New Roman" w:hAnsi="Times New Roman" w:cs="Times New Roman"/>
          <w:sz w:val="28"/>
          <w:szCs w:val="28"/>
          <w:lang w:val="kk-KZ"/>
        </w:rPr>
        <w:t>сурет</w:t>
      </w:r>
      <w:r w:rsidR="006C72AA">
        <w:rPr>
          <w:rFonts w:ascii="Times New Roman" w:hAnsi="Times New Roman" w:cs="Times New Roman"/>
          <w:sz w:val="28"/>
          <w:szCs w:val="28"/>
          <w:lang w:val="kk-KZ"/>
        </w:rPr>
        <w:t xml:space="preserve"> 18</w:t>
      </w:r>
      <w:r w:rsidRPr="00B61F36">
        <w:rPr>
          <w:rFonts w:ascii="Times New Roman" w:hAnsi="Times New Roman" w:cs="Times New Roman"/>
          <w:sz w:val="28"/>
          <w:szCs w:val="28"/>
          <w:lang w:val="kk-KZ"/>
        </w:rPr>
        <w:t>).</w:t>
      </w:r>
    </w:p>
    <w:p w:rsidR="006A3865" w:rsidRDefault="006A3865" w:rsidP="00B61F36">
      <w:pPr>
        <w:spacing w:after="0" w:line="240" w:lineRule="auto"/>
        <w:ind w:firstLine="567"/>
        <w:jc w:val="both"/>
        <w:rPr>
          <w:rFonts w:ascii="Times New Roman" w:hAnsi="Times New Roman" w:cs="Times New Roman"/>
          <w:b/>
          <w:bCs/>
          <w:sz w:val="28"/>
          <w:szCs w:val="28"/>
          <w:lang w:val="kk-KZ"/>
        </w:rPr>
      </w:pPr>
    </w:p>
    <w:p w:rsidR="006A3865" w:rsidRDefault="006A3865" w:rsidP="00B61F36">
      <w:pPr>
        <w:spacing w:after="0" w:line="240" w:lineRule="auto"/>
        <w:ind w:firstLine="567"/>
        <w:jc w:val="both"/>
        <w:rPr>
          <w:rFonts w:ascii="Times New Roman" w:hAnsi="Times New Roman" w:cs="Times New Roman"/>
          <w:b/>
          <w:bCs/>
          <w:sz w:val="28"/>
          <w:szCs w:val="28"/>
          <w:lang w:val="kk-KZ"/>
        </w:rPr>
      </w:pPr>
    </w:p>
    <w:p w:rsidR="006A3865" w:rsidRDefault="006A3865" w:rsidP="00B61F36">
      <w:pPr>
        <w:spacing w:after="0" w:line="240" w:lineRule="auto"/>
        <w:ind w:firstLine="567"/>
        <w:jc w:val="both"/>
        <w:rPr>
          <w:rFonts w:ascii="Times New Roman" w:hAnsi="Times New Roman" w:cs="Times New Roman"/>
          <w:b/>
          <w:bCs/>
          <w:sz w:val="28"/>
          <w:szCs w:val="28"/>
          <w:lang w:val="kk-KZ"/>
        </w:rPr>
      </w:pPr>
    </w:p>
    <w:p w:rsidR="006A3865" w:rsidRDefault="006A3865" w:rsidP="00B61F36">
      <w:pPr>
        <w:spacing w:after="0" w:line="240" w:lineRule="auto"/>
        <w:ind w:firstLine="567"/>
        <w:jc w:val="both"/>
        <w:rPr>
          <w:rFonts w:ascii="Times New Roman" w:hAnsi="Times New Roman" w:cs="Times New Roman"/>
          <w:b/>
          <w:bCs/>
          <w:sz w:val="28"/>
          <w:szCs w:val="28"/>
          <w:lang w:val="kk-KZ"/>
        </w:rPr>
      </w:pPr>
    </w:p>
    <w:p w:rsidR="006A3865" w:rsidRDefault="006A3865" w:rsidP="00B61F36">
      <w:pPr>
        <w:spacing w:after="0" w:line="240" w:lineRule="auto"/>
        <w:ind w:firstLine="567"/>
        <w:jc w:val="both"/>
        <w:rPr>
          <w:rFonts w:ascii="Times New Roman" w:hAnsi="Times New Roman" w:cs="Times New Roman"/>
          <w:b/>
          <w:bCs/>
          <w:sz w:val="28"/>
          <w:szCs w:val="28"/>
          <w:lang w:val="kk-KZ"/>
        </w:rPr>
      </w:pPr>
    </w:p>
    <w:p w:rsidR="00ED662F" w:rsidRDefault="008F0FF5" w:rsidP="00B61F36">
      <w:pPr>
        <w:spacing w:after="0" w:line="240" w:lineRule="auto"/>
        <w:ind w:firstLine="567"/>
        <w:jc w:val="both"/>
        <w:rPr>
          <w:rFonts w:ascii="Times New Roman" w:hAnsi="Times New Roman" w:cs="Times New Roman"/>
          <w:b/>
          <w:bCs/>
          <w:sz w:val="28"/>
          <w:szCs w:val="28"/>
          <w:lang w:val="kk-KZ"/>
        </w:rPr>
      </w:pPr>
      <w:r>
        <w:rPr>
          <w:noProof/>
        </w:rPr>
        <w:lastRenderedPageBreak/>
        <mc:AlternateContent>
          <mc:Choice Requires="wpg">
            <w:drawing>
              <wp:anchor distT="0" distB="0" distL="114300" distR="114300" simplePos="0" relativeHeight="251655680" behindDoc="0" locked="0" layoutInCell="0" allowOverlap="1">
                <wp:simplePos x="0" y="0"/>
                <wp:positionH relativeFrom="column">
                  <wp:posOffset>657225</wp:posOffset>
                </wp:positionH>
                <wp:positionV relativeFrom="paragraph">
                  <wp:posOffset>169545</wp:posOffset>
                </wp:positionV>
                <wp:extent cx="4592955" cy="1645920"/>
                <wp:effectExtent l="0" t="0" r="17145" b="11430"/>
                <wp:wrapNone/>
                <wp:docPr id="33" name="Группа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92955" cy="1645920"/>
                          <a:chOff x="2223" y="4952"/>
                          <a:chExt cx="7308" cy="2605"/>
                        </a:xfrm>
                      </wpg:grpSpPr>
                      <wps:wsp>
                        <wps:cNvPr id="35" name="Rectangle 4"/>
                        <wps:cNvSpPr>
                          <a:spLocks noChangeArrowheads="1"/>
                        </wps:cNvSpPr>
                        <wps:spPr bwMode="auto">
                          <a:xfrm>
                            <a:off x="5355" y="4952"/>
                            <a:ext cx="1566" cy="521"/>
                          </a:xfrm>
                          <a:prstGeom prst="rect">
                            <a:avLst/>
                          </a:prstGeom>
                          <a:solidFill>
                            <a:srgbClr val="FFFFFF"/>
                          </a:solidFill>
                          <a:ln w="9525">
                            <a:solidFill>
                              <a:srgbClr val="000000"/>
                            </a:solidFill>
                            <a:miter lim="800000"/>
                            <a:headEnd/>
                            <a:tailEnd/>
                          </a:ln>
                        </wps:spPr>
                        <wps:txbx>
                          <w:txbxContent>
                            <w:p w:rsidR="00A97BC2" w:rsidRPr="00ED662F" w:rsidRDefault="00A97BC2" w:rsidP="004B2E1D">
                              <w:pPr>
                                <w:rPr>
                                  <w:rFonts w:ascii="Times New Roman" w:hAnsi="Times New Roman" w:cs="Times New Roman"/>
                                  <w:sz w:val="20"/>
                                  <w:szCs w:val="20"/>
                                  <w:lang w:val="kk-KZ"/>
                                </w:rPr>
                              </w:pPr>
                              <w:r w:rsidRPr="00ED662F">
                                <w:rPr>
                                  <w:rFonts w:ascii="Times New Roman" w:hAnsi="Times New Roman" w:cs="Times New Roman"/>
                                  <w:sz w:val="20"/>
                                  <w:szCs w:val="20"/>
                                </w:rPr>
                                <w:t>Оқыту</w:t>
                              </w:r>
                              <w:r w:rsidRPr="00ED662F">
                                <w:rPr>
                                  <w:rFonts w:ascii="Times New Roman" w:hAnsi="Times New Roman" w:cs="Times New Roman"/>
                                  <w:sz w:val="20"/>
                                  <w:szCs w:val="20"/>
                                  <w:lang w:val="kk-KZ"/>
                                </w:rPr>
                                <w:t xml:space="preserve"> </w:t>
                              </w:r>
                              <w:r>
                                <w:rPr>
                                  <w:rFonts w:ascii="Times New Roman" w:hAnsi="Times New Roman" w:cs="Times New Roman"/>
                                  <w:sz w:val="20"/>
                                  <w:szCs w:val="20"/>
                                  <w:lang w:val="kk-KZ"/>
                                </w:rPr>
                                <w:t>үдерісі</w:t>
                              </w:r>
                              <w:r w:rsidRPr="00ED662F">
                                <w:rPr>
                                  <w:rFonts w:ascii="Times New Roman" w:hAnsi="Times New Roman" w:cs="Times New Roman"/>
                                  <w:sz w:val="20"/>
                                  <w:szCs w:val="20"/>
                                  <w:lang w:val="kk-KZ"/>
                                </w:rPr>
                                <w:t xml:space="preserve"> </w:t>
                              </w:r>
                            </w:p>
                            <w:p w:rsidR="00A97BC2" w:rsidRDefault="00A97BC2" w:rsidP="004B2E1D"/>
                          </w:txbxContent>
                        </wps:txbx>
                        <wps:bodyPr rot="0" vert="horz" wrap="square" lIns="91440" tIns="45720" rIns="91440" bIns="45720" anchor="t" anchorCtr="0" upright="1">
                          <a:noAutofit/>
                        </wps:bodyPr>
                      </wps:wsp>
                      <wps:wsp>
                        <wps:cNvPr id="36" name="Rectangle 5"/>
                        <wps:cNvSpPr>
                          <a:spLocks noChangeArrowheads="1"/>
                        </wps:cNvSpPr>
                        <wps:spPr bwMode="auto">
                          <a:xfrm>
                            <a:off x="2223" y="5993"/>
                            <a:ext cx="1566" cy="524"/>
                          </a:xfrm>
                          <a:prstGeom prst="rect">
                            <a:avLst/>
                          </a:prstGeom>
                          <a:solidFill>
                            <a:srgbClr val="FFFFFF"/>
                          </a:solidFill>
                          <a:ln w="9525">
                            <a:solidFill>
                              <a:srgbClr val="000000"/>
                            </a:solidFill>
                            <a:miter lim="800000"/>
                            <a:headEnd/>
                            <a:tailEnd/>
                          </a:ln>
                        </wps:spPr>
                        <wps:txbx>
                          <w:txbxContent>
                            <w:p w:rsidR="00A97BC2" w:rsidRPr="00ED662F" w:rsidRDefault="00A97BC2" w:rsidP="004B2E1D">
                              <w:pPr>
                                <w:jc w:val="center"/>
                                <w:rPr>
                                  <w:rFonts w:ascii="Times New Roman" w:hAnsi="Times New Roman" w:cs="Times New Roman"/>
                                  <w:sz w:val="20"/>
                                  <w:szCs w:val="20"/>
                                  <w:lang w:val="kk-KZ"/>
                                </w:rPr>
                              </w:pPr>
                              <w:r w:rsidRPr="00ED662F">
                                <w:rPr>
                                  <w:rFonts w:ascii="Times New Roman" w:hAnsi="Times New Roman" w:cs="Times New Roman"/>
                                  <w:sz w:val="20"/>
                                  <w:szCs w:val="20"/>
                                  <w:lang w:val="kk-KZ"/>
                                </w:rPr>
                                <w:t>Білім алушы</w:t>
                              </w:r>
                            </w:p>
                          </w:txbxContent>
                        </wps:txbx>
                        <wps:bodyPr rot="0" vert="horz" wrap="square" lIns="91440" tIns="45720" rIns="91440" bIns="45720" anchor="t" anchorCtr="0" upright="1">
                          <a:noAutofit/>
                        </wps:bodyPr>
                      </wps:wsp>
                      <wps:wsp>
                        <wps:cNvPr id="37" name="Rectangle 6"/>
                        <wps:cNvSpPr>
                          <a:spLocks noChangeArrowheads="1"/>
                        </wps:cNvSpPr>
                        <wps:spPr bwMode="auto">
                          <a:xfrm>
                            <a:off x="7965" y="5993"/>
                            <a:ext cx="1566" cy="524"/>
                          </a:xfrm>
                          <a:prstGeom prst="rect">
                            <a:avLst/>
                          </a:prstGeom>
                          <a:solidFill>
                            <a:srgbClr val="FFFFFF"/>
                          </a:solidFill>
                          <a:ln w="9525">
                            <a:solidFill>
                              <a:srgbClr val="000000"/>
                            </a:solidFill>
                            <a:miter lim="800000"/>
                            <a:headEnd/>
                            <a:tailEnd/>
                          </a:ln>
                        </wps:spPr>
                        <wps:txbx>
                          <w:txbxContent>
                            <w:p w:rsidR="00A97BC2" w:rsidRPr="00ED662F" w:rsidRDefault="00A97BC2" w:rsidP="004B2E1D">
                              <w:pPr>
                                <w:jc w:val="center"/>
                                <w:rPr>
                                  <w:rFonts w:ascii="Times New Roman" w:hAnsi="Times New Roman" w:cs="Times New Roman"/>
                                  <w:sz w:val="20"/>
                                  <w:szCs w:val="20"/>
                                  <w:lang w:val="kk-KZ"/>
                                </w:rPr>
                              </w:pPr>
                              <w:r>
                                <w:rPr>
                                  <w:rFonts w:ascii="Times New Roman" w:hAnsi="Times New Roman" w:cs="Times New Roman"/>
                                  <w:sz w:val="20"/>
                                  <w:szCs w:val="20"/>
                                  <w:lang w:val="kk-KZ"/>
                                </w:rPr>
                                <w:t>О</w:t>
                              </w:r>
                              <w:r w:rsidRPr="00ED662F">
                                <w:rPr>
                                  <w:rFonts w:ascii="Times New Roman" w:hAnsi="Times New Roman" w:cs="Times New Roman"/>
                                  <w:sz w:val="20"/>
                                  <w:szCs w:val="20"/>
                                  <w:lang w:val="kk-KZ"/>
                                </w:rPr>
                                <w:t>қытушы</w:t>
                              </w:r>
                            </w:p>
                          </w:txbxContent>
                        </wps:txbx>
                        <wps:bodyPr rot="0" vert="horz" wrap="square" lIns="91440" tIns="45720" rIns="91440" bIns="45720" anchor="t" anchorCtr="0" upright="1">
                          <a:noAutofit/>
                        </wps:bodyPr>
                      </wps:wsp>
                      <wps:wsp>
                        <wps:cNvPr id="38" name="Rectangle 7"/>
                        <wps:cNvSpPr>
                          <a:spLocks noChangeArrowheads="1"/>
                        </wps:cNvSpPr>
                        <wps:spPr bwMode="auto">
                          <a:xfrm>
                            <a:off x="5007" y="5993"/>
                            <a:ext cx="2087" cy="524"/>
                          </a:xfrm>
                          <a:prstGeom prst="rect">
                            <a:avLst/>
                          </a:prstGeom>
                          <a:solidFill>
                            <a:srgbClr val="FFFFFF"/>
                          </a:solidFill>
                          <a:ln w="9525">
                            <a:solidFill>
                              <a:srgbClr val="000000"/>
                            </a:solidFill>
                            <a:miter lim="800000"/>
                            <a:headEnd/>
                            <a:tailEnd/>
                          </a:ln>
                        </wps:spPr>
                        <wps:txbx>
                          <w:txbxContent>
                            <w:p w:rsidR="00A97BC2" w:rsidRPr="00ED662F" w:rsidRDefault="00A97BC2" w:rsidP="004B2E1D">
                              <w:pPr>
                                <w:jc w:val="center"/>
                                <w:rPr>
                                  <w:rFonts w:ascii="Times New Roman" w:hAnsi="Times New Roman" w:cs="Times New Roman"/>
                                  <w:sz w:val="20"/>
                                  <w:szCs w:val="20"/>
                                  <w:lang w:val="kk-KZ"/>
                                </w:rPr>
                              </w:pPr>
                              <w:r>
                                <w:rPr>
                                  <w:rFonts w:ascii="Times New Roman" w:hAnsi="Times New Roman" w:cs="Times New Roman"/>
                                  <w:sz w:val="20"/>
                                  <w:szCs w:val="20"/>
                                </w:rPr>
                                <w:t>Б</w:t>
                              </w:r>
                              <w:r w:rsidRPr="00ED662F">
                                <w:rPr>
                                  <w:rFonts w:ascii="Times New Roman" w:hAnsi="Times New Roman" w:cs="Times New Roman"/>
                                  <w:sz w:val="20"/>
                                  <w:szCs w:val="20"/>
                                </w:rPr>
                                <w:t>ілім мазмұны</w:t>
                              </w:r>
                            </w:p>
                          </w:txbxContent>
                        </wps:txbx>
                        <wps:bodyPr rot="0" vert="horz" wrap="square" lIns="91440" tIns="45720" rIns="91440" bIns="45720" anchor="t" anchorCtr="0" upright="1">
                          <a:noAutofit/>
                        </wps:bodyPr>
                      </wps:wsp>
                      <wps:wsp>
                        <wps:cNvPr id="39" name="Rectangle 8"/>
                        <wps:cNvSpPr>
                          <a:spLocks noChangeArrowheads="1"/>
                        </wps:cNvSpPr>
                        <wps:spPr bwMode="auto">
                          <a:xfrm>
                            <a:off x="2223" y="6862"/>
                            <a:ext cx="1566" cy="523"/>
                          </a:xfrm>
                          <a:prstGeom prst="rect">
                            <a:avLst/>
                          </a:prstGeom>
                          <a:solidFill>
                            <a:srgbClr val="FFFFFF"/>
                          </a:solidFill>
                          <a:ln w="9525">
                            <a:solidFill>
                              <a:srgbClr val="000000"/>
                            </a:solidFill>
                            <a:miter lim="800000"/>
                            <a:headEnd/>
                            <a:tailEnd/>
                          </a:ln>
                        </wps:spPr>
                        <wps:txbx>
                          <w:txbxContent>
                            <w:p w:rsidR="00A97BC2" w:rsidRPr="00ED662F" w:rsidRDefault="00A97BC2" w:rsidP="004B2E1D">
                              <w:pPr>
                                <w:jc w:val="center"/>
                                <w:rPr>
                                  <w:rFonts w:ascii="Times New Roman" w:hAnsi="Times New Roman" w:cs="Times New Roman"/>
                                  <w:sz w:val="20"/>
                                  <w:szCs w:val="20"/>
                                  <w:lang w:val="kk-KZ"/>
                                </w:rPr>
                              </w:pPr>
                              <w:r>
                                <w:rPr>
                                  <w:rFonts w:ascii="Times New Roman" w:hAnsi="Times New Roman" w:cs="Times New Roman"/>
                                  <w:sz w:val="20"/>
                                  <w:szCs w:val="20"/>
                                </w:rPr>
                                <w:t>О</w:t>
                              </w:r>
                              <w:r w:rsidRPr="00ED662F">
                                <w:rPr>
                                  <w:rFonts w:ascii="Times New Roman" w:hAnsi="Times New Roman" w:cs="Times New Roman"/>
                                  <w:sz w:val="20"/>
                                  <w:szCs w:val="20"/>
                                </w:rPr>
                                <w:t>қу</w:t>
                              </w:r>
                            </w:p>
                          </w:txbxContent>
                        </wps:txbx>
                        <wps:bodyPr rot="0" vert="horz" wrap="square" lIns="91440" tIns="45720" rIns="91440" bIns="45720" anchor="t" anchorCtr="0" upright="1">
                          <a:noAutofit/>
                        </wps:bodyPr>
                      </wps:wsp>
                      <wps:wsp>
                        <wps:cNvPr id="40" name="Rectangle 9"/>
                        <wps:cNvSpPr>
                          <a:spLocks noChangeArrowheads="1"/>
                        </wps:cNvSpPr>
                        <wps:spPr bwMode="auto">
                          <a:xfrm>
                            <a:off x="7965" y="6862"/>
                            <a:ext cx="1566" cy="523"/>
                          </a:xfrm>
                          <a:prstGeom prst="rect">
                            <a:avLst/>
                          </a:prstGeom>
                          <a:solidFill>
                            <a:srgbClr val="FFFFFF"/>
                          </a:solidFill>
                          <a:ln w="9525">
                            <a:solidFill>
                              <a:srgbClr val="000000"/>
                            </a:solidFill>
                            <a:miter lim="800000"/>
                            <a:headEnd/>
                            <a:tailEnd/>
                          </a:ln>
                        </wps:spPr>
                        <wps:txbx>
                          <w:txbxContent>
                            <w:p w:rsidR="00A97BC2" w:rsidRPr="00ED662F" w:rsidRDefault="00A97BC2" w:rsidP="004B2E1D">
                              <w:pPr>
                                <w:jc w:val="center"/>
                                <w:rPr>
                                  <w:rFonts w:ascii="Times New Roman" w:hAnsi="Times New Roman" w:cs="Times New Roman"/>
                                  <w:sz w:val="20"/>
                                  <w:szCs w:val="20"/>
                                  <w:lang w:val="kk-KZ"/>
                                </w:rPr>
                              </w:pPr>
                              <w:r>
                                <w:rPr>
                                  <w:rFonts w:ascii="Times New Roman" w:hAnsi="Times New Roman" w:cs="Times New Roman"/>
                                  <w:sz w:val="20"/>
                                  <w:szCs w:val="20"/>
                                </w:rPr>
                                <w:t>О</w:t>
                              </w:r>
                              <w:r w:rsidRPr="00ED662F">
                                <w:rPr>
                                  <w:rFonts w:ascii="Times New Roman" w:hAnsi="Times New Roman" w:cs="Times New Roman"/>
                                  <w:sz w:val="20"/>
                                  <w:szCs w:val="20"/>
                                </w:rPr>
                                <w:t>қыту</w:t>
                              </w:r>
                            </w:p>
                          </w:txbxContent>
                        </wps:txbx>
                        <wps:bodyPr rot="0" vert="horz" wrap="square" lIns="91440" tIns="45720" rIns="91440" bIns="45720" anchor="t" anchorCtr="0" upright="1">
                          <a:noAutofit/>
                        </wps:bodyPr>
                      </wps:wsp>
                      <wps:wsp>
                        <wps:cNvPr id="41" name="Rectangle 10"/>
                        <wps:cNvSpPr>
                          <a:spLocks noChangeArrowheads="1"/>
                        </wps:cNvSpPr>
                        <wps:spPr bwMode="auto">
                          <a:xfrm>
                            <a:off x="4660" y="6862"/>
                            <a:ext cx="2609" cy="695"/>
                          </a:xfrm>
                          <a:prstGeom prst="rect">
                            <a:avLst/>
                          </a:prstGeom>
                          <a:solidFill>
                            <a:srgbClr val="FFFFFF"/>
                          </a:solidFill>
                          <a:ln w="9525">
                            <a:solidFill>
                              <a:srgbClr val="000000"/>
                            </a:solidFill>
                            <a:miter lim="800000"/>
                            <a:headEnd/>
                            <a:tailEnd/>
                          </a:ln>
                        </wps:spPr>
                        <wps:txbx>
                          <w:txbxContent>
                            <w:p w:rsidR="00A97BC2" w:rsidRPr="00ED662F" w:rsidRDefault="00A97BC2" w:rsidP="004B2E1D">
                              <w:pPr>
                                <w:jc w:val="center"/>
                                <w:rPr>
                                  <w:rFonts w:ascii="Times New Roman" w:hAnsi="Times New Roman" w:cs="Times New Roman"/>
                                  <w:sz w:val="20"/>
                                  <w:szCs w:val="20"/>
                                  <w:lang w:val="kk-KZ"/>
                                </w:rPr>
                              </w:pPr>
                              <w:r w:rsidRPr="00ED662F">
                                <w:rPr>
                                  <w:rFonts w:ascii="Times New Roman" w:hAnsi="Times New Roman" w:cs="Times New Roman"/>
                                  <w:sz w:val="20"/>
                                  <w:szCs w:val="20"/>
                                  <w:lang w:val="kk-KZ"/>
                                </w:rPr>
                                <w:t>Виртуалдық зертхана</w:t>
                              </w:r>
                            </w:p>
                          </w:txbxContent>
                        </wps:txbx>
                        <wps:bodyPr rot="0" vert="horz" wrap="square" lIns="91440" tIns="45720" rIns="91440" bIns="45720" anchor="t" anchorCtr="0" upright="1">
                          <a:noAutofit/>
                        </wps:bodyPr>
                      </wps:wsp>
                      <wps:wsp>
                        <wps:cNvPr id="42" name="Line 11"/>
                        <wps:cNvCnPr/>
                        <wps:spPr bwMode="auto">
                          <a:xfrm flipH="1">
                            <a:off x="3267" y="5300"/>
                            <a:ext cx="208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 name="Line 12"/>
                        <wps:cNvCnPr/>
                        <wps:spPr bwMode="auto">
                          <a:xfrm>
                            <a:off x="3267" y="5300"/>
                            <a:ext cx="0" cy="69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 name="Line 13"/>
                        <wps:cNvCnPr/>
                        <wps:spPr bwMode="auto">
                          <a:xfrm>
                            <a:off x="6921" y="5300"/>
                            <a:ext cx="174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 name="Line 14"/>
                        <wps:cNvCnPr/>
                        <wps:spPr bwMode="auto">
                          <a:xfrm>
                            <a:off x="8662" y="5300"/>
                            <a:ext cx="0" cy="69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 name="Line 15"/>
                        <wps:cNvCnPr/>
                        <wps:spPr bwMode="auto">
                          <a:xfrm>
                            <a:off x="6051" y="5473"/>
                            <a:ext cx="0" cy="5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 name="Line 16"/>
                        <wps:cNvCnPr/>
                        <wps:spPr bwMode="auto">
                          <a:xfrm>
                            <a:off x="3789" y="6167"/>
                            <a:ext cx="121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 name="Line 17"/>
                        <wps:cNvCnPr/>
                        <wps:spPr bwMode="auto">
                          <a:xfrm flipH="1">
                            <a:off x="7094" y="6167"/>
                            <a:ext cx="871"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 name="Line 18"/>
                        <wps:cNvCnPr/>
                        <wps:spPr bwMode="auto">
                          <a:xfrm>
                            <a:off x="2919" y="6516"/>
                            <a:ext cx="0" cy="34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0" name="Line 19"/>
                        <wps:cNvCnPr/>
                        <wps:spPr bwMode="auto">
                          <a:xfrm>
                            <a:off x="8835" y="6516"/>
                            <a:ext cx="0" cy="34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 name="Line 20"/>
                        <wps:cNvCnPr/>
                        <wps:spPr bwMode="auto">
                          <a:xfrm>
                            <a:off x="3789" y="7210"/>
                            <a:ext cx="871"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2" name="Line 21"/>
                        <wps:cNvCnPr/>
                        <wps:spPr bwMode="auto">
                          <a:xfrm flipH="1">
                            <a:off x="7269" y="7210"/>
                            <a:ext cx="696"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 name="Line 22"/>
                        <wps:cNvCnPr/>
                        <wps:spPr bwMode="auto">
                          <a:xfrm>
                            <a:off x="6051" y="6516"/>
                            <a:ext cx="0" cy="34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7" o:spid="_x0000_s1051" style="position:absolute;left:0;text-align:left;margin-left:51.75pt;margin-top:13.35pt;width:361.65pt;height:129.6pt;z-index:251655680;mso-position-horizontal-relative:text;mso-position-vertical-relative:text" coordorigin="2223,4952" coordsize="7308,2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" o:allowincell="f">
                <v:rect id="Rectangle 4" o:spid="_x0000_s1052" style="position:absolute;left:5355;top:4952;width:1566;height: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2yZsIA&#10;AADbAAAADwAAAGRycy9kb3ducmV2LnhtbESPQYvCMBSE74L/ITzBm6YqK2s1iijK7lHrxduzebbV&#10;5qU0Uau/3iwIexxm5htmtmhMKe5Uu8KygkE/AkGcWl1wpuCQbHrfIJxH1lhaJgVPcrCYt1szjLV9&#10;8I7ue5+JAGEXo4Lc+yqW0qU5GXR9WxEH72xrgz7IOpO6xkeAm1IOo2gsDRYcFnKsaJVTet3fjIJT&#10;MTzga5dsIzPZjPxvk1xux7VS3U6znILw1Pj/8Kf9oxWMvuDvS/gB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bbJmwgAAANsAAAAPAAAAAAAAAAAAAAAAAJgCAABkcnMvZG93&#10;bnJldi54bWxQSwUGAAAAAAQABAD1AAAAhwMAAAAA&#10;">
                  <v:textbox>
                    <w:txbxContent>
                      <w:p w:rsidR="00664205" w:rsidRPr="00ED662F" w:rsidRDefault="00664205" w:rsidP="004B2E1D">
                        <w:pPr>
                          <w:rPr>
                            <w:rFonts w:ascii="Times New Roman" w:hAnsi="Times New Roman" w:cs="Times New Roman"/>
                            <w:sz w:val="20"/>
                            <w:szCs w:val="20"/>
                            <w:lang w:val="kk-KZ"/>
                          </w:rPr>
                        </w:pPr>
                        <w:r w:rsidRPr="00ED662F">
                          <w:rPr>
                            <w:rFonts w:ascii="Times New Roman" w:hAnsi="Times New Roman" w:cs="Times New Roman"/>
                            <w:sz w:val="20"/>
                            <w:szCs w:val="20"/>
                          </w:rPr>
                          <w:t>Оқыту</w:t>
                        </w:r>
                        <w:r w:rsidRPr="00ED662F">
                          <w:rPr>
                            <w:rFonts w:ascii="Times New Roman" w:hAnsi="Times New Roman" w:cs="Times New Roman"/>
                            <w:sz w:val="20"/>
                            <w:szCs w:val="20"/>
                            <w:lang w:val="kk-KZ"/>
                          </w:rPr>
                          <w:t xml:space="preserve"> </w:t>
                        </w:r>
                        <w:r>
                          <w:rPr>
                            <w:rFonts w:ascii="Times New Roman" w:hAnsi="Times New Roman" w:cs="Times New Roman"/>
                            <w:sz w:val="20"/>
                            <w:szCs w:val="20"/>
                            <w:lang w:val="kk-KZ"/>
                          </w:rPr>
                          <w:t>үдерісі</w:t>
                        </w:r>
                        <w:r w:rsidRPr="00ED662F">
                          <w:rPr>
                            <w:rFonts w:ascii="Times New Roman" w:hAnsi="Times New Roman" w:cs="Times New Roman"/>
                            <w:sz w:val="20"/>
                            <w:szCs w:val="20"/>
                            <w:lang w:val="kk-KZ"/>
                          </w:rPr>
                          <w:t xml:space="preserve"> </w:t>
                        </w:r>
                      </w:p>
                      <w:p w:rsidR="00664205" w:rsidRDefault="00664205" w:rsidP="004B2E1D"/>
                    </w:txbxContent>
                  </v:textbox>
                </v:rect>
                <v:rect id="Rectangle 5" o:spid="_x0000_s1053" style="position:absolute;left:2223;top:5993;width:1566;height: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8sEcQA&#10;AADbAAAADwAAAGRycy9kb3ducmV2LnhtbESPQWvCQBSE74X+h+UVvNWNCYhNswnSotSjxou3Z/Y1&#10;SZt9G7JrTP313YLQ4zAz3zBZMZlOjDS41rKCxTwCQVxZ3XKt4FhunlcgnEfW2FkmBT/koMgfHzJM&#10;tb3ynsaDr0WAsEtRQeN9n0rpqoYMurntiYP3aQeDPsihlnrAa4CbTsZRtJQGWw4LDfb01lD1fbgY&#10;Bec2PuJtX24j87JJ/G4qvy6nd6VmT9P6FYSnyf+H7+0PrSBZwt+X8AN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LBHEAAAA2wAAAA8AAAAAAAAAAAAAAAAAmAIAAGRycy9k&#10;b3ducmV2LnhtbFBLBQYAAAAABAAEAPUAAACJAwAAAAA=&#10;">
                  <v:textbox>
                    <w:txbxContent>
                      <w:p w:rsidR="00664205" w:rsidRPr="00ED662F" w:rsidRDefault="00664205" w:rsidP="004B2E1D">
                        <w:pPr>
                          <w:jc w:val="center"/>
                          <w:rPr>
                            <w:rFonts w:ascii="Times New Roman" w:hAnsi="Times New Roman" w:cs="Times New Roman"/>
                            <w:sz w:val="20"/>
                            <w:szCs w:val="20"/>
                            <w:lang w:val="kk-KZ"/>
                          </w:rPr>
                        </w:pPr>
                        <w:r w:rsidRPr="00ED662F">
                          <w:rPr>
                            <w:rFonts w:ascii="Times New Roman" w:hAnsi="Times New Roman" w:cs="Times New Roman"/>
                            <w:sz w:val="20"/>
                            <w:szCs w:val="20"/>
                            <w:lang w:val="kk-KZ"/>
                          </w:rPr>
                          <w:t>Білім алушы</w:t>
                        </w:r>
                      </w:p>
                    </w:txbxContent>
                  </v:textbox>
                </v:rect>
                <v:rect id="Rectangle 6" o:spid="_x0000_s1054" style="position:absolute;left:7965;top:5993;width:1566;height: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OJisIA&#10;AADbAAAADwAAAGRycy9kb3ducmV2LnhtbESPQYvCMBSE74L/ITzBm6YqrGs1iijK7lHrxduzebbV&#10;5qU0Uau/3iwIexxm5htmtmhMKe5Uu8KygkE/AkGcWl1wpuCQbHrfIJxH1lhaJgVPcrCYt1szjLV9&#10;8I7ue5+JAGEXo4Lc+yqW0qU5GXR9WxEH72xrgz7IOpO6xkeAm1IOo+hLGiw4LORY0Sqn9Lq/GQWn&#10;YnjA1y7ZRmayGfnfJrncjmulup1mOQXhqfH/4U/7RysYjeHvS/gB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84mKwgAAANsAAAAPAAAAAAAAAAAAAAAAAJgCAABkcnMvZG93&#10;bnJldi54bWxQSwUGAAAAAAQABAD1AAAAhwMAAAAA&#10;">
                  <v:textbox>
                    <w:txbxContent>
                      <w:p w:rsidR="00664205" w:rsidRPr="00ED662F" w:rsidRDefault="00664205" w:rsidP="004B2E1D">
                        <w:pPr>
                          <w:jc w:val="center"/>
                          <w:rPr>
                            <w:rFonts w:ascii="Times New Roman" w:hAnsi="Times New Roman" w:cs="Times New Roman"/>
                            <w:sz w:val="20"/>
                            <w:szCs w:val="20"/>
                            <w:lang w:val="kk-KZ"/>
                          </w:rPr>
                        </w:pPr>
                        <w:r>
                          <w:rPr>
                            <w:rFonts w:ascii="Times New Roman" w:hAnsi="Times New Roman" w:cs="Times New Roman"/>
                            <w:sz w:val="20"/>
                            <w:szCs w:val="20"/>
                            <w:lang w:val="kk-KZ"/>
                          </w:rPr>
                          <w:t>О</w:t>
                        </w:r>
                        <w:r w:rsidRPr="00ED662F">
                          <w:rPr>
                            <w:rFonts w:ascii="Times New Roman" w:hAnsi="Times New Roman" w:cs="Times New Roman"/>
                            <w:sz w:val="20"/>
                            <w:szCs w:val="20"/>
                            <w:lang w:val="kk-KZ"/>
                          </w:rPr>
                          <w:t>қытушы</w:t>
                        </w:r>
                      </w:p>
                    </w:txbxContent>
                  </v:textbox>
                </v:rect>
                <v:rect id="Rectangle 7" o:spid="_x0000_s1055" style="position:absolute;left:5007;top:5993;width:2087;height: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wd+L8A&#10;AADbAAAADwAAAGRycy9kb3ducmV2LnhtbERPTa/BQBTdS/yHyZXYMUUi75UhQghL2s3bXZ2rLZ07&#10;TWdQfr1ZSN7y5HzPl62pxIMaV1pWMBpGIIgzq0vOFaTJdvADwnlkjZVlUvAiB8tFtzPHWNsnH+lx&#10;8rkIIexiVFB4X8dSuqwgg25oa+LAXWxj0AfY5FI3+AzhppLjKJpKgyWHhgJrWheU3U53o+BcjlN8&#10;H5NdZH63E39ok+v9b6NUv9euZiA8tf5f/HXvtYJJGBu+hB8gF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vbB34vwAAANsAAAAPAAAAAAAAAAAAAAAAAJgCAABkcnMvZG93bnJl&#10;di54bWxQSwUGAAAAAAQABAD1AAAAhAMAAAAA&#10;">
                  <v:textbox>
                    <w:txbxContent>
                      <w:p w:rsidR="00664205" w:rsidRPr="00ED662F" w:rsidRDefault="00664205" w:rsidP="004B2E1D">
                        <w:pPr>
                          <w:jc w:val="center"/>
                          <w:rPr>
                            <w:rFonts w:ascii="Times New Roman" w:hAnsi="Times New Roman" w:cs="Times New Roman"/>
                            <w:sz w:val="20"/>
                            <w:szCs w:val="20"/>
                            <w:lang w:val="kk-KZ"/>
                          </w:rPr>
                        </w:pPr>
                        <w:r>
                          <w:rPr>
                            <w:rFonts w:ascii="Times New Roman" w:hAnsi="Times New Roman" w:cs="Times New Roman"/>
                            <w:sz w:val="20"/>
                            <w:szCs w:val="20"/>
                          </w:rPr>
                          <w:t>Б</w:t>
                        </w:r>
                        <w:r w:rsidRPr="00ED662F">
                          <w:rPr>
                            <w:rFonts w:ascii="Times New Roman" w:hAnsi="Times New Roman" w:cs="Times New Roman"/>
                            <w:sz w:val="20"/>
                            <w:szCs w:val="20"/>
                          </w:rPr>
                          <w:t>ілім мазмұны</w:t>
                        </w:r>
                      </w:p>
                    </w:txbxContent>
                  </v:textbox>
                </v:rect>
                <v:rect id="Rectangle 8" o:spid="_x0000_s1056" style="position:absolute;left:2223;top:6862;width:1566;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C4Y8QA&#10;AADbAAAADwAAAGRycy9kb3ducmV2LnhtbESPT2vCQBTE74LfYXlCb7rRQKmpqxRFaY8aL95es88k&#10;Nvs2ZDd/2k/vCgWPw8z8hlltBlOJjhpXWlYwn0UgiDOrS84VnNP99A2E88gaK8uk4JccbNbj0QoT&#10;bXs+UnfyuQgQdgkqKLyvEyldVpBBN7M1cfCutjHog2xyqRvsA9xUchFFr9JgyWGhwJq2BWU/p9Yo&#10;+C4XZ/w7pofILPex/xrSW3vZKfUyGT7eQXga/DP83/7UCuIlPL6EH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guGPEAAAA2wAAAA8AAAAAAAAAAAAAAAAAmAIAAGRycy9k&#10;b3ducmV2LnhtbFBLBQYAAAAABAAEAPUAAACJAwAAAAA=&#10;">
                  <v:textbox>
                    <w:txbxContent>
                      <w:p w:rsidR="00664205" w:rsidRPr="00ED662F" w:rsidRDefault="00664205" w:rsidP="004B2E1D">
                        <w:pPr>
                          <w:jc w:val="center"/>
                          <w:rPr>
                            <w:rFonts w:ascii="Times New Roman" w:hAnsi="Times New Roman" w:cs="Times New Roman"/>
                            <w:sz w:val="20"/>
                            <w:szCs w:val="20"/>
                            <w:lang w:val="kk-KZ"/>
                          </w:rPr>
                        </w:pPr>
                        <w:r>
                          <w:rPr>
                            <w:rFonts w:ascii="Times New Roman" w:hAnsi="Times New Roman" w:cs="Times New Roman"/>
                            <w:sz w:val="20"/>
                            <w:szCs w:val="20"/>
                          </w:rPr>
                          <w:t>О</w:t>
                        </w:r>
                        <w:r w:rsidRPr="00ED662F">
                          <w:rPr>
                            <w:rFonts w:ascii="Times New Roman" w:hAnsi="Times New Roman" w:cs="Times New Roman"/>
                            <w:sz w:val="20"/>
                            <w:szCs w:val="20"/>
                          </w:rPr>
                          <w:t>қу</w:t>
                        </w:r>
                      </w:p>
                    </w:txbxContent>
                  </v:textbox>
                </v:rect>
                <v:rect id="Rectangle 9" o:spid="_x0000_s1057" style="position:absolute;left:7965;top:6862;width:1566;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xig8EA&#10;AADbAAAADwAAAGRycy9kb3ducmV2LnhtbERPPW/CMBDdK/EfrENiKw4UVZBiEKIKKiOEhe0aX5OU&#10;+BzZDqT8ejxUYnx638t1bxpxJedrywom4wQEcWF1zaWCU569zkH4gKyxsUwK/sjDejV4WWKq7Y0P&#10;dD2GUsQQ9ikqqEJoUyl9UZFBP7YtceR+rDMYInSl1A5vMdw0cpok79JgzbGhwpa2FRWXY2cUfNfT&#10;E94P+S4xi+wt7Pv8tzt/KjUa9psPEIH68BT/u7+0gllcH7/EHy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kcYoPBAAAA2wAAAA8AAAAAAAAAAAAAAAAAmAIAAGRycy9kb3du&#10;cmV2LnhtbFBLBQYAAAAABAAEAPUAAACGAwAAAAA=&#10;">
                  <v:textbox>
                    <w:txbxContent>
                      <w:p w:rsidR="00664205" w:rsidRPr="00ED662F" w:rsidRDefault="00664205" w:rsidP="004B2E1D">
                        <w:pPr>
                          <w:jc w:val="center"/>
                          <w:rPr>
                            <w:rFonts w:ascii="Times New Roman" w:hAnsi="Times New Roman" w:cs="Times New Roman"/>
                            <w:sz w:val="20"/>
                            <w:szCs w:val="20"/>
                            <w:lang w:val="kk-KZ"/>
                          </w:rPr>
                        </w:pPr>
                        <w:r>
                          <w:rPr>
                            <w:rFonts w:ascii="Times New Roman" w:hAnsi="Times New Roman" w:cs="Times New Roman"/>
                            <w:sz w:val="20"/>
                            <w:szCs w:val="20"/>
                          </w:rPr>
                          <w:t>О</w:t>
                        </w:r>
                        <w:r w:rsidRPr="00ED662F">
                          <w:rPr>
                            <w:rFonts w:ascii="Times New Roman" w:hAnsi="Times New Roman" w:cs="Times New Roman"/>
                            <w:sz w:val="20"/>
                            <w:szCs w:val="20"/>
                          </w:rPr>
                          <w:t>қыту</w:t>
                        </w:r>
                      </w:p>
                    </w:txbxContent>
                  </v:textbox>
                </v:rect>
                <v:rect id="Rectangle 10" o:spid="_x0000_s1058" style="position:absolute;left:4660;top:6862;width:2609;height: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DHGMQA&#10;AADbAAAADwAAAGRycy9kb3ducmV2LnhtbESPQWvCQBSE74X+h+UVems2WpE2ZpWiWPSoyaW3Z/Y1&#10;SZt9G7JrkvrrXUHocZiZb5h0NZpG9NS52rKCSRSDIC6srrlUkGfblzcQziNrbCyTgj9ysFo+PqSY&#10;aDvwgfqjL0WAsEtQQeV9m0jpiooMusi2xMH7tp1BH2RXSt3hEOCmkdM4nkuDNYeFCltaV1T8Hs9G&#10;wame5ng5ZJ+xed+++v2Y/Zy/Nko9P40fCxCeRv8fvrd3WsFsArcv4Qf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QxxjEAAAA2wAAAA8AAAAAAAAAAAAAAAAAmAIAAGRycy9k&#10;b3ducmV2LnhtbFBLBQYAAAAABAAEAPUAAACJAwAAAAA=&#10;">
                  <v:textbox>
                    <w:txbxContent>
                      <w:p w:rsidR="00664205" w:rsidRPr="00ED662F" w:rsidRDefault="00664205" w:rsidP="004B2E1D">
                        <w:pPr>
                          <w:jc w:val="center"/>
                          <w:rPr>
                            <w:rFonts w:ascii="Times New Roman" w:hAnsi="Times New Roman" w:cs="Times New Roman"/>
                            <w:sz w:val="20"/>
                            <w:szCs w:val="20"/>
                            <w:lang w:val="kk-KZ"/>
                          </w:rPr>
                        </w:pPr>
                        <w:r w:rsidRPr="00ED662F">
                          <w:rPr>
                            <w:rFonts w:ascii="Times New Roman" w:hAnsi="Times New Roman" w:cs="Times New Roman"/>
                            <w:sz w:val="20"/>
                            <w:szCs w:val="20"/>
                            <w:lang w:val="kk-KZ"/>
                          </w:rPr>
                          <w:t>Виртуалдық зертхана</w:t>
                        </w:r>
                      </w:p>
                    </w:txbxContent>
                  </v:textbox>
                </v:rect>
                <v:line id="Line 11" o:spid="_x0000_s1059" style="position:absolute;flip:x;visibility:visible;mso-wrap-style:square" from="3267,5300" to="5355,5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242ksUAAADbAAAADwAAAGRycy9kb3ducmV2LnhtbESPQWsCMRSE70L/Q3iFXkSzihRdjSKC&#10;0IOX2rLi7bl5bpbdvKxJqtt/3xQKPQ4z8w2z2vS2FXfyoXasYDLOQBCXTtdcKfj82I/mIEJE1tg6&#10;JgXfFGCzfhqsMNfuwe90P8ZKJAiHHBWYGLtcylAashjGriNO3tV5izFJX0nt8ZHgtpXTLHuVFmtO&#10;CwY72hkqm+OXVSDnh+HNby+zpmhOp4UpyqI7H5R6ee63SxCR+vgf/mu/aQWzKfx+ST9Ar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242ksUAAADbAAAADwAAAAAAAAAA&#10;AAAAAAChAgAAZHJzL2Rvd25yZXYueG1sUEsFBgAAAAAEAAQA+QAAAJMDAAAAAA==&#10;"/>
                <v:line id="Line 12" o:spid="_x0000_s1060" style="position:absolute;visibility:visible;mso-wrap-style:square" from="3267,5300" to="3267,5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i5VsQAAADbAAAADwAAAGRycy9kb3ducmV2LnhtbESPQWsCMRSE70L/Q3iF3jSrlapbo0gX&#10;wYMV1NLz6+Z1s3TzsmzSNf57Uyh4HGbmG2a5jrYRPXW+dqxgPMpAEJdO11wp+Dhvh3MQPiBrbByT&#10;git5WK8eBkvMtbvwkfpTqESCsM9RgQmhzaX0pSGLfuRa4uR9u85iSLKrpO7wkuC2kZMse5EWa04L&#10;Blt6M1T+nH6tgpkpjnImi/35UPT1eBHf4+fXQqmnx7h5BREohnv4v73TCqbP8Pcl/QC5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2LlWxAAAANsAAAAPAAAAAAAAAAAA&#10;AAAAAKECAABkcnMvZG93bnJldi54bWxQSwUGAAAAAAQABAD5AAAAkgMAAAAA&#10;">
                  <v:stroke endarrow="block"/>
                </v:line>
                <v:line id="Line 13" o:spid="_x0000_s1061" style="position:absolute;visibility:visible;mso-wrap-style:square" from="6921,5300" to="8662,5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6kilsYAAADbAAAADwAAAGRycy9kb3ducmV2LnhtbESPT2vCQBTE7wW/w/KE3urGVoKkriKW&#10;gvZQ/Aft8Zl9TaLZt2F3m6Tf3i0IHoeZ+Q0zW/SmFi05X1lWMB4lIIhzqysuFBwP709TED4ga6wt&#10;k4I/8rCYDx5mmGnb8Y7afShEhLDPUEEZQpNJ6fOSDPqRbYij92OdwRClK6R22EW4qeVzkqTSYMVx&#10;ocSGViXll/2vUfD5sk3b5eZj3X9t0lP+tjt9nzun1OOwX76CCNSHe/jWXmsFkwn8f4k/QM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epIpbGAAAA2wAAAA8AAAAAAAAA&#10;AAAAAAAAoQIAAGRycy9kb3ducmV2LnhtbFBLBQYAAAAABAAEAPkAAACUAwAAAAA=&#10;"/>
                <v:line id="Line 14" o:spid="_x0000_s1062" style="position:absolute;visibility:visible;mso-wrap-style:square" from="8662,5300" to="8662,5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2EucQAAADbAAAADwAAAGRycy9kb3ducmV2LnhtbESPQWsCMRSE70L/Q3iF3jSr1Kpbo0gX&#10;wYMV1NLz6+Z1s3TzsmzSNf57Uyh4HGbmG2a5jrYRPXW+dqxgPMpAEJdO11wp+Dhvh3MQPiBrbByT&#10;git5WK8eBkvMtbvwkfpTqESCsM9RgQmhzaX0pSGLfuRa4uR9u85iSLKrpO7wkuC2kZMse5EWa04L&#10;Blt6M1T+nH6tgpkpjnImi/35UPT1eBHf4+fXQqmnx7h5BREohnv4v73TCp6n8Pcl/QC5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fYS5xAAAANsAAAAPAAAAAAAAAAAA&#10;AAAAAKECAABkcnMvZG93bnJldi54bWxQSwUGAAAAAAQABAD5AAAAkgMAAAAA&#10;">
                  <v:stroke endarrow="block"/>
                </v:line>
                <v:line id="Line 15" o:spid="_x0000_s1063" style="position:absolute;visibility:visible;mso-wrap-style:square" from="6051,5473" to="6051,5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8azsUAAADbAAAADwAAAGRycy9kb3ducmV2LnhtbESPzWrDMBCE74G+g9hCbomcEPLjRgkl&#10;JtBDW4gTet5aW8vUWhlLcdS3rwqFHIeZ+YbZ7qNtxUC9bxwrmE0zEMSV0w3XCi7n42QNwgdkja1j&#10;UvBDHva7h9EWc+1ufKKhDLVIEPY5KjAhdLmUvjJk0U9dR5y8L9dbDEn2tdQ93hLctnKeZUtpseG0&#10;YLCjg6Hqu7xaBStTnORKFq/n92JoZpv4Fj8+N0qNH+PzE4hAMdzD/+0XrWCxhL8v6QfI3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a8azsUAAADbAAAADwAAAAAAAAAA&#10;AAAAAAChAgAAZHJzL2Rvd25yZXYueG1sUEsFBgAAAAAEAAQA+QAAAJMDAAAAAA==&#10;">
                  <v:stroke endarrow="block"/>
                </v:line>
                <v:line id="Line 16" o:spid="_x0000_s1064" style="position:absolute;visibility:visible;mso-wrap-style:square" from="3789,6167" to="5007,6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O/VcQAAADbAAAADwAAAGRycy9kb3ducmV2LnhtbESPQWsCMRSE74X+h/AK3mrWUrq6NYq4&#10;FDxYQS09v26em8XNy7JJ1/jvm4LgcZiZb5j5MtpWDNT7xrGCyTgDQVw53XCt4Ov48TwF4QOyxtYx&#10;KbiSh+Xi8WGOhXYX3tNwCLVIEPYFKjAhdIWUvjJk0Y9dR5y8k+sthiT7WuoeLwluW/mSZW/SYsNp&#10;wWBHa0PV+fBrFeSm3MtcltvjrhyaySx+xu+fmVKjp7h6BxEohnv41t5oBa85/H9JP0A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479VxAAAANsAAAAPAAAAAAAAAAAA&#10;AAAAAKECAABkcnMvZG93bnJldi54bWxQSwUGAAAAAAQABAD5AAAAkgMAAAAA&#10;">
                  <v:stroke endarrow="block"/>
                </v:line>
                <v:line id="Line 17" o:spid="_x0000_s1065" style="position:absolute;flip:x;visibility:visible;mso-wrap-style:square" from="7094,6167" to="7965,6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qracQAAADbAAAADwAAAGRycy9kb3ducmV2LnhtbESPwUrDQBCG74LvsIzgJbQbrYjGbIpt&#10;LQjFg60Hj0N2TILZ2ZCdtvHtnYPgcfjn/+abcjmF3pxoTF1kBzfzHAxxHX3HjYOPw3b2ACYJssc+&#10;Mjn4oQTL6vKixMLHM7/TaS+NUQinAh20IkNhbapbCpjmcSDW7CuOAUXHsbF+xLPCQ29v8/zeBuxY&#10;L7Q40Lql+nt/DKqxfePNYpGtgs2yR3r5lF1uxbnrq+n5CYzQJP/Lf+1X7+BOZfUXBYCt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2qtpxAAAANsAAAAPAAAAAAAAAAAA&#10;AAAAAKECAABkcnMvZG93bnJldi54bWxQSwUGAAAAAAQABAD5AAAAkgMAAAAA&#10;">
                  <v:stroke endarrow="block"/>
                </v:line>
                <v:line id="Line 18" o:spid="_x0000_s1066" style="position:absolute;visibility:visible;mso-wrap-style:square" from="2919,6516" to="2919,68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COvMQAAADbAAAADwAAAGRycy9kb3ducmV2LnhtbESPzWrDMBCE74W8g9hAb42cEprYiRJK&#10;TaCHppAfct5YW8vUWhlLddS3rwKFHIeZ+YZZbaJtxUC9bxwrmE4yEMSV0w3XCk7H7dMChA/IGlvH&#10;pOCXPGzWo4cVFtpdeU/DIdQiQdgXqMCE0BVS+sqQRT9xHXHyvlxvMSTZ11L3eE1w28rnLHuRFhtO&#10;CwY7ejNUfR9+rIK5KfdyLsuP42c5NNM87uL5kiv1OI6vSxCBYriH/9vvWsEsh9uX9APk+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MI68xAAAANsAAAAPAAAAAAAAAAAA&#10;AAAAAKECAABkcnMvZG93bnJldi54bWxQSwUGAAAAAAQABAD5AAAAkgMAAAAA&#10;">
                  <v:stroke endarrow="block"/>
                </v:line>
                <v:line id="Line 19" o:spid="_x0000_s1067" style="position:absolute;visibility:visible;mso-wrap-style:square" from="8835,6516" to="8835,68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Ox/MEAAADbAAAADwAAAGRycy9kb3ducmV2LnhtbERPz2vCMBS+C/4P4Qm72dTBptZGEctg&#10;h01Qx87P5q0pa15Kk9Xsv18OA48f3+9yF20nRhp861jBIstBENdOt9wo+Li8zFcgfEDW2DkmBb/k&#10;YbedTkostLvxicZzaEQKYV+gAhNCX0jpa0MWfeZ64sR9ucFiSHBopB7wlsJtJx/z/FlabDk1GOzp&#10;YKj+Pv9YBUtTneRSVm+XYzW2i3V8j5/XtVIPs7jfgAgUw138737VCp7S+vQl/QC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k07H8wQAAANsAAAAPAAAAAAAAAAAAAAAA&#10;AKECAABkcnMvZG93bnJldi54bWxQSwUGAAAAAAQABAD5AAAAjwMAAAAA&#10;">
                  <v:stroke endarrow="block"/>
                </v:line>
                <v:line id="Line 20" o:spid="_x0000_s1068" style="position:absolute;visibility:visible;mso-wrap-style:square" from="3789,7210" to="4660,7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58UZ8QAAADbAAAADwAAAGRycy9kb3ducmV2LnhtbESPQWsCMRSE7wX/Q3hCbzW7glq3RhEX&#10;oYe2oJaeXzfPzeLmZdnENf33plDocZiZb5jVJtpWDNT7xrGCfJKBIK6cbrhW8HnaPz2D8AFZY+uY&#10;FPyQh8169LDCQrsbH2g4hlokCPsCFZgQukJKXxmy6CeuI07e2fUWQ5J9LXWPtwS3rZxm2VxabDgt&#10;GOxoZ6i6HK9WwcKUB7mQ5dvpoxyafBnf49f3UqnHcdy+gAgUw3/4r/2qFcxy+P2SfoBc3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nxRnxAAAANsAAAAPAAAAAAAAAAAA&#10;AAAAAKECAABkcnMvZG93bnJldi54bWxQSwUGAAAAAAQABAD5AAAAkgMAAAAA&#10;">
                  <v:stroke endarrow="block"/>
                </v:line>
                <v:line id="Line 21" o:spid="_x0000_s1069" style="position:absolute;flip:x;visibility:visible;mso-wrap-style:square" from="7269,7210" to="7965,7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sKXsQAAADbAAAADwAAAGRycy9kb3ducmV2LnhtbESPT2vCQBDF70K/wzIFL0E3KpWauor9&#10;IwjioeqhxyE7TUKzsyE7avz2rlDw+Hjzfm/efNm5Wp2pDZVnA6NhCoo497biwsDxsB68ggqCbLH2&#10;TAauFGC5eOrNMbP+wt903kuhIoRDhgZKkSbTOuQlOQxD3xBH79e3DiXKttC2xUuEu1qP03SqHVYc&#10;G0ps6KOk/G9/cvGN9Y4/J5Pk3ekkmdHXj2xTLcb0n7vVGyihTh7H/+mNNfAyhvuWCAC9u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6wpexAAAANsAAAAPAAAAAAAAAAAA&#10;AAAAAKECAABkcnMvZG93bnJldi54bWxQSwUGAAAAAAQABAD5AAAAkgMAAAAA&#10;">
                  <v:stroke endarrow="block"/>
                </v:line>
                <v:line id="Line 22" o:spid="_x0000_s1070" style="position:absolute;visibility:visible;mso-wrap-style:square" from="6051,6516" to="6051,68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Evi8QAAADbAAAADwAAAGRycy9kb3ducmV2LnhtbESPQWsCMRSE70L/Q3iF3jSrxapbo0gX&#10;wYMV1NLz6+Z1s3TzsmzSNf57Uyh4HGbmG2a5jrYRPXW+dqxgPMpAEJdO11wp+Dhvh3MQPiBrbByT&#10;git5WK8eBkvMtbvwkfpTqESCsM9RgQmhzaX0pSGLfuRa4uR9u85iSLKrpO7wkuC2kZMse5EWa04L&#10;Blt6M1T+nH6tgpkpjnImi/35UPT1eBHf4+fXQqmnx7h5BREohnv4v73TCqbP8Pcl/QC5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AS+LxAAAANsAAAAPAAAAAAAAAAAA&#10;AAAAAKECAABkcnMvZG93bnJldi54bWxQSwUGAAAAAAQABAD5AAAAkgMAAAAA&#10;">
                  <v:stroke endarrow="block"/>
                </v:line>
              </v:group>
            </w:pict>
          </mc:Fallback>
        </mc:AlternateContent>
      </w:r>
    </w:p>
    <w:p w:rsidR="006A3865" w:rsidRDefault="006A3865" w:rsidP="00B61F36">
      <w:pPr>
        <w:spacing w:after="0" w:line="240" w:lineRule="auto"/>
        <w:ind w:firstLine="567"/>
        <w:jc w:val="both"/>
        <w:rPr>
          <w:rFonts w:ascii="Times New Roman" w:hAnsi="Times New Roman" w:cs="Times New Roman"/>
          <w:b/>
          <w:bCs/>
          <w:sz w:val="28"/>
          <w:szCs w:val="28"/>
          <w:lang w:val="kk-KZ"/>
        </w:rPr>
      </w:pPr>
    </w:p>
    <w:p w:rsidR="006A3865" w:rsidRDefault="006A3865" w:rsidP="00B61F36">
      <w:pPr>
        <w:spacing w:after="0" w:line="240" w:lineRule="auto"/>
        <w:ind w:firstLine="567"/>
        <w:jc w:val="both"/>
        <w:rPr>
          <w:rFonts w:ascii="Times New Roman" w:hAnsi="Times New Roman" w:cs="Times New Roman"/>
          <w:b/>
          <w:bCs/>
          <w:sz w:val="28"/>
          <w:szCs w:val="28"/>
          <w:lang w:val="kk-KZ"/>
        </w:rPr>
      </w:pPr>
    </w:p>
    <w:p w:rsidR="006A3865" w:rsidRDefault="006A3865" w:rsidP="00B61F36">
      <w:pPr>
        <w:spacing w:after="0" w:line="240" w:lineRule="auto"/>
        <w:ind w:firstLine="567"/>
        <w:jc w:val="both"/>
        <w:rPr>
          <w:rFonts w:ascii="Times New Roman" w:hAnsi="Times New Roman" w:cs="Times New Roman"/>
          <w:b/>
          <w:bCs/>
          <w:sz w:val="28"/>
          <w:szCs w:val="28"/>
          <w:lang w:val="kk-KZ"/>
        </w:rPr>
      </w:pPr>
    </w:p>
    <w:p w:rsidR="006A3865" w:rsidRDefault="006A3865" w:rsidP="00B61F36">
      <w:pPr>
        <w:spacing w:after="0" w:line="240" w:lineRule="auto"/>
        <w:ind w:firstLine="567"/>
        <w:jc w:val="both"/>
        <w:rPr>
          <w:rFonts w:ascii="Times New Roman" w:hAnsi="Times New Roman" w:cs="Times New Roman"/>
          <w:b/>
          <w:bCs/>
          <w:sz w:val="28"/>
          <w:szCs w:val="28"/>
          <w:lang w:val="kk-KZ"/>
        </w:rPr>
      </w:pPr>
    </w:p>
    <w:p w:rsidR="006A3865" w:rsidRPr="00B61F36" w:rsidRDefault="006A3865" w:rsidP="00B61F36">
      <w:pPr>
        <w:spacing w:after="0" w:line="240" w:lineRule="auto"/>
        <w:ind w:firstLine="567"/>
        <w:jc w:val="both"/>
        <w:rPr>
          <w:rFonts w:ascii="Times New Roman" w:hAnsi="Times New Roman" w:cs="Times New Roman"/>
          <w:b/>
          <w:bCs/>
          <w:sz w:val="28"/>
          <w:szCs w:val="28"/>
          <w:lang w:val="kk-KZ"/>
        </w:rPr>
      </w:pPr>
    </w:p>
    <w:p w:rsidR="00DB18B0" w:rsidRPr="00B61F36" w:rsidRDefault="00DB18B0" w:rsidP="00B61F36">
      <w:pPr>
        <w:spacing w:after="0" w:line="240" w:lineRule="auto"/>
        <w:ind w:firstLine="567"/>
        <w:jc w:val="both"/>
        <w:rPr>
          <w:rFonts w:ascii="Times New Roman" w:hAnsi="Times New Roman" w:cs="Times New Roman"/>
          <w:b/>
          <w:bCs/>
          <w:sz w:val="28"/>
          <w:szCs w:val="28"/>
          <w:lang w:val="kk-KZ"/>
        </w:rPr>
      </w:pPr>
    </w:p>
    <w:p w:rsidR="00DB18B0" w:rsidRPr="00B61F36" w:rsidRDefault="00DB18B0" w:rsidP="00B61F36">
      <w:pPr>
        <w:spacing w:after="0" w:line="240" w:lineRule="auto"/>
        <w:ind w:firstLine="567"/>
        <w:jc w:val="both"/>
        <w:rPr>
          <w:rFonts w:ascii="Times New Roman" w:hAnsi="Times New Roman" w:cs="Times New Roman"/>
          <w:b/>
          <w:bCs/>
          <w:sz w:val="28"/>
          <w:szCs w:val="28"/>
          <w:lang w:val="kk-KZ"/>
        </w:rPr>
      </w:pPr>
    </w:p>
    <w:p w:rsidR="00DB18B0" w:rsidRPr="00B61F36" w:rsidRDefault="00DB18B0" w:rsidP="00B61F36">
      <w:pPr>
        <w:spacing w:after="0" w:line="240" w:lineRule="auto"/>
        <w:ind w:firstLine="567"/>
        <w:jc w:val="both"/>
        <w:rPr>
          <w:rFonts w:ascii="Times New Roman" w:hAnsi="Times New Roman" w:cs="Times New Roman"/>
          <w:b/>
          <w:bCs/>
          <w:sz w:val="28"/>
          <w:szCs w:val="28"/>
          <w:lang w:val="kk-KZ"/>
        </w:rPr>
      </w:pPr>
    </w:p>
    <w:p w:rsidR="00DB18B0" w:rsidRPr="00B61F36" w:rsidRDefault="006C72AA" w:rsidP="00B61F36">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Сурет  18</w:t>
      </w:r>
      <w:r w:rsidR="00DB18B0" w:rsidRPr="00B61F36">
        <w:rPr>
          <w:rFonts w:ascii="Times New Roman" w:hAnsi="Times New Roman" w:cs="Times New Roman"/>
          <w:sz w:val="28"/>
          <w:szCs w:val="28"/>
          <w:lang w:val="kk-KZ"/>
        </w:rPr>
        <w:t xml:space="preserve"> – Виртуалдық зертхананың  оқыту </w:t>
      </w:r>
      <w:r w:rsidR="00F06CB6" w:rsidRPr="00F06CB6">
        <w:rPr>
          <w:rFonts w:ascii="Times New Roman" w:hAnsi="Times New Roman" w:cs="Times New Roman"/>
          <w:sz w:val="28"/>
          <w:szCs w:val="28"/>
          <w:lang w:val="kk-KZ"/>
        </w:rPr>
        <w:t>үдерісіндегі</w:t>
      </w:r>
    </w:p>
    <w:p w:rsidR="00DB18B0" w:rsidRPr="00B61F36" w:rsidRDefault="00DB18B0" w:rsidP="00B61F36">
      <w:pPr>
        <w:spacing w:after="0" w:line="240" w:lineRule="auto"/>
        <w:ind w:firstLine="567"/>
        <w:jc w:val="center"/>
        <w:rPr>
          <w:rFonts w:ascii="Times New Roman" w:hAnsi="Times New Roman" w:cs="Times New Roman"/>
          <w:sz w:val="28"/>
          <w:szCs w:val="28"/>
          <w:lang w:val="kk-KZ"/>
        </w:rPr>
      </w:pPr>
      <w:r w:rsidRPr="00B61F36">
        <w:rPr>
          <w:rFonts w:ascii="Times New Roman" w:hAnsi="Times New Roman" w:cs="Times New Roman"/>
          <w:sz w:val="28"/>
          <w:szCs w:val="28"/>
          <w:lang w:val="kk-KZ"/>
        </w:rPr>
        <w:t>мәнi  мен орны</w:t>
      </w:r>
    </w:p>
    <w:p w:rsidR="00DB18B0" w:rsidRPr="00B61F36" w:rsidRDefault="00DB18B0" w:rsidP="00B61F36">
      <w:pPr>
        <w:spacing w:after="0" w:line="240" w:lineRule="auto"/>
        <w:ind w:firstLine="567"/>
        <w:jc w:val="center"/>
        <w:rPr>
          <w:rFonts w:ascii="Times New Roman" w:hAnsi="Times New Roman" w:cs="Times New Roman"/>
          <w:sz w:val="28"/>
          <w:szCs w:val="28"/>
          <w:lang w:val="kk-KZ"/>
        </w:rPr>
      </w:pP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Виртуалды зертхананың оқыту </w:t>
      </w:r>
      <w:r w:rsidR="00F06CB6" w:rsidRPr="00F06CB6">
        <w:rPr>
          <w:rFonts w:ascii="Times New Roman" w:hAnsi="Times New Roman" w:cs="Times New Roman"/>
          <w:sz w:val="28"/>
          <w:szCs w:val="28"/>
          <w:lang w:val="kk-KZ"/>
        </w:rPr>
        <w:t>үдерісіндегі</w:t>
      </w:r>
      <w:r w:rsidRPr="00B61F36">
        <w:rPr>
          <w:rFonts w:ascii="Times New Roman" w:hAnsi="Times New Roman" w:cs="Times New Roman"/>
          <w:sz w:val="28"/>
          <w:szCs w:val="28"/>
          <w:lang w:val="kk-KZ"/>
        </w:rPr>
        <w:t xml:space="preserve"> осы ерекшеліктері білім алушылардың танымдық және іс-әрекеттік белсенділігін көтерудегі маңызының зор екендігін көрсетеді.</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Осы айтылған сипаттамалардың маңыздылығын ескере отырып  олардың бiр-бiрiмен өзара байланыстылығын атап өту керек. Себебi,  олар бiр тұтас </w:t>
      </w:r>
      <w:r w:rsidR="00F06CB6">
        <w:rPr>
          <w:rFonts w:ascii="Times New Roman" w:hAnsi="Times New Roman" w:cs="Times New Roman"/>
          <w:sz w:val="28"/>
          <w:szCs w:val="28"/>
          <w:lang w:val="kk-KZ"/>
        </w:rPr>
        <w:t>үдеріс</w:t>
      </w:r>
      <w:r w:rsidRPr="00B61F36">
        <w:rPr>
          <w:rFonts w:ascii="Times New Roman" w:hAnsi="Times New Roman" w:cs="Times New Roman"/>
          <w:sz w:val="28"/>
          <w:szCs w:val="28"/>
          <w:lang w:val="kk-KZ"/>
        </w:rPr>
        <w:t xml:space="preserve"> ретiнде ғана білім алушылардың оқу материалын меңгеру нәтижесiнде  жаңа бiлiм сапаларына (бiлiм, бiлiк, сенiмдiлiк элементтерi) қол жеткiзулерiне жол ашады. Қорыта айтқанда виртуалдық зертхананың көп қырлылығын білім алушылардың бiлiм сапасын арттырудың құралы ретiнде қарастыруға болады. Осы тұрғыдан алғанда виртуалдық зертхана  бiлiм беру үрдісін  iзгiлендiрудiң маңызды  факторларының бiрi болып табылады. Сондықтан</w:t>
      </w:r>
      <w:r w:rsidR="002C52A0">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 xml:space="preserve">да бiздің зерттеу жұмысымызға арқау етiп отырған виртуалды зертханалық жұмыстар   білім алушылардың  іс-әрекетін  арттырудың  маңызды құралы болып табылады.  Болашақ мұғалімдерді  дайындауда виртуалды зертханалық жұмыстарды құру  мен пайдалану  белгiлi бiр  талаптар мен ұстанымдарға негiзделiп жасалу керек. </w:t>
      </w:r>
      <w:r w:rsidRPr="00B61F36">
        <w:rPr>
          <w:rFonts w:ascii="Times New Roman" w:eastAsia="@Batang" w:hAnsi="Times New Roman" w:cs="Times New Roman"/>
          <w:sz w:val="28"/>
          <w:szCs w:val="28"/>
          <w:lang w:val="kk-KZ"/>
        </w:rPr>
        <w:t>Әдiснамалық қағидаларға сүйенетiн болсақ, ұстаным бiр</w:t>
      </w:r>
      <w:r w:rsidR="0085218D">
        <w:rPr>
          <w:rFonts w:ascii="Times New Roman" w:eastAsia="@Batang" w:hAnsi="Times New Roman" w:cs="Times New Roman"/>
          <w:sz w:val="28"/>
          <w:szCs w:val="28"/>
          <w:lang w:val="kk-KZ"/>
        </w:rPr>
        <w:t xml:space="preserve"> </w:t>
      </w:r>
      <w:r w:rsidRPr="00B61F36">
        <w:rPr>
          <w:rFonts w:ascii="Times New Roman" w:eastAsia="@Batang" w:hAnsi="Times New Roman" w:cs="Times New Roman"/>
          <w:sz w:val="28"/>
          <w:szCs w:val="28"/>
          <w:lang w:val="kk-KZ"/>
        </w:rPr>
        <w:t xml:space="preserve">нәрсенiң (болмыс, таным, пәндiк iс-әрекет) бастапқы негiзi болып  табылады. </w:t>
      </w:r>
      <w:r w:rsidRPr="00B61F36">
        <w:rPr>
          <w:rFonts w:ascii="Times New Roman" w:hAnsi="Times New Roman" w:cs="Times New Roman"/>
          <w:sz w:val="28"/>
          <w:szCs w:val="28"/>
          <w:lang w:val="kk-KZ"/>
        </w:rPr>
        <w:t xml:space="preserve">Осыған байланысты  бiз жалпы дидактикалық ұстанымдарға  (түсiнiктiлiк, </w:t>
      </w:r>
      <w:r w:rsidRPr="00B61F36">
        <w:rPr>
          <w:rFonts w:ascii="Times New Roman" w:eastAsia="@Batang" w:hAnsi="Times New Roman" w:cs="Times New Roman"/>
          <w:sz w:val="28"/>
          <w:szCs w:val="28"/>
          <w:lang w:val="kk-KZ"/>
        </w:rPr>
        <w:t xml:space="preserve">мазмұндылық, </w:t>
      </w:r>
      <w:r w:rsidRPr="00B61F36">
        <w:rPr>
          <w:rFonts w:ascii="Times New Roman" w:hAnsi="Times New Roman" w:cs="Times New Roman"/>
          <w:sz w:val="28"/>
          <w:szCs w:val="28"/>
          <w:lang w:val="kk-KZ"/>
        </w:rPr>
        <w:t>ғылымилық, оқу мен тәрбиенiң бiрлiгi, жүйелiлiк т.с.с.) сүйене отырып, виртуалды зертханалық жұмыстарды  құрудың қосымша ұстанымдарын  нақтылап ұсынып отырмыз:</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i/>
          <w:iCs/>
          <w:sz w:val="28"/>
          <w:szCs w:val="28"/>
          <w:lang w:val="kk-KZ"/>
        </w:rPr>
        <w:t>Интерактивтілік принципі  о</w:t>
      </w:r>
      <w:r w:rsidRPr="00B61F36">
        <w:rPr>
          <w:rFonts w:ascii="Times New Roman" w:hAnsi="Times New Roman" w:cs="Times New Roman"/>
          <w:sz w:val="28"/>
          <w:szCs w:val="28"/>
          <w:lang w:val="kk-KZ"/>
        </w:rPr>
        <w:t>қытуда компьютерді пайдаланудың ең басты артықшылықтарының бірі интерактивтілік болып табылады, оның мәні – білі</w:t>
      </w:r>
      <w:r w:rsidR="00E90BFD">
        <w:rPr>
          <w:rFonts w:ascii="Times New Roman" w:hAnsi="Times New Roman" w:cs="Times New Roman"/>
          <w:sz w:val="28"/>
          <w:szCs w:val="28"/>
          <w:lang w:val="kk-KZ"/>
        </w:rPr>
        <w:t>м алушылар мен компьютердің бір-</w:t>
      </w:r>
      <w:r w:rsidRPr="00B61F36">
        <w:rPr>
          <w:rFonts w:ascii="Times New Roman" w:hAnsi="Times New Roman" w:cs="Times New Roman"/>
          <w:sz w:val="28"/>
          <w:szCs w:val="28"/>
          <w:lang w:val="kk-KZ"/>
        </w:rPr>
        <w:t xml:space="preserve">бірімен өзара әрекет етуі және оларға қолжетімді құралдар мен әдістерді пайдалану. Сондай-ақ екі тарап та қарым-қатынасқа белсенді түрде қатысады: сұрақ және жауап алмасу, қарым-қатынас барысын басқару, қабылданған  шешімдердің орындалуын бақылау және т.б.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Компьютерлік оқыту бағдарламасының интерактивтілігі білім алушылардың оқытушының кеңес беруі кезінде айтатын мәліметтерді ала алатындай деңгейде болуы тиіс. Тапсырмаларды орындау кезінде білім алушы қиналған жағдайда виртуалды зертхана туралы ойының әрі қарайғы желісін айтып беруі тиіс, бірақ шешуін толық ашып бермеу керек. Бағдарлама білім </w:t>
      </w:r>
      <w:r w:rsidRPr="00B61F36">
        <w:rPr>
          <w:rFonts w:ascii="Times New Roman" w:hAnsi="Times New Roman" w:cs="Times New Roman"/>
          <w:sz w:val="28"/>
          <w:szCs w:val="28"/>
          <w:lang w:val="kk-KZ"/>
        </w:rPr>
        <w:lastRenderedPageBreak/>
        <w:t>алушыға  зертханалық жұмыс кезінде пайдаланатын құрал –жабдықтардың дұрыстығын, жұмыс жасау кезінде зерттеуге алынған препараттың сәйкес келу-келмеу, онымен қалай жұмыс жасау керектігі, жұмыс кезінде белгілі бір құралды пайдалануға болатыны</w:t>
      </w:r>
      <w:r w:rsidR="002C52A0">
        <w:rPr>
          <w:rFonts w:ascii="Times New Roman" w:hAnsi="Times New Roman" w:cs="Times New Roman"/>
          <w:sz w:val="28"/>
          <w:szCs w:val="28"/>
          <w:lang w:val="kk-KZ"/>
        </w:rPr>
        <w:t xml:space="preserve"> </w:t>
      </w:r>
      <w:r w:rsidR="00E90BFD" w:rsidRPr="00B61F36">
        <w:rPr>
          <w:rFonts w:ascii="Times New Roman" w:hAnsi="Times New Roman" w:cs="Times New Roman"/>
          <w:sz w:val="28"/>
          <w:szCs w:val="28"/>
          <w:lang w:val="kk-KZ"/>
        </w:rPr>
        <w:t>–</w:t>
      </w:r>
      <w:r w:rsidR="002C52A0">
        <w:rPr>
          <w:rFonts w:ascii="Times New Roman" w:hAnsi="Times New Roman" w:cs="Times New Roman"/>
          <w:sz w:val="28"/>
          <w:szCs w:val="28"/>
          <w:lang w:val="kk-KZ"/>
        </w:rPr>
        <w:t xml:space="preserve"> болмайтыны</w:t>
      </w:r>
      <w:r w:rsidRPr="00B61F36">
        <w:rPr>
          <w:rFonts w:ascii="Times New Roman" w:hAnsi="Times New Roman" w:cs="Times New Roman"/>
          <w:sz w:val="28"/>
          <w:szCs w:val="28"/>
          <w:lang w:val="kk-KZ"/>
        </w:rPr>
        <w:t xml:space="preserve"> және т.б. мәселелерді уақытында хабарлауы тиіс. Сондықтан да виртуалды зертхананы құру негізінде студенттің компьютер интеллектуалды көмекші болатын виртуалды ортамен өзара әрекеттесуінің ұйымдастырылуын қарастыратын интерактивтілік принципі жатуы тиіс. Виртуалды зертхана білім алушының белгілі бір іс-әрекет түрл</w:t>
      </w:r>
      <w:r w:rsidR="00E23960">
        <w:rPr>
          <w:rFonts w:ascii="Times New Roman" w:hAnsi="Times New Roman" w:cs="Times New Roman"/>
          <w:sz w:val="28"/>
          <w:szCs w:val="28"/>
          <w:lang w:val="kk-KZ"/>
        </w:rPr>
        <w:t>еріне мүмкіндік беріп немесе ти</w:t>
      </w:r>
      <w:r w:rsidRPr="00B61F36">
        <w:rPr>
          <w:rFonts w:ascii="Times New Roman" w:hAnsi="Times New Roman" w:cs="Times New Roman"/>
          <w:sz w:val="28"/>
          <w:szCs w:val="28"/>
          <w:lang w:val="kk-KZ"/>
        </w:rPr>
        <w:t xml:space="preserve">ым салып, есептерді шешуге бағыттайды; оқытушы нақты студенттің және жалпы топтың пән құзіреттілігінің құрылу деңгейін тексеру үшін қажетті ақпараттың  бәрін алады.   </w:t>
      </w:r>
    </w:p>
    <w:p w:rsidR="00DB18B0" w:rsidRPr="00B61F36" w:rsidRDefault="00DB18B0" w:rsidP="00B61F36">
      <w:pPr>
        <w:spacing w:after="0" w:line="240" w:lineRule="auto"/>
        <w:ind w:firstLine="567"/>
        <w:jc w:val="both"/>
        <w:rPr>
          <w:rFonts w:ascii="Times New Roman" w:hAnsi="Times New Roman" w:cs="Times New Roman"/>
          <w:i/>
          <w:iCs/>
          <w:sz w:val="28"/>
          <w:szCs w:val="28"/>
          <w:lang w:val="kk-KZ"/>
        </w:rPr>
      </w:pPr>
      <w:r w:rsidRPr="00B61F36">
        <w:rPr>
          <w:rFonts w:ascii="Times New Roman" w:hAnsi="Times New Roman" w:cs="Times New Roman"/>
          <w:i/>
          <w:iCs/>
          <w:sz w:val="28"/>
          <w:szCs w:val="28"/>
          <w:lang w:val="kk-KZ"/>
        </w:rPr>
        <w:t xml:space="preserve">Биологиялық  модельдеу принципі  </w:t>
      </w:r>
      <w:r w:rsidRPr="00B61F36">
        <w:rPr>
          <w:rFonts w:ascii="Times New Roman" w:hAnsi="Times New Roman" w:cs="Times New Roman"/>
          <w:sz w:val="28"/>
          <w:szCs w:val="28"/>
          <w:lang w:val="kk-KZ"/>
        </w:rPr>
        <w:t xml:space="preserve">ақпараттық оқыту құралдары оқу барысында оқытушының қызметін айтарлықтай өзгертеді. Дәстүрлі құралдарды пайдаланған кезде оқытушының жетекші қызметі ақпараттық қамтамасыз етілім (тақырыпты түсіндіру, қайталау, бекіту және т.б.) болса, ақпараттық құралдарды пайдаланған кезде бұл қызметтерді компьютер орындайды (өйткені оқу ақпараты оның жадысында немесе дискісінде жазылған), ал оқытушының жетекші функциясы студенттердің танымдық қызметін басқару болып табылады, оған оқу пәнінің құрылымын әзірлеу; оқыту мазмұнын іріктеу; білімді меңгеру және бекіту үшін қосымша материалдарды дайындау және т.б. сияқты міндеттер құрамындағы оқыту барысын жоспарлау, ұйымдастыру және бақылау қамтылған. Виртуалды жабдықтың  интерактивтілігімен үйлесім тапқан демонстрация (көрсету) жаңа аспектіге ие болады, бұл тұрғыдан алғанда, студент көрсетілетін материалды белсенділігі төмен түрде игеру нәтижесінде білім алып қана қоймайды, сондай-ақ әртүрлі эксперименттерді жасау және жүргізуге белсене ат салысады. Виртуалды зертхананы биология сабақтарында пайдалану оқу-танымдық қызмет әдісі ретінде компьютерлік биологиялық модельдеуді пайдалануға мүмкіндік береді. Биологиялық модельдеудің мәні – биологиялық нысандардың қасиетін зерттеуге арналған модельдеу құруда болып табылады.  Биологиялық модельдеуде модель рөлін сызба атқарады.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Биологиялық модельдеу барысында компьютерлік модельдеу курсының кейбір терминдерімен таныстыру жүзеге асырылады. Ақпараттық модель, модельдің сәйкестігі, формальдау сияқты ұғымдарды биологиялық демонстрациялайтын </w:t>
      </w:r>
      <w:r w:rsidR="009D19F2">
        <w:rPr>
          <w:rFonts w:ascii="Times New Roman" w:hAnsi="Times New Roman" w:cs="Times New Roman"/>
          <w:sz w:val="28"/>
          <w:szCs w:val="28"/>
          <w:lang w:val="kk-KZ"/>
        </w:rPr>
        <w:t>нысанды</w:t>
      </w:r>
      <w:r w:rsidRPr="00B61F36">
        <w:rPr>
          <w:rFonts w:ascii="Times New Roman" w:hAnsi="Times New Roman" w:cs="Times New Roman"/>
          <w:sz w:val="28"/>
          <w:szCs w:val="28"/>
          <w:lang w:val="kk-KZ"/>
        </w:rPr>
        <w:t xml:space="preserve"> не </w:t>
      </w:r>
      <w:r w:rsidRPr="00F06CB6">
        <w:rPr>
          <w:rFonts w:ascii="Times New Roman" w:hAnsi="Times New Roman" w:cs="Times New Roman"/>
          <w:sz w:val="28"/>
          <w:szCs w:val="28"/>
          <w:lang w:val="kk-KZ"/>
        </w:rPr>
        <w:t>үдерісті</w:t>
      </w:r>
      <w:r w:rsidRPr="00B61F36">
        <w:rPr>
          <w:rFonts w:ascii="Times New Roman" w:hAnsi="Times New Roman" w:cs="Times New Roman"/>
          <w:sz w:val="28"/>
          <w:szCs w:val="28"/>
          <w:lang w:val="kk-KZ"/>
        </w:rPr>
        <w:t xml:space="preserve"> көріп қабылдау кезінде зерттелінетін модельдермен байланыстыра қарастыратын болсақ, олар сәтті қабылдануы мүмкін.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Сонымен виртуалды зертхананы оқу барысында пайдалану биологиялық модельдеу принципіне сәйкес келуі тиіс, бұл практикалық сипаттағы демонстрациялайтын </w:t>
      </w:r>
      <w:r w:rsidR="009D19F2">
        <w:rPr>
          <w:rFonts w:ascii="Times New Roman" w:hAnsi="Times New Roman" w:cs="Times New Roman"/>
          <w:sz w:val="28"/>
          <w:szCs w:val="28"/>
          <w:lang w:val="kk-KZ"/>
        </w:rPr>
        <w:t>нысанды</w:t>
      </w:r>
      <w:r w:rsidRPr="00B61F36">
        <w:rPr>
          <w:rFonts w:ascii="Times New Roman" w:hAnsi="Times New Roman" w:cs="Times New Roman"/>
          <w:sz w:val="28"/>
          <w:szCs w:val="28"/>
          <w:lang w:val="kk-KZ"/>
        </w:rPr>
        <w:t xml:space="preserve"> не </w:t>
      </w:r>
      <w:r w:rsidRPr="00F06CB6">
        <w:rPr>
          <w:rFonts w:ascii="Times New Roman" w:hAnsi="Times New Roman" w:cs="Times New Roman"/>
          <w:sz w:val="28"/>
          <w:szCs w:val="28"/>
          <w:lang w:val="kk-KZ"/>
        </w:rPr>
        <w:t>үдерісті</w:t>
      </w:r>
      <w:r w:rsidRPr="00B61F36">
        <w:rPr>
          <w:rFonts w:ascii="Times New Roman" w:hAnsi="Times New Roman" w:cs="Times New Roman"/>
          <w:sz w:val="28"/>
          <w:szCs w:val="28"/>
          <w:lang w:val="kk-KZ"/>
        </w:rPr>
        <w:t xml:space="preserve"> көріп қабылдау кезінде биологиялық модельдерді құру үшін компьютерлік құралдарды белсенді түрде пайдалануға мүмкіндік береді. Виртуалды зе</w:t>
      </w:r>
      <w:r w:rsidR="003A0BE1">
        <w:rPr>
          <w:rFonts w:ascii="Times New Roman" w:hAnsi="Times New Roman" w:cs="Times New Roman"/>
          <w:sz w:val="28"/>
          <w:szCs w:val="28"/>
          <w:lang w:val="kk-KZ"/>
        </w:rPr>
        <w:t>ртханамен жұмыс істеу өз</w:t>
      </w:r>
      <w:r w:rsidR="0085218D">
        <w:rPr>
          <w:rFonts w:ascii="Times New Roman" w:hAnsi="Times New Roman" w:cs="Times New Roman"/>
          <w:sz w:val="28"/>
          <w:szCs w:val="28"/>
          <w:lang w:val="kk-KZ"/>
        </w:rPr>
        <w:t xml:space="preserve"> </w:t>
      </w:r>
      <w:r w:rsidR="00CC6398">
        <w:rPr>
          <w:rFonts w:ascii="Times New Roman" w:hAnsi="Times New Roman" w:cs="Times New Roman"/>
          <w:sz w:val="28"/>
          <w:szCs w:val="28"/>
          <w:lang w:val="kk-KZ"/>
        </w:rPr>
        <w:t>бетімен</w:t>
      </w:r>
      <w:r w:rsidRPr="00B61F36">
        <w:rPr>
          <w:rFonts w:ascii="Times New Roman" w:hAnsi="Times New Roman" w:cs="Times New Roman"/>
          <w:sz w:val="28"/>
          <w:szCs w:val="28"/>
          <w:lang w:val="kk-KZ"/>
        </w:rPr>
        <w:t xml:space="preserve"> оқуды ұйымдастыруға мүмкіндік береді, мұнда студенттің әрбір іс-әрекеті (құрал-жабдықтарды әзірлеу, зерттеуге алынған препаратты дайындау, бастапқы </w:t>
      </w:r>
      <w:r w:rsidRPr="00B61F36">
        <w:rPr>
          <w:rFonts w:ascii="Times New Roman" w:hAnsi="Times New Roman" w:cs="Times New Roman"/>
          <w:sz w:val="28"/>
          <w:szCs w:val="28"/>
          <w:lang w:val="kk-KZ"/>
        </w:rPr>
        <w:lastRenderedPageBreak/>
        <w:t>мәліметтерді қалыптастыру, орындау, жауап) талданады және тиісті ұсыныстар беріледі.</w:t>
      </w:r>
    </w:p>
    <w:p w:rsidR="00DB18B0" w:rsidRPr="00B61F36" w:rsidRDefault="00DB18B0" w:rsidP="00B61F36">
      <w:pPr>
        <w:spacing w:after="0" w:line="240" w:lineRule="auto"/>
        <w:ind w:firstLine="567"/>
        <w:jc w:val="both"/>
        <w:rPr>
          <w:rFonts w:ascii="Times New Roman" w:eastAsia="@Batang" w:hAnsi="Times New Roman" w:cs="Times New Roman"/>
          <w:sz w:val="28"/>
          <w:szCs w:val="28"/>
          <w:lang w:val="kk-KZ"/>
        </w:rPr>
      </w:pPr>
      <w:r w:rsidRPr="00B61F36">
        <w:rPr>
          <w:rFonts w:ascii="Times New Roman" w:hAnsi="Times New Roman" w:cs="Times New Roman"/>
          <w:sz w:val="28"/>
          <w:szCs w:val="28"/>
          <w:lang w:val="kk-KZ"/>
        </w:rPr>
        <w:t xml:space="preserve">Виртуалды зертханалық жұмыстарды </w:t>
      </w:r>
      <w:r w:rsidRPr="00B61F36">
        <w:rPr>
          <w:rFonts w:ascii="Times New Roman" w:eastAsia="@Batang" w:hAnsi="Times New Roman" w:cs="Times New Roman"/>
          <w:sz w:val="28"/>
          <w:szCs w:val="28"/>
          <w:lang w:val="kk-KZ"/>
        </w:rPr>
        <w:t xml:space="preserve">құрастыру мен оларды оқыту барысында пайдалануда бiз оқу құралдарына қойылатын жалпы талаптарға сүйендiк. Ол талаптарға сәйкес құралдарды: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әрбiр бөлiмдегi негiзгi ұғымдардың мәнiн түсiну;</w:t>
      </w:r>
    </w:p>
    <w:p w:rsidR="00DB18B0" w:rsidRPr="00B61F36" w:rsidRDefault="003A0BE1"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DB18B0" w:rsidRPr="00B61F36">
        <w:rPr>
          <w:rFonts w:ascii="Times New Roman" w:hAnsi="Times New Roman" w:cs="Times New Roman"/>
          <w:sz w:val="28"/>
          <w:szCs w:val="28"/>
          <w:lang w:val="kk-KZ"/>
        </w:rPr>
        <w:t>ұғымдардың маңызды белгiлерi мен олардың генетикалық байланыстарын  ашу;</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ұғымдарды  дамыту және алынған бiлiмдi жалпылау;</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пәндiк  бiлiктер мен дағдыларды қалыптастыру және дамыту;</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жалпы  және интеллектуалдық  бiлiктiлiктi дамыту;</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  бар жүйенi  жаңа  бiлiммен толықтыру;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алынған бiлiмдi жаңа теориялық тұрғыдан қайта тұжырымдау;</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бiлiм мен әр түрлi  iс-әрекеттердi түрлi жағдаяттарға (тасымалдау)  қолдану.</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Виртуалды зертханалық жұмыстарды</w:t>
      </w:r>
      <w:r w:rsidR="002C52A0">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құру  жөнiндегi бiздiң жұмысымыз  келесi  алгоритм  бойынша iске асырылды.</w:t>
      </w:r>
    </w:p>
    <w:p w:rsidR="00DB18B0" w:rsidRPr="00B61F36" w:rsidRDefault="00DB18B0" w:rsidP="00B61F36">
      <w:pPr>
        <w:shd w:val="clear" w:color="auto" w:fill="FFFFFF"/>
        <w:spacing w:after="0" w:line="240" w:lineRule="auto"/>
        <w:ind w:firstLine="567"/>
        <w:jc w:val="both"/>
        <w:rPr>
          <w:rFonts w:ascii="Times New Roman" w:hAnsi="Times New Roman" w:cs="Times New Roman"/>
          <w:noProof/>
          <w:color w:val="000000"/>
          <w:sz w:val="28"/>
          <w:szCs w:val="28"/>
          <w:lang w:val="kk-KZ"/>
        </w:rPr>
      </w:pPr>
      <w:r w:rsidRPr="00B61F36">
        <w:rPr>
          <w:rFonts w:ascii="Times New Roman" w:hAnsi="Times New Roman" w:cs="Times New Roman"/>
          <w:sz w:val="28"/>
          <w:szCs w:val="28"/>
          <w:lang w:val="kk-KZ"/>
        </w:rPr>
        <w:t>«Кеміргіштердің саркоспоридиялары» тақырыбында виртуалды оқу-танымдық зертханасының электрондық әдістемелік нұсқаулығы</w:t>
      </w:r>
      <w:r w:rsidRPr="00B61F36">
        <w:rPr>
          <w:rFonts w:ascii="Times New Roman" w:hAnsi="Times New Roman" w:cs="Times New Roman"/>
          <w:noProof/>
          <w:color w:val="000000"/>
          <w:sz w:val="28"/>
          <w:szCs w:val="28"/>
          <w:lang w:val="kk-KZ"/>
        </w:rPr>
        <w:t>н   құрастырудың алғы шарттарына сүйене келе, «Виртуалдық зертханалардың»   келесідей  4  модуль тізбелерін ұсынамыз.</w:t>
      </w:r>
    </w:p>
    <w:p w:rsidR="00DB18B0" w:rsidRPr="00B61F36" w:rsidRDefault="00DB18B0" w:rsidP="001B525D">
      <w:pPr>
        <w:spacing w:after="0" w:line="240" w:lineRule="auto"/>
        <w:jc w:val="both"/>
        <w:rPr>
          <w:rFonts w:ascii="Times New Roman" w:hAnsi="Times New Roman" w:cs="Times New Roman"/>
          <w:sz w:val="28"/>
          <w:szCs w:val="28"/>
          <w:lang w:val="kk-KZ"/>
        </w:rPr>
      </w:pPr>
      <w:r w:rsidRPr="00B61F36">
        <w:rPr>
          <w:rFonts w:ascii="Times New Roman" w:hAnsi="Times New Roman" w:cs="Times New Roman"/>
          <w:noProof/>
          <w:color w:val="000000"/>
          <w:sz w:val="28"/>
          <w:szCs w:val="28"/>
          <w:lang w:val="kk-KZ"/>
        </w:rPr>
        <w:t>1.</w:t>
      </w:r>
      <w:r w:rsidR="002C52A0">
        <w:rPr>
          <w:rFonts w:ascii="Times New Roman" w:hAnsi="Times New Roman" w:cs="Times New Roman"/>
          <w:noProof/>
          <w:color w:val="000000"/>
          <w:sz w:val="28"/>
          <w:szCs w:val="28"/>
          <w:lang w:val="kk-KZ"/>
        </w:rPr>
        <w:t xml:space="preserve"> </w:t>
      </w:r>
      <w:r w:rsidRPr="00B61F36">
        <w:rPr>
          <w:rFonts w:ascii="Times New Roman" w:hAnsi="Times New Roman" w:cs="Times New Roman"/>
          <w:sz w:val="28"/>
          <w:szCs w:val="28"/>
          <w:lang w:val="kk-KZ"/>
        </w:rPr>
        <w:t>К</w:t>
      </w:r>
      <w:r w:rsidRPr="00B61F36">
        <w:rPr>
          <w:rFonts w:ascii="Times New Roman" w:hAnsi="Times New Roman" w:cs="Times New Roman"/>
          <w:sz w:val="28"/>
          <w:szCs w:val="28"/>
          <w:shd w:val="clear" w:color="auto" w:fill="FFFFFF"/>
          <w:lang w:val="kk-KZ"/>
        </w:rPr>
        <w:t xml:space="preserve">окцидиоздардың диагностикасының зертханалық әдістерін меңгеру. </w:t>
      </w:r>
      <w:r w:rsidRPr="00B61F36">
        <w:rPr>
          <w:rFonts w:ascii="Times New Roman" w:hAnsi="Times New Roman" w:cs="Times New Roman"/>
          <w:sz w:val="28"/>
          <w:szCs w:val="28"/>
          <w:lang w:val="kk-KZ"/>
        </w:rPr>
        <w:t>Фюллеборн әдісі;</w:t>
      </w:r>
    </w:p>
    <w:p w:rsidR="00DB18B0" w:rsidRPr="00B61F36" w:rsidRDefault="00DB18B0" w:rsidP="001B525D">
      <w:pPr>
        <w:spacing w:after="0" w:line="240" w:lineRule="auto"/>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2. Дарлинг әдісімен кокцидий ооцисталарын  қарау;</w:t>
      </w:r>
    </w:p>
    <w:p w:rsidR="00DB18B0" w:rsidRPr="00B61F36" w:rsidRDefault="00DB18B0" w:rsidP="00B61F36">
      <w:pPr>
        <w:spacing w:after="0" w:line="240" w:lineRule="auto"/>
        <w:jc w:val="both"/>
        <w:rPr>
          <w:rFonts w:ascii="Times New Roman" w:hAnsi="Times New Roman" w:cs="Times New Roman"/>
          <w:color w:val="000000"/>
          <w:sz w:val="28"/>
          <w:szCs w:val="28"/>
          <w:lang w:val="kk-KZ"/>
        </w:rPr>
      </w:pPr>
      <w:r w:rsidRPr="00B61F36">
        <w:rPr>
          <w:rFonts w:ascii="Times New Roman" w:hAnsi="Times New Roman" w:cs="Times New Roman"/>
          <w:sz w:val="28"/>
          <w:szCs w:val="28"/>
          <w:lang w:val="kk-KZ"/>
        </w:rPr>
        <w:t xml:space="preserve">3. </w:t>
      </w:r>
      <w:r w:rsidRPr="00B61F36">
        <w:rPr>
          <w:rFonts w:ascii="Times New Roman" w:hAnsi="Times New Roman" w:cs="Times New Roman"/>
          <w:color w:val="000000"/>
          <w:sz w:val="28"/>
          <w:szCs w:val="28"/>
          <w:lang w:val="kk-KZ"/>
        </w:rPr>
        <w:t>Микроскопиялық әдіс;</w:t>
      </w:r>
    </w:p>
    <w:p w:rsidR="00DB18B0" w:rsidRPr="00B61F36" w:rsidRDefault="00DB18B0" w:rsidP="001B525D">
      <w:pPr>
        <w:spacing w:after="0" w:line="240" w:lineRule="auto"/>
        <w:jc w:val="both"/>
        <w:rPr>
          <w:rFonts w:ascii="Times New Roman" w:hAnsi="Times New Roman" w:cs="Times New Roman"/>
          <w:noProof/>
          <w:color w:val="000000"/>
          <w:sz w:val="28"/>
          <w:szCs w:val="28"/>
          <w:lang w:val="kk-KZ"/>
        </w:rPr>
      </w:pPr>
      <w:r w:rsidRPr="00B61F36">
        <w:rPr>
          <w:rFonts w:ascii="Times New Roman" w:hAnsi="Times New Roman" w:cs="Times New Roman"/>
          <w:sz w:val="28"/>
          <w:szCs w:val="28"/>
          <w:lang w:val="kk-KZ"/>
        </w:rPr>
        <w:t xml:space="preserve">4. </w:t>
      </w:r>
      <w:r w:rsidRPr="00B61F36">
        <w:rPr>
          <w:rFonts w:ascii="Times New Roman" w:hAnsi="Times New Roman" w:cs="Times New Roman"/>
          <w:color w:val="000000"/>
          <w:sz w:val="28"/>
          <w:szCs w:val="28"/>
          <w:lang w:val="kk-KZ"/>
        </w:rPr>
        <w:t>А</w:t>
      </w:r>
      <w:r w:rsidRPr="00B61F36">
        <w:rPr>
          <w:rFonts w:ascii="Times New Roman" w:hAnsi="Times New Roman" w:cs="Times New Roman"/>
          <w:sz w:val="28"/>
          <w:szCs w:val="28"/>
          <w:lang w:val="kk-KZ"/>
        </w:rPr>
        <w:t>.Козелкин әдісімен цисталық мерозоиттар құрылымын анықтау</w:t>
      </w:r>
      <w:r w:rsidR="002C52A0">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w:t>
      </w:r>
      <w:r w:rsidR="00D60116">
        <w:rPr>
          <w:rFonts w:ascii="Times New Roman" w:hAnsi="Times New Roman" w:cs="Times New Roman"/>
          <w:sz w:val="28"/>
          <w:szCs w:val="28"/>
          <w:lang w:val="kk-KZ"/>
        </w:rPr>
        <w:t>110-112</w:t>
      </w:r>
      <w:r w:rsidRPr="00B61F36">
        <w:rPr>
          <w:rFonts w:ascii="Times New Roman" w:hAnsi="Times New Roman" w:cs="Times New Roman"/>
          <w:sz w:val="28"/>
          <w:szCs w:val="28"/>
          <w:lang w:val="kk-KZ"/>
        </w:rPr>
        <w:t>].</w:t>
      </w:r>
    </w:p>
    <w:p w:rsidR="00DB18B0" w:rsidRPr="00B61F36" w:rsidRDefault="00DB18B0" w:rsidP="00B61F36">
      <w:pPr>
        <w:spacing w:after="0" w:line="240" w:lineRule="auto"/>
        <w:ind w:firstLine="567"/>
        <w:jc w:val="both"/>
        <w:rPr>
          <w:rFonts w:ascii="Times New Roman" w:hAnsi="Times New Roman" w:cs="Times New Roman"/>
          <w:noProof/>
          <w:color w:val="000000"/>
          <w:sz w:val="28"/>
          <w:szCs w:val="28"/>
          <w:lang w:val="kk-KZ"/>
        </w:rPr>
      </w:pPr>
      <w:r w:rsidRPr="00B61F36">
        <w:rPr>
          <w:rFonts w:ascii="Times New Roman" w:hAnsi="Times New Roman" w:cs="Times New Roman"/>
          <w:sz w:val="28"/>
          <w:szCs w:val="28"/>
          <w:lang w:val="kk-KZ"/>
        </w:rPr>
        <w:t xml:space="preserve"> Әрбір модуль аяқталған оқу бірлігін құрайды, </w:t>
      </w:r>
      <w:r w:rsidR="004354AB">
        <w:rPr>
          <w:rFonts w:ascii="Times New Roman" w:hAnsi="Times New Roman" w:cs="Times New Roman"/>
          <w:sz w:val="28"/>
          <w:szCs w:val="28"/>
          <w:lang w:val="kk-KZ"/>
        </w:rPr>
        <w:t>«</w:t>
      </w:r>
      <w:r w:rsidR="006A3865">
        <w:rPr>
          <w:rFonts w:ascii="Times New Roman" w:hAnsi="Times New Roman" w:cs="Times New Roman"/>
          <w:sz w:val="28"/>
          <w:szCs w:val="28"/>
          <w:lang w:val="kk-KZ"/>
        </w:rPr>
        <w:t>К</w:t>
      </w:r>
      <w:r w:rsidRPr="00B61F36">
        <w:rPr>
          <w:rFonts w:ascii="Times New Roman" w:hAnsi="Times New Roman" w:cs="Times New Roman"/>
          <w:sz w:val="28"/>
          <w:szCs w:val="28"/>
          <w:lang w:val="kk-KZ"/>
        </w:rPr>
        <w:t>еміргіштердің саркоспоридиялары» тақырыбында виртуалды оқу-танымдық зертханасының атқаратын білім беру міндеттерін нақтылайтын модульдің мақсаты, мазмұны жоспарланған нәтижелері (модульді оқып-үйрену кезінде қалыптасатын білім, білік, дағдыларға қой</w:t>
      </w:r>
      <w:r w:rsidR="001B525D">
        <w:rPr>
          <w:rFonts w:ascii="Times New Roman" w:hAnsi="Times New Roman" w:cs="Times New Roman"/>
          <w:sz w:val="28"/>
          <w:szCs w:val="28"/>
          <w:lang w:val="kk-KZ"/>
        </w:rPr>
        <w:t>ылатын талаптар) болуы тиіс (</w:t>
      </w:r>
      <w:r w:rsidRPr="00B61F36">
        <w:rPr>
          <w:rFonts w:ascii="Times New Roman" w:hAnsi="Times New Roman" w:cs="Times New Roman"/>
          <w:sz w:val="28"/>
          <w:szCs w:val="28"/>
          <w:lang w:val="kk-KZ"/>
        </w:rPr>
        <w:t>кесте</w:t>
      </w:r>
      <w:r w:rsidR="001B525D">
        <w:rPr>
          <w:rFonts w:ascii="Times New Roman" w:hAnsi="Times New Roman" w:cs="Times New Roman"/>
          <w:sz w:val="28"/>
          <w:szCs w:val="28"/>
          <w:lang w:val="kk-KZ"/>
        </w:rPr>
        <w:t xml:space="preserve"> 14</w:t>
      </w:r>
      <w:r w:rsidRPr="00B61F36">
        <w:rPr>
          <w:rFonts w:ascii="Times New Roman" w:hAnsi="Times New Roman" w:cs="Times New Roman"/>
          <w:sz w:val="28"/>
          <w:szCs w:val="28"/>
          <w:lang w:val="kk-KZ"/>
        </w:rPr>
        <w:t>).</w:t>
      </w:r>
    </w:p>
    <w:p w:rsidR="00685272" w:rsidRDefault="00685272" w:rsidP="00B61F36">
      <w:pPr>
        <w:spacing w:after="0" w:line="240" w:lineRule="auto"/>
        <w:jc w:val="both"/>
        <w:rPr>
          <w:rFonts w:ascii="Times New Roman" w:hAnsi="Times New Roman" w:cs="Times New Roman"/>
          <w:sz w:val="28"/>
          <w:szCs w:val="28"/>
          <w:lang w:val="kk-KZ"/>
        </w:rPr>
      </w:pPr>
    </w:p>
    <w:p w:rsidR="00DB18B0" w:rsidRPr="00B61F36" w:rsidRDefault="00DB18B0" w:rsidP="00B61F36">
      <w:pPr>
        <w:spacing w:after="0" w:line="240" w:lineRule="auto"/>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Кесте 14 – К</w:t>
      </w:r>
      <w:r w:rsidRPr="00B61F36">
        <w:rPr>
          <w:rFonts w:ascii="Times New Roman" w:hAnsi="Times New Roman" w:cs="Times New Roman"/>
          <w:sz w:val="28"/>
          <w:szCs w:val="28"/>
          <w:shd w:val="clear" w:color="auto" w:fill="FFFFFF"/>
          <w:lang w:val="kk-KZ"/>
        </w:rPr>
        <w:t xml:space="preserve">окцидиоздардың диагностикасының зертханалық әдістерін меңгеру. </w:t>
      </w:r>
      <w:r w:rsidRPr="00B61F36">
        <w:rPr>
          <w:rFonts w:ascii="Times New Roman" w:hAnsi="Times New Roman" w:cs="Times New Roman"/>
          <w:sz w:val="28"/>
          <w:szCs w:val="28"/>
          <w:lang w:val="kk-KZ"/>
        </w:rPr>
        <w:t>Фюллеборн әдісі (1-модуль)</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p>
    <w:tbl>
      <w:tblPr>
        <w:tblW w:w="0" w:type="auto"/>
        <w:tblInd w:w="108" w:type="dxa"/>
        <w:tblLook w:val="01E0" w:firstRow="1" w:lastRow="1" w:firstColumn="1" w:lastColumn="1" w:noHBand="0" w:noVBand="0"/>
      </w:tblPr>
      <w:tblGrid>
        <w:gridCol w:w="2878"/>
        <w:gridCol w:w="6692"/>
      </w:tblGrid>
      <w:tr w:rsidR="00DB18B0" w:rsidRPr="00A97BC2" w:rsidTr="006A3865">
        <w:trPr>
          <w:trHeight w:val="568"/>
        </w:trPr>
        <w:tc>
          <w:tcPr>
            <w:tcW w:w="2878" w:type="dxa"/>
            <w:tcBorders>
              <w:top w:val="single" w:sz="4" w:space="0" w:color="auto"/>
              <w:left w:val="single" w:sz="4" w:space="0" w:color="auto"/>
              <w:bottom w:val="single" w:sz="4" w:space="0" w:color="auto"/>
              <w:right w:val="single" w:sz="4" w:space="0" w:color="auto"/>
            </w:tcBorders>
          </w:tcPr>
          <w:p w:rsidR="00DB18B0" w:rsidRPr="00EA3A24" w:rsidRDefault="00DB18B0" w:rsidP="00B61F36">
            <w:pPr>
              <w:spacing w:after="0" w:line="240" w:lineRule="auto"/>
              <w:jc w:val="both"/>
              <w:rPr>
                <w:rFonts w:ascii="Times New Roman" w:eastAsia="SimSun" w:hAnsi="Times New Roman" w:cs="Times New Roman"/>
                <w:b/>
                <w:bCs/>
                <w:noProof/>
                <w:color w:val="000000"/>
                <w:sz w:val="28"/>
                <w:szCs w:val="28"/>
                <w:lang w:val="kk-KZ"/>
              </w:rPr>
            </w:pPr>
            <w:r w:rsidRPr="00EA3A24">
              <w:rPr>
                <w:rFonts w:ascii="Times New Roman" w:eastAsia="SimSun" w:hAnsi="Times New Roman" w:cs="Times New Roman"/>
                <w:b/>
                <w:bCs/>
                <w:noProof/>
                <w:color w:val="000000"/>
                <w:sz w:val="28"/>
                <w:szCs w:val="28"/>
                <w:lang w:val="kk-KZ"/>
              </w:rPr>
              <w:t>Мақсаты</w:t>
            </w:r>
          </w:p>
        </w:tc>
        <w:tc>
          <w:tcPr>
            <w:tcW w:w="6692" w:type="dxa"/>
            <w:tcBorders>
              <w:top w:val="single" w:sz="4" w:space="0" w:color="auto"/>
              <w:left w:val="single" w:sz="4" w:space="0" w:color="auto"/>
              <w:bottom w:val="single" w:sz="4" w:space="0" w:color="auto"/>
              <w:right w:val="single" w:sz="4" w:space="0" w:color="auto"/>
            </w:tcBorders>
          </w:tcPr>
          <w:p w:rsidR="00DB18B0" w:rsidRPr="00EA3A24" w:rsidRDefault="00DB18B0" w:rsidP="00B61F36">
            <w:pPr>
              <w:spacing w:after="0" w:line="240" w:lineRule="auto"/>
              <w:jc w:val="both"/>
              <w:rPr>
                <w:rFonts w:ascii="Times New Roman" w:eastAsia="SimSun" w:hAnsi="Times New Roman"/>
                <w:noProof/>
                <w:color w:val="000000"/>
                <w:sz w:val="28"/>
                <w:szCs w:val="28"/>
                <w:lang w:val="kk-KZ"/>
              </w:rPr>
            </w:pPr>
            <w:r w:rsidRPr="00EA3A24">
              <w:rPr>
                <w:rFonts w:ascii="Times New Roman" w:hAnsi="Times New Roman" w:cs="Times New Roman"/>
                <w:sz w:val="28"/>
                <w:szCs w:val="28"/>
                <w:lang w:val="kk-KZ"/>
              </w:rPr>
              <w:t>К</w:t>
            </w:r>
            <w:r w:rsidRPr="00EA3A24">
              <w:rPr>
                <w:rFonts w:ascii="Times New Roman" w:hAnsi="Times New Roman" w:cs="Times New Roman"/>
                <w:sz w:val="28"/>
                <w:szCs w:val="28"/>
                <w:shd w:val="clear" w:color="auto" w:fill="FFFFFF"/>
                <w:lang w:val="kk-KZ"/>
              </w:rPr>
              <w:t xml:space="preserve">окцидиоздардың диагностикасының зертханалық әдістерін және  </w:t>
            </w:r>
            <w:r w:rsidRPr="00EA3A24">
              <w:rPr>
                <w:rFonts w:ascii="Times New Roman" w:hAnsi="Times New Roman" w:cs="Times New Roman"/>
                <w:sz w:val="28"/>
                <w:szCs w:val="28"/>
                <w:lang w:val="kk-KZ"/>
              </w:rPr>
              <w:t>Фюллеборн әдісі бойынша  виртуалдық зертхана мазмұныны ашу</w:t>
            </w:r>
          </w:p>
        </w:tc>
      </w:tr>
      <w:tr w:rsidR="00DB18B0" w:rsidRPr="00A97BC2" w:rsidTr="006A3865">
        <w:tc>
          <w:tcPr>
            <w:tcW w:w="2878" w:type="dxa"/>
            <w:tcBorders>
              <w:top w:val="single" w:sz="4" w:space="0" w:color="auto"/>
              <w:left w:val="single" w:sz="4" w:space="0" w:color="auto"/>
              <w:right w:val="single" w:sz="4" w:space="0" w:color="auto"/>
            </w:tcBorders>
          </w:tcPr>
          <w:p w:rsidR="00DB18B0" w:rsidRPr="00EA3A24" w:rsidRDefault="00DB18B0" w:rsidP="00B61F36">
            <w:pPr>
              <w:spacing w:after="0" w:line="240" w:lineRule="auto"/>
              <w:jc w:val="both"/>
              <w:rPr>
                <w:rFonts w:ascii="Times New Roman" w:eastAsia="SimSun" w:hAnsi="Times New Roman"/>
                <w:b/>
                <w:bCs/>
                <w:noProof/>
                <w:color w:val="000000"/>
                <w:sz w:val="28"/>
                <w:szCs w:val="28"/>
                <w:lang w:val="kk-KZ"/>
              </w:rPr>
            </w:pPr>
            <w:r w:rsidRPr="00EA3A24">
              <w:rPr>
                <w:rFonts w:ascii="Times New Roman" w:hAnsi="Times New Roman" w:cs="Times New Roman"/>
                <w:b/>
                <w:bCs/>
                <w:sz w:val="28"/>
                <w:szCs w:val="28"/>
                <w:lang w:val="kk-KZ"/>
              </w:rPr>
              <w:t>Қажетті құрал-жабдықтар</w:t>
            </w:r>
          </w:p>
        </w:tc>
        <w:tc>
          <w:tcPr>
            <w:tcW w:w="6692" w:type="dxa"/>
            <w:tcBorders>
              <w:top w:val="single" w:sz="4" w:space="0" w:color="auto"/>
              <w:left w:val="single" w:sz="4" w:space="0" w:color="auto"/>
              <w:right w:val="single" w:sz="4" w:space="0" w:color="auto"/>
            </w:tcBorders>
          </w:tcPr>
          <w:p w:rsidR="00DB18B0" w:rsidRPr="00EA3A24" w:rsidRDefault="00DB18B0" w:rsidP="00B61F36">
            <w:pPr>
              <w:spacing w:after="0" w:line="240" w:lineRule="auto"/>
              <w:jc w:val="both"/>
              <w:rPr>
                <w:rFonts w:ascii="Times New Roman" w:eastAsia="SimSun" w:hAnsi="Times New Roman"/>
                <w:noProof/>
                <w:color w:val="000000"/>
                <w:sz w:val="28"/>
                <w:szCs w:val="28"/>
                <w:lang w:val="kk-KZ"/>
              </w:rPr>
            </w:pPr>
            <w:r w:rsidRPr="00EA3A24">
              <w:rPr>
                <w:rFonts w:ascii="Times New Roman" w:hAnsi="Times New Roman" w:cs="Times New Roman"/>
                <w:sz w:val="28"/>
                <w:szCs w:val="28"/>
                <w:lang w:val="kk-KZ"/>
              </w:rPr>
              <w:t>Микроскоп, ас тұзы, мақта, дәке, жіңішке сым ілгіштер, су, зерттейтін жануардың нәжісі (фекалий), келісап, петри табақшасы, шыны таяқшалар, колба</w:t>
            </w:r>
            <w:r w:rsidR="0084277F">
              <w:rPr>
                <w:rFonts w:ascii="Times New Roman" w:hAnsi="Times New Roman" w:cs="Times New Roman"/>
                <w:sz w:val="28"/>
                <w:szCs w:val="28"/>
                <w:lang w:val="kk-KZ"/>
              </w:rPr>
              <w:t>лар, заттық және жабын әйнектер</w:t>
            </w:r>
          </w:p>
        </w:tc>
      </w:tr>
    </w:tbl>
    <w:p w:rsidR="006A3865" w:rsidRDefault="006A3865">
      <w:pPr>
        <w:rPr>
          <w:lang w:val="kk-KZ"/>
        </w:rPr>
      </w:pPr>
    </w:p>
    <w:p w:rsidR="006A3865" w:rsidRDefault="006A3865">
      <w:pPr>
        <w:rPr>
          <w:lang w:val="kk-KZ"/>
        </w:rPr>
      </w:pPr>
    </w:p>
    <w:p w:rsidR="006A3865" w:rsidRPr="009D19F2" w:rsidRDefault="0085218D" w:rsidP="006A3865">
      <w:pPr>
        <w:jc w:val="center"/>
        <w:rPr>
          <w:rFonts w:ascii="Times New Roman" w:hAnsi="Times New Roman" w:cs="Times New Roman"/>
          <w:i/>
          <w:sz w:val="24"/>
          <w:szCs w:val="24"/>
          <w:lang w:val="kk-KZ"/>
        </w:rPr>
      </w:pPr>
      <w:r w:rsidRPr="009D19F2">
        <w:rPr>
          <w:rFonts w:ascii="Times New Roman" w:hAnsi="Times New Roman" w:cs="Times New Roman"/>
          <w:i/>
          <w:sz w:val="24"/>
          <w:szCs w:val="24"/>
          <w:lang w:val="kk-KZ"/>
        </w:rPr>
        <w:lastRenderedPageBreak/>
        <w:t xml:space="preserve">                                                                        </w:t>
      </w:r>
      <w:r w:rsidR="009D19F2">
        <w:rPr>
          <w:rFonts w:ascii="Times New Roman" w:hAnsi="Times New Roman" w:cs="Times New Roman"/>
          <w:i/>
          <w:sz w:val="24"/>
          <w:szCs w:val="24"/>
          <w:lang w:val="kk-KZ"/>
        </w:rPr>
        <w:t xml:space="preserve">                       </w:t>
      </w:r>
      <w:r w:rsidRPr="009D19F2">
        <w:rPr>
          <w:rFonts w:ascii="Times New Roman" w:hAnsi="Times New Roman" w:cs="Times New Roman"/>
          <w:i/>
          <w:sz w:val="24"/>
          <w:szCs w:val="24"/>
          <w:lang w:val="kk-KZ"/>
        </w:rPr>
        <w:t xml:space="preserve">         </w:t>
      </w:r>
      <w:r w:rsidR="006A3865" w:rsidRPr="009D19F2">
        <w:rPr>
          <w:rFonts w:ascii="Times New Roman" w:hAnsi="Times New Roman" w:cs="Times New Roman"/>
          <w:i/>
          <w:sz w:val="24"/>
          <w:szCs w:val="24"/>
          <w:lang w:val="kk-KZ"/>
        </w:rPr>
        <w:t>14-ші кестенің жалғасы</w:t>
      </w:r>
    </w:p>
    <w:tbl>
      <w:tblPr>
        <w:tblW w:w="0" w:type="auto"/>
        <w:tblInd w:w="108" w:type="dxa"/>
        <w:tblLook w:val="01E0" w:firstRow="1" w:lastRow="1" w:firstColumn="1" w:lastColumn="1" w:noHBand="0" w:noVBand="0"/>
      </w:tblPr>
      <w:tblGrid>
        <w:gridCol w:w="2878"/>
        <w:gridCol w:w="6692"/>
      </w:tblGrid>
      <w:tr w:rsidR="00E26315" w:rsidRPr="00A97BC2" w:rsidTr="006A3865">
        <w:trPr>
          <w:trHeight w:val="3220"/>
        </w:trPr>
        <w:tc>
          <w:tcPr>
            <w:tcW w:w="2878" w:type="dxa"/>
            <w:tcBorders>
              <w:left w:val="single" w:sz="4" w:space="0" w:color="auto"/>
              <w:right w:val="single" w:sz="4" w:space="0" w:color="auto"/>
            </w:tcBorders>
          </w:tcPr>
          <w:p w:rsidR="00E26315" w:rsidRPr="00EA3A24" w:rsidRDefault="00E26315" w:rsidP="00B61F36">
            <w:pPr>
              <w:spacing w:after="0" w:line="240" w:lineRule="auto"/>
              <w:jc w:val="both"/>
              <w:rPr>
                <w:rFonts w:ascii="Times New Roman" w:eastAsia="SimSun" w:hAnsi="Times New Roman" w:cs="Times New Roman"/>
                <w:b/>
                <w:bCs/>
                <w:noProof/>
                <w:color w:val="000000"/>
                <w:sz w:val="28"/>
                <w:szCs w:val="28"/>
                <w:lang w:val="kk-KZ"/>
              </w:rPr>
            </w:pPr>
            <w:r w:rsidRPr="00EA3A24">
              <w:rPr>
                <w:rFonts w:ascii="Times New Roman" w:eastAsia="SimSun" w:hAnsi="Times New Roman" w:cs="Times New Roman"/>
                <w:b/>
                <w:bCs/>
                <w:noProof/>
                <w:color w:val="000000"/>
                <w:sz w:val="28"/>
                <w:szCs w:val="28"/>
                <w:lang w:val="kk-KZ"/>
              </w:rPr>
              <w:t>Модульдің негізгі мазмұны</w:t>
            </w:r>
          </w:p>
        </w:tc>
        <w:tc>
          <w:tcPr>
            <w:tcW w:w="6692" w:type="dxa"/>
            <w:tcBorders>
              <w:left w:val="single" w:sz="4" w:space="0" w:color="auto"/>
              <w:right w:val="single" w:sz="4" w:space="0" w:color="auto"/>
            </w:tcBorders>
          </w:tcPr>
          <w:p w:rsidR="00E26315" w:rsidRPr="00EA3A24" w:rsidRDefault="00E26315" w:rsidP="00552593">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Фюллеборн әдісі. Фюллеборн әдісі бойынша үй тышқандарының</w:t>
            </w:r>
            <w:r w:rsidR="002C52A0">
              <w:rPr>
                <w:rFonts w:ascii="Times New Roman" w:hAnsi="Times New Roman" w:cs="Times New Roman"/>
                <w:sz w:val="28"/>
                <w:szCs w:val="28"/>
                <w:lang w:val="kk-KZ"/>
              </w:rPr>
              <w:t xml:space="preserve"> </w:t>
            </w:r>
            <w:r w:rsidRPr="00EA3A24">
              <w:rPr>
                <w:rFonts w:ascii="Times New Roman" w:hAnsi="Times New Roman" w:cs="Times New Roman"/>
                <w:sz w:val="28"/>
                <w:szCs w:val="28"/>
                <w:lang w:val="kk-KZ"/>
              </w:rPr>
              <w:t>нәжісін (фекалий) зерттеу.</w:t>
            </w:r>
            <w:r w:rsidR="0085218D">
              <w:rPr>
                <w:rFonts w:ascii="Times New Roman" w:hAnsi="Times New Roman" w:cs="Times New Roman"/>
                <w:sz w:val="28"/>
                <w:szCs w:val="28"/>
                <w:lang w:val="kk-KZ"/>
              </w:rPr>
              <w:t xml:space="preserve"> </w:t>
            </w:r>
            <w:r w:rsidRPr="00EA3A24">
              <w:rPr>
                <w:rFonts w:ascii="Times New Roman" w:hAnsi="Times New Roman" w:cs="Times New Roman"/>
                <w:sz w:val="28"/>
                <w:szCs w:val="28"/>
                <w:lang w:val="kk-KZ"/>
              </w:rPr>
              <w:t>Бұл қарапайым және практикада кеңінен қолданылатын әдіс.</w:t>
            </w:r>
            <w:r w:rsidR="0085218D">
              <w:rPr>
                <w:rFonts w:ascii="Times New Roman" w:hAnsi="Times New Roman" w:cs="Times New Roman"/>
                <w:sz w:val="28"/>
                <w:szCs w:val="28"/>
                <w:lang w:val="kk-KZ"/>
              </w:rPr>
              <w:t xml:space="preserve"> </w:t>
            </w:r>
            <w:r w:rsidRPr="00EA3A24">
              <w:rPr>
                <w:rFonts w:ascii="Times New Roman" w:hAnsi="Times New Roman" w:cs="Times New Roman"/>
                <w:sz w:val="28"/>
                <w:szCs w:val="28"/>
                <w:lang w:val="kk-KZ"/>
              </w:rPr>
              <w:t xml:space="preserve">Ол үшін алдын ала қаныққан ас тұзы ерітіндісін (меншікті салмағы 1,18) дайындайды. </w:t>
            </w:r>
          </w:p>
          <w:p w:rsidR="00E26315" w:rsidRPr="00EA3A24" w:rsidRDefault="00E26315" w:rsidP="00552593">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 xml:space="preserve">Ас тұзының қаныққан ерітіндісін әзірлеу үшін 1 л суға 350 г ас тұзын салып, жарты сағат қайнатады. Дайындалған ас тұзы ерітіндісін бөлме температурасында суытып, мақтамен сүзеді. </w:t>
            </w:r>
          </w:p>
          <w:p w:rsidR="00E26315" w:rsidRPr="00EA3A24" w:rsidRDefault="00E26315" w:rsidP="00AD1F28">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 xml:space="preserve">Зерттеуге 5-8 г нәжіс алып, оны шыныаяққа салады </w:t>
            </w:r>
          </w:p>
        </w:tc>
      </w:tr>
      <w:tr w:rsidR="00AD1F28" w:rsidRPr="00A97BC2" w:rsidTr="00AD1F28">
        <w:tc>
          <w:tcPr>
            <w:tcW w:w="2878" w:type="dxa"/>
            <w:tcBorders>
              <w:left w:val="single" w:sz="4" w:space="0" w:color="auto"/>
              <w:bottom w:val="single" w:sz="4" w:space="0" w:color="auto"/>
              <w:right w:val="single" w:sz="4" w:space="0" w:color="auto"/>
            </w:tcBorders>
          </w:tcPr>
          <w:p w:rsidR="00AD1F28" w:rsidRPr="00EA3A24" w:rsidRDefault="00AD1F28" w:rsidP="00B61F36">
            <w:pPr>
              <w:spacing w:after="0" w:line="240" w:lineRule="auto"/>
              <w:jc w:val="both"/>
              <w:rPr>
                <w:rFonts w:ascii="Times New Roman" w:eastAsia="SimSun" w:hAnsi="Times New Roman" w:cs="Times New Roman"/>
                <w:noProof/>
                <w:color w:val="000000"/>
                <w:sz w:val="28"/>
                <w:szCs w:val="28"/>
                <w:lang w:val="kk-KZ"/>
              </w:rPr>
            </w:pPr>
          </w:p>
        </w:tc>
        <w:tc>
          <w:tcPr>
            <w:tcW w:w="6692" w:type="dxa"/>
            <w:tcBorders>
              <w:left w:val="single" w:sz="4" w:space="0" w:color="auto"/>
              <w:bottom w:val="single" w:sz="4" w:space="0" w:color="auto"/>
              <w:right w:val="single" w:sz="4" w:space="0" w:color="auto"/>
            </w:tcBorders>
          </w:tcPr>
          <w:p w:rsidR="00AD1F28" w:rsidRPr="00EA3A24" w:rsidRDefault="00AD1F28" w:rsidP="00552593">
            <w:pPr>
              <w:shd w:val="clear" w:color="auto" w:fill="FFFFFF"/>
              <w:spacing w:after="0" w:line="240" w:lineRule="auto"/>
              <w:jc w:val="both"/>
              <w:textAlignment w:val="baseline"/>
              <w:rPr>
                <w:rFonts w:ascii="Times New Roman" w:hAnsi="Times New Roman" w:cs="Times New Roman"/>
                <w:sz w:val="28"/>
                <w:szCs w:val="28"/>
                <w:lang w:val="kk-KZ"/>
              </w:rPr>
            </w:pPr>
            <w:r w:rsidRPr="00EA3A24">
              <w:rPr>
                <w:rFonts w:ascii="Times New Roman" w:hAnsi="Times New Roman" w:cs="Times New Roman"/>
                <w:sz w:val="28"/>
                <w:szCs w:val="28"/>
                <w:lang w:val="kk-KZ"/>
              </w:rPr>
              <w:t>да, аздап тұз ерітіндісін қосады. Сонан соң оны таяқшамен (құмалақтарды келісаппен) әбден езеді. Нәжіс (фекалий) қойыртпағына тұз ерітіндісін қосып (флотациялық сұйық пен нәжістің қатынасы 20:1 шамасындай болғанша) сұйылтады да, таяқшамен тағы араластырады. Нәжіс езіндісін торкөзді сүзгішпен (дәке немесе темір сүзгіш) қайта сүзеді де, таза шыны ыдысқа құйып (ауызы тар, мойыны жіңішке шыны колбалар), 30-40 минут бойы тұндырады. Осы мерзім ішінде</w:t>
            </w:r>
            <w:r w:rsidR="005A675B" w:rsidRPr="00EA3A24">
              <w:rPr>
                <w:rFonts w:ascii="Times New Roman" w:hAnsi="Times New Roman" w:cs="Times New Roman"/>
                <w:sz w:val="28"/>
                <w:szCs w:val="28"/>
                <w:lang w:val="kk-KZ"/>
              </w:rPr>
              <w:t xml:space="preserve"> құрт жұмыртқалары сұйықтың бетіне қалқып шығады. Оларды сұйық бетінен сым ілмешектермен (2-3 тамшы) іліп алып, заттық шыныға тамызып, бетін жабын әйнекпен б</w:t>
            </w:r>
            <w:r w:rsidR="002C52A0">
              <w:rPr>
                <w:rFonts w:ascii="Times New Roman" w:hAnsi="Times New Roman" w:cs="Times New Roman"/>
                <w:sz w:val="28"/>
                <w:szCs w:val="28"/>
                <w:lang w:val="kk-KZ"/>
              </w:rPr>
              <w:t>астырып, микроскоппен анықтайды</w:t>
            </w:r>
          </w:p>
        </w:tc>
      </w:tr>
      <w:tr w:rsidR="00AD1F28" w:rsidRPr="00A97BC2" w:rsidTr="001B525D">
        <w:tc>
          <w:tcPr>
            <w:tcW w:w="2878" w:type="dxa"/>
            <w:tcBorders>
              <w:top w:val="single" w:sz="4" w:space="0" w:color="auto"/>
              <w:left w:val="single" w:sz="4" w:space="0" w:color="auto"/>
              <w:bottom w:val="single" w:sz="4" w:space="0" w:color="auto"/>
              <w:right w:val="single" w:sz="4" w:space="0" w:color="auto"/>
            </w:tcBorders>
          </w:tcPr>
          <w:p w:rsidR="00AD1F28" w:rsidRPr="005A675B" w:rsidRDefault="00AD1F28" w:rsidP="00B61F36">
            <w:pPr>
              <w:spacing w:after="0" w:line="240" w:lineRule="auto"/>
              <w:jc w:val="both"/>
              <w:rPr>
                <w:rFonts w:ascii="Times New Roman" w:eastAsia="SimSun" w:hAnsi="Times New Roman" w:cs="Times New Roman"/>
                <w:b/>
                <w:noProof/>
                <w:color w:val="000000"/>
                <w:sz w:val="28"/>
                <w:szCs w:val="28"/>
                <w:lang w:val="kk-KZ"/>
              </w:rPr>
            </w:pPr>
            <w:r w:rsidRPr="005A675B">
              <w:rPr>
                <w:rFonts w:ascii="Times New Roman" w:eastAsia="SimSun" w:hAnsi="Times New Roman" w:cs="Times New Roman"/>
                <w:b/>
                <w:noProof/>
                <w:color w:val="000000"/>
                <w:sz w:val="28"/>
                <w:szCs w:val="28"/>
                <w:lang w:val="kk-KZ"/>
              </w:rPr>
              <w:t>Сабақты ұйымдастыру формасы</w:t>
            </w:r>
          </w:p>
        </w:tc>
        <w:tc>
          <w:tcPr>
            <w:tcW w:w="6692" w:type="dxa"/>
            <w:tcBorders>
              <w:top w:val="single" w:sz="4" w:space="0" w:color="auto"/>
              <w:left w:val="single" w:sz="4" w:space="0" w:color="auto"/>
              <w:bottom w:val="single" w:sz="4" w:space="0" w:color="auto"/>
              <w:right w:val="single" w:sz="4" w:space="0" w:color="auto"/>
            </w:tcBorders>
          </w:tcPr>
          <w:p w:rsidR="00AD1F28" w:rsidRPr="00EA3A24" w:rsidRDefault="00F06CB6" w:rsidP="00552593">
            <w:pPr>
              <w:shd w:val="clear" w:color="auto" w:fill="FFFFFF"/>
              <w:spacing w:after="0" w:line="240" w:lineRule="auto"/>
              <w:jc w:val="both"/>
              <w:textAlignment w:val="baseline"/>
              <w:rPr>
                <w:rFonts w:ascii="Times New Roman" w:eastAsia="SimSun" w:hAnsi="Times New Roman"/>
                <w:sz w:val="28"/>
                <w:szCs w:val="28"/>
                <w:lang w:val="kk-KZ"/>
              </w:rPr>
            </w:pPr>
            <w:r>
              <w:rPr>
                <w:rFonts w:ascii="Times New Roman" w:eastAsia="SimSun" w:hAnsi="Times New Roman" w:cs="Times New Roman"/>
                <w:sz w:val="28"/>
                <w:szCs w:val="28"/>
                <w:lang w:val="kk-KZ"/>
              </w:rPr>
              <w:t xml:space="preserve">Диалог сабақтар және </w:t>
            </w:r>
            <w:r w:rsidRPr="00F76B14">
              <w:rPr>
                <w:rFonts w:ascii="Times New Roman" w:eastAsia="SimSun" w:hAnsi="Times New Roman" w:cs="Times New Roman"/>
                <w:sz w:val="28"/>
                <w:szCs w:val="28"/>
                <w:lang w:val="kk-KZ"/>
              </w:rPr>
              <w:t>зертханалық</w:t>
            </w:r>
            <w:r w:rsidR="005A675B" w:rsidRPr="00EA3A24">
              <w:rPr>
                <w:rFonts w:ascii="Times New Roman" w:eastAsia="SimSun" w:hAnsi="Times New Roman" w:cs="Times New Roman"/>
                <w:sz w:val="28"/>
                <w:szCs w:val="28"/>
                <w:lang w:val="kk-KZ"/>
              </w:rPr>
              <w:t xml:space="preserve">  сабақтар</w:t>
            </w:r>
          </w:p>
        </w:tc>
      </w:tr>
      <w:tr w:rsidR="00AD1F28" w:rsidRPr="00A97BC2" w:rsidTr="001B525D">
        <w:trPr>
          <w:trHeight w:val="556"/>
        </w:trPr>
        <w:tc>
          <w:tcPr>
            <w:tcW w:w="2878" w:type="dxa"/>
            <w:tcBorders>
              <w:top w:val="single" w:sz="4" w:space="0" w:color="auto"/>
              <w:left w:val="single" w:sz="4" w:space="0" w:color="auto"/>
              <w:bottom w:val="single" w:sz="4" w:space="0" w:color="auto"/>
              <w:right w:val="single" w:sz="4" w:space="0" w:color="auto"/>
            </w:tcBorders>
          </w:tcPr>
          <w:p w:rsidR="00AD1F28" w:rsidRPr="00EA3A24" w:rsidRDefault="00AD1F28" w:rsidP="00B61F36">
            <w:pPr>
              <w:spacing w:after="0" w:line="240" w:lineRule="auto"/>
              <w:jc w:val="both"/>
              <w:rPr>
                <w:rFonts w:ascii="Times New Roman" w:eastAsia="SimSun" w:hAnsi="Times New Roman" w:cs="Times New Roman"/>
                <w:b/>
                <w:bCs/>
                <w:noProof/>
                <w:color w:val="000000"/>
                <w:sz w:val="28"/>
                <w:szCs w:val="28"/>
                <w:lang w:val="kk-KZ"/>
              </w:rPr>
            </w:pPr>
            <w:r w:rsidRPr="00EA3A24">
              <w:rPr>
                <w:rFonts w:ascii="Times New Roman" w:eastAsia="SimSun" w:hAnsi="Times New Roman" w:cs="Times New Roman"/>
                <w:b/>
                <w:bCs/>
                <w:noProof/>
                <w:color w:val="000000"/>
                <w:sz w:val="28"/>
                <w:szCs w:val="28"/>
                <w:lang w:val="kk-KZ"/>
              </w:rPr>
              <w:t>Нәтижесінде</w:t>
            </w:r>
          </w:p>
        </w:tc>
        <w:tc>
          <w:tcPr>
            <w:tcW w:w="6692" w:type="dxa"/>
            <w:tcBorders>
              <w:top w:val="single" w:sz="4" w:space="0" w:color="auto"/>
              <w:left w:val="single" w:sz="4" w:space="0" w:color="auto"/>
              <w:bottom w:val="single" w:sz="4" w:space="0" w:color="auto"/>
              <w:right w:val="single" w:sz="4" w:space="0" w:color="auto"/>
            </w:tcBorders>
          </w:tcPr>
          <w:p w:rsidR="00AD1F28" w:rsidRPr="00EA3A24" w:rsidRDefault="00AD1F28" w:rsidP="005E2E12">
            <w:pPr>
              <w:spacing w:after="0" w:line="240" w:lineRule="auto"/>
              <w:jc w:val="both"/>
              <w:rPr>
                <w:rFonts w:ascii="Times New Roman" w:eastAsia="SimSun" w:hAnsi="Times New Roman" w:cs="Times New Roman"/>
                <w:b/>
                <w:bCs/>
                <w:sz w:val="28"/>
                <w:szCs w:val="28"/>
                <w:lang w:val="kk-KZ"/>
              </w:rPr>
            </w:pPr>
            <w:r w:rsidRPr="00EA3A24">
              <w:rPr>
                <w:rFonts w:ascii="Times New Roman" w:eastAsia="SimSun" w:hAnsi="Times New Roman" w:cs="Times New Roman"/>
                <w:b/>
                <w:bCs/>
                <w:sz w:val="28"/>
                <w:szCs w:val="28"/>
                <w:lang w:val="kk-KZ"/>
              </w:rPr>
              <w:t>Білім алушылардың:</w:t>
            </w:r>
          </w:p>
          <w:p w:rsidR="00AD1F28" w:rsidRPr="00EA3A24" w:rsidRDefault="00AD1F28" w:rsidP="005E2E12">
            <w:pPr>
              <w:spacing w:after="0" w:line="240" w:lineRule="auto"/>
              <w:jc w:val="both"/>
              <w:rPr>
                <w:rFonts w:ascii="Times New Roman" w:eastAsia="SimSun" w:hAnsi="Times New Roman" w:cs="Times New Roman"/>
                <w:b/>
                <w:bCs/>
                <w:sz w:val="28"/>
                <w:szCs w:val="28"/>
                <w:lang w:val="kk-KZ"/>
              </w:rPr>
            </w:pPr>
            <w:r w:rsidRPr="00EA3A24">
              <w:rPr>
                <w:rFonts w:ascii="Times New Roman" w:eastAsia="SimSun" w:hAnsi="Times New Roman" w:cs="Times New Roman"/>
                <w:bCs/>
                <w:sz w:val="28"/>
                <w:szCs w:val="28"/>
                <w:lang w:val="kk-KZ"/>
              </w:rPr>
              <w:t>«</w:t>
            </w:r>
            <w:r w:rsidRPr="00EA3A24">
              <w:rPr>
                <w:rFonts w:ascii="Times New Roman" w:hAnsi="Times New Roman" w:cs="Times New Roman"/>
                <w:sz w:val="28"/>
                <w:szCs w:val="28"/>
                <w:lang w:val="kk-KZ"/>
              </w:rPr>
              <w:t>К</w:t>
            </w:r>
            <w:r w:rsidRPr="00EA3A24">
              <w:rPr>
                <w:rFonts w:ascii="Times New Roman" w:hAnsi="Times New Roman" w:cs="Times New Roman"/>
                <w:sz w:val="28"/>
                <w:szCs w:val="28"/>
                <w:shd w:val="clear" w:color="auto" w:fill="FFFFFF"/>
                <w:lang w:val="kk-KZ"/>
              </w:rPr>
              <w:t>окцидиоздардың диагностикасының зертханалық әдістерін меңгеру</w:t>
            </w:r>
            <w:r w:rsidRPr="00EA3A24">
              <w:rPr>
                <w:rFonts w:ascii="Times New Roman" w:eastAsia="SimSun" w:hAnsi="Times New Roman" w:cs="Times New Roman"/>
                <w:b/>
                <w:bCs/>
                <w:sz w:val="28"/>
                <w:szCs w:val="28"/>
                <w:lang w:val="kk-KZ"/>
              </w:rPr>
              <w:t>»  зертханасының  мазмұнына қатысты:</w:t>
            </w:r>
          </w:p>
          <w:p w:rsidR="00AD1F28" w:rsidRPr="00EA3A24" w:rsidRDefault="00AD1F28" w:rsidP="001B525D">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 xml:space="preserve">- ооцисталардың бәрі жұқа, болар-болмас байқалатын қабығы бар (әрқайсысында 4 спорозоит бар 2 спороциста) изоспороидты құрылымды және де ол жеке спороцисталарға оңай бөлінетіндігі </w:t>
            </w:r>
            <w:r w:rsidRPr="00EA3A24">
              <w:rPr>
                <w:rFonts w:ascii="Times New Roman" w:hAnsi="Times New Roman" w:cs="Times New Roman"/>
                <w:b/>
                <w:bCs/>
                <w:sz w:val="28"/>
                <w:szCs w:val="28"/>
                <w:lang w:val="kk-KZ"/>
              </w:rPr>
              <w:t>туралы білімі мен</w:t>
            </w:r>
            <w:r w:rsidRPr="002C52A0">
              <w:rPr>
                <w:rFonts w:ascii="Times New Roman" w:hAnsi="Times New Roman" w:cs="Times New Roman"/>
                <w:b/>
                <w:sz w:val="28"/>
                <w:szCs w:val="28"/>
                <w:lang w:val="kk-KZ"/>
              </w:rPr>
              <w:t>;</w:t>
            </w:r>
          </w:p>
          <w:p w:rsidR="00AD1F28" w:rsidRPr="00EA3A24" w:rsidRDefault="00AD1F28" w:rsidP="001B525D">
            <w:pPr>
              <w:tabs>
                <w:tab w:val="left" w:pos="2581"/>
              </w:tabs>
              <w:spacing w:after="0" w:line="240" w:lineRule="auto"/>
              <w:jc w:val="both"/>
              <w:rPr>
                <w:rFonts w:ascii="Times New Roman" w:eastAsia="SimSun" w:hAnsi="Times New Roman"/>
                <w:sz w:val="28"/>
                <w:szCs w:val="28"/>
                <w:lang w:val="kk-KZ"/>
              </w:rPr>
            </w:pPr>
            <w:r w:rsidRPr="00EA3A24">
              <w:rPr>
                <w:rFonts w:ascii="Times New Roman" w:hAnsi="Times New Roman" w:cs="Times New Roman"/>
                <w:sz w:val="28"/>
                <w:szCs w:val="28"/>
                <w:lang w:val="kk-KZ"/>
              </w:rPr>
              <w:t>- пішіні жұмыртқа тәрізді, бір жағы айтарлықтай қарапайым болады және  ооцисталардың көлемі мен  ұзындығы 18,9-19,8 мкм, ені 14,8-15,3 мкм</w:t>
            </w:r>
            <w:r w:rsidR="002C52A0">
              <w:rPr>
                <w:rFonts w:ascii="Times New Roman" w:hAnsi="Times New Roman" w:cs="Times New Roman"/>
                <w:sz w:val="28"/>
                <w:szCs w:val="28"/>
                <w:lang w:val="kk-KZ"/>
              </w:rPr>
              <w:t xml:space="preserve"> </w:t>
            </w:r>
            <w:r w:rsidRPr="00EA3A24">
              <w:rPr>
                <w:rFonts w:ascii="Times New Roman" w:eastAsia="SimSun" w:hAnsi="Times New Roman" w:cs="Times New Roman"/>
                <w:sz w:val="28"/>
                <w:szCs w:val="28"/>
                <w:lang w:val="kk-KZ"/>
              </w:rPr>
              <w:t xml:space="preserve">болатындығы туралы </w:t>
            </w:r>
            <w:r w:rsidR="002C52A0">
              <w:rPr>
                <w:rFonts w:ascii="Times New Roman" w:eastAsia="SimSun" w:hAnsi="Times New Roman" w:cs="Times New Roman"/>
                <w:b/>
                <w:bCs/>
                <w:sz w:val="28"/>
                <w:szCs w:val="28"/>
                <w:lang w:val="kk-KZ"/>
              </w:rPr>
              <w:t>біліктері қалыптастады</w:t>
            </w:r>
          </w:p>
        </w:tc>
      </w:tr>
    </w:tbl>
    <w:p w:rsidR="00DB18B0" w:rsidRPr="00B61F36" w:rsidRDefault="00DB18B0" w:rsidP="00B61F36">
      <w:pPr>
        <w:tabs>
          <w:tab w:val="left" w:pos="2581"/>
        </w:tabs>
        <w:spacing w:after="0" w:line="240" w:lineRule="auto"/>
        <w:ind w:firstLine="709"/>
        <w:jc w:val="both"/>
        <w:rPr>
          <w:rStyle w:val="apple-converted-space"/>
          <w:rFonts w:ascii="Times New Roman" w:hAnsi="Times New Roman" w:cs="Times New Roman"/>
          <w:color w:val="000000"/>
          <w:sz w:val="19"/>
          <w:szCs w:val="19"/>
          <w:lang w:val="kk-KZ"/>
        </w:rPr>
      </w:pP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Біздің зерттеуіміздің мақсат-міндеттеріне сәйкес  Virtual Lab  үлгісі бойынша кеміргіштердің саркоспоридиялары түрлерінің дамуын, биологиялық </w:t>
      </w:r>
      <w:r w:rsidRPr="00B61F36">
        <w:rPr>
          <w:rFonts w:ascii="Times New Roman" w:hAnsi="Times New Roman" w:cs="Times New Roman"/>
          <w:sz w:val="28"/>
          <w:szCs w:val="28"/>
          <w:lang w:val="kk-KZ"/>
        </w:rPr>
        <w:lastRenderedPageBreak/>
        <w:t xml:space="preserve">ерекшеліктерін зерттеудің лабораториялық жұмыстары дайындалды. Ол туралы диссертациялық жұмыстың 1.2 бөлімінде толық  танысуға болады. </w:t>
      </w:r>
    </w:p>
    <w:p w:rsidR="00DB18B0" w:rsidRPr="001B525D" w:rsidRDefault="00DB18B0" w:rsidP="001B525D">
      <w:pPr>
        <w:spacing w:after="0" w:line="240" w:lineRule="auto"/>
        <w:ind w:firstLine="567"/>
        <w:jc w:val="both"/>
        <w:rPr>
          <w:rStyle w:val="a6"/>
          <w:rFonts w:ascii="Times New Roman" w:hAnsi="Times New Roman" w:cs="Times New Roman"/>
          <w:i w:val="0"/>
          <w:iCs w:val="0"/>
          <w:color w:val="000000"/>
          <w:sz w:val="28"/>
          <w:szCs w:val="28"/>
          <w:bdr w:val="none" w:sz="0" w:space="0" w:color="auto" w:frame="1"/>
          <w:lang w:val="kk-KZ"/>
        </w:rPr>
      </w:pPr>
      <w:r w:rsidRPr="001B525D">
        <w:rPr>
          <w:rStyle w:val="a6"/>
          <w:rFonts w:ascii="Times New Roman" w:hAnsi="Times New Roman" w:cs="Times New Roman"/>
          <w:i w:val="0"/>
          <w:iCs w:val="0"/>
          <w:color w:val="000000"/>
          <w:sz w:val="28"/>
          <w:szCs w:val="28"/>
          <w:bdr w:val="none" w:sz="0" w:space="0" w:color="auto" w:frame="1"/>
          <w:lang w:val="kk-KZ"/>
        </w:rPr>
        <w:t xml:space="preserve">Біздің ұсынып отырған  модуль бойынша виртуалды зертханалық  жұмыстарды  орындау алгоритмін  келесі суреттерден  көруге  болады. </w:t>
      </w:r>
    </w:p>
    <w:p w:rsidR="00DB18B0" w:rsidRDefault="00DB18B0" w:rsidP="001B525D">
      <w:pPr>
        <w:spacing w:after="0" w:line="240" w:lineRule="auto"/>
        <w:ind w:firstLine="567"/>
        <w:jc w:val="both"/>
        <w:rPr>
          <w:rStyle w:val="a6"/>
          <w:rFonts w:ascii="Times New Roman" w:hAnsi="Times New Roman" w:cs="Times New Roman"/>
          <w:i w:val="0"/>
          <w:iCs w:val="0"/>
          <w:color w:val="000000"/>
          <w:sz w:val="28"/>
          <w:szCs w:val="28"/>
          <w:bdr w:val="none" w:sz="0" w:space="0" w:color="auto" w:frame="1"/>
          <w:lang w:val="kk-KZ"/>
        </w:rPr>
      </w:pPr>
      <w:r w:rsidRPr="001B525D">
        <w:rPr>
          <w:rStyle w:val="a6"/>
          <w:rFonts w:ascii="Times New Roman" w:hAnsi="Times New Roman" w:cs="Times New Roman"/>
          <w:i w:val="0"/>
          <w:iCs w:val="0"/>
          <w:color w:val="000000"/>
          <w:sz w:val="28"/>
          <w:szCs w:val="28"/>
          <w:bdr w:val="none" w:sz="0" w:space="0" w:color="auto" w:frame="1"/>
          <w:lang w:val="kk-KZ"/>
        </w:rPr>
        <w:t xml:space="preserve">Мұнда жұмыстың барысы және виртуалды зертхананың орындалу алгоритмін толық көруге болады. Толық нұсқасы диссертациялық жұмыстың </w:t>
      </w:r>
      <w:r w:rsidR="00E23960">
        <w:rPr>
          <w:rStyle w:val="a6"/>
          <w:rFonts w:ascii="Times New Roman" w:hAnsi="Times New Roman" w:cs="Times New Roman"/>
          <w:i w:val="0"/>
          <w:iCs w:val="0"/>
          <w:color w:val="000000"/>
          <w:sz w:val="28"/>
          <w:szCs w:val="28"/>
          <w:bdr w:val="none" w:sz="0" w:space="0" w:color="auto" w:frame="1"/>
          <w:lang w:val="kk-KZ"/>
        </w:rPr>
        <w:t>қосымшасында берілді ( Қосымша Ә</w:t>
      </w:r>
      <w:r w:rsidRPr="001B525D">
        <w:rPr>
          <w:rStyle w:val="a6"/>
          <w:rFonts w:ascii="Times New Roman" w:hAnsi="Times New Roman" w:cs="Times New Roman"/>
          <w:i w:val="0"/>
          <w:iCs w:val="0"/>
          <w:color w:val="000000"/>
          <w:sz w:val="28"/>
          <w:szCs w:val="28"/>
          <w:bdr w:val="none" w:sz="0" w:space="0" w:color="auto" w:frame="1"/>
          <w:lang w:val="kk-KZ"/>
        </w:rPr>
        <w:t xml:space="preserve">).  </w:t>
      </w:r>
    </w:p>
    <w:p w:rsidR="00ED662F" w:rsidRPr="001B525D" w:rsidRDefault="00ED662F" w:rsidP="001B525D">
      <w:pPr>
        <w:spacing w:after="0" w:line="240" w:lineRule="auto"/>
        <w:ind w:firstLine="567"/>
        <w:jc w:val="both"/>
        <w:rPr>
          <w:i/>
          <w:iCs/>
          <w:lang w:val="kk-KZ"/>
        </w:rPr>
      </w:pPr>
    </w:p>
    <w:p w:rsidR="00DB18B0" w:rsidRPr="00B61F36" w:rsidRDefault="00DB18B0" w:rsidP="00ED662F">
      <w:pPr>
        <w:pStyle w:val="a4"/>
        <w:shd w:val="clear" w:color="auto" w:fill="FFFFFF"/>
        <w:spacing w:before="0" w:beforeAutospacing="0" w:after="0" w:afterAutospacing="0"/>
        <w:ind w:firstLine="277"/>
        <w:jc w:val="center"/>
        <w:textAlignment w:val="baseline"/>
        <w:rPr>
          <w:color w:val="000000"/>
          <w:sz w:val="19"/>
          <w:szCs w:val="19"/>
          <w:lang w:val="kk-KZ"/>
        </w:rPr>
      </w:pPr>
    </w:p>
    <w:p w:rsidR="00DB18B0" w:rsidRDefault="00DB18B0" w:rsidP="0084277F">
      <w:pPr>
        <w:spacing w:after="0" w:line="240" w:lineRule="auto"/>
        <w:ind w:firstLine="709"/>
        <w:jc w:val="center"/>
        <w:rPr>
          <w:rFonts w:ascii="Times New Roman" w:hAnsi="Times New Roman" w:cs="Times New Roman"/>
          <w:sz w:val="28"/>
          <w:szCs w:val="28"/>
          <w:lang w:val="kk-KZ"/>
        </w:rPr>
      </w:pPr>
      <w:r w:rsidRPr="00B61F36">
        <w:rPr>
          <w:rFonts w:ascii="Times New Roman" w:hAnsi="Times New Roman" w:cs="Times New Roman"/>
          <w:sz w:val="28"/>
          <w:szCs w:val="28"/>
          <w:lang w:val="kk-KZ"/>
        </w:rPr>
        <w:t>а)</w:t>
      </w:r>
      <w:r w:rsidR="0084277F" w:rsidRPr="0084277F">
        <w:rPr>
          <w:noProof/>
        </w:rPr>
        <w:t xml:space="preserve"> </w:t>
      </w:r>
      <w:r w:rsidR="0084277F">
        <w:rPr>
          <w:noProof/>
        </w:rPr>
        <w:drawing>
          <wp:inline distT="0" distB="0" distL="0" distR="0" wp14:anchorId="6B5D3ED1" wp14:editId="733FC8FD">
            <wp:extent cx="4495267" cy="2467060"/>
            <wp:effectExtent l="0" t="0" r="0" b="0"/>
            <wp:docPr id="7"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02054" cy="2470785"/>
                    </a:xfrm>
                    <a:prstGeom prst="rect">
                      <a:avLst/>
                    </a:prstGeom>
                    <a:noFill/>
                    <a:ln>
                      <a:noFill/>
                    </a:ln>
                  </pic:spPr>
                </pic:pic>
              </a:graphicData>
            </a:graphic>
          </wp:inline>
        </w:drawing>
      </w:r>
    </w:p>
    <w:p w:rsidR="00DB18B0" w:rsidRDefault="00DB18B0" w:rsidP="00B61F36">
      <w:pPr>
        <w:spacing w:after="0" w:line="240" w:lineRule="auto"/>
        <w:ind w:firstLine="709"/>
        <w:jc w:val="both"/>
        <w:rPr>
          <w:rFonts w:ascii="Times New Roman" w:hAnsi="Times New Roman" w:cs="Times New Roman"/>
          <w:lang w:val="kk-KZ"/>
        </w:rPr>
      </w:pPr>
    </w:p>
    <w:p w:rsidR="0084277F" w:rsidRDefault="0084277F" w:rsidP="00B61F36">
      <w:pPr>
        <w:spacing w:after="0" w:line="240" w:lineRule="auto"/>
        <w:ind w:firstLine="709"/>
        <w:jc w:val="both"/>
        <w:rPr>
          <w:rFonts w:ascii="Times New Roman" w:hAnsi="Times New Roman" w:cs="Times New Roman"/>
          <w:lang w:val="kk-KZ"/>
        </w:rPr>
      </w:pPr>
    </w:p>
    <w:p w:rsidR="0084277F" w:rsidRDefault="0084277F" w:rsidP="00B61F36">
      <w:pPr>
        <w:spacing w:after="0" w:line="240" w:lineRule="auto"/>
        <w:ind w:firstLine="709"/>
        <w:jc w:val="both"/>
        <w:rPr>
          <w:rFonts w:ascii="Times New Roman" w:hAnsi="Times New Roman" w:cs="Times New Roman"/>
          <w:lang w:val="kk-KZ"/>
        </w:rPr>
      </w:pPr>
    </w:p>
    <w:p w:rsidR="0084277F" w:rsidRPr="00B61F36" w:rsidRDefault="0084277F" w:rsidP="00B61F36">
      <w:pPr>
        <w:spacing w:after="0" w:line="240" w:lineRule="auto"/>
        <w:ind w:firstLine="709"/>
        <w:jc w:val="both"/>
        <w:rPr>
          <w:rFonts w:ascii="Times New Roman" w:hAnsi="Times New Roman" w:cs="Times New Roman"/>
          <w:lang w:val="kk-KZ"/>
        </w:rPr>
      </w:pPr>
    </w:p>
    <w:p w:rsidR="00DB18B0" w:rsidRPr="00B61F36" w:rsidRDefault="000C45C3" w:rsidP="00ED662F">
      <w:pPr>
        <w:spacing w:after="0" w:line="240" w:lineRule="auto"/>
        <w:ind w:firstLine="709"/>
        <w:jc w:val="center"/>
        <w:rPr>
          <w:rFonts w:ascii="Times New Roman" w:hAnsi="Times New Roman" w:cs="Times New Roman"/>
          <w:lang w:val="kk-KZ"/>
        </w:rPr>
      </w:pPr>
      <w:r>
        <w:rPr>
          <w:rFonts w:ascii="Times New Roman" w:hAnsi="Times New Roman" w:cs="Times New Roman"/>
          <w:noProof/>
        </w:rPr>
        <w:drawing>
          <wp:inline distT="0" distB="0" distL="0" distR="0">
            <wp:extent cx="4460488" cy="2573086"/>
            <wp:effectExtent l="0" t="0" r="0" b="0"/>
            <wp:docPr id="8"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74815" cy="2581350"/>
                    </a:xfrm>
                    <a:prstGeom prst="rect">
                      <a:avLst/>
                    </a:prstGeom>
                    <a:noFill/>
                    <a:ln>
                      <a:noFill/>
                    </a:ln>
                  </pic:spPr>
                </pic:pic>
              </a:graphicData>
            </a:graphic>
          </wp:inline>
        </w:drawing>
      </w:r>
    </w:p>
    <w:p w:rsidR="00DB18B0" w:rsidRPr="00B61F36" w:rsidRDefault="00DB18B0" w:rsidP="00B61F36">
      <w:pPr>
        <w:spacing w:after="0" w:line="240" w:lineRule="auto"/>
        <w:ind w:firstLine="709"/>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ә)</w:t>
      </w:r>
    </w:p>
    <w:p w:rsidR="00DB18B0" w:rsidRPr="00B61F36" w:rsidRDefault="000C45C3" w:rsidP="00B61F36">
      <w:pPr>
        <w:spacing w:after="0" w:line="240" w:lineRule="auto"/>
        <w:ind w:firstLine="709"/>
        <w:jc w:val="center"/>
        <w:rPr>
          <w:rFonts w:ascii="Times New Roman" w:hAnsi="Times New Roman" w:cs="Times New Roman"/>
          <w:lang w:val="kk-KZ"/>
        </w:rPr>
      </w:pPr>
      <w:r>
        <w:rPr>
          <w:rFonts w:ascii="Times New Roman" w:hAnsi="Times New Roman" w:cs="Times New Roman"/>
          <w:noProof/>
        </w:rPr>
        <w:lastRenderedPageBreak/>
        <w:drawing>
          <wp:inline distT="0" distB="0" distL="0" distR="0">
            <wp:extent cx="4576483" cy="2723744"/>
            <wp:effectExtent l="0" t="0" r="0" b="0"/>
            <wp:docPr id="9"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78350" cy="2724855"/>
                    </a:xfrm>
                    <a:prstGeom prst="rect">
                      <a:avLst/>
                    </a:prstGeom>
                    <a:noFill/>
                    <a:ln>
                      <a:noFill/>
                    </a:ln>
                  </pic:spPr>
                </pic:pic>
              </a:graphicData>
            </a:graphic>
          </wp:inline>
        </w:drawing>
      </w:r>
    </w:p>
    <w:p w:rsidR="00DB18B0" w:rsidRPr="00B61F36" w:rsidRDefault="00DB18B0" w:rsidP="00B61F36">
      <w:pPr>
        <w:spacing w:after="0" w:line="240" w:lineRule="auto"/>
        <w:ind w:firstLine="709"/>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б)</w:t>
      </w:r>
    </w:p>
    <w:p w:rsidR="00DB18B0" w:rsidRPr="00B61F36" w:rsidRDefault="00DB18B0" w:rsidP="00B61F36">
      <w:pPr>
        <w:spacing w:after="0" w:line="240" w:lineRule="auto"/>
        <w:ind w:firstLine="560"/>
        <w:jc w:val="both"/>
        <w:rPr>
          <w:rFonts w:ascii="Times New Roman" w:hAnsi="Times New Roman" w:cs="Times New Roman"/>
          <w:noProof/>
          <w:color w:val="000000"/>
          <w:sz w:val="28"/>
          <w:szCs w:val="28"/>
          <w:lang w:val="kk-KZ"/>
        </w:rPr>
      </w:pPr>
    </w:p>
    <w:p w:rsidR="00DB18B0" w:rsidRDefault="00DB18B0" w:rsidP="0085218D">
      <w:pPr>
        <w:spacing w:after="0" w:line="240" w:lineRule="auto"/>
        <w:jc w:val="both"/>
        <w:rPr>
          <w:rFonts w:ascii="Times New Roman" w:hAnsi="Times New Roman" w:cs="Times New Roman"/>
          <w:sz w:val="28"/>
          <w:szCs w:val="28"/>
          <w:lang w:val="kk-KZ"/>
        </w:rPr>
      </w:pPr>
      <w:r>
        <w:rPr>
          <w:rFonts w:ascii="Times New Roman" w:hAnsi="Times New Roman" w:cs="Times New Roman"/>
          <w:noProof/>
          <w:color w:val="000000"/>
          <w:sz w:val="28"/>
          <w:szCs w:val="28"/>
          <w:lang w:val="kk-KZ"/>
        </w:rPr>
        <w:t xml:space="preserve">Сурет </w:t>
      </w:r>
      <w:r w:rsidR="006C72AA">
        <w:rPr>
          <w:rFonts w:ascii="Times New Roman" w:hAnsi="Times New Roman" w:cs="Times New Roman"/>
          <w:noProof/>
          <w:color w:val="000000"/>
          <w:sz w:val="28"/>
          <w:szCs w:val="28"/>
          <w:lang w:val="kk-KZ"/>
        </w:rPr>
        <w:t>19</w:t>
      </w:r>
      <w:r w:rsidR="0085218D">
        <w:rPr>
          <w:rFonts w:ascii="Times New Roman" w:hAnsi="Times New Roman" w:cs="Times New Roman"/>
          <w:noProof/>
          <w:color w:val="000000"/>
          <w:sz w:val="28"/>
          <w:szCs w:val="28"/>
          <w:lang w:val="kk-KZ"/>
        </w:rPr>
        <w:t xml:space="preserve"> </w:t>
      </w:r>
      <w:r w:rsidR="001B525D" w:rsidRPr="00B61F36">
        <w:rPr>
          <w:rFonts w:ascii="Times New Roman" w:hAnsi="Times New Roman" w:cs="Times New Roman"/>
          <w:sz w:val="28"/>
          <w:szCs w:val="28"/>
          <w:lang w:val="kk-KZ"/>
        </w:rPr>
        <w:t>–</w:t>
      </w:r>
      <w:r w:rsidR="0085218D">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К</w:t>
      </w:r>
      <w:r w:rsidRPr="00B61F36">
        <w:rPr>
          <w:rFonts w:ascii="Times New Roman" w:hAnsi="Times New Roman" w:cs="Times New Roman"/>
          <w:sz w:val="28"/>
          <w:szCs w:val="28"/>
          <w:shd w:val="clear" w:color="auto" w:fill="FFFFFF"/>
          <w:lang w:val="kk-KZ"/>
        </w:rPr>
        <w:t xml:space="preserve">окцидиоздардың диагностикасының зертханалық әдістерін меңгеру. </w:t>
      </w:r>
      <w:r w:rsidRPr="00B61F36">
        <w:rPr>
          <w:rFonts w:ascii="Times New Roman" w:hAnsi="Times New Roman" w:cs="Times New Roman"/>
          <w:sz w:val="28"/>
          <w:szCs w:val="28"/>
          <w:lang w:val="kk-KZ"/>
        </w:rPr>
        <w:t>Фюллеборн әдісіне арналған виртуалды зертханалық  жұмыстың электрондық  нұсқасы  (а, ә, б)</w:t>
      </w:r>
    </w:p>
    <w:p w:rsidR="0085218D" w:rsidRPr="00B61F36" w:rsidRDefault="0085218D" w:rsidP="0085218D">
      <w:pPr>
        <w:spacing w:after="0" w:line="240" w:lineRule="auto"/>
        <w:jc w:val="both"/>
        <w:rPr>
          <w:rFonts w:ascii="Times New Roman" w:hAnsi="Times New Roman" w:cs="Times New Roman"/>
          <w:noProof/>
          <w:color w:val="000000"/>
          <w:sz w:val="28"/>
          <w:szCs w:val="28"/>
          <w:lang w:val="kk-KZ"/>
        </w:rPr>
      </w:pPr>
    </w:p>
    <w:p w:rsidR="00DB18B0" w:rsidRPr="00B61F36" w:rsidRDefault="00DB18B0" w:rsidP="00B61F36">
      <w:pPr>
        <w:shd w:val="clear" w:color="auto" w:fill="FFFFFF"/>
        <w:spacing w:after="0" w:line="240" w:lineRule="auto"/>
        <w:ind w:firstLine="567"/>
        <w:jc w:val="both"/>
        <w:rPr>
          <w:rFonts w:ascii="Times New Roman" w:hAnsi="Times New Roman" w:cs="Times New Roman"/>
          <w:noProof/>
          <w:color w:val="000000"/>
          <w:sz w:val="28"/>
          <w:szCs w:val="28"/>
          <w:lang w:val="kk-KZ"/>
        </w:rPr>
      </w:pPr>
      <w:r w:rsidRPr="00B61F36">
        <w:rPr>
          <w:rFonts w:ascii="Times New Roman" w:hAnsi="Times New Roman" w:cs="Times New Roman"/>
          <w:noProof/>
          <w:color w:val="000000"/>
          <w:sz w:val="28"/>
          <w:szCs w:val="28"/>
          <w:lang w:val="kk-KZ"/>
        </w:rPr>
        <w:t>Екінші модульді оқып-үйренуге 1- сағат уақыт бөлінеді. Оны жүргізу реті төмендегідей:</w:t>
      </w:r>
    </w:p>
    <w:p w:rsidR="00DB18B0" w:rsidRPr="00B61F36" w:rsidRDefault="00DB18B0" w:rsidP="0085218D">
      <w:pPr>
        <w:shd w:val="clear" w:color="auto" w:fill="FFFFFF"/>
        <w:spacing w:after="0" w:line="240" w:lineRule="auto"/>
        <w:jc w:val="both"/>
        <w:rPr>
          <w:rFonts w:ascii="Times New Roman" w:hAnsi="Times New Roman" w:cs="Times New Roman"/>
          <w:noProof/>
          <w:color w:val="000000"/>
          <w:sz w:val="28"/>
          <w:szCs w:val="28"/>
          <w:lang w:val="kk-KZ"/>
        </w:rPr>
      </w:pPr>
      <w:r w:rsidRPr="00B61F36">
        <w:rPr>
          <w:rFonts w:ascii="Times New Roman" w:hAnsi="Times New Roman" w:cs="Times New Roman"/>
          <w:noProof/>
          <w:color w:val="000000"/>
          <w:sz w:val="28"/>
          <w:szCs w:val="28"/>
          <w:lang w:val="kk-KZ"/>
        </w:rPr>
        <w:t>1. Білім алушыларды  сабақтың мазмұнымен, оны өткізу формаларымен таныстыру.</w:t>
      </w:r>
    </w:p>
    <w:p w:rsidR="004E0E6B" w:rsidRPr="00B61F36" w:rsidRDefault="00DB18B0" w:rsidP="004E0E6B">
      <w:pPr>
        <w:spacing w:after="0" w:line="240" w:lineRule="auto"/>
        <w:jc w:val="both"/>
        <w:rPr>
          <w:rFonts w:ascii="Times New Roman" w:hAnsi="Times New Roman" w:cs="Times New Roman"/>
          <w:sz w:val="28"/>
          <w:szCs w:val="28"/>
          <w:lang w:val="kk-KZ"/>
        </w:rPr>
      </w:pPr>
      <w:r w:rsidRPr="00B61F36">
        <w:rPr>
          <w:rFonts w:ascii="Times New Roman" w:hAnsi="Times New Roman" w:cs="Times New Roman"/>
          <w:noProof/>
          <w:color w:val="000000"/>
          <w:sz w:val="28"/>
          <w:szCs w:val="28"/>
          <w:lang w:val="kk-KZ"/>
        </w:rPr>
        <w:t>2. Білім алушыларды диалог-сабаққа жұмылдыру: алдымен 2-3 студенттен  «сарапшы» тобын құру, қалған топтағы студенттер сұрақтарға кезекпен жауап береді, «сарапшылар» жақсы сұрақ қойған және дұрыс жауап берген топтардың жұмысына баға береді.</w:t>
      </w:r>
      <w:r w:rsidR="004E0E6B" w:rsidRPr="00B61F36">
        <w:rPr>
          <w:rFonts w:ascii="Times New Roman" w:hAnsi="Times New Roman" w:cs="Times New Roman"/>
          <w:noProof/>
          <w:color w:val="000000"/>
          <w:sz w:val="28"/>
          <w:szCs w:val="28"/>
          <w:lang w:val="kk-KZ"/>
        </w:rPr>
        <w:t>15</w:t>
      </w:r>
      <w:r w:rsidR="004E0E6B">
        <w:rPr>
          <w:rFonts w:ascii="Times New Roman" w:hAnsi="Times New Roman" w:cs="Times New Roman"/>
          <w:noProof/>
          <w:color w:val="000000"/>
          <w:sz w:val="28"/>
          <w:szCs w:val="28"/>
          <w:lang w:val="kk-KZ"/>
        </w:rPr>
        <w:t>-</w:t>
      </w:r>
      <w:r w:rsidR="004E0E6B">
        <w:rPr>
          <w:rFonts w:ascii="Times New Roman" w:hAnsi="Times New Roman" w:cs="Times New Roman"/>
          <w:sz w:val="28"/>
          <w:szCs w:val="28"/>
          <w:lang w:val="kk-KZ"/>
        </w:rPr>
        <w:t xml:space="preserve"> кесетеде «</w:t>
      </w:r>
      <w:r w:rsidR="004E0E6B" w:rsidRPr="00B61F36">
        <w:rPr>
          <w:rFonts w:ascii="Times New Roman" w:hAnsi="Times New Roman" w:cs="Times New Roman"/>
          <w:sz w:val="28"/>
          <w:szCs w:val="28"/>
          <w:lang w:val="kk-KZ"/>
        </w:rPr>
        <w:t>Дарлинг</w:t>
      </w:r>
      <w:r w:rsidR="004E0E6B">
        <w:rPr>
          <w:rFonts w:ascii="Times New Roman" w:hAnsi="Times New Roman" w:cs="Times New Roman"/>
          <w:sz w:val="28"/>
          <w:szCs w:val="28"/>
          <w:lang w:val="kk-KZ"/>
        </w:rPr>
        <w:t>»</w:t>
      </w:r>
      <w:r w:rsidR="004E0E6B" w:rsidRPr="00B61F36">
        <w:rPr>
          <w:rFonts w:ascii="Times New Roman" w:hAnsi="Times New Roman" w:cs="Times New Roman"/>
          <w:sz w:val="28"/>
          <w:szCs w:val="28"/>
          <w:lang w:val="kk-KZ"/>
        </w:rPr>
        <w:t xml:space="preserve"> әдісімен кокцидий ооцисталарын  қарау тақырыбы бойынша модул</w:t>
      </w:r>
      <w:r w:rsidR="00F06CB6">
        <w:rPr>
          <w:rFonts w:ascii="Times New Roman" w:hAnsi="Times New Roman" w:cs="Times New Roman"/>
          <w:sz w:val="28"/>
          <w:szCs w:val="28"/>
          <w:lang w:val="kk-KZ"/>
        </w:rPr>
        <w:t>ь</w:t>
      </w:r>
      <w:r w:rsidR="004E0E6B">
        <w:rPr>
          <w:rFonts w:ascii="Times New Roman" w:hAnsi="Times New Roman" w:cs="Times New Roman"/>
          <w:sz w:val="28"/>
          <w:szCs w:val="28"/>
          <w:lang w:val="kk-KZ"/>
        </w:rPr>
        <w:t>і</w:t>
      </w:r>
      <w:r w:rsidR="004E0E6B" w:rsidRPr="00B61F36">
        <w:rPr>
          <w:rFonts w:ascii="Times New Roman" w:hAnsi="Times New Roman" w:cs="Times New Roman"/>
          <w:sz w:val="28"/>
          <w:szCs w:val="28"/>
          <w:lang w:val="kk-KZ"/>
        </w:rPr>
        <w:t xml:space="preserve"> берілген.  </w:t>
      </w:r>
    </w:p>
    <w:p w:rsidR="001B525D" w:rsidRDefault="001B525D" w:rsidP="001B525D">
      <w:pPr>
        <w:shd w:val="clear" w:color="auto" w:fill="FFFFFF"/>
        <w:spacing w:after="0" w:line="240" w:lineRule="auto"/>
        <w:jc w:val="both"/>
        <w:rPr>
          <w:rFonts w:ascii="Times New Roman" w:hAnsi="Times New Roman" w:cs="Times New Roman"/>
          <w:noProof/>
          <w:color w:val="000000"/>
          <w:sz w:val="28"/>
          <w:szCs w:val="28"/>
          <w:lang w:val="kk-KZ"/>
        </w:rPr>
      </w:pPr>
    </w:p>
    <w:p w:rsidR="00DB18B0" w:rsidRPr="001B525D" w:rsidRDefault="00DB18B0" w:rsidP="001B525D">
      <w:pPr>
        <w:shd w:val="clear" w:color="auto" w:fill="FFFFFF"/>
        <w:spacing w:after="0" w:line="240" w:lineRule="auto"/>
        <w:jc w:val="both"/>
        <w:rPr>
          <w:rFonts w:ascii="Times New Roman" w:hAnsi="Times New Roman" w:cs="Times New Roman"/>
          <w:noProof/>
          <w:color w:val="000000"/>
          <w:sz w:val="28"/>
          <w:szCs w:val="28"/>
          <w:lang w:val="kk-KZ"/>
        </w:rPr>
      </w:pPr>
      <w:r w:rsidRPr="00B61F36">
        <w:rPr>
          <w:rFonts w:ascii="Times New Roman" w:hAnsi="Times New Roman" w:cs="Times New Roman"/>
          <w:sz w:val="28"/>
          <w:szCs w:val="28"/>
          <w:lang w:val="kk-KZ"/>
        </w:rPr>
        <w:t>Кесте  15 – Дарлинг әдісімен кокцидий ооцисталарын  қарау (2-модуль)</w:t>
      </w:r>
    </w:p>
    <w:p w:rsidR="00DB18B0" w:rsidRPr="00B61F36" w:rsidRDefault="00DB18B0" w:rsidP="00B61F36">
      <w:pPr>
        <w:spacing w:after="0" w:line="240" w:lineRule="auto"/>
        <w:ind w:firstLine="709"/>
        <w:jc w:val="center"/>
        <w:rPr>
          <w:rFonts w:ascii="Times New Roman" w:hAnsi="Times New Roman" w:cs="Times New Roman"/>
          <w:b/>
          <w:bCs/>
          <w:sz w:val="28"/>
          <w:szCs w:val="28"/>
          <w:lang w:val="kk-KZ"/>
        </w:rPr>
      </w:pPr>
    </w:p>
    <w:tbl>
      <w:tblPr>
        <w:tblW w:w="0" w:type="auto"/>
        <w:tblInd w:w="108" w:type="dxa"/>
        <w:tblLook w:val="01E0" w:firstRow="1" w:lastRow="1" w:firstColumn="1" w:lastColumn="1" w:noHBand="0" w:noVBand="0"/>
      </w:tblPr>
      <w:tblGrid>
        <w:gridCol w:w="2878"/>
        <w:gridCol w:w="6692"/>
      </w:tblGrid>
      <w:tr w:rsidR="00DB18B0" w:rsidRPr="00A97BC2" w:rsidTr="001B525D">
        <w:trPr>
          <w:trHeight w:val="568"/>
        </w:trPr>
        <w:tc>
          <w:tcPr>
            <w:tcW w:w="2878" w:type="dxa"/>
            <w:tcBorders>
              <w:top w:val="single" w:sz="4" w:space="0" w:color="auto"/>
              <w:left w:val="single" w:sz="4" w:space="0" w:color="auto"/>
              <w:bottom w:val="single" w:sz="4" w:space="0" w:color="auto"/>
              <w:right w:val="single" w:sz="4" w:space="0" w:color="auto"/>
            </w:tcBorders>
          </w:tcPr>
          <w:p w:rsidR="00DB18B0" w:rsidRPr="00EA3A24" w:rsidRDefault="00DB18B0" w:rsidP="00B61F36">
            <w:pPr>
              <w:spacing w:after="0" w:line="240" w:lineRule="auto"/>
              <w:jc w:val="both"/>
              <w:rPr>
                <w:rFonts w:ascii="Times New Roman" w:eastAsia="SimSun" w:hAnsi="Times New Roman" w:cs="Times New Roman"/>
                <w:b/>
                <w:bCs/>
                <w:noProof/>
                <w:color w:val="000000"/>
                <w:sz w:val="28"/>
                <w:szCs w:val="28"/>
                <w:lang w:val="kk-KZ"/>
              </w:rPr>
            </w:pPr>
            <w:r w:rsidRPr="00EA3A24">
              <w:rPr>
                <w:rFonts w:ascii="Times New Roman" w:eastAsia="SimSun" w:hAnsi="Times New Roman" w:cs="Times New Roman"/>
                <w:b/>
                <w:bCs/>
                <w:noProof/>
                <w:color w:val="000000"/>
                <w:sz w:val="28"/>
                <w:szCs w:val="28"/>
                <w:lang w:val="kk-KZ"/>
              </w:rPr>
              <w:t>Мақсаты</w:t>
            </w:r>
          </w:p>
        </w:tc>
        <w:tc>
          <w:tcPr>
            <w:tcW w:w="6692" w:type="dxa"/>
            <w:tcBorders>
              <w:top w:val="single" w:sz="4" w:space="0" w:color="auto"/>
              <w:left w:val="single" w:sz="4" w:space="0" w:color="auto"/>
              <w:bottom w:val="single" w:sz="4" w:space="0" w:color="auto"/>
              <w:right w:val="single" w:sz="4" w:space="0" w:color="auto"/>
            </w:tcBorders>
          </w:tcPr>
          <w:p w:rsidR="00DB18B0" w:rsidRPr="00EA3A24" w:rsidRDefault="00DB18B0" w:rsidP="00B61F36">
            <w:pPr>
              <w:spacing w:after="0" w:line="240" w:lineRule="auto"/>
              <w:jc w:val="both"/>
              <w:rPr>
                <w:rFonts w:ascii="Times New Roman" w:eastAsia="SimSun" w:hAnsi="Times New Roman"/>
                <w:noProof/>
                <w:color w:val="000000"/>
                <w:sz w:val="28"/>
                <w:szCs w:val="28"/>
                <w:lang w:val="kk-KZ"/>
              </w:rPr>
            </w:pPr>
            <w:r w:rsidRPr="00EA3A24">
              <w:rPr>
                <w:rFonts w:ascii="Times New Roman" w:hAnsi="Times New Roman" w:cs="Times New Roman"/>
                <w:sz w:val="28"/>
                <w:szCs w:val="28"/>
                <w:lang w:val="kk-KZ"/>
              </w:rPr>
              <w:t>Дарлинг әдісімен кокцидий ооцисталарын  қарап нәтижесін шығару</w:t>
            </w:r>
          </w:p>
        </w:tc>
      </w:tr>
      <w:tr w:rsidR="00DB18B0" w:rsidRPr="00A97BC2" w:rsidTr="000B0D28">
        <w:tc>
          <w:tcPr>
            <w:tcW w:w="2878" w:type="dxa"/>
            <w:tcBorders>
              <w:top w:val="single" w:sz="4" w:space="0" w:color="auto"/>
              <w:left w:val="single" w:sz="4" w:space="0" w:color="auto"/>
              <w:bottom w:val="single" w:sz="4" w:space="0" w:color="auto"/>
              <w:right w:val="single" w:sz="4" w:space="0" w:color="auto"/>
            </w:tcBorders>
          </w:tcPr>
          <w:p w:rsidR="00DB18B0" w:rsidRPr="00EA3A24" w:rsidRDefault="00DB18B0" w:rsidP="00B61F36">
            <w:pPr>
              <w:spacing w:after="0" w:line="240" w:lineRule="auto"/>
              <w:jc w:val="both"/>
              <w:rPr>
                <w:rFonts w:ascii="Times New Roman" w:eastAsia="SimSun" w:hAnsi="Times New Roman"/>
                <w:b/>
                <w:bCs/>
                <w:noProof/>
                <w:color w:val="000000"/>
                <w:sz w:val="28"/>
                <w:szCs w:val="28"/>
                <w:lang w:val="kk-KZ"/>
              </w:rPr>
            </w:pPr>
            <w:r w:rsidRPr="00EA3A24">
              <w:rPr>
                <w:rFonts w:ascii="Times New Roman" w:hAnsi="Times New Roman" w:cs="Times New Roman"/>
                <w:b/>
                <w:bCs/>
                <w:sz w:val="28"/>
                <w:szCs w:val="28"/>
                <w:lang w:val="kk-KZ"/>
              </w:rPr>
              <w:t>Қажетті құрал-жабдықтар</w:t>
            </w:r>
          </w:p>
        </w:tc>
        <w:tc>
          <w:tcPr>
            <w:tcW w:w="6692" w:type="dxa"/>
            <w:tcBorders>
              <w:top w:val="single" w:sz="4" w:space="0" w:color="auto"/>
              <w:left w:val="single" w:sz="4" w:space="0" w:color="auto"/>
              <w:bottom w:val="single" w:sz="4" w:space="0" w:color="auto"/>
              <w:right w:val="single" w:sz="4" w:space="0" w:color="auto"/>
            </w:tcBorders>
          </w:tcPr>
          <w:p w:rsidR="00DB18B0" w:rsidRPr="00EA3A24" w:rsidRDefault="00DB18B0" w:rsidP="001B525D">
            <w:pPr>
              <w:spacing w:after="0" w:line="240" w:lineRule="auto"/>
              <w:jc w:val="both"/>
              <w:rPr>
                <w:rFonts w:ascii="Times New Roman" w:eastAsia="SimSun" w:hAnsi="Times New Roman"/>
                <w:noProof/>
                <w:color w:val="000000"/>
                <w:sz w:val="28"/>
                <w:szCs w:val="28"/>
                <w:lang w:val="kk-KZ"/>
              </w:rPr>
            </w:pPr>
            <w:r w:rsidRPr="00EA3A24">
              <w:rPr>
                <w:rFonts w:ascii="Times New Roman" w:hAnsi="Times New Roman" w:cs="Times New Roman"/>
                <w:sz w:val="28"/>
                <w:szCs w:val="28"/>
                <w:lang w:val="kk-KZ"/>
              </w:rPr>
              <w:t>Микроскоптар, центрифуга, стакандар, пробиркалар, илеуіш, кюветтер, затты және жабын шынылар, шыны таяқшалары, сымды петли, пинцеттер, ооцист кокцидийлердің суреттері, натрий хлоридінің ерітіндісі, глицерин, зерттелетін жан</w:t>
            </w:r>
            <w:r w:rsidR="002C52A0">
              <w:rPr>
                <w:rFonts w:ascii="Times New Roman" w:hAnsi="Times New Roman" w:cs="Times New Roman"/>
                <w:sz w:val="28"/>
                <w:szCs w:val="28"/>
                <w:lang w:val="kk-KZ"/>
              </w:rPr>
              <w:t>уардың нәжісі, қаныққан ас тұзы</w:t>
            </w:r>
            <w:r w:rsidRPr="00EA3A24">
              <w:rPr>
                <w:rFonts w:ascii="Times New Roman" w:hAnsi="Times New Roman" w:cs="Times New Roman"/>
                <w:sz w:val="28"/>
                <w:szCs w:val="28"/>
                <w:lang w:val="kk-KZ"/>
              </w:rPr>
              <w:t xml:space="preserve"> </w:t>
            </w:r>
          </w:p>
        </w:tc>
      </w:tr>
      <w:tr w:rsidR="003C7769" w:rsidRPr="00A97BC2" w:rsidTr="000B0D28">
        <w:tc>
          <w:tcPr>
            <w:tcW w:w="2878" w:type="dxa"/>
            <w:tcBorders>
              <w:top w:val="single" w:sz="4" w:space="0" w:color="auto"/>
              <w:left w:val="single" w:sz="4" w:space="0" w:color="auto"/>
              <w:right w:val="single" w:sz="4" w:space="0" w:color="auto"/>
            </w:tcBorders>
          </w:tcPr>
          <w:p w:rsidR="003C7769" w:rsidRPr="00EA3A24" w:rsidRDefault="00CF0700" w:rsidP="00B61F36">
            <w:pPr>
              <w:spacing w:after="0" w:line="240" w:lineRule="auto"/>
              <w:jc w:val="both"/>
              <w:rPr>
                <w:rFonts w:ascii="Times New Roman" w:hAnsi="Times New Roman" w:cs="Times New Roman"/>
                <w:b/>
                <w:bCs/>
                <w:sz w:val="28"/>
                <w:szCs w:val="28"/>
                <w:lang w:val="kk-KZ"/>
              </w:rPr>
            </w:pPr>
            <w:r w:rsidRPr="00EA3A24">
              <w:rPr>
                <w:rFonts w:ascii="Times New Roman" w:eastAsia="SimSun" w:hAnsi="Times New Roman" w:cs="Times New Roman"/>
                <w:b/>
                <w:bCs/>
                <w:noProof/>
                <w:color w:val="000000"/>
                <w:sz w:val="28"/>
                <w:szCs w:val="28"/>
                <w:lang w:val="kk-KZ"/>
              </w:rPr>
              <w:t>Модульдің негізгі мазмұны</w:t>
            </w:r>
          </w:p>
        </w:tc>
        <w:tc>
          <w:tcPr>
            <w:tcW w:w="6692" w:type="dxa"/>
            <w:tcBorders>
              <w:top w:val="single" w:sz="4" w:space="0" w:color="auto"/>
              <w:left w:val="single" w:sz="4" w:space="0" w:color="auto"/>
              <w:right w:val="single" w:sz="4" w:space="0" w:color="auto"/>
            </w:tcBorders>
          </w:tcPr>
          <w:p w:rsidR="003C7769" w:rsidRPr="00EA3A24" w:rsidRDefault="00CF0700" w:rsidP="000B0D28">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b/>
                <w:bCs/>
                <w:sz w:val="28"/>
                <w:szCs w:val="28"/>
                <w:lang w:val="kk-KZ"/>
              </w:rPr>
              <w:t>Дарлинг әдісінде</w:t>
            </w:r>
            <w:r w:rsidRPr="00EA3A24">
              <w:rPr>
                <w:rFonts w:ascii="Times New Roman" w:hAnsi="Times New Roman" w:cs="Times New Roman"/>
                <w:sz w:val="28"/>
                <w:szCs w:val="28"/>
                <w:lang w:val="kk-KZ"/>
              </w:rPr>
              <w:t xml:space="preserve"> шөгеру және флотациялау амалдары қатар қолданылады. Алдымен 3-5 г нәжісті немесе құмалақты шағын көлемдегі сумен араластырып езеді, қойыртпақты сымторлы сүзгішпен сүзіп, центрифугалық пробиркаға құяды. </w:t>
            </w:r>
          </w:p>
        </w:tc>
      </w:tr>
    </w:tbl>
    <w:p w:rsidR="000B0D28" w:rsidRPr="00F06CB6" w:rsidRDefault="000B0D28" w:rsidP="000B0D28">
      <w:pPr>
        <w:jc w:val="center"/>
        <w:rPr>
          <w:rFonts w:ascii="Times New Roman" w:hAnsi="Times New Roman" w:cs="Times New Roman"/>
          <w:i/>
          <w:sz w:val="28"/>
          <w:szCs w:val="28"/>
          <w:lang w:val="kk-KZ"/>
        </w:rPr>
      </w:pPr>
      <w:r w:rsidRPr="009D19F2">
        <w:rPr>
          <w:rFonts w:ascii="Times New Roman" w:hAnsi="Times New Roman" w:cs="Times New Roman"/>
          <w:i/>
          <w:sz w:val="24"/>
          <w:szCs w:val="24"/>
          <w:lang w:val="kk-KZ"/>
        </w:rPr>
        <w:lastRenderedPageBreak/>
        <w:t xml:space="preserve">                                                                              </w:t>
      </w:r>
      <w:r w:rsidR="009D19F2">
        <w:rPr>
          <w:rFonts w:ascii="Times New Roman" w:hAnsi="Times New Roman" w:cs="Times New Roman"/>
          <w:i/>
          <w:sz w:val="24"/>
          <w:szCs w:val="24"/>
          <w:lang w:val="kk-KZ"/>
        </w:rPr>
        <w:t xml:space="preserve">                          </w:t>
      </w:r>
      <w:r w:rsidRPr="009D19F2">
        <w:rPr>
          <w:rFonts w:ascii="Times New Roman" w:hAnsi="Times New Roman" w:cs="Times New Roman"/>
          <w:i/>
          <w:sz w:val="24"/>
          <w:szCs w:val="24"/>
          <w:lang w:val="kk-KZ"/>
        </w:rPr>
        <w:t xml:space="preserve">      </w:t>
      </w:r>
      <w:r w:rsidRPr="00F06CB6">
        <w:rPr>
          <w:rFonts w:ascii="Times New Roman" w:hAnsi="Times New Roman" w:cs="Times New Roman"/>
          <w:i/>
          <w:sz w:val="28"/>
          <w:szCs w:val="28"/>
          <w:lang w:val="kk-KZ"/>
        </w:rPr>
        <w:t>15-ші кестенің жалғасы</w:t>
      </w:r>
    </w:p>
    <w:tbl>
      <w:tblPr>
        <w:tblW w:w="0" w:type="auto"/>
        <w:tblInd w:w="108" w:type="dxa"/>
        <w:tblLook w:val="01E0" w:firstRow="1" w:lastRow="1" w:firstColumn="1" w:lastColumn="1" w:noHBand="0" w:noVBand="0"/>
      </w:tblPr>
      <w:tblGrid>
        <w:gridCol w:w="2878"/>
        <w:gridCol w:w="6692"/>
      </w:tblGrid>
      <w:tr w:rsidR="000B0D28" w:rsidRPr="00A97BC2" w:rsidTr="000B0D28">
        <w:tc>
          <w:tcPr>
            <w:tcW w:w="2878" w:type="dxa"/>
            <w:tcBorders>
              <w:left w:val="single" w:sz="4" w:space="0" w:color="auto"/>
              <w:bottom w:val="single" w:sz="4" w:space="0" w:color="auto"/>
              <w:right w:val="single" w:sz="4" w:space="0" w:color="auto"/>
            </w:tcBorders>
          </w:tcPr>
          <w:p w:rsidR="000B0D28" w:rsidRPr="006C72AA" w:rsidRDefault="000B0D28" w:rsidP="00B61F36">
            <w:pPr>
              <w:spacing w:after="0" w:line="240" w:lineRule="auto"/>
              <w:jc w:val="both"/>
              <w:rPr>
                <w:rFonts w:ascii="Times New Roman" w:eastAsia="SimSun" w:hAnsi="Times New Roman" w:cs="Times New Roman"/>
                <w:b/>
                <w:noProof/>
                <w:color w:val="000000"/>
                <w:sz w:val="28"/>
                <w:szCs w:val="28"/>
                <w:lang w:val="kk-KZ"/>
              </w:rPr>
            </w:pPr>
          </w:p>
        </w:tc>
        <w:tc>
          <w:tcPr>
            <w:tcW w:w="6692" w:type="dxa"/>
            <w:tcBorders>
              <w:left w:val="single" w:sz="4" w:space="0" w:color="auto"/>
              <w:bottom w:val="single" w:sz="4" w:space="0" w:color="auto"/>
              <w:right w:val="single" w:sz="4" w:space="0" w:color="auto"/>
            </w:tcBorders>
          </w:tcPr>
          <w:p w:rsidR="000B0D28" w:rsidRPr="00EA3A24" w:rsidRDefault="000B0D28" w:rsidP="000B0D28">
            <w:pPr>
              <w:spacing w:after="0" w:line="240" w:lineRule="auto"/>
              <w:jc w:val="both"/>
              <w:rPr>
                <w:rFonts w:ascii="Times New Roman" w:eastAsia="SimSun" w:hAnsi="Times New Roman"/>
                <w:sz w:val="28"/>
                <w:szCs w:val="28"/>
                <w:lang w:val="kk-KZ"/>
              </w:rPr>
            </w:pPr>
            <w:r w:rsidRPr="00EA3A24">
              <w:rPr>
                <w:rFonts w:ascii="Times New Roman" w:hAnsi="Times New Roman" w:cs="Times New Roman"/>
                <w:sz w:val="28"/>
                <w:szCs w:val="28"/>
                <w:lang w:val="kk-KZ"/>
              </w:rPr>
              <w:t>Центрифугада қарама – қарсы орналасқан пробиркаға да нәжіс сү</w:t>
            </w:r>
            <w:r>
              <w:rPr>
                <w:rFonts w:ascii="Times New Roman" w:hAnsi="Times New Roman" w:cs="Times New Roman"/>
                <w:sz w:val="28"/>
                <w:szCs w:val="28"/>
                <w:lang w:val="kk-KZ"/>
              </w:rPr>
              <w:t>збесін немесе су қосып, олардың</w:t>
            </w:r>
            <w:r w:rsidRPr="00EA3A24">
              <w:rPr>
                <w:rFonts w:ascii="Times New Roman" w:hAnsi="Times New Roman" w:cs="Times New Roman"/>
                <w:sz w:val="28"/>
                <w:szCs w:val="28"/>
                <w:lang w:val="kk-KZ"/>
              </w:rPr>
              <w:t xml:space="preserve"> салмағын теңестіреді. Онан соң пробиркаларды 3000 айналым/мин жылдамдықпен 5 минут центрифуга аспабымен айналдырады (бұл кезде құрт жұмыртқалары тұнбаға шөгеді). Одан кейін тұнба бетіндегі сұйықты төгіп тастап, тұнбаға тепе-тең мөлшерде тығыздығы 1,205 кг/м глицерин және қаныққан ас тұзы ертінділерін қосып дайындаған Дарлинг сұйығын құяды. Тұнбаны Дарлинг сұйығымен жақсылап араластырады. Сыртқа төгілмейтіндей етіп шайқап, 1000 айналым/мин жылдамдықпен 3 минут айналдырады. Мұндайда нәжіс сұйығындағы құрт жұмыртқалары қалқып, </w:t>
            </w:r>
          </w:p>
          <w:p w:rsidR="000B0D28" w:rsidRPr="00EA3A24" w:rsidRDefault="000B0D28" w:rsidP="000B0D28">
            <w:pPr>
              <w:spacing w:after="0" w:line="240" w:lineRule="auto"/>
              <w:jc w:val="both"/>
              <w:rPr>
                <w:rFonts w:ascii="Times New Roman" w:eastAsia="SimSun" w:hAnsi="Times New Roman" w:cs="Times New Roman"/>
                <w:sz w:val="28"/>
                <w:szCs w:val="28"/>
                <w:lang w:val="kk-KZ"/>
              </w:rPr>
            </w:pPr>
            <w:r w:rsidRPr="00EA3A24">
              <w:rPr>
                <w:rFonts w:ascii="Times New Roman" w:hAnsi="Times New Roman" w:cs="Times New Roman"/>
                <w:sz w:val="28"/>
                <w:szCs w:val="28"/>
                <w:lang w:val="kk-KZ"/>
              </w:rPr>
              <w:t>сұйық бетіне шығады. Оларды темір тұзақшамен сұйық бетінен сыдырып алып, заттық шыныға тамызады, үстін жабын әйнек</w:t>
            </w:r>
            <w:r w:rsidR="002C52A0">
              <w:rPr>
                <w:rFonts w:ascii="Times New Roman" w:hAnsi="Times New Roman" w:cs="Times New Roman"/>
                <w:sz w:val="28"/>
                <w:szCs w:val="28"/>
                <w:lang w:val="kk-KZ"/>
              </w:rPr>
              <w:t>пен жауып, микроскоппен қарайды</w:t>
            </w:r>
          </w:p>
        </w:tc>
      </w:tr>
      <w:tr w:rsidR="00DB18B0" w:rsidRPr="00A97BC2" w:rsidTr="001B525D">
        <w:tc>
          <w:tcPr>
            <w:tcW w:w="2878" w:type="dxa"/>
            <w:tcBorders>
              <w:top w:val="single" w:sz="4" w:space="0" w:color="auto"/>
              <w:left w:val="single" w:sz="4" w:space="0" w:color="auto"/>
              <w:bottom w:val="single" w:sz="4" w:space="0" w:color="auto"/>
              <w:right w:val="single" w:sz="4" w:space="0" w:color="auto"/>
            </w:tcBorders>
          </w:tcPr>
          <w:p w:rsidR="00DB18B0" w:rsidRPr="006C72AA" w:rsidRDefault="00DB18B0" w:rsidP="00B61F36">
            <w:pPr>
              <w:spacing w:after="0" w:line="240" w:lineRule="auto"/>
              <w:jc w:val="both"/>
              <w:rPr>
                <w:rFonts w:ascii="Times New Roman" w:eastAsia="SimSun" w:hAnsi="Times New Roman"/>
                <w:b/>
                <w:bCs/>
                <w:noProof/>
                <w:color w:val="000000"/>
                <w:sz w:val="28"/>
                <w:szCs w:val="28"/>
                <w:lang w:val="kk-KZ"/>
              </w:rPr>
            </w:pPr>
            <w:r w:rsidRPr="006C72AA">
              <w:rPr>
                <w:rFonts w:ascii="Times New Roman" w:eastAsia="SimSun" w:hAnsi="Times New Roman" w:cs="Times New Roman"/>
                <w:b/>
                <w:noProof/>
                <w:color w:val="000000"/>
                <w:sz w:val="28"/>
                <w:szCs w:val="28"/>
                <w:lang w:val="kk-KZ"/>
              </w:rPr>
              <w:t>Сабақты ұйымдастыру формасы</w:t>
            </w:r>
          </w:p>
        </w:tc>
        <w:tc>
          <w:tcPr>
            <w:tcW w:w="6692" w:type="dxa"/>
            <w:tcBorders>
              <w:top w:val="single" w:sz="4" w:space="0" w:color="auto"/>
              <w:left w:val="single" w:sz="4" w:space="0" w:color="auto"/>
              <w:bottom w:val="single" w:sz="4" w:space="0" w:color="auto"/>
              <w:right w:val="single" w:sz="4" w:space="0" w:color="auto"/>
            </w:tcBorders>
          </w:tcPr>
          <w:p w:rsidR="00DB18B0" w:rsidRPr="00EA3A24" w:rsidRDefault="00F06CB6" w:rsidP="00B61F36">
            <w:pPr>
              <w:spacing w:after="0" w:line="240" w:lineRule="auto"/>
              <w:jc w:val="both"/>
              <w:rPr>
                <w:rFonts w:ascii="Times New Roman" w:hAnsi="Times New Roman" w:cs="Times New Roman"/>
                <w:sz w:val="28"/>
                <w:szCs w:val="28"/>
                <w:lang w:val="kk-KZ"/>
              </w:rPr>
            </w:pPr>
            <w:r>
              <w:rPr>
                <w:rFonts w:ascii="Times New Roman" w:eastAsia="SimSun" w:hAnsi="Times New Roman" w:cs="Times New Roman"/>
                <w:sz w:val="28"/>
                <w:szCs w:val="28"/>
                <w:lang w:val="kk-KZ"/>
              </w:rPr>
              <w:t xml:space="preserve">Диалог сабақтар және </w:t>
            </w:r>
            <w:r w:rsidRPr="00F76B14">
              <w:rPr>
                <w:rFonts w:ascii="Times New Roman" w:eastAsia="SimSun" w:hAnsi="Times New Roman" w:cs="Times New Roman"/>
                <w:sz w:val="28"/>
                <w:szCs w:val="28"/>
                <w:lang w:val="kk-KZ"/>
              </w:rPr>
              <w:t>зертханалық</w:t>
            </w:r>
            <w:r w:rsidR="00DB18B0" w:rsidRPr="00EA3A24">
              <w:rPr>
                <w:rFonts w:ascii="Times New Roman" w:eastAsia="SimSun" w:hAnsi="Times New Roman" w:cs="Times New Roman"/>
                <w:sz w:val="28"/>
                <w:szCs w:val="28"/>
                <w:lang w:val="kk-KZ"/>
              </w:rPr>
              <w:t xml:space="preserve">  сабақтар</w:t>
            </w:r>
          </w:p>
        </w:tc>
      </w:tr>
      <w:tr w:rsidR="00DB18B0" w:rsidRPr="00A97BC2" w:rsidTr="001B525D">
        <w:trPr>
          <w:trHeight w:val="2590"/>
        </w:trPr>
        <w:tc>
          <w:tcPr>
            <w:tcW w:w="2878" w:type="dxa"/>
            <w:tcBorders>
              <w:top w:val="single" w:sz="4" w:space="0" w:color="auto"/>
              <w:left w:val="single" w:sz="4" w:space="0" w:color="auto"/>
              <w:bottom w:val="single" w:sz="4" w:space="0" w:color="auto"/>
              <w:right w:val="single" w:sz="4" w:space="0" w:color="auto"/>
            </w:tcBorders>
          </w:tcPr>
          <w:p w:rsidR="00DB18B0" w:rsidRPr="00EA3A24" w:rsidRDefault="00DB18B0" w:rsidP="00B61F36">
            <w:pPr>
              <w:spacing w:after="0" w:line="240" w:lineRule="auto"/>
              <w:jc w:val="both"/>
              <w:rPr>
                <w:rFonts w:ascii="Times New Roman" w:eastAsia="SimSun" w:hAnsi="Times New Roman" w:cs="Times New Roman"/>
                <w:b/>
                <w:bCs/>
                <w:noProof/>
                <w:color w:val="000000"/>
                <w:sz w:val="28"/>
                <w:szCs w:val="28"/>
                <w:lang w:val="kk-KZ"/>
              </w:rPr>
            </w:pPr>
            <w:r w:rsidRPr="00EA3A24">
              <w:rPr>
                <w:rFonts w:ascii="Times New Roman" w:eastAsia="SimSun" w:hAnsi="Times New Roman" w:cs="Times New Roman"/>
                <w:b/>
                <w:bCs/>
                <w:noProof/>
                <w:color w:val="000000"/>
                <w:sz w:val="28"/>
                <w:szCs w:val="28"/>
                <w:lang w:val="kk-KZ"/>
              </w:rPr>
              <w:t>Нәтижесінде</w:t>
            </w:r>
          </w:p>
        </w:tc>
        <w:tc>
          <w:tcPr>
            <w:tcW w:w="6692" w:type="dxa"/>
            <w:tcBorders>
              <w:top w:val="single" w:sz="4" w:space="0" w:color="auto"/>
              <w:left w:val="single" w:sz="4" w:space="0" w:color="auto"/>
              <w:bottom w:val="single" w:sz="4" w:space="0" w:color="auto"/>
              <w:right w:val="single" w:sz="4" w:space="0" w:color="auto"/>
            </w:tcBorders>
          </w:tcPr>
          <w:p w:rsidR="00DB18B0" w:rsidRPr="00EA3A24" w:rsidRDefault="00DB18B0" w:rsidP="005E2E12">
            <w:pPr>
              <w:spacing w:after="0" w:line="240" w:lineRule="auto"/>
              <w:jc w:val="both"/>
              <w:rPr>
                <w:rFonts w:ascii="Times New Roman" w:eastAsia="SimSun" w:hAnsi="Times New Roman" w:cs="Times New Roman"/>
                <w:b/>
                <w:bCs/>
                <w:sz w:val="28"/>
                <w:szCs w:val="28"/>
                <w:lang w:val="kk-KZ"/>
              </w:rPr>
            </w:pPr>
            <w:r w:rsidRPr="00EA3A24">
              <w:rPr>
                <w:rFonts w:ascii="Times New Roman" w:eastAsia="SimSun" w:hAnsi="Times New Roman" w:cs="Times New Roman"/>
                <w:b/>
                <w:bCs/>
                <w:sz w:val="28"/>
                <w:szCs w:val="28"/>
                <w:lang w:val="kk-KZ"/>
              </w:rPr>
              <w:t>Білім алушылардың:</w:t>
            </w:r>
          </w:p>
          <w:p w:rsidR="00DB18B0" w:rsidRPr="00EA3A24" w:rsidRDefault="00DB18B0" w:rsidP="001B525D">
            <w:pPr>
              <w:spacing w:after="0" w:line="240" w:lineRule="auto"/>
              <w:jc w:val="both"/>
              <w:rPr>
                <w:rFonts w:ascii="Times New Roman" w:eastAsia="SimSun" w:hAnsi="Times New Roman" w:cs="Times New Roman"/>
                <w:b/>
                <w:bCs/>
                <w:sz w:val="28"/>
                <w:szCs w:val="28"/>
                <w:lang w:val="kk-KZ"/>
              </w:rPr>
            </w:pPr>
            <w:r w:rsidRPr="00EA3A24">
              <w:rPr>
                <w:rFonts w:ascii="Times New Roman" w:eastAsia="SimSun" w:hAnsi="Times New Roman" w:cs="Times New Roman"/>
                <w:b/>
                <w:bCs/>
                <w:sz w:val="28"/>
                <w:szCs w:val="28"/>
                <w:lang w:val="kk-KZ"/>
              </w:rPr>
              <w:t>«</w:t>
            </w:r>
            <w:r w:rsidRPr="00EA3A24">
              <w:rPr>
                <w:rFonts w:ascii="Times New Roman" w:hAnsi="Times New Roman" w:cs="Times New Roman"/>
                <w:sz w:val="28"/>
                <w:szCs w:val="28"/>
                <w:lang w:val="kk-KZ"/>
              </w:rPr>
              <w:t>Дарлинг әдісімен кокцидий ооцисталарын  қарау</w:t>
            </w:r>
            <w:r w:rsidRPr="00EA3A24">
              <w:rPr>
                <w:rFonts w:ascii="Times New Roman" w:eastAsia="SimSun" w:hAnsi="Times New Roman" w:cs="Times New Roman"/>
                <w:b/>
                <w:bCs/>
                <w:sz w:val="28"/>
                <w:szCs w:val="28"/>
                <w:lang w:val="kk-KZ"/>
              </w:rPr>
              <w:t>»  виртуалды  зертханасының  мазмұнына қатысты:</w:t>
            </w:r>
          </w:p>
          <w:p w:rsidR="00DB18B0" w:rsidRPr="00EA3A24" w:rsidRDefault="00DB18B0" w:rsidP="001B525D">
            <w:pPr>
              <w:shd w:val="clear" w:color="auto" w:fill="FFFFFF"/>
              <w:spacing w:after="0" w:line="240" w:lineRule="auto"/>
              <w:jc w:val="both"/>
              <w:textAlignment w:val="baseline"/>
              <w:rPr>
                <w:rFonts w:ascii="Times New Roman" w:eastAsia="SimSun" w:hAnsi="Times New Roman"/>
                <w:sz w:val="28"/>
                <w:szCs w:val="28"/>
                <w:lang w:val="kk-KZ"/>
              </w:rPr>
            </w:pPr>
            <w:r w:rsidRPr="00EA3A24">
              <w:rPr>
                <w:rFonts w:ascii="Times New Roman" w:hAnsi="Times New Roman" w:cs="Times New Roman"/>
                <w:sz w:val="28"/>
                <w:szCs w:val="28"/>
                <w:lang w:val="kk-KZ"/>
              </w:rPr>
              <w:t>-Пробалар тұнғанша әр түрлі ооциста эймерийдің ұзындығын, түсін, құрылысын және ооциста мен спорацистадағы қалған бөлшектерді зерттеу және  Ооцистаның құрылысын ылғалды және шынымен жабылған  м</w:t>
            </w:r>
            <w:r w:rsidR="002C52A0">
              <w:rPr>
                <w:rFonts w:ascii="Times New Roman" w:hAnsi="Times New Roman" w:cs="Times New Roman"/>
                <w:sz w:val="28"/>
                <w:szCs w:val="28"/>
                <w:lang w:val="kk-KZ"/>
              </w:rPr>
              <w:t>икроскоп препаратын жасау,     о</w:t>
            </w:r>
            <w:r w:rsidRPr="00EA3A24">
              <w:rPr>
                <w:rFonts w:ascii="Times New Roman" w:hAnsi="Times New Roman" w:cs="Times New Roman"/>
                <w:sz w:val="28"/>
                <w:szCs w:val="28"/>
                <w:lang w:val="kk-KZ"/>
              </w:rPr>
              <w:t xml:space="preserve">оцист кокцидийлердің құрылысын микроскоппен зерттеп, олардың суретін </w:t>
            </w:r>
            <w:r w:rsidR="002C52A0">
              <w:rPr>
                <w:rFonts w:ascii="Times New Roman" w:hAnsi="Times New Roman" w:cs="Times New Roman"/>
                <w:b/>
                <w:bCs/>
                <w:sz w:val="28"/>
                <w:szCs w:val="28"/>
                <w:lang w:val="kk-KZ"/>
              </w:rPr>
              <w:t>салу біліктері қалыптастады</w:t>
            </w:r>
          </w:p>
        </w:tc>
      </w:tr>
    </w:tbl>
    <w:p w:rsidR="00DB18B0" w:rsidRPr="00B61F36" w:rsidRDefault="00DB18B0" w:rsidP="00B61F36">
      <w:pPr>
        <w:spacing w:after="0" w:line="240" w:lineRule="auto"/>
        <w:ind w:firstLine="709"/>
        <w:jc w:val="center"/>
        <w:rPr>
          <w:rFonts w:ascii="Times New Roman" w:hAnsi="Times New Roman" w:cs="Times New Roman"/>
          <w:b/>
          <w:bCs/>
          <w:sz w:val="28"/>
          <w:szCs w:val="28"/>
          <w:lang w:val="kk-KZ"/>
        </w:rPr>
      </w:pPr>
    </w:p>
    <w:p w:rsidR="00DB18B0" w:rsidRPr="00B61F36" w:rsidRDefault="00DB18B0" w:rsidP="00B61F36">
      <w:pPr>
        <w:shd w:val="clear" w:color="auto" w:fill="FFFFFF"/>
        <w:spacing w:after="0" w:line="240" w:lineRule="auto"/>
        <w:ind w:firstLine="567"/>
        <w:jc w:val="both"/>
        <w:rPr>
          <w:rFonts w:ascii="Times New Roman" w:hAnsi="Times New Roman" w:cs="Times New Roman"/>
          <w:i/>
          <w:iCs/>
          <w:noProof/>
          <w:color w:val="000000"/>
          <w:sz w:val="28"/>
          <w:szCs w:val="28"/>
          <w:lang w:val="kk-KZ"/>
        </w:rPr>
      </w:pPr>
      <w:r w:rsidRPr="00B61F36">
        <w:rPr>
          <w:rFonts w:ascii="Times New Roman" w:hAnsi="Times New Roman" w:cs="Times New Roman"/>
          <w:i/>
          <w:iCs/>
          <w:noProof/>
          <w:color w:val="000000"/>
          <w:sz w:val="28"/>
          <w:szCs w:val="28"/>
          <w:lang w:val="kk-KZ"/>
        </w:rPr>
        <w:t>Диалог-сабақ сұрақтары:</w:t>
      </w:r>
    </w:p>
    <w:p w:rsidR="00DB18B0" w:rsidRPr="00B61F36" w:rsidRDefault="00DB18B0" w:rsidP="00B61F36">
      <w:pPr>
        <w:shd w:val="clear" w:color="auto" w:fill="FFFFFF"/>
        <w:spacing w:after="0" w:line="240" w:lineRule="auto"/>
        <w:ind w:firstLine="567"/>
        <w:jc w:val="both"/>
        <w:rPr>
          <w:rFonts w:ascii="Times New Roman" w:hAnsi="Times New Roman" w:cs="Times New Roman"/>
          <w:noProof/>
          <w:color w:val="000000"/>
          <w:sz w:val="28"/>
          <w:szCs w:val="28"/>
          <w:lang w:val="kk-KZ"/>
        </w:rPr>
      </w:pPr>
      <w:r w:rsidRPr="00B61F36">
        <w:rPr>
          <w:rFonts w:ascii="Times New Roman" w:hAnsi="Times New Roman" w:cs="Times New Roman"/>
          <w:noProof/>
          <w:color w:val="000000"/>
          <w:sz w:val="28"/>
          <w:szCs w:val="28"/>
          <w:lang w:val="kk-KZ"/>
        </w:rPr>
        <w:t>1</w:t>
      </w:r>
      <w:r w:rsidR="005E2E12">
        <w:rPr>
          <w:rFonts w:ascii="Times New Roman" w:hAnsi="Times New Roman" w:cs="Times New Roman"/>
          <w:noProof/>
          <w:color w:val="000000"/>
          <w:sz w:val="28"/>
          <w:szCs w:val="28"/>
          <w:lang w:val="kk-KZ"/>
        </w:rPr>
        <w:t xml:space="preserve">. </w:t>
      </w:r>
      <w:r w:rsidRPr="00B61F36">
        <w:rPr>
          <w:rFonts w:ascii="Times New Roman" w:hAnsi="Times New Roman" w:cs="Times New Roman"/>
          <w:sz w:val="28"/>
          <w:szCs w:val="28"/>
          <w:lang w:val="kk-KZ"/>
        </w:rPr>
        <w:t xml:space="preserve">Дарлинг әдісін  </w:t>
      </w:r>
      <w:r w:rsidRPr="00B61F36">
        <w:rPr>
          <w:rFonts w:ascii="Times New Roman" w:hAnsi="Times New Roman" w:cs="Times New Roman"/>
          <w:noProof/>
          <w:color w:val="000000"/>
          <w:sz w:val="28"/>
          <w:szCs w:val="28"/>
          <w:lang w:val="kk-KZ"/>
        </w:rPr>
        <w:t>оқып-үйрену не үшін қажет?</w:t>
      </w:r>
    </w:p>
    <w:p w:rsidR="00DB18B0" w:rsidRPr="00B61F36" w:rsidRDefault="00DB18B0" w:rsidP="00B61F36">
      <w:pPr>
        <w:shd w:val="clear" w:color="auto" w:fill="FFFFFF"/>
        <w:spacing w:after="0" w:line="240" w:lineRule="auto"/>
        <w:ind w:firstLine="567"/>
        <w:jc w:val="both"/>
        <w:rPr>
          <w:rFonts w:ascii="Times New Roman" w:hAnsi="Times New Roman" w:cs="Times New Roman"/>
          <w:noProof/>
          <w:color w:val="000000"/>
          <w:sz w:val="28"/>
          <w:szCs w:val="28"/>
          <w:lang w:val="kk-KZ"/>
        </w:rPr>
      </w:pPr>
      <w:r w:rsidRPr="00B61F36">
        <w:rPr>
          <w:rFonts w:ascii="Times New Roman" w:hAnsi="Times New Roman" w:cs="Times New Roman"/>
          <w:noProof/>
          <w:color w:val="000000"/>
          <w:sz w:val="28"/>
          <w:szCs w:val="28"/>
          <w:lang w:val="kk-KZ"/>
        </w:rPr>
        <w:t xml:space="preserve">2. </w:t>
      </w:r>
      <w:r w:rsidRPr="00B61F36">
        <w:rPr>
          <w:rFonts w:ascii="Times New Roman" w:hAnsi="Times New Roman" w:cs="Times New Roman"/>
          <w:sz w:val="28"/>
          <w:szCs w:val="28"/>
          <w:lang w:val="kk-KZ"/>
        </w:rPr>
        <w:t xml:space="preserve">Дарлинг әдісін </w:t>
      </w:r>
      <w:r w:rsidRPr="00B61F36">
        <w:rPr>
          <w:rFonts w:ascii="Times New Roman" w:hAnsi="Times New Roman" w:cs="Times New Roman"/>
          <w:noProof/>
          <w:color w:val="000000"/>
          <w:sz w:val="28"/>
          <w:szCs w:val="28"/>
          <w:lang w:val="kk-KZ"/>
        </w:rPr>
        <w:t xml:space="preserve"> пайдалануға үлес қосушы ғалымдарды атаңдар.</w:t>
      </w:r>
    </w:p>
    <w:p w:rsidR="00DB18B0" w:rsidRDefault="005E2E12" w:rsidP="00B61F36">
      <w:pPr>
        <w:shd w:val="clear" w:color="auto" w:fill="FFFFFF"/>
        <w:spacing w:after="0" w:line="240" w:lineRule="auto"/>
        <w:ind w:firstLine="567"/>
        <w:jc w:val="both"/>
        <w:rPr>
          <w:rFonts w:ascii="Times New Roman" w:hAnsi="Times New Roman" w:cs="Times New Roman"/>
          <w:noProof/>
          <w:color w:val="000000"/>
          <w:sz w:val="28"/>
          <w:szCs w:val="28"/>
          <w:lang w:val="kk-KZ"/>
        </w:rPr>
      </w:pPr>
      <w:r>
        <w:rPr>
          <w:rFonts w:ascii="Times New Roman" w:hAnsi="Times New Roman" w:cs="Times New Roman"/>
          <w:noProof/>
          <w:color w:val="000000"/>
          <w:sz w:val="28"/>
          <w:szCs w:val="28"/>
          <w:lang w:val="kk-KZ"/>
        </w:rPr>
        <w:t xml:space="preserve">3. </w:t>
      </w:r>
      <w:r w:rsidR="00DB18B0" w:rsidRPr="00B61F36">
        <w:rPr>
          <w:rFonts w:ascii="Times New Roman" w:hAnsi="Times New Roman" w:cs="Times New Roman"/>
          <w:noProof/>
          <w:color w:val="000000"/>
          <w:sz w:val="28"/>
          <w:szCs w:val="28"/>
          <w:lang w:val="kk-KZ"/>
        </w:rPr>
        <w:t>Виртуалды зертхана жұмысының  мақсаты мен  жұмыстың нәтижесі арасындағы  байланысын түсіндіріңдер.</w:t>
      </w:r>
    </w:p>
    <w:p w:rsidR="00ED662F" w:rsidRDefault="00ED662F" w:rsidP="00B61F36">
      <w:pPr>
        <w:shd w:val="clear" w:color="auto" w:fill="FFFFFF"/>
        <w:spacing w:after="0" w:line="240" w:lineRule="auto"/>
        <w:ind w:firstLine="567"/>
        <w:jc w:val="both"/>
        <w:rPr>
          <w:rFonts w:ascii="Times New Roman" w:hAnsi="Times New Roman" w:cs="Times New Roman"/>
          <w:noProof/>
          <w:color w:val="000000"/>
          <w:sz w:val="28"/>
          <w:szCs w:val="28"/>
          <w:lang w:val="kk-KZ"/>
        </w:rPr>
      </w:pPr>
    </w:p>
    <w:p w:rsidR="00DB18B0" w:rsidRPr="00B61F36" w:rsidRDefault="000C45C3" w:rsidP="00B61F36">
      <w:pPr>
        <w:spacing w:after="0" w:line="240" w:lineRule="auto"/>
        <w:ind w:firstLine="709"/>
        <w:jc w:val="center"/>
        <w:rPr>
          <w:rFonts w:ascii="Times New Roman" w:hAnsi="Times New Roman" w:cs="Times New Roman"/>
          <w:b/>
          <w:bCs/>
          <w:sz w:val="28"/>
          <w:szCs w:val="28"/>
          <w:lang w:val="kk-KZ"/>
        </w:rPr>
      </w:pPr>
      <w:r>
        <w:rPr>
          <w:rFonts w:ascii="Times New Roman" w:hAnsi="Times New Roman" w:cs="Times New Roman"/>
          <w:noProof/>
        </w:rPr>
        <w:lastRenderedPageBreak/>
        <w:drawing>
          <wp:inline distT="0" distB="0" distL="0" distR="0">
            <wp:extent cx="4432720" cy="2779250"/>
            <wp:effectExtent l="0" t="0" r="0" b="0"/>
            <wp:docPr id="10"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rotWithShape="1">
                    <a:blip r:embed="rId35">
                      <a:extLst>
                        <a:ext uri="{28A0092B-C50C-407E-A947-70E740481C1C}">
                          <a14:useLocalDpi xmlns:a14="http://schemas.microsoft.com/office/drawing/2010/main" val="0"/>
                        </a:ext>
                      </a:extLst>
                    </a:blip>
                    <a:srcRect l="3504" t="-1307" r="4882" b="1307"/>
                    <a:stretch/>
                  </pic:blipFill>
                  <pic:spPr bwMode="auto">
                    <a:xfrm>
                      <a:off x="0" y="0"/>
                      <a:ext cx="4432951" cy="2779395"/>
                    </a:xfrm>
                    <a:prstGeom prst="rect">
                      <a:avLst/>
                    </a:prstGeom>
                    <a:noFill/>
                    <a:ln>
                      <a:noFill/>
                    </a:ln>
                    <a:extLst>
                      <a:ext uri="{53640926-AAD7-44D8-BBD7-CCE9431645EC}">
                        <a14:shadowObscured xmlns:a14="http://schemas.microsoft.com/office/drawing/2010/main"/>
                      </a:ext>
                    </a:extLst>
                  </pic:spPr>
                </pic:pic>
              </a:graphicData>
            </a:graphic>
          </wp:inline>
        </w:drawing>
      </w:r>
    </w:p>
    <w:p w:rsidR="00DB18B0" w:rsidRPr="006C72AA" w:rsidRDefault="00DB18B0" w:rsidP="00B61F36">
      <w:pPr>
        <w:spacing w:after="0" w:line="240" w:lineRule="auto"/>
        <w:ind w:firstLine="709"/>
        <w:rPr>
          <w:rFonts w:ascii="Times New Roman" w:hAnsi="Times New Roman" w:cs="Times New Roman"/>
          <w:bCs/>
          <w:sz w:val="28"/>
          <w:szCs w:val="28"/>
          <w:lang w:val="kk-KZ"/>
        </w:rPr>
      </w:pPr>
      <w:r w:rsidRPr="006C72AA">
        <w:rPr>
          <w:rFonts w:ascii="Times New Roman" w:hAnsi="Times New Roman" w:cs="Times New Roman"/>
          <w:bCs/>
          <w:sz w:val="28"/>
          <w:szCs w:val="28"/>
          <w:lang w:val="kk-KZ"/>
        </w:rPr>
        <w:t>а)</w:t>
      </w:r>
    </w:p>
    <w:p w:rsidR="00DB18B0" w:rsidRDefault="00DB18B0" w:rsidP="00B61F36">
      <w:pPr>
        <w:spacing w:after="0" w:line="240" w:lineRule="auto"/>
        <w:ind w:firstLine="709"/>
        <w:jc w:val="both"/>
        <w:rPr>
          <w:rFonts w:ascii="Times New Roman" w:hAnsi="Times New Roman" w:cs="Times New Roman"/>
          <w:b/>
          <w:bCs/>
          <w:sz w:val="28"/>
          <w:szCs w:val="28"/>
          <w:lang w:val="kk-KZ"/>
        </w:rPr>
      </w:pPr>
    </w:p>
    <w:p w:rsidR="00047D6D" w:rsidRDefault="00047D6D" w:rsidP="00B61F36">
      <w:pPr>
        <w:spacing w:after="0" w:line="240" w:lineRule="auto"/>
        <w:ind w:firstLine="709"/>
        <w:jc w:val="both"/>
        <w:rPr>
          <w:rFonts w:ascii="Times New Roman" w:hAnsi="Times New Roman" w:cs="Times New Roman"/>
          <w:b/>
          <w:bCs/>
          <w:sz w:val="28"/>
          <w:szCs w:val="28"/>
          <w:lang w:val="kk-KZ"/>
        </w:rPr>
      </w:pPr>
    </w:p>
    <w:p w:rsidR="00DB18B0" w:rsidRPr="00B61F36" w:rsidRDefault="000C45C3" w:rsidP="00ED4FC0">
      <w:pPr>
        <w:tabs>
          <w:tab w:val="left" w:pos="8505"/>
        </w:tabs>
        <w:spacing w:after="0" w:line="240" w:lineRule="auto"/>
        <w:ind w:firstLine="709"/>
        <w:jc w:val="center"/>
        <w:rPr>
          <w:rFonts w:ascii="Times New Roman" w:hAnsi="Times New Roman" w:cs="Times New Roman"/>
          <w:i/>
          <w:iCs/>
          <w:color w:val="000000"/>
          <w:sz w:val="28"/>
          <w:szCs w:val="28"/>
        </w:rPr>
      </w:pPr>
      <w:r>
        <w:rPr>
          <w:rFonts w:ascii="Times New Roman" w:hAnsi="Times New Roman" w:cs="Times New Roman"/>
          <w:noProof/>
        </w:rPr>
        <w:drawing>
          <wp:inline distT="0" distB="0" distL="0" distR="0">
            <wp:extent cx="4142050" cy="3094425"/>
            <wp:effectExtent l="0" t="0" r="0" b="0"/>
            <wp:docPr id="11"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rotWithShape="1">
                    <a:blip r:embed="rId36">
                      <a:extLst>
                        <a:ext uri="{28A0092B-C50C-407E-A947-70E740481C1C}">
                          <a14:useLocalDpi xmlns:a14="http://schemas.microsoft.com/office/drawing/2010/main" val="0"/>
                        </a:ext>
                      </a:extLst>
                    </a:blip>
                    <a:srcRect l="-1025" r="880"/>
                    <a:stretch/>
                  </pic:blipFill>
                  <pic:spPr bwMode="auto">
                    <a:xfrm>
                      <a:off x="0" y="0"/>
                      <a:ext cx="4141956" cy="3094355"/>
                    </a:xfrm>
                    <a:prstGeom prst="rect">
                      <a:avLst/>
                    </a:prstGeom>
                    <a:noFill/>
                    <a:ln>
                      <a:noFill/>
                    </a:ln>
                    <a:extLst>
                      <a:ext uri="{53640926-AAD7-44D8-BBD7-CCE9431645EC}">
                        <a14:shadowObscured xmlns:a14="http://schemas.microsoft.com/office/drawing/2010/main"/>
                      </a:ext>
                    </a:extLst>
                  </pic:spPr>
                </pic:pic>
              </a:graphicData>
            </a:graphic>
          </wp:inline>
        </w:drawing>
      </w:r>
    </w:p>
    <w:p w:rsidR="00DB18B0" w:rsidRPr="00B61F36" w:rsidRDefault="00DB18B0" w:rsidP="00B61F36">
      <w:pPr>
        <w:spacing w:after="0" w:line="240" w:lineRule="auto"/>
        <w:ind w:firstLine="709"/>
        <w:jc w:val="both"/>
        <w:rPr>
          <w:rFonts w:ascii="Times New Roman" w:hAnsi="Times New Roman" w:cs="Times New Roman"/>
          <w:i/>
          <w:iCs/>
          <w:color w:val="000000"/>
          <w:sz w:val="28"/>
          <w:szCs w:val="28"/>
        </w:rPr>
      </w:pPr>
    </w:p>
    <w:p w:rsidR="00DB18B0" w:rsidRPr="00ED662F" w:rsidRDefault="00DB18B0" w:rsidP="00B61F36">
      <w:pPr>
        <w:spacing w:after="0" w:line="240" w:lineRule="auto"/>
        <w:ind w:firstLine="709"/>
        <w:jc w:val="both"/>
        <w:rPr>
          <w:rFonts w:ascii="Times New Roman" w:hAnsi="Times New Roman" w:cs="Times New Roman"/>
          <w:iCs/>
          <w:sz w:val="28"/>
          <w:szCs w:val="28"/>
          <w:lang w:val="kk-KZ"/>
        </w:rPr>
      </w:pPr>
      <w:r w:rsidRPr="00ED662F">
        <w:rPr>
          <w:rFonts w:ascii="Times New Roman" w:hAnsi="Times New Roman" w:cs="Times New Roman"/>
          <w:iCs/>
          <w:sz w:val="28"/>
          <w:szCs w:val="28"/>
          <w:lang w:val="kk-KZ"/>
        </w:rPr>
        <w:t>ә)</w:t>
      </w:r>
    </w:p>
    <w:p w:rsidR="00DB18B0" w:rsidRPr="00B61F36" w:rsidRDefault="000C45C3" w:rsidP="00ED662F">
      <w:pPr>
        <w:spacing w:after="0" w:line="240" w:lineRule="auto"/>
        <w:ind w:firstLine="709"/>
        <w:jc w:val="center"/>
        <w:rPr>
          <w:rFonts w:ascii="Times New Roman" w:hAnsi="Times New Roman" w:cs="Times New Roman"/>
          <w:lang w:val="kk-KZ"/>
        </w:rPr>
      </w:pPr>
      <w:r>
        <w:rPr>
          <w:rFonts w:ascii="Times New Roman" w:hAnsi="Times New Roman" w:cs="Times New Roman"/>
          <w:noProof/>
        </w:rPr>
        <w:lastRenderedPageBreak/>
        <w:drawing>
          <wp:inline distT="0" distB="0" distL="0" distR="0">
            <wp:extent cx="4408805" cy="2919095"/>
            <wp:effectExtent l="0" t="0" r="0" b="0"/>
            <wp:docPr id="12"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37">
                      <a:extLst>
                        <a:ext uri="{28A0092B-C50C-407E-A947-70E740481C1C}">
                          <a14:useLocalDpi xmlns:a14="http://schemas.microsoft.com/office/drawing/2010/main" val="0"/>
                        </a:ext>
                      </a:extLst>
                    </a:blip>
                    <a:srcRect l="8653" r="8121"/>
                    <a:stretch>
                      <a:fillRect/>
                    </a:stretch>
                  </pic:blipFill>
                  <pic:spPr bwMode="auto">
                    <a:xfrm>
                      <a:off x="0" y="0"/>
                      <a:ext cx="4408805" cy="2919095"/>
                    </a:xfrm>
                    <a:prstGeom prst="rect">
                      <a:avLst/>
                    </a:prstGeom>
                    <a:noFill/>
                    <a:ln>
                      <a:noFill/>
                    </a:ln>
                  </pic:spPr>
                </pic:pic>
              </a:graphicData>
            </a:graphic>
          </wp:inline>
        </w:drawing>
      </w:r>
    </w:p>
    <w:p w:rsidR="00DB18B0" w:rsidRPr="00B61F36" w:rsidRDefault="00DB18B0" w:rsidP="00B61F36">
      <w:pPr>
        <w:spacing w:after="0" w:line="240" w:lineRule="auto"/>
        <w:ind w:firstLine="709"/>
        <w:rPr>
          <w:rFonts w:ascii="Times New Roman" w:hAnsi="Times New Roman" w:cs="Times New Roman"/>
          <w:color w:val="000000"/>
          <w:sz w:val="28"/>
          <w:szCs w:val="28"/>
          <w:lang w:val="kk-KZ"/>
        </w:rPr>
      </w:pPr>
      <w:r w:rsidRPr="00B61F36">
        <w:rPr>
          <w:rFonts w:ascii="Times New Roman" w:hAnsi="Times New Roman" w:cs="Times New Roman"/>
          <w:color w:val="000000"/>
          <w:sz w:val="28"/>
          <w:szCs w:val="28"/>
          <w:lang w:val="kk-KZ"/>
        </w:rPr>
        <w:t>б)</w:t>
      </w:r>
    </w:p>
    <w:p w:rsidR="005C1F42" w:rsidRDefault="005C1F42" w:rsidP="0018590E">
      <w:pPr>
        <w:spacing w:after="0" w:line="240" w:lineRule="auto"/>
        <w:jc w:val="center"/>
        <w:rPr>
          <w:rFonts w:ascii="Times New Roman" w:hAnsi="Times New Roman" w:cs="Times New Roman"/>
          <w:sz w:val="28"/>
          <w:szCs w:val="28"/>
          <w:lang w:val="kk-KZ"/>
        </w:rPr>
      </w:pPr>
    </w:p>
    <w:p w:rsidR="00DB18B0" w:rsidRPr="00B61F36" w:rsidRDefault="006C72AA" w:rsidP="000B0D28">
      <w:pPr>
        <w:spacing w:after="0" w:line="240" w:lineRule="auto"/>
        <w:jc w:val="both"/>
        <w:rPr>
          <w:rFonts w:ascii="Times New Roman" w:hAnsi="Times New Roman" w:cs="Times New Roman"/>
          <w:noProof/>
          <w:color w:val="000000"/>
          <w:sz w:val="28"/>
          <w:szCs w:val="28"/>
          <w:lang w:val="kk-KZ"/>
        </w:rPr>
      </w:pPr>
      <w:r>
        <w:rPr>
          <w:rFonts w:ascii="Times New Roman" w:hAnsi="Times New Roman" w:cs="Times New Roman"/>
          <w:sz w:val="28"/>
          <w:szCs w:val="28"/>
          <w:lang w:val="kk-KZ"/>
        </w:rPr>
        <w:t>Сурет 20</w:t>
      </w:r>
      <w:r w:rsidR="00CF0700">
        <w:rPr>
          <w:rFonts w:ascii="Times New Roman" w:hAnsi="Times New Roman" w:cs="Times New Roman"/>
          <w:sz w:val="28"/>
          <w:szCs w:val="28"/>
          <w:lang w:val="kk-KZ"/>
        </w:rPr>
        <w:t xml:space="preserve"> </w:t>
      </w:r>
      <w:r w:rsidR="0018590E" w:rsidRPr="00090896">
        <w:rPr>
          <w:rFonts w:ascii="Times New Roman" w:hAnsi="Times New Roman" w:cs="Times New Roman"/>
          <w:color w:val="000000"/>
          <w:sz w:val="24"/>
          <w:szCs w:val="24"/>
          <w:lang w:val="kk-KZ"/>
        </w:rPr>
        <w:t>–</w:t>
      </w:r>
      <w:r w:rsidR="00DB18B0" w:rsidRPr="00B61F36">
        <w:rPr>
          <w:rFonts w:ascii="Times New Roman" w:hAnsi="Times New Roman" w:cs="Times New Roman"/>
          <w:sz w:val="28"/>
          <w:szCs w:val="28"/>
          <w:lang w:val="kk-KZ"/>
        </w:rPr>
        <w:t xml:space="preserve"> Дарлинг әдісімен кокцидий ооцисталарын  қарауға арналған виртуалды зертханалық  жұмыстың электрондық  нұсқасы (а, ә, б)</w:t>
      </w:r>
    </w:p>
    <w:p w:rsidR="00DB18B0" w:rsidRPr="00B61F36" w:rsidRDefault="00DB18B0" w:rsidP="00B61F36">
      <w:pPr>
        <w:spacing w:after="0" w:line="240" w:lineRule="auto"/>
        <w:jc w:val="both"/>
        <w:rPr>
          <w:rFonts w:ascii="Times New Roman" w:hAnsi="Times New Roman" w:cs="Times New Roman"/>
          <w:b/>
          <w:bCs/>
          <w:color w:val="000000"/>
          <w:sz w:val="28"/>
          <w:szCs w:val="28"/>
          <w:lang w:val="kk-KZ"/>
        </w:rPr>
      </w:pPr>
    </w:p>
    <w:p w:rsidR="00DB18B0" w:rsidRPr="002C52A0" w:rsidRDefault="00DB18B0" w:rsidP="00B61F36">
      <w:pPr>
        <w:spacing w:after="0" w:line="240" w:lineRule="auto"/>
        <w:jc w:val="both"/>
        <w:rPr>
          <w:rFonts w:ascii="Times New Roman" w:hAnsi="Times New Roman" w:cs="Times New Roman"/>
          <w:sz w:val="28"/>
          <w:szCs w:val="28"/>
          <w:lang w:val="kk-KZ"/>
        </w:rPr>
      </w:pPr>
      <w:r w:rsidRPr="002C52A0">
        <w:rPr>
          <w:rFonts w:ascii="Times New Roman" w:hAnsi="Times New Roman" w:cs="Times New Roman"/>
          <w:sz w:val="28"/>
          <w:szCs w:val="28"/>
          <w:lang w:val="kk-KZ"/>
        </w:rPr>
        <w:t xml:space="preserve">Кесте 16 </w:t>
      </w:r>
      <w:r w:rsidR="0018590E" w:rsidRPr="002C52A0">
        <w:rPr>
          <w:rFonts w:ascii="Times New Roman" w:hAnsi="Times New Roman" w:cs="Times New Roman"/>
          <w:sz w:val="24"/>
          <w:szCs w:val="24"/>
          <w:lang w:val="kk-KZ"/>
        </w:rPr>
        <w:t>–</w:t>
      </w:r>
      <w:r w:rsidR="00CF0700" w:rsidRPr="002C52A0">
        <w:rPr>
          <w:rFonts w:ascii="Times New Roman" w:hAnsi="Times New Roman" w:cs="Times New Roman"/>
          <w:sz w:val="24"/>
          <w:szCs w:val="24"/>
          <w:lang w:val="kk-KZ"/>
        </w:rPr>
        <w:t xml:space="preserve"> </w:t>
      </w:r>
      <w:r w:rsidRPr="002C52A0">
        <w:rPr>
          <w:rFonts w:ascii="Times New Roman" w:hAnsi="Times New Roman" w:cs="Times New Roman"/>
          <w:sz w:val="28"/>
          <w:szCs w:val="28"/>
          <w:lang w:val="kk-KZ"/>
        </w:rPr>
        <w:t>Микроскопиялық әдіс</w:t>
      </w:r>
      <w:r w:rsidR="000B0D28" w:rsidRPr="002C52A0">
        <w:rPr>
          <w:rFonts w:ascii="Times New Roman" w:hAnsi="Times New Roman" w:cs="Times New Roman"/>
          <w:sz w:val="28"/>
          <w:szCs w:val="28"/>
          <w:lang w:val="kk-KZ"/>
        </w:rPr>
        <w:t xml:space="preserve"> </w:t>
      </w:r>
      <w:r w:rsidRPr="002C52A0">
        <w:rPr>
          <w:rFonts w:ascii="Times New Roman" w:hAnsi="Times New Roman" w:cs="Times New Roman"/>
          <w:sz w:val="28"/>
          <w:szCs w:val="28"/>
          <w:lang w:val="kk-KZ"/>
        </w:rPr>
        <w:t>(3-модуль)</w:t>
      </w:r>
    </w:p>
    <w:p w:rsidR="0018590E" w:rsidRPr="00B61F36" w:rsidRDefault="0018590E" w:rsidP="00B61F36">
      <w:pPr>
        <w:spacing w:after="0" w:line="240" w:lineRule="auto"/>
        <w:jc w:val="both"/>
        <w:rPr>
          <w:rFonts w:ascii="Times New Roman" w:hAnsi="Times New Roman" w:cs="Times New Roman"/>
          <w:sz w:val="28"/>
          <w:szCs w:val="28"/>
          <w:lang w:val="kk-KZ"/>
        </w:rPr>
      </w:pPr>
    </w:p>
    <w:tbl>
      <w:tblPr>
        <w:tblW w:w="0" w:type="auto"/>
        <w:tblInd w:w="108" w:type="dxa"/>
        <w:tblLook w:val="01E0" w:firstRow="1" w:lastRow="1" w:firstColumn="1" w:lastColumn="1" w:noHBand="0" w:noVBand="0"/>
      </w:tblPr>
      <w:tblGrid>
        <w:gridCol w:w="2878"/>
        <w:gridCol w:w="6692"/>
      </w:tblGrid>
      <w:tr w:rsidR="00DB18B0" w:rsidRPr="00A97BC2" w:rsidTr="00565767">
        <w:trPr>
          <w:trHeight w:val="568"/>
        </w:trPr>
        <w:tc>
          <w:tcPr>
            <w:tcW w:w="2878" w:type="dxa"/>
            <w:tcBorders>
              <w:top w:val="single" w:sz="4" w:space="0" w:color="auto"/>
              <w:left w:val="single" w:sz="4" w:space="0" w:color="auto"/>
              <w:bottom w:val="single" w:sz="4" w:space="0" w:color="auto"/>
              <w:right w:val="single" w:sz="4" w:space="0" w:color="auto"/>
            </w:tcBorders>
          </w:tcPr>
          <w:p w:rsidR="00DB18B0" w:rsidRPr="00EA3A24" w:rsidRDefault="00DB18B0" w:rsidP="00B61F36">
            <w:pPr>
              <w:spacing w:after="0" w:line="240" w:lineRule="auto"/>
              <w:jc w:val="both"/>
              <w:rPr>
                <w:rFonts w:ascii="Times New Roman" w:eastAsia="SimSun" w:hAnsi="Times New Roman" w:cs="Times New Roman"/>
                <w:b/>
                <w:bCs/>
                <w:noProof/>
                <w:color w:val="000000"/>
                <w:sz w:val="28"/>
                <w:szCs w:val="28"/>
                <w:lang w:val="kk-KZ"/>
              </w:rPr>
            </w:pPr>
            <w:r w:rsidRPr="00EA3A24">
              <w:rPr>
                <w:rFonts w:ascii="Times New Roman" w:eastAsia="SimSun" w:hAnsi="Times New Roman" w:cs="Times New Roman"/>
                <w:b/>
                <w:bCs/>
                <w:noProof/>
                <w:color w:val="000000"/>
                <w:sz w:val="28"/>
                <w:szCs w:val="28"/>
                <w:lang w:val="kk-KZ"/>
              </w:rPr>
              <w:t>Мақсаты</w:t>
            </w:r>
          </w:p>
        </w:tc>
        <w:tc>
          <w:tcPr>
            <w:tcW w:w="6692" w:type="dxa"/>
            <w:tcBorders>
              <w:top w:val="single" w:sz="4" w:space="0" w:color="auto"/>
              <w:left w:val="single" w:sz="4" w:space="0" w:color="auto"/>
              <w:bottom w:val="single" w:sz="4" w:space="0" w:color="auto"/>
              <w:right w:val="single" w:sz="4" w:space="0" w:color="auto"/>
            </w:tcBorders>
          </w:tcPr>
          <w:p w:rsidR="00DB18B0" w:rsidRPr="00EA3A24" w:rsidRDefault="00DB18B0" w:rsidP="005E2E12">
            <w:pPr>
              <w:spacing w:after="0" w:line="240" w:lineRule="auto"/>
              <w:jc w:val="both"/>
              <w:rPr>
                <w:rFonts w:ascii="Times New Roman" w:eastAsia="SimSun" w:hAnsi="Times New Roman"/>
                <w:noProof/>
                <w:color w:val="000000"/>
                <w:sz w:val="28"/>
                <w:szCs w:val="28"/>
                <w:lang w:val="kk-KZ"/>
              </w:rPr>
            </w:pPr>
            <w:r w:rsidRPr="00EA3A24">
              <w:rPr>
                <w:rFonts w:ascii="Times New Roman" w:hAnsi="Times New Roman" w:cs="Times New Roman"/>
                <w:color w:val="000000"/>
                <w:sz w:val="28"/>
                <w:szCs w:val="28"/>
                <w:lang w:val="kk-KZ"/>
              </w:rPr>
              <w:t>Микроскопиялық әдіс туралы ұғым  қалыптастыру, және оның жұмыс істеу ретін таныстыру</w:t>
            </w:r>
          </w:p>
        </w:tc>
      </w:tr>
      <w:tr w:rsidR="00C63F67" w:rsidRPr="00A97BC2" w:rsidTr="0080482A">
        <w:trPr>
          <w:trHeight w:val="568"/>
        </w:trPr>
        <w:tc>
          <w:tcPr>
            <w:tcW w:w="2878" w:type="dxa"/>
            <w:tcBorders>
              <w:top w:val="single" w:sz="4" w:space="0" w:color="auto"/>
              <w:left w:val="single" w:sz="4" w:space="0" w:color="auto"/>
              <w:bottom w:val="single" w:sz="4" w:space="0" w:color="auto"/>
              <w:right w:val="single" w:sz="4" w:space="0" w:color="auto"/>
            </w:tcBorders>
          </w:tcPr>
          <w:p w:rsidR="00C63F67" w:rsidRPr="00EA3A24" w:rsidRDefault="00C63F67" w:rsidP="00B61F36">
            <w:pPr>
              <w:spacing w:after="0" w:line="240" w:lineRule="auto"/>
              <w:jc w:val="both"/>
              <w:rPr>
                <w:rFonts w:ascii="Times New Roman" w:eastAsia="SimSun" w:hAnsi="Times New Roman" w:cs="Times New Roman"/>
                <w:b/>
                <w:bCs/>
                <w:noProof/>
                <w:color w:val="000000"/>
                <w:sz w:val="28"/>
                <w:szCs w:val="28"/>
                <w:lang w:val="kk-KZ"/>
              </w:rPr>
            </w:pPr>
            <w:r w:rsidRPr="00EA3A24">
              <w:rPr>
                <w:rFonts w:ascii="Times New Roman" w:hAnsi="Times New Roman" w:cs="Times New Roman"/>
                <w:b/>
                <w:bCs/>
                <w:sz w:val="28"/>
                <w:szCs w:val="28"/>
                <w:lang w:val="kk-KZ"/>
              </w:rPr>
              <w:t>Қажетті құрал-жабдықтар</w:t>
            </w:r>
          </w:p>
        </w:tc>
        <w:tc>
          <w:tcPr>
            <w:tcW w:w="6692" w:type="dxa"/>
            <w:tcBorders>
              <w:top w:val="single" w:sz="4" w:space="0" w:color="auto"/>
              <w:left w:val="single" w:sz="4" w:space="0" w:color="auto"/>
              <w:bottom w:val="single" w:sz="4" w:space="0" w:color="auto"/>
              <w:right w:val="single" w:sz="4" w:space="0" w:color="auto"/>
            </w:tcBorders>
          </w:tcPr>
          <w:p w:rsidR="00C63F67" w:rsidRPr="00EA3A24" w:rsidRDefault="00C63F67" w:rsidP="005E2E12">
            <w:pPr>
              <w:spacing w:after="0" w:line="240" w:lineRule="auto"/>
              <w:jc w:val="both"/>
              <w:rPr>
                <w:rFonts w:ascii="Times New Roman" w:hAnsi="Times New Roman" w:cs="Times New Roman"/>
                <w:color w:val="000000"/>
                <w:sz w:val="28"/>
                <w:szCs w:val="28"/>
                <w:lang w:val="kk-KZ"/>
              </w:rPr>
            </w:pPr>
            <w:r w:rsidRPr="00EA3A24">
              <w:rPr>
                <w:rFonts w:ascii="Times New Roman" w:hAnsi="Times New Roman" w:cs="Times New Roman"/>
                <w:color w:val="000000"/>
                <w:sz w:val="28"/>
                <w:szCs w:val="28"/>
                <w:lang w:val="kk-KZ"/>
              </w:rPr>
              <w:t xml:space="preserve">Микроскоп, мал бұлшық етінің  тілімі, метилен көгінің 10% спирт ерітіндісі, 0,1% натрий негізінің ерітіндісі, </w:t>
            </w:r>
            <w:r w:rsidR="009D19F2">
              <w:rPr>
                <w:rFonts w:ascii="Times New Roman" w:hAnsi="Times New Roman" w:cs="Times New Roman"/>
                <w:color w:val="000000"/>
                <w:sz w:val="28"/>
                <w:szCs w:val="28"/>
                <w:lang w:val="kk-KZ"/>
              </w:rPr>
              <w:t>дистелденген су, мүсәтір спирті</w:t>
            </w:r>
          </w:p>
        </w:tc>
      </w:tr>
      <w:tr w:rsidR="002C06C1" w:rsidRPr="00A97BC2" w:rsidTr="0080482A">
        <w:tc>
          <w:tcPr>
            <w:tcW w:w="2878" w:type="dxa"/>
            <w:tcBorders>
              <w:top w:val="single" w:sz="4" w:space="0" w:color="auto"/>
              <w:left w:val="single" w:sz="4" w:space="0" w:color="auto"/>
              <w:right w:val="single" w:sz="4" w:space="0" w:color="auto"/>
            </w:tcBorders>
          </w:tcPr>
          <w:p w:rsidR="002C06C1" w:rsidRPr="00EA3A24" w:rsidRDefault="002C06C1" w:rsidP="00B61F36">
            <w:pPr>
              <w:spacing w:after="0" w:line="240" w:lineRule="auto"/>
              <w:jc w:val="both"/>
              <w:rPr>
                <w:rFonts w:ascii="Times New Roman" w:eastAsia="SimSun" w:hAnsi="Times New Roman" w:cs="Times New Roman"/>
                <w:b/>
                <w:bCs/>
                <w:noProof/>
                <w:color w:val="000000"/>
                <w:sz w:val="28"/>
                <w:szCs w:val="28"/>
                <w:lang w:val="kk-KZ"/>
              </w:rPr>
            </w:pPr>
            <w:r w:rsidRPr="00EA3A24">
              <w:rPr>
                <w:rFonts w:ascii="Times New Roman" w:eastAsia="SimSun" w:hAnsi="Times New Roman" w:cs="Times New Roman"/>
                <w:b/>
                <w:bCs/>
                <w:noProof/>
                <w:color w:val="000000"/>
                <w:sz w:val="28"/>
                <w:szCs w:val="28"/>
                <w:lang w:val="kk-KZ"/>
              </w:rPr>
              <w:t>Модульдің негізгі мазмұны</w:t>
            </w:r>
          </w:p>
        </w:tc>
        <w:tc>
          <w:tcPr>
            <w:tcW w:w="6692" w:type="dxa"/>
            <w:tcBorders>
              <w:top w:val="single" w:sz="4" w:space="0" w:color="auto"/>
              <w:left w:val="single" w:sz="4" w:space="0" w:color="auto"/>
              <w:right w:val="single" w:sz="4" w:space="0" w:color="auto"/>
            </w:tcBorders>
          </w:tcPr>
          <w:p w:rsidR="002C06C1" w:rsidRPr="00EA3A24" w:rsidRDefault="002C06C1" w:rsidP="0080482A">
            <w:pPr>
              <w:spacing w:after="0" w:line="240" w:lineRule="auto"/>
              <w:jc w:val="both"/>
              <w:rPr>
                <w:rFonts w:ascii="Times New Roman" w:hAnsi="Times New Roman" w:cs="Times New Roman"/>
                <w:color w:val="000000"/>
                <w:sz w:val="28"/>
                <w:szCs w:val="28"/>
                <w:lang w:val="kk-KZ"/>
              </w:rPr>
            </w:pPr>
            <w:r w:rsidRPr="00EA3A24">
              <w:rPr>
                <w:rFonts w:ascii="Times New Roman" w:hAnsi="Times New Roman" w:cs="Times New Roman"/>
                <w:color w:val="000000"/>
                <w:sz w:val="28"/>
                <w:szCs w:val="28"/>
                <w:lang w:val="kk-KZ"/>
              </w:rPr>
              <w:t>Малдың тірі кезінде қан жағындысын жасап, паразит трофозоиттарын іздестіреді. Өлген немесе сойылған малдан трофозоитты ет талшықтары арасынан табуға тырысады. Ол үшін миокардтан (жүректен), көк еттен, құрсақ, құйрық және иық етінің әр қайсысынан 25 г сынама алады. Біз бұлшық еттен сынама аламыз. Алынған ет сынамаларынан көлемі 1,5х0,3 см кесік дайындап, пән шынысына салып, үстіне 1-2 тамшы физиологиялық ерітінді тамызып, бетін пән шынысымен жауып, шынылар арасын қысып, микроскоппен тексереді. Мұндайда микроскоптың орташа үлкейткішімен паразит трофозоиттарын анық байқау үшін оларды бояған жөн. Компрессорийдің әйнектеріне 2-3 тамшы 0,5%-дық метилен көгілдірінің судағы еріт</w:t>
            </w:r>
            <w:r w:rsidR="00B40D54">
              <w:rPr>
                <w:rFonts w:ascii="Times New Roman" w:hAnsi="Times New Roman" w:cs="Times New Roman"/>
                <w:color w:val="000000"/>
                <w:sz w:val="28"/>
                <w:szCs w:val="28"/>
                <w:lang w:val="kk-KZ"/>
              </w:rPr>
              <w:t>і</w:t>
            </w:r>
            <w:r w:rsidRPr="00EA3A24">
              <w:rPr>
                <w:rFonts w:ascii="Times New Roman" w:hAnsi="Times New Roman" w:cs="Times New Roman"/>
                <w:color w:val="000000"/>
                <w:sz w:val="28"/>
                <w:szCs w:val="28"/>
                <w:lang w:val="kk-KZ"/>
              </w:rPr>
              <w:t xml:space="preserve">ндісі және мұздатылған сілті қышқылын тамызады, 3 минут өткен соң бөлшектердің үстіне 2-3 тамшы 25%-дық нашатыр спиртін құяды, содан кейін бөлшектерді </w:t>
            </w:r>
          </w:p>
        </w:tc>
      </w:tr>
    </w:tbl>
    <w:p w:rsidR="0080482A" w:rsidRPr="009D19F2" w:rsidRDefault="00CF0700" w:rsidP="0080482A">
      <w:pPr>
        <w:jc w:val="center"/>
        <w:rPr>
          <w:rFonts w:ascii="Times New Roman" w:hAnsi="Times New Roman" w:cs="Times New Roman"/>
          <w:i/>
          <w:sz w:val="24"/>
          <w:szCs w:val="24"/>
          <w:lang w:val="kk-KZ"/>
        </w:rPr>
      </w:pPr>
      <w:r w:rsidRPr="009D19F2">
        <w:rPr>
          <w:rFonts w:ascii="Times New Roman" w:hAnsi="Times New Roman" w:cs="Times New Roman"/>
          <w:i/>
          <w:sz w:val="24"/>
          <w:szCs w:val="24"/>
          <w:lang w:val="kk-KZ"/>
        </w:rPr>
        <w:lastRenderedPageBreak/>
        <w:t xml:space="preserve">                                                                                </w:t>
      </w:r>
      <w:r w:rsidR="009D19F2">
        <w:rPr>
          <w:rFonts w:ascii="Times New Roman" w:hAnsi="Times New Roman" w:cs="Times New Roman"/>
          <w:i/>
          <w:sz w:val="24"/>
          <w:szCs w:val="24"/>
          <w:lang w:val="kk-KZ"/>
        </w:rPr>
        <w:t xml:space="preserve">                             </w:t>
      </w:r>
      <w:r w:rsidR="0080482A" w:rsidRPr="009D19F2">
        <w:rPr>
          <w:rFonts w:ascii="Times New Roman" w:hAnsi="Times New Roman" w:cs="Times New Roman"/>
          <w:i/>
          <w:sz w:val="24"/>
          <w:szCs w:val="24"/>
          <w:lang w:val="kk-KZ"/>
        </w:rPr>
        <w:t>16-шы кестенің жалғасы</w:t>
      </w:r>
    </w:p>
    <w:tbl>
      <w:tblPr>
        <w:tblW w:w="0" w:type="auto"/>
        <w:tblInd w:w="108" w:type="dxa"/>
        <w:tblLook w:val="01E0" w:firstRow="1" w:lastRow="1" w:firstColumn="1" w:lastColumn="1" w:noHBand="0" w:noVBand="0"/>
      </w:tblPr>
      <w:tblGrid>
        <w:gridCol w:w="2878"/>
        <w:gridCol w:w="6692"/>
      </w:tblGrid>
      <w:tr w:rsidR="0080482A" w:rsidRPr="00A97BC2" w:rsidTr="0080482A">
        <w:tc>
          <w:tcPr>
            <w:tcW w:w="2878" w:type="dxa"/>
            <w:tcBorders>
              <w:left w:val="single" w:sz="4" w:space="0" w:color="auto"/>
              <w:bottom w:val="single" w:sz="4" w:space="0" w:color="auto"/>
              <w:right w:val="single" w:sz="4" w:space="0" w:color="auto"/>
            </w:tcBorders>
          </w:tcPr>
          <w:p w:rsidR="0080482A" w:rsidRPr="00EA3A24" w:rsidRDefault="0080482A" w:rsidP="00B61F36">
            <w:pPr>
              <w:spacing w:after="0" w:line="240" w:lineRule="auto"/>
              <w:jc w:val="both"/>
              <w:rPr>
                <w:rFonts w:ascii="Times New Roman" w:eastAsia="SimSun" w:hAnsi="Times New Roman" w:cs="Times New Roman"/>
                <w:b/>
                <w:bCs/>
                <w:noProof/>
                <w:color w:val="000000"/>
                <w:sz w:val="28"/>
                <w:szCs w:val="28"/>
                <w:lang w:val="kk-KZ"/>
              </w:rPr>
            </w:pPr>
          </w:p>
        </w:tc>
        <w:tc>
          <w:tcPr>
            <w:tcW w:w="6692" w:type="dxa"/>
            <w:tcBorders>
              <w:left w:val="single" w:sz="4" w:space="0" w:color="auto"/>
              <w:bottom w:val="single" w:sz="4" w:space="0" w:color="auto"/>
              <w:right w:val="single" w:sz="4" w:space="0" w:color="auto"/>
            </w:tcBorders>
          </w:tcPr>
          <w:p w:rsidR="0080482A" w:rsidRPr="00EA3A24" w:rsidRDefault="0080482A" w:rsidP="002C06C1">
            <w:pPr>
              <w:spacing w:after="0" w:line="240" w:lineRule="auto"/>
              <w:jc w:val="both"/>
              <w:rPr>
                <w:rFonts w:ascii="Times New Roman" w:eastAsia="SimSun" w:hAnsi="Times New Roman" w:cs="Times New Roman"/>
                <w:sz w:val="28"/>
                <w:szCs w:val="28"/>
                <w:lang w:val="kk-KZ"/>
              </w:rPr>
            </w:pPr>
            <w:r w:rsidRPr="00EA3A24">
              <w:rPr>
                <w:rFonts w:ascii="Times New Roman" w:hAnsi="Times New Roman" w:cs="Times New Roman"/>
                <w:color w:val="000000"/>
                <w:sz w:val="28"/>
                <w:szCs w:val="28"/>
                <w:lang w:val="kk-KZ"/>
              </w:rPr>
              <w:t>компрессорийде қысады, микроскоппен зерттейді. Саркоцисталарды люминесценттік микроско</w:t>
            </w:r>
            <w:r w:rsidR="009D19F2">
              <w:rPr>
                <w:rFonts w:ascii="Times New Roman" w:hAnsi="Times New Roman" w:cs="Times New Roman"/>
                <w:color w:val="000000"/>
                <w:sz w:val="28"/>
                <w:szCs w:val="28"/>
                <w:lang w:val="kk-KZ"/>
              </w:rPr>
              <w:t>птың көмегімен де табуға болады</w:t>
            </w:r>
          </w:p>
        </w:tc>
      </w:tr>
      <w:tr w:rsidR="00B601A9" w:rsidRPr="00A97BC2" w:rsidTr="00EA3A24">
        <w:tc>
          <w:tcPr>
            <w:tcW w:w="2878" w:type="dxa"/>
            <w:tcBorders>
              <w:top w:val="single" w:sz="4" w:space="0" w:color="auto"/>
              <w:left w:val="single" w:sz="4" w:space="0" w:color="auto"/>
              <w:bottom w:val="single" w:sz="4" w:space="0" w:color="auto"/>
              <w:right w:val="single" w:sz="4" w:space="0" w:color="auto"/>
            </w:tcBorders>
          </w:tcPr>
          <w:p w:rsidR="00B601A9" w:rsidRPr="00EA3A24" w:rsidRDefault="00B601A9" w:rsidP="00B61F36">
            <w:pPr>
              <w:spacing w:after="0" w:line="240" w:lineRule="auto"/>
              <w:jc w:val="both"/>
              <w:rPr>
                <w:rFonts w:ascii="Times New Roman" w:eastAsia="SimSun" w:hAnsi="Times New Roman" w:cs="Times New Roman"/>
                <w:b/>
                <w:bCs/>
                <w:noProof/>
                <w:color w:val="000000"/>
                <w:sz w:val="28"/>
                <w:szCs w:val="28"/>
                <w:lang w:val="kk-KZ"/>
              </w:rPr>
            </w:pPr>
            <w:r w:rsidRPr="00EA3A24">
              <w:rPr>
                <w:rFonts w:ascii="Times New Roman" w:eastAsia="SimSun" w:hAnsi="Times New Roman" w:cs="Times New Roman"/>
                <w:b/>
                <w:bCs/>
                <w:noProof/>
                <w:color w:val="000000"/>
                <w:sz w:val="28"/>
                <w:szCs w:val="28"/>
                <w:lang w:val="kk-KZ"/>
              </w:rPr>
              <w:t>Сабақты ұйымдастыру формасы</w:t>
            </w:r>
          </w:p>
        </w:tc>
        <w:tc>
          <w:tcPr>
            <w:tcW w:w="6692" w:type="dxa"/>
            <w:tcBorders>
              <w:top w:val="single" w:sz="4" w:space="0" w:color="auto"/>
              <w:left w:val="single" w:sz="4" w:space="0" w:color="auto"/>
              <w:bottom w:val="single" w:sz="4" w:space="0" w:color="auto"/>
              <w:right w:val="single" w:sz="4" w:space="0" w:color="auto"/>
            </w:tcBorders>
          </w:tcPr>
          <w:p w:rsidR="00B601A9" w:rsidRPr="00EA3A24" w:rsidRDefault="00B601A9" w:rsidP="002C06C1">
            <w:pPr>
              <w:spacing w:after="0" w:line="240" w:lineRule="auto"/>
              <w:jc w:val="both"/>
              <w:rPr>
                <w:rFonts w:ascii="Times New Roman" w:hAnsi="Times New Roman" w:cs="Times New Roman"/>
                <w:color w:val="000000"/>
                <w:sz w:val="28"/>
                <w:szCs w:val="28"/>
                <w:lang w:val="kk-KZ"/>
              </w:rPr>
            </w:pPr>
            <w:r w:rsidRPr="00EA3A24">
              <w:rPr>
                <w:rFonts w:ascii="Times New Roman" w:eastAsia="SimSun" w:hAnsi="Times New Roman" w:cs="Times New Roman"/>
                <w:sz w:val="28"/>
                <w:szCs w:val="28"/>
                <w:lang w:val="kk-KZ"/>
              </w:rPr>
              <w:t>Диалог-сабақ</w:t>
            </w:r>
            <w:r w:rsidR="00F06CB6">
              <w:rPr>
                <w:rFonts w:ascii="Times New Roman" w:eastAsia="SimSun" w:hAnsi="Times New Roman" w:cs="Times New Roman"/>
                <w:sz w:val="28"/>
                <w:szCs w:val="28"/>
                <w:lang w:val="kk-KZ"/>
              </w:rPr>
              <w:t xml:space="preserve"> және </w:t>
            </w:r>
            <w:r w:rsidR="00F06CB6" w:rsidRPr="00F76B14">
              <w:rPr>
                <w:rFonts w:ascii="Times New Roman" w:eastAsia="SimSun" w:hAnsi="Times New Roman" w:cs="Times New Roman"/>
                <w:sz w:val="28"/>
                <w:szCs w:val="28"/>
                <w:lang w:val="kk-KZ"/>
              </w:rPr>
              <w:t>зертханалық</w:t>
            </w:r>
            <w:r w:rsidR="00F06CB6">
              <w:rPr>
                <w:rFonts w:ascii="Times New Roman" w:eastAsia="SimSun" w:hAnsi="Times New Roman" w:cs="Times New Roman"/>
                <w:sz w:val="28"/>
                <w:szCs w:val="28"/>
                <w:lang w:val="kk-KZ"/>
              </w:rPr>
              <w:t xml:space="preserve"> сабақтар</w:t>
            </w:r>
          </w:p>
        </w:tc>
      </w:tr>
      <w:tr w:rsidR="00DB18B0" w:rsidRPr="00A97BC2" w:rsidTr="00EA3A24">
        <w:trPr>
          <w:trHeight w:val="1362"/>
        </w:trPr>
        <w:tc>
          <w:tcPr>
            <w:tcW w:w="2878" w:type="dxa"/>
            <w:tcBorders>
              <w:top w:val="single" w:sz="4" w:space="0" w:color="auto"/>
              <w:left w:val="single" w:sz="4" w:space="0" w:color="auto"/>
              <w:bottom w:val="single" w:sz="4" w:space="0" w:color="auto"/>
              <w:right w:val="single" w:sz="4" w:space="0" w:color="auto"/>
            </w:tcBorders>
          </w:tcPr>
          <w:p w:rsidR="00DB18B0" w:rsidRPr="00EA3A24" w:rsidRDefault="00DB18B0" w:rsidP="00B61F36">
            <w:pPr>
              <w:spacing w:after="0" w:line="240" w:lineRule="auto"/>
              <w:jc w:val="both"/>
              <w:rPr>
                <w:rFonts w:ascii="Times New Roman" w:eastAsia="SimSun" w:hAnsi="Times New Roman" w:cs="Times New Roman"/>
                <w:b/>
                <w:bCs/>
                <w:noProof/>
                <w:color w:val="000000"/>
                <w:sz w:val="28"/>
                <w:szCs w:val="28"/>
                <w:lang w:val="kk-KZ"/>
              </w:rPr>
            </w:pPr>
            <w:r w:rsidRPr="00EA3A24">
              <w:rPr>
                <w:rFonts w:ascii="Times New Roman" w:eastAsia="SimSun" w:hAnsi="Times New Roman" w:cs="Times New Roman"/>
                <w:b/>
                <w:bCs/>
                <w:noProof/>
                <w:color w:val="000000"/>
                <w:sz w:val="28"/>
                <w:szCs w:val="28"/>
                <w:lang w:val="kk-KZ"/>
              </w:rPr>
              <w:t>Нәтижесінде</w:t>
            </w:r>
          </w:p>
        </w:tc>
        <w:tc>
          <w:tcPr>
            <w:tcW w:w="6692" w:type="dxa"/>
            <w:tcBorders>
              <w:top w:val="single" w:sz="4" w:space="0" w:color="auto"/>
              <w:left w:val="single" w:sz="4" w:space="0" w:color="auto"/>
              <w:bottom w:val="single" w:sz="4" w:space="0" w:color="auto"/>
              <w:right w:val="single" w:sz="4" w:space="0" w:color="auto"/>
            </w:tcBorders>
          </w:tcPr>
          <w:p w:rsidR="00DB18B0" w:rsidRPr="00EA3A24" w:rsidRDefault="00DB18B0" w:rsidP="00C63F67">
            <w:pPr>
              <w:spacing w:after="0" w:line="240" w:lineRule="auto"/>
              <w:jc w:val="both"/>
              <w:rPr>
                <w:rFonts w:ascii="Times New Roman" w:eastAsia="SimSun" w:hAnsi="Times New Roman" w:cs="Times New Roman"/>
                <w:b/>
                <w:bCs/>
                <w:sz w:val="28"/>
                <w:szCs w:val="28"/>
                <w:lang w:val="kk-KZ"/>
              </w:rPr>
            </w:pPr>
            <w:r w:rsidRPr="00EA3A24">
              <w:rPr>
                <w:rFonts w:ascii="Times New Roman" w:eastAsia="SimSun" w:hAnsi="Times New Roman" w:cs="Times New Roman"/>
                <w:b/>
                <w:bCs/>
                <w:sz w:val="28"/>
                <w:szCs w:val="28"/>
                <w:lang w:val="kk-KZ"/>
              </w:rPr>
              <w:t>Білім алушылардың:</w:t>
            </w:r>
          </w:p>
          <w:p w:rsidR="00DB18B0" w:rsidRPr="00EA3A24" w:rsidRDefault="00DB18B0" w:rsidP="0018590E">
            <w:pPr>
              <w:spacing w:after="0" w:line="240" w:lineRule="auto"/>
              <w:jc w:val="both"/>
              <w:rPr>
                <w:rFonts w:ascii="Times New Roman" w:eastAsia="SimSun" w:hAnsi="Times New Roman" w:cs="Times New Roman"/>
                <w:b/>
                <w:bCs/>
                <w:sz w:val="28"/>
                <w:szCs w:val="28"/>
                <w:lang w:val="kk-KZ"/>
              </w:rPr>
            </w:pPr>
            <w:r w:rsidRPr="00EA3A24">
              <w:rPr>
                <w:rFonts w:ascii="Times New Roman" w:eastAsia="SimSun" w:hAnsi="Times New Roman" w:cs="Times New Roman"/>
                <w:bCs/>
                <w:sz w:val="28"/>
                <w:szCs w:val="28"/>
                <w:lang w:val="kk-KZ"/>
              </w:rPr>
              <w:t>«</w:t>
            </w:r>
            <w:r w:rsidRPr="00EA3A24">
              <w:rPr>
                <w:rFonts w:ascii="Times New Roman" w:hAnsi="Times New Roman" w:cs="Times New Roman"/>
                <w:color w:val="000000"/>
                <w:sz w:val="28"/>
                <w:szCs w:val="28"/>
                <w:lang w:val="kk-KZ"/>
              </w:rPr>
              <w:t xml:space="preserve">Микроскопиялық әдіс» </w:t>
            </w:r>
            <w:r w:rsidRPr="00EA3A24">
              <w:rPr>
                <w:rFonts w:ascii="Times New Roman" w:eastAsia="SimSun" w:hAnsi="Times New Roman" w:cs="Times New Roman"/>
                <w:b/>
                <w:bCs/>
                <w:sz w:val="28"/>
                <w:szCs w:val="28"/>
                <w:lang w:val="kk-KZ"/>
              </w:rPr>
              <w:t>виртуалды  зертханасының  мазмұнына қатысты:</w:t>
            </w:r>
          </w:p>
          <w:p w:rsidR="00DB18B0" w:rsidRPr="00EA3A24" w:rsidRDefault="00DB18B0" w:rsidP="0018590E">
            <w:pPr>
              <w:spacing w:after="0" w:line="240" w:lineRule="auto"/>
              <w:jc w:val="both"/>
              <w:rPr>
                <w:rFonts w:ascii="Times New Roman" w:eastAsia="SimSun" w:hAnsi="Times New Roman"/>
                <w:sz w:val="28"/>
                <w:szCs w:val="28"/>
                <w:lang w:val="kk-KZ"/>
              </w:rPr>
            </w:pPr>
            <w:r w:rsidRPr="00EA3A24">
              <w:rPr>
                <w:rFonts w:ascii="Times New Roman" w:hAnsi="Times New Roman" w:cs="Times New Roman"/>
                <w:color w:val="000000"/>
                <w:sz w:val="28"/>
                <w:szCs w:val="28"/>
                <w:lang w:val="kk-KZ"/>
              </w:rPr>
              <w:t>- кесіндісін УФС-3 фильтірлі люминесценттік микроскоптан немесе ОИ-19 жарық көзінен өткізу арқылы ультракөгілдір сәуленің әсерінен саркоцисталардың  қызғылт түс</w:t>
            </w:r>
            <w:r w:rsidR="00B40D54">
              <w:rPr>
                <w:rFonts w:ascii="Times New Roman" w:hAnsi="Times New Roman" w:cs="Times New Roman"/>
                <w:color w:val="000000"/>
                <w:sz w:val="28"/>
                <w:szCs w:val="28"/>
                <w:lang w:val="kk-KZ"/>
              </w:rPr>
              <w:t>ке боялатыны туралы мағ</w:t>
            </w:r>
            <w:r w:rsidRPr="00EA3A24">
              <w:rPr>
                <w:rFonts w:ascii="Times New Roman" w:hAnsi="Times New Roman" w:cs="Times New Roman"/>
                <w:color w:val="000000"/>
                <w:sz w:val="28"/>
                <w:szCs w:val="28"/>
                <w:lang w:val="kk-KZ"/>
              </w:rPr>
              <w:t>л</w:t>
            </w:r>
            <w:r w:rsidR="00B40D54">
              <w:rPr>
                <w:rFonts w:ascii="Times New Roman" w:hAnsi="Times New Roman" w:cs="Times New Roman"/>
                <w:color w:val="000000"/>
                <w:sz w:val="28"/>
                <w:szCs w:val="28"/>
                <w:lang w:val="kk-KZ"/>
              </w:rPr>
              <w:t>ұ</w:t>
            </w:r>
            <w:r w:rsidR="009D19F2">
              <w:rPr>
                <w:rFonts w:ascii="Times New Roman" w:hAnsi="Times New Roman" w:cs="Times New Roman"/>
                <w:color w:val="000000"/>
                <w:sz w:val="28"/>
                <w:szCs w:val="28"/>
                <w:lang w:val="kk-KZ"/>
              </w:rPr>
              <w:t>мат алады</w:t>
            </w:r>
          </w:p>
        </w:tc>
      </w:tr>
    </w:tbl>
    <w:p w:rsidR="00DB18B0" w:rsidRPr="00B61F36" w:rsidRDefault="00DB18B0" w:rsidP="00B61F36">
      <w:pPr>
        <w:shd w:val="clear" w:color="auto" w:fill="FFFFFF"/>
        <w:spacing w:after="0" w:line="240" w:lineRule="auto"/>
        <w:ind w:firstLine="567"/>
        <w:jc w:val="both"/>
        <w:rPr>
          <w:rFonts w:ascii="Times New Roman" w:hAnsi="Times New Roman" w:cs="Times New Roman"/>
          <w:i/>
          <w:iCs/>
          <w:noProof/>
          <w:color w:val="000000"/>
          <w:sz w:val="28"/>
          <w:szCs w:val="28"/>
          <w:lang w:val="kk-KZ"/>
        </w:rPr>
      </w:pPr>
      <w:r w:rsidRPr="00B61F36">
        <w:rPr>
          <w:rFonts w:ascii="Times New Roman" w:hAnsi="Times New Roman" w:cs="Times New Roman"/>
          <w:i/>
          <w:iCs/>
          <w:noProof/>
          <w:color w:val="000000"/>
          <w:sz w:val="28"/>
          <w:szCs w:val="28"/>
          <w:lang w:val="kk-KZ"/>
        </w:rPr>
        <w:t>Сабақтың барысы:</w:t>
      </w:r>
    </w:p>
    <w:p w:rsidR="00DB18B0" w:rsidRPr="00B61F36" w:rsidRDefault="00DB18B0" w:rsidP="00B61F36">
      <w:pPr>
        <w:shd w:val="clear" w:color="auto" w:fill="FFFFFF"/>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noProof/>
          <w:color w:val="000000"/>
          <w:sz w:val="28"/>
          <w:szCs w:val="28"/>
          <w:lang w:val="kk-KZ"/>
        </w:rPr>
        <w:t xml:space="preserve">1. </w:t>
      </w:r>
      <w:r w:rsidRPr="00B61F36">
        <w:rPr>
          <w:rFonts w:ascii="Times New Roman" w:hAnsi="Times New Roman" w:cs="Times New Roman"/>
          <w:sz w:val="28"/>
          <w:szCs w:val="28"/>
          <w:lang w:val="kk-KZ"/>
        </w:rPr>
        <w:t>Дарлинг әдісімен кокцидий ооцисталарын  қараудың жолдарын көрсету;</w:t>
      </w:r>
    </w:p>
    <w:p w:rsidR="00DB18B0" w:rsidRPr="00B61F36" w:rsidRDefault="006B77E7" w:rsidP="00B61F36">
      <w:pPr>
        <w:shd w:val="clear" w:color="auto" w:fill="FFFFFF"/>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 </w:t>
      </w:r>
      <w:r w:rsidR="00DB18B0" w:rsidRPr="00B61F36">
        <w:rPr>
          <w:rFonts w:ascii="Times New Roman" w:hAnsi="Times New Roman" w:cs="Times New Roman"/>
          <w:sz w:val="28"/>
          <w:szCs w:val="28"/>
          <w:lang w:val="kk-KZ"/>
        </w:rPr>
        <w:t>«Шөгеру»  және «Флотациялау» әд</w:t>
      </w:r>
      <w:r w:rsidR="00E23960">
        <w:rPr>
          <w:rFonts w:ascii="Times New Roman" w:hAnsi="Times New Roman" w:cs="Times New Roman"/>
          <w:sz w:val="28"/>
          <w:szCs w:val="28"/>
          <w:lang w:val="kk-KZ"/>
        </w:rPr>
        <w:t>істерінің айырмашылығын анықтау</w:t>
      </w:r>
      <w:r w:rsidR="00DB18B0" w:rsidRPr="00B61F36">
        <w:rPr>
          <w:rFonts w:ascii="Times New Roman" w:hAnsi="Times New Roman" w:cs="Times New Roman"/>
          <w:sz w:val="28"/>
          <w:szCs w:val="28"/>
          <w:lang w:val="kk-KZ"/>
        </w:rPr>
        <w:t>;</w:t>
      </w:r>
    </w:p>
    <w:p w:rsidR="00DB18B0" w:rsidRPr="00B61F36" w:rsidRDefault="00DB18B0" w:rsidP="00B61F36">
      <w:pPr>
        <w:shd w:val="clear" w:color="auto" w:fill="FFFFFF"/>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3. Білім алушылардың виртуалдық зертханамен  жұмыс істеу біліктерін қалыптастыру;  </w:t>
      </w:r>
    </w:p>
    <w:p w:rsidR="00DB18B0" w:rsidRPr="00B61F36" w:rsidRDefault="00DB18B0" w:rsidP="00B61F36">
      <w:pPr>
        <w:shd w:val="clear" w:color="auto" w:fill="FFFFFF"/>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4. Түрлі тапсырмалар беру арқылы  білім алушы</w:t>
      </w:r>
      <w:r w:rsidR="004354AB">
        <w:rPr>
          <w:rFonts w:ascii="Times New Roman" w:hAnsi="Times New Roman" w:cs="Times New Roman"/>
          <w:sz w:val="28"/>
          <w:szCs w:val="28"/>
          <w:lang w:val="kk-KZ"/>
        </w:rPr>
        <w:t>лардың белсенділігін арттыру (</w:t>
      </w:r>
      <w:r w:rsidRPr="00B61F36">
        <w:rPr>
          <w:rFonts w:ascii="Times New Roman" w:hAnsi="Times New Roman" w:cs="Times New Roman"/>
          <w:sz w:val="28"/>
          <w:szCs w:val="28"/>
          <w:lang w:val="kk-KZ"/>
        </w:rPr>
        <w:t>практикалық сабақтарды топпен және жеке жұмыс жасауға үйрету, диалог-сабақтарда қойылған сұрақтарды талқылау, сұрақ қоя білуге үйрету).</w:t>
      </w:r>
    </w:p>
    <w:p w:rsidR="00DB18B0" w:rsidRPr="00B61F36" w:rsidRDefault="00DB18B0" w:rsidP="00B61F36">
      <w:pPr>
        <w:shd w:val="clear" w:color="auto" w:fill="FFFFFF"/>
        <w:spacing w:after="0" w:line="240" w:lineRule="auto"/>
        <w:ind w:firstLine="567"/>
        <w:jc w:val="both"/>
        <w:rPr>
          <w:rFonts w:ascii="Times New Roman" w:hAnsi="Times New Roman" w:cs="Times New Roman"/>
          <w:i/>
          <w:iCs/>
          <w:noProof/>
          <w:color w:val="000000"/>
          <w:sz w:val="28"/>
          <w:szCs w:val="28"/>
          <w:lang w:val="kk-KZ"/>
        </w:rPr>
      </w:pPr>
      <w:r w:rsidRPr="00B61F36">
        <w:rPr>
          <w:rFonts w:ascii="Times New Roman" w:hAnsi="Times New Roman" w:cs="Times New Roman"/>
          <w:i/>
          <w:iCs/>
          <w:noProof/>
          <w:color w:val="000000"/>
          <w:sz w:val="28"/>
          <w:szCs w:val="28"/>
          <w:lang w:val="kk-KZ"/>
        </w:rPr>
        <w:t>Диалог-сабақ сұрақтары:</w:t>
      </w:r>
    </w:p>
    <w:p w:rsidR="00DB18B0" w:rsidRPr="00573B89" w:rsidRDefault="00DB18B0" w:rsidP="00B61F36">
      <w:pPr>
        <w:shd w:val="clear" w:color="auto" w:fill="FFFFFF"/>
        <w:spacing w:after="0" w:line="240" w:lineRule="auto"/>
        <w:ind w:firstLine="567"/>
        <w:jc w:val="both"/>
        <w:rPr>
          <w:rFonts w:ascii="Times New Roman" w:hAnsi="Times New Roman" w:cs="Times New Roman"/>
          <w:noProof/>
          <w:sz w:val="28"/>
          <w:szCs w:val="28"/>
          <w:lang w:val="kk-KZ"/>
        </w:rPr>
      </w:pPr>
      <w:r w:rsidRPr="00573B89">
        <w:rPr>
          <w:rFonts w:ascii="Times New Roman" w:hAnsi="Times New Roman" w:cs="Times New Roman"/>
          <w:noProof/>
          <w:sz w:val="28"/>
          <w:szCs w:val="28"/>
          <w:lang w:val="kk-KZ"/>
        </w:rPr>
        <w:t>1.</w:t>
      </w:r>
      <w:r w:rsidR="00573B89" w:rsidRPr="00573B89">
        <w:rPr>
          <w:rFonts w:ascii="Times New Roman" w:hAnsi="Times New Roman" w:cs="Times New Roman"/>
          <w:sz w:val="28"/>
          <w:szCs w:val="28"/>
          <w:lang w:val="kk-KZ"/>
        </w:rPr>
        <w:t>Саркоцистер жануарлардың қай мүшелерінде өсіп жетіледі</w:t>
      </w:r>
      <w:r w:rsidRPr="00573B89">
        <w:rPr>
          <w:rFonts w:ascii="Times New Roman" w:hAnsi="Times New Roman" w:cs="Times New Roman"/>
          <w:noProof/>
          <w:sz w:val="28"/>
          <w:szCs w:val="28"/>
          <w:lang w:val="kk-KZ"/>
        </w:rPr>
        <w:t>?</w:t>
      </w:r>
    </w:p>
    <w:p w:rsidR="00DB18B0" w:rsidRPr="00573B89" w:rsidRDefault="00DB18B0" w:rsidP="00B61F36">
      <w:pPr>
        <w:shd w:val="clear" w:color="auto" w:fill="FFFFFF"/>
        <w:spacing w:after="0" w:line="240" w:lineRule="auto"/>
        <w:ind w:firstLine="567"/>
        <w:jc w:val="both"/>
        <w:rPr>
          <w:rFonts w:ascii="Times New Roman" w:hAnsi="Times New Roman" w:cs="Times New Roman"/>
          <w:sz w:val="28"/>
          <w:szCs w:val="28"/>
          <w:lang w:val="kk-KZ"/>
        </w:rPr>
      </w:pPr>
      <w:r w:rsidRPr="00573B89">
        <w:rPr>
          <w:rFonts w:ascii="Times New Roman" w:hAnsi="Times New Roman" w:cs="Times New Roman"/>
          <w:noProof/>
          <w:sz w:val="28"/>
          <w:szCs w:val="28"/>
          <w:lang w:val="kk-KZ"/>
        </w:rPr>
        <w:t>2.</w:t>
      </w:r>
      <w:r w:rsidR="00573B89" w:rsidRPr="00573B89">
        <w:rPr>
          <w:rFonts w:ascii="Times New Roman" w:hAnsi="Times New Roman" w:cs="Times New Roman"/>
          <w:sz w:val="28"/>
          <w:szCs w:val="28"/>
          <w:lang w:val="kk-KZ"/>
        </w:rPr>
        <w:t>Қан сынамасынан Романовский әдісімен жұғындыны қал</w:t>
      </w:r>
      <w:r w:rsidR="00B40D54">
        <w:rPr>
          <w:rFonts w:ascii="Times New Roman" w:hAnsi="Times New Roman" w:cs="Times New Roman"/>
          <w:sz w:val="28"/>
          <w:szCs w:val="28"/>
          <w:lang w:val="kk-KZ"/>
        </w:rPr>
        <w:t>а</w:t>
      </w:r>
      <w:r w:rsidR="00573B89" w:rsidRPr="00573B89">
        <w:rPr>
          <w:rFonts w:ascii="Times New Roman" w:hAnsi="Times New Roman" w:cs="Times New Roman"/>
          <w:sz w:val="28"/>
          <w:szCs w:val="28"/>
          <w:lang w:val="kk-KZ"/>
        </w:rPr>
        <w:t>й зерттейді?</w:t>
      </w:r>
    </w:p>
    <w:p w:rsidR="00DB18B0" w:rsidRPr="00573B89" w:rsidRDefault="00DB18B0" w:rsidP="00B61F36">
      <w:pPr>
        <w:shd w:val="clear" w:color="auto" w:fill="FFFFFF"/>
        <w:spacing w:after="0" w:line="240" w:lineRule="auto"/>
        <w:ind w:firstLine="567"/>
        <w:jc w:val="both"/>
        <w:rPr>
          <w:rFonts w:ascii="Times New Roman" w:hAnsi="Times New Roman" w:cs="Times New Roman"/>
          <w:noProof/>
          <w:sz w:val="28"/>
          <w:szCs w:val="28"/>
          <w:lang w:val="kk-KZ"/>
        </w:rPr>
      </w:pPr>
      <w:r w:rsidRPr="00573B89">
        <w:rPr>
          <w:rFonts w:ascii="Times New Roman" w:hAnsi="Times New Roman" w:cs="Times New Roman"/>
          <w:noProof/>
          <w:sz w:val="28"/>
          <w:szCs w:val="28"/>
          <w:lang w:val="kk-KZ"/>
        </w:rPr>
        <w:t>3.</w:t>
      </w:r>
      <w:r w:rsidR="00573B89" w:rsidRPr="00573B89">
        <w:rPr>
          <w:rFonts w:ascii="Times New Roman" w:hAnsi="Times New Roman" w:cs="Times New Roman"/>
          <w:sz w:val="28"/>
          <w:szCs w:val="28"/>
          <w:lang w:val="kk-KZ"/>
        </w:rPr>
        <w:t>Саркоцисталардың ақтық және аралық иелері кім</w:t>
      </w:r>
      <w:r w:rsidRPr="00573B89">
        <w:rPr>
          <w:rFonts w:ascii="Times New Roman" w:hAnsi="Times New Roman" w:cs="Times New Roman"/>
          <w:noProof/>
          <w:sz w:val="28"/>
          <w:szCs w:val="28"/>
          <w:lang w:val="kk-KZ"/>
        </w:rPr>
        <w:t>?</w:t>
      </w:r>
    </w:p>
    <w:p w:rsidR="00DB18B0" w:rsidRPr="00B61F36" w:rsidRDefault="00DB18B0" w:rsidP="00B61F36">
      <w:pPr>
        <w:shd w:val="clear" w:color="auto" w:fill="FFFFFF"/>
        <w:spacing w:after="0" w:line="240" w:lineRule="auto"/>
        <w:ind w:firstLine="567"/>
        <w:jc w:val="both"/>
        <w:rPr>
          <w:rFonts w:ascii="Times New Roman" w:hAnsi="Times New Roman" w:cs="Times New Roman"/>
          <w:noProof/>
          <w:color w:val="000000"/>
          <w:sz w:val="28"/>
          <w:szCs w:val="28"/>
          <w:lang w:val="kk-KZ"/>
        </w:rPr>
      </w:pPr>
      <w:r w:rsidRPr="00B61F36">
        <w:rPr>
          <w:rFonts w:ascii="Times New Roman" w:hAnsi="Times New Roman" w:cs="Times New Roman"/>
          <w:noProof/>
          <w:color w:val="000000"/>
          <w:sz w:val="28"/>
          <w:szCs w:val="28"/>
          <w:lang w:val="kk-KZ"/>
        </w:rPr>
        <w:t>Үшінші модульді оқып-үйренуге 1 сағат уақыт бөлінеді.</w:t>
      </w:r>
    </w:p>
    <w:p w:rsidR="00565767" w:rsidRDefault="00565767" w:rsidP="00B61F36">
      <w:pPr>
        <w:spacing w:after="0" w:line="240" w:lineRule="auto"/>
        <w:jc w:val="both"/>
        <w:rPr>
          <w:rFonts w:ascii="Times New Roman" w:hAnsi="Times New Roman" w:cs="Times New Roman"/>
          <w:noProof/>
          <w:color w:val="000000"/>
          <w:sz w:val="28"/>
          <w:szCs w:val="28"/>
          <w:lang w:val="kk-KZ"/>
        </w:rPr>
      </w:pPr>
    </w:p>
    <w:p w:rsidR="00DB18B0" w:rsidRPr="00B61F36" w:rsidRDefault="00DB18B0" w:rsidP="00B61F36">
      <w:pPr>
        <w:spacing w:after="0" w:line="240" w:lineRule="auto"/>
        <w:jc w:val="both"/>
        <w:rPr>
          <w:rFonts w:ascii="Times New Roman" w:hAnsi="Times New Roman" w:cs="Times New Roman"/>
          <w:sz w:val="28"/>
          <w:szCs w:val="28"/>
          <w:lang w:val="kk-KZ"/>
        </w:rPr>
      </w:pPr>
      <w:r w:rsidRPr="00B61F36">
        <w:rPr>
          <w:rFonts w:ascii="Times New Roman" w:hAnsi="Times New Roman" w:cs="Times New Roman"/>
          <w:noProof/>
          <w:color w:val="000000"/>
          <w:sz w:val="28"/>
          <w:szCs w:val="28"/>
          <w:lang w:val="kk-KZ"/>
        </w:rPr>
        <w:t xml:space="preserve">Кесте 17 </w:t>
      </w:r>
      <w:r w:rsidR="0018590E" w:rsidRPr="00090896">
        <w:rPr>
          <w:rFonts w:ascii="Times New Roman" w:hAnsi="Times New Roman" w:cs="Times New Roman"/>
          <w:color w:val="000000"/>
          <w:sz w:val="24"/>
          <w:szCs w:val="24"/>
          <w:lang w:val="kk-KZ"/>
        </w:rPr>
        <w:t>–</w:t>
      </w:r>
      <w:r w:rsidR="00CF0700">
        <w:rPr>
          <w:rFonts w:ascii="Times New Roman" w:hAnsi="Times New Roman" w:cs="Times New Roman"/>
          <w:color w:val="000000"/>
          <w:sz w:val="24"/>
          <w:szCs w:val="24"/>
          <w:lang w:val="kk-KZ"/>
        </w:rPr>
        <w:t xml:space="preserve"> </w:t>
      </w:r>
      <w:r w:rsidRPr="00B61F36">
        <w:rPr>
          <w:rFonts w:ascii="Times New Roman" w:hAnsi="Times New Roman" w:cs="Times New Roman"/>
          <w:color w:val="000000"/>
          <w:sz w:val="28"/>
          <w:szCs w:val="28"/>
          <w:lang w:val="kk-KZ"/>
        </w:rPr>
        <w:t>А</w:t>
      </w:r>
      <w:r w:rsidRPr="00B61F36">
        <w:rPr>
          <w:rFonts w:ascii="Times New Roman" w:hAnsi="Times New Roman" w:cs="Times New Roman"/>
          <w:sz w:val="28"/>
          <w:szCs w:val="28"/>
          <w:lang w:val="kk-KZ"/>
        </w:rPr>
        <w:t>.Козелкин әдісімен цисталық мерозоиттар құрылымын анықтау  (4-модуль)</w:t>
      </w:r>
    </w:p>
    <w:p w:rsidR="00DB18B0" w:rsidRPr="00B61F36" w:rsidRDefault="00DB18B0" w:rsidP="00B61F36">
      <w:pPr>
        <w:spacing w:after="0" w:line="240" w:lineRule="auto"/>
        <w:ind w:firstLine="709"/>
        <w:jc w:val="center"/>
        <w:rPr>
          <w:rFonts w:ascii="Times New Roman" w:hAnsi="Times New Roman" w:cs="Times New Roman"/>
          <w:b/>
          <w:bCs/>
          <w:color w:val="000000"/>
          <w:sz w:val="28"/>
          <w:szCs w:val="28"/>
          <w:lang w:val="kk-KZ"/>
        </w:rPr>
      </w:pPr>
    </w:p>
    <w:tbl>
      <w:tblPr>
        <w:tblW w:w="0" w:type="auto"/>
        <w:tblInd w:w="108" w:type="dxa"/>
        <w:tblLook w:val="01E0" w:firstRow="1" w:lastRow="1" w:firstColumn="1" w:lastColumn="1" w:noHBand="0" w:noVBand="0"/>
      </w:tblPr>
      <w:tblGrid>
        <w:gridCol w:w="2878"/>
        <w:gridCol w:w="6692"/>
      </w:tblGrid>
      <w:tr w:rsidR="00DB18B0" w:rsidRPr="00A97BC2" w:rsidTr="0018590E">
        <w:trPr>
          <w:trHeight w:val="568"/>
        </w:trPr>
        <w:tc>
          <w:tcPr>
            <w:tcW w:w="2878" w:type="dxa"/>
            <w:tcBorders>
              <w:top w:val="single" w:sz="4" w:space="0" w:color="auto"/>
              <w:left w:val="single" w:sz="4" w:space="0" w:color="auto"/>
              <w:bottom w:val="single" w:sz="4" w:space="0" w:color="auto"/>
              <w:right w:val="single" w:sz="4" w:space="0" w:color="auto"/>
            </w:tcBorders>
          </w:tcPr>
          <w:p w:rsidR="00DB18B0" w:rsidRPr="00565767" w:rsidRDefault="00DB18B0" w:rsidP="00B61F36">
            <w:pPr>
              <w:spacing w:after="0" w:line="240" w:lineRule="auto"/>
              <w:jc w:val="both"/>
              <w:rPr>
                <w:rFonts w:ascii="Times New Roman" w:eastAsia="SimSun" w:hAnsi="Times New Roman"/>
                <w:b/>
                <w:bCs/>
                <w:noProof/>
                <w:color w:val="000000"/>
                <w:sz w:val="26"/>
                <w:szCs w:val="26"/>
                <w:lang w:val="kk-KZ"/>
              </w:rPr>
            </w:pPr>
            <w:r w:rsidRPr="00565767">
              <w:rPr>
                <w:rFonts w:ascii="Times New Roman" w:hAnsi="Times New Roman" w:cs="Times New Roman"/>
                <w:b/>
                <w:bCs/>
                <w:sz w:val="26"/>
                <w:szCs w:val="26"/>
                <w:lang w:val="kk-KZ"/>
              </w:rPr>
              <w:t>Мақсаты</w:t>
            </w:r>
          </w:p>
        </w:tc>
        <w:tc>
          <w:tcPr>
            <w:tcW w:w="6692" w:type="dxa"/>
            <w:tcBorders>
              <w:top w:val="single" w:sz="4" w:space="0" w:color="auto"/>
              <w:left w:val="single" w:sz="4" w:space="0" w:color="auto"/>
              <w:bottom w:val="single" w:sz="4" w:space="0" w:color="auto"/>
              <w:right w:val="single" w:sz="4" w:space="0" w:color="auto"/>
            </w:tcBorders>
          </w:tcPr>
          <w:p w:rsidR="00DB18B0" w:rsidRPr="00F76B14" w:rsidRDefault="00DB18B0" w:rsidP="004354AB">
            <w:pPr>
              <w:spacing w:after="0" w:line="240" w:lineRule="auto"/>
              <w:jc w:val="both"/>
              <w:rPr>
                <w:rFonts w:ascii="Times New Roman" w:eastAsia="SimSun" w:hAnsi="Times New Roman"/>
                <w:noProof/>
                <w:color w:val="000000"/>
                <w:sz w:val="28"/>
                <w:szCs w:val="28"/>
                <w:lang w:val="kk-KZ"/>
              </w:rPr>
            </w:pPr>
            <w:r w:rsidRPr="00F76B14">
              <w:rPr>
                <w:rFonts w:ascii="Times New Roman" w:hAnsi="Times New Roman" w:cs="Times New Roman"/>
                <w:color w:val="000000"/>
                <w:sz w:val="28"/>
                <w:szCs w:val="28"/>
                <w:lang w:val="kk-KZ"/>
              </w:rPr>
              <w:t>А</w:t>
            </w:r>
            <w:r w:rsidRPr="00F76B14">
              <w:rPr>
                <w:rFonts w:ascii="Times New Roman" w:hAnsi="Times New Roman" w:cs="Times New Roman"/>
                <w:sz w:val="28"/>
                <w:szCs w:val="28"/>
                <w:lang w:val="kk-KZ"/>
              </w:rPr>
              <w:t>.Козелкин әдісімен цисталық мерозоиттар құрылымын анықтау</w:t>
            </w:r>
          </w:p>
        </w:tc>
      </w:tr>
      <w:tr w:rsidR="00DB18B0" w:rsidRPr="00A97BC2" w:rsidTr="00F00EF7">
        <w:tc>
          <w:tcPr>
            <w:tcW w:w="2878" w:type="dxa"/>
            <w:tcBorders>
              <w:top w:val="single" w:sz="4" w:space="0" w:color="auto"/>
              <w:left w:val="single" w:sz="4" w:space="0" w:color="auto"/>
              <w:bottom w:val="single" w:sz="4" w:space="0" w:color="auto"/>
              <w:right w:val="single" w:sz="4" w:space="0" w:color="auto"/>
            </w:tcBorders>
          </w:tcPr>
          <w:p w:rsidR="00DB18B0" w:rsidRPr="00565767" w:rsidRDefault="00DB18B0" w:rsidP="00B61F36">
            <w:pPr>
              <w:spacing w:after="0" w:line="240" w:lineRule="auto"/>
              <w:jc w:val="both"/>
              <w:rPr>
                <w:rFonts w:ascii="Times New Roman" w:eastAsia="SimSun" w:hAnsi="Times New Roman"/>
                <w:b/>
                <w:bCs/>
                <w:noProof/>
                <w:color w:val="000000"/>
                <w:sz w:val="26"/>
                <w:szCs w:val="26"/>
                <w:lang w:val="kk-KZ"/>
              </w:rPr>
            </w:pPr>
            <w:r w:rsidRPr="00565767">
              <w:rPr>
                <w:rFonts w:ascii="Times New Roman" w:hAnsi="Times New Roman" w:cs="Times New Roman"/>
                <w:b/>
                <w:bCs/>
                <w:sz w:val="26"/>
                <w:szCs w:val="26"/>
                <w:lang w:val="kk-KZ"/>
              </w:rPr>
              <w:t>Қажетті құрал-жабдықтар</w:t>
            </w:r>
          </w:p>
        </w:tc>
        <w:tc>
          <w:tcPr>
            <w:tcW w:w="6692" w:type="dxa"/>
            <w:tcBorders>
              <w:top w:val="single" w:sz="4" w:space="0" w:color="auto"/>
              <w:left w:val="single" w:sz="4" w:space="0" w:color="auto"/>
              <w:bottom w:val="single" w:sz="4" w:space="0" w:color="auto"/>
              <w:right w:val="single" w:sz="4" w:space="0" w:color="auto"/>
            </w:tcBorders>
          </w:tcPr>
          <w:p w:rsidR="00DB18B0" w:rsidRPr="00F76B14" w:rsidRDefault="00DB18B0" w:rsidP="00C63F67">
            <w:pPr>
              <w:spacing w:after="0" w:line="240" w:lineRule="auto"/>
              <w:jc w:val="both"/>
              <w:rPr>
                <w:rFonts w:ascii="Times New Roman" w:eastAsia="SimSun" w:hAnsi="Times New Roman"/>
                <w:noProof/>
                <w:color w:val="000000"/>
                <w:sz w:val="28"/>
                <w:szCs w:val="28"/>
                <w:lang w:val="kk-KZ"/>
              </w:rPr>
            </w:pPr>
            <w:r w:rsidRPr="00F76B14">
              <w:rPr>
                <w:rFonts w:ascii="Times New Roman" w:hAnsi="Times New Roman" w:cs="Times New Roman"/>
                <w:color w:val="000000"/>
                <w:sz w:val="28"/>
                <w:szCs w:val="28"/>
                <w:lang w:val="kk-KZ"/>
              </w:rPr>
              <w:t>Микроскоп, мал бұлшық етінің  тілімі, Романовский – Гимза бояуы, метилен көгінің 10% спирт ерітіндісі, 0,1% натрий негізінің ерітіндісі, дистелденген су, мүсәтір спирті.</w:t>
            </w:r>
          </w:p>
        </w:tc>
      </w:tr>
      <w:tr w:rsidR="00DB18B0" w:rsidRPr="00A97BC2" w:rsidTr="00F00EF7">
        <w:tc>
          <w:tcPr>
            <w:tcW w:w="2878" w:type="dxa"/>
            <w:tcBorders>
              <w:top w:val="single" w:sz="4" w:space="0" w:color="auto"/>
              <w:left w:val="single" w:sz="4" w:space="0" w:color="auto"/>
              <w:right w:val="single" w:sz="4" w:space="0" w:color="auto"/>
            </w:tcBorders>
          </w:tcPr>
          <w:p w:rsidR="00DB18B0" w:rsidRPr="00565767" w:rsidRDefault="00DB18B0" w:rsidP="00B61F36">
            <w:pPr>
              <w:spacing w:after="0" w:line="240" w:lineRule="auto"/>
              <w:jc w:val="both"/>
              <w:rPr>
                <w:rFonts w:ascii="Times New Roman" w:hAnsi="Times New Roman" w:cs="Times New Roman"/>
                <w:b/>
                <w:bCs/>
                <w:sz w:val="26"/>
                <w:szCs w:val="26"/>
                <w:lang w:val="kk-KZ"/>
              </w:rPr>
            </w:pPr>
            <w:r w:rsidRPr="00565767">
              <w:rPr>
                <w:rFonts w:ascii="Times New Roman" w:eastAsia="SimSun" w:hAnsi="Times New Roman" w:cs="Times New Roman"/>
                <w:b/>
                <w:bCs/>
                <w:noProof/>
                <w:color w:val="000000"/>
                <w:sz w:val="26"/>
                <w:szCs w:val="26"/>
                <w:lang w:val="kk-KZ"/>
              </w:rPr>
              <w:t>Модульдің негізгі мазмұны</w:t>
            </w:r>
          </w:p>
          <w:p w:rsidR="00DB18B0" w:rsidRPr="00565767" w:rsidRDefault="00DB18B0" w:rsidP="00B61F36">
            <w:pPr>
              <w:spacing w:after="0" w:line="240" w:lineRule="auto"/>
              <w:jc w:val="both"/>
              <w:rPr>
                <w:rFonts w:ascii="Times New Roman" w:hAnsi="Times New Roman" w:cs="Times New Roman"/>
                <w:b/>
                <w:bCs/>
                <w:sz w:val="26"/>
                <w:szCs w:val="26"/>
                <w:lang w:val="kk-KZ"/>
              </w:rPr>
            </w:pPr>
          </w:p>
          <w:p w:rsidR="00DB18B0" w:rsidRPr="00565767" w:rsidRDefault="00DB18B0" w:rsidP="00B61F36">
            <w:pPr>
              <w:spacing w:after="0" w:line="240" w:lineRule="auto"/>
              <w:jc w:val="both"/>
              <w:rPr>
                <w:rFonts w:ascii="Times New Roman" w:hAnsi="Times New Roman" w:cs="Times New Roman"/>
                <w:b/>
                <w:bCs/>
                <w:sz w:val="26"/>
                <w:szCs w:val="26"/>
                <w:lang w:val="kk-KZ"/>
              </w:rPr>
            </w:pPr>
          </w:p>
          <w:p w:rsidR="00DB18B0" w:rsidRPr="00565767" w:rsidRDefault="00DB18B0" w:rsidP="00B61F36">
            <w:pPr>
              <w:spacing w:after="0" w:line="240" w:lineRule="auto"/>
              <w:jc w:val="both"/>
              <w:rPr>
                <w:rFonts w:ascii="Times New Roman" w:eastAsia="SimSun" w:hAnsi="Times New Roman"/>
                <w:b/>
                <w:bCs/>
                <w:noProof/>
                <w:color w:val="000000"/>
                <w:sz w:val="26"/>
                <w:szCs w:val="26"/>
                <w:lang w:val="kk-KZ"/>
              </w:rPr>
            </w:pPr>
          </w:p>
        </w:tc>
        <w:tc>
          <w:tcPr>
            <w:tcW w:w="6692" w:type="dxa"/>
            <w:tcBorders>
              <w:top w:val="single" w:sz="4" w:space="0" w:color="auto"/>
              <w:left w:val="single" w:sz="4" w:space="0" w:color="auto"/>
              <w:right w:val="single" w:sz="4" w:space="0" w:color="auto"/>
            </w:tcBorders>
          </w:tcPr>
          <w:p w:rsidR="00DB18B0" w:rsidRPr="00F76B14" w:rsidRDefault="00DB18B0" w:rsidP="0080482A">
            <w:pPr>
              <w:spacing w:after="0" w:line="240" w:lineRule="auto"/>
              <w:jc w:val="both"/>
              <w:rPr>
                <w:rFonts w:ascii="Times New Roman" w:eastAsia="SimSun" w:hAnsi="Times New Roman"/>
                <w:sz w:val="28"/>
                <w:szCs w:val="28"/>
                <w:lang w:val="kk-KZ"/>
              </w:rPr>
            </w:pPr>
            <w:r w:rsidRPr="00F76B14">
              <w:rPr>
                <w:rFonts w:ascii="Times New Roman" w:hAnsi="Times New Roman" w:cs="Times New Roman"/>
                <w:sz w:val="28"/>
                <w:szCs w:val="28"/>
                <w:lang w:val="kk-KZ"/>
              </w:rPr>
              <w:t xml:space="preserve">А.Козелкин әдісі қолданылды: </w:t>
            </w:r>
            <w:r w:rsidR="00C63F67" w:rsidRPr="00F76B14">
              <w:rPr>
                <w:rFonts w:ascii="Times New Roman" w:hAnsi="Times New Roman" w:cs="Times New Roman"/>
                <w:sz w:val="28"/>
                <w:szCs w:val="28"/>
                <w:lang w:val="kk-KZ"/>
              </w:rPr>
              <w:t>м</w:t>
            </w:r>
            <w:r w:rsidRPr="00F76B14">
              <w:rPr>
                <w:rFonts w:ascii="Times New Roman" w:hAnsi="Times New Roman" w:cs="Times New Roman"/>
                <w:sz w:val="28"/>
                <w:szCs w:val="28"/>
                <w:lang w:val="kk-KZ"/>
              </w:rPr>
              <w:t xml:space="preserve">икросаркоцисттарды анықтау үшін әр түрлі мүшелердің бұлшық еттерінен (жүрек, өңеш, диафрагма, қаңқа еттері және т.б.) үлгілер алынды. Әр үлгіден бұлшық ет жолағы бойымен, кішкене имек қайшымен көлемі сұлы </w:t>
            </w:r>
          </w:p>
        </w:tc>
      </w:tr>
    </w:tbl>
    <w:p w:rsidR="0080482A" w:rsidRPr="00F00EF7" w:rsidRDefault="00CF0700" w:rsidP="00F00EF7">
      <w:pPr>
        <w:jc w:val="center"/>
        <w:rPr>
          <w:rFonts w:ascii="Times New Roman" w:hAnsi="Times New Roman" w:cs="Times New Roman"/>
          <w:i/>
          <w:sz w:val="28"/>
          <w:szCs w:val="28"/>
          <w:lang w:val="kk-KZ"/>
        </w:rPr>
      </w:pPr>
      <w:r>
        <w:rPr>
          <w:rFonts w:ascii="Times New Roman" w:hAnsi="Times New Roman" w:cs="Times New Roman"/>
          <w:i/>
          <w:sz w:val="28"/>
          <w:szCs w:val="28"/>
          <w:lang w:val="kk-KZ"/>
        </w:rPr>
        <w:lastRenderedPageBreak/>
        <w:t xml:space="preserve">                                                                                  </w:t>
      </w:r>
      <w:r w:rsidR="00F00EF7" w:rsidRPr="00F00EF7">
        <w:rPr>
          <w:rFonts w:ascii="Times New Roman" w:hAnsi="Times New Roman" w:cs="Times New Roman"/>
          <w:i/>
          <w:sz w:val="28"/>
          <w:szCs w:val="28"/>
          <w:lang w:val="kk-KZ"/>
        </w:rPr>
        <w:t>17-ші кестенің жалғасы</w:t>
      </w:r>
    </w:p>
    <w:tbl>
      <w:tblPr>
        <w:tblW w:w="0" w:type="auto"/>
        <w:tblInd w:w="108" w:type="dxa"/>
        <w:tblLook w:val="01E0" w:firstRow="1" w:lastRow="1" w:firstColumn="1" w:lastColumn="1" w:noHBand="0" w:noVBand="0"/>
      </w:tblPr>
      <w:tblGrid>
        <w:gridCol w:w="2878"/>
        <w:gridCol w:w="6692"/>
      </w:tblGrid>
      <w:tr w:rsidR="0080482A" w:rsidRPr="00A97BC2" w:rsidTr="00F00EF7">
        <w:tc>
          <w:tcPr>
            <w:tcW w:w="2878" w:type="dxa"/>
            <w:tcBorders>
              <w:left w:val="single" w:sz="4" w:space="0" w:color="auto"/>
              <w:bottom w:val="single" w:sz="4" w:space="0" w:color="auto"/>
              <w:right w:val="single" w:sz="4" w:space="0" w:color="auto"/>
            </w:tcBorders>
          </w:tcPr>
          <w:p w:rsidR="0080482A" w:rsidRPr="00565767" w:rsidRDefault="0080482A" w:rsidP="00B61F36">
            <w:pPr>
              <w:spacing w:after="0" w:line="240" w:lineRule="auto"/>
              <w:jc w:val="both"/>
              <w:rPr>
                <w:rFonts w:ascii="Times New Roman" w:eastAsia="SimSun" w:hAnsi="Times New Roman" w:cs="Times New Roman"/>
                <w:b/>
                <w:bCs/>
                <w:noProof/>
                <w:color w:val="000000"/>
                <w:sz w:val="26"/>
                <w:szCs w:val="26"/>
                <w:lang w:val="kk-KZ"/>
              </w:rPr>
            </w:pPr>
          </w:p>
        </w:tc>
        <w:tc>
          <w:tcPr>
            <w:tcW w:w="6692" w:type="dxa"/>
            <w:tcBorders>
              <w:left w:val="single" w:sz="4" w:space="0" w:color="auto"/>
              <w:bottom w:val="single" w:sz="4" w:space="0" w:color="auto"/>
              <w:right w:val="single" w:sz="4" w:space="0" w:color="auto"/>
            </w:tcBorders>
          </w:tcPr>
          <w:p w:rsidR="0080482A" w:rsidRPr="00F76B14" w:rsidRDefault="0080482A" w:rsidP="0080482A">
            <w:pPr>
              <w:spacing w:after="0" w:line="240" w:lineRule="auto"/>
              <w:jc w:val="both"/>
              <w:rPr>
                <w:rFonts w:ascii="Times New Roman" w:hAnsi="Times New Roman" w:cs="Times New Roman"/>
                <w:sz w:val="28"/>
                <w:szCs w:val="28"/>
                <w:lang w:val="kk-KZ"/>
              </w:rPr>
            </w:pPr>
            <w:r w:rsidRPr="00F76B14">
              <w:rPr>
                <w:rFonts w:ascii="Times New Roman" w:hAnsi="Times New Roman" w:cs="Times New Roman"/>
                <w:sz w:val="28"/>
                <w:szCs w:val="28"/>
                <w:lang w:val="kk-KZ"/>
              </w:rPr>
              <w:t xml:space="preserve">дәніндей 4 кесіндіден дайындайды. Оны таза заттық шыныға жағып, жағынды жасап, кесінділерді компрессорий шыныларының арасына салып, өте қатты қысып, әлсіз сәулеленген микроскоппен зерттейді. </w:t>
            </w:r>
          </w:p>
          <w:p w:rsidR="0080482A" w:rsidRPr="00F76B14" w:rsidRDefault="0080482A" w:rsidP="0080482A">
            <w:pPr>
              <w:spacing w:after="0" w:line="240" w:lineRule="auto"/>
              <w:jc w:val="both"/>
              <w:rPr>
                <w:rFonts w:ascii="Times New Roman" w:eastAsia="SimSun" w:hAnsi="Times New Roman" w:cs="Times New Roman"/>
                <w:sz w:val="28"/>
                <w:szCs w:val="28"/>
                <w:lang w:val="kk-KZ"/>
              </w:rPr>
            </w:pPr>
            <w:r w:rsidRPr="00F76B14">
              <w:rPr>
                <w:rFonts w:ascii="Times New Roman" w:hAnsi="Times New Roman" w:cs="Times New Roman"/>
                <w:sz w:val="28"/>
                <w:szCs w:val="28"/>
                <w:lang w:val="kk-KZ"/>
              </w:rPr>
              <w:t xml:space="preserve">Цисталарды анық көру үшін кесінділерді Гимза бояуының ерітіндісімен </w:t>
            </w:r>
            <w:r w:rsidRPr="00F76B14">
              <w:rPr>
                <w:rFonts w:ascii="Times New Roman" w:hAnsi="Times New Roman" w:cs="Times New Roman"/>
                <w:color w:val="000000"/>
                <w:sz w:val="28"/>
                <w:szCs w:val="28"/>
                <w:lang w:val="kk-KZ"/>
              </w:rPr>
              <w:t>32 мл метилен көгінің 10% спирт ерітіндісіне, 30 мл 0,1% натрий негізінің ерітіндісін қосады. Дайындалған ерітіндіге тең көлемде дистелденген су қосады. Компрессориялы шынылар арасында қысылған әр бір бұлшық ет кесігіне дайындалған ерітіндінің 2-3 тамшысын қосып, 5-10 минуттай ұстайды. Одан кейін кесіктерді шыныаяққа салып, дистелденген сумен жуып-шайып, мүсәтір спиртімен түссіздендіріп, микроскоппен зерттейді</w:t>
            </w:r>
          </w:p>
        </w:tc>
      </w:tr>
      <w:tr w:rsidR="00DB18B0" w:rsidRPr="00A97BC2" w:rsidTr="00EA3A24">
        <w:tc>
          <w:tcPr>
            <w:tcW w:w="2878" w:type="dxa"/>
            <w:tcBorders>
              <w:top w:val="single" w:sz="4" w:space="0" w:color="auto"/>
              <w:left w:val="single" w:sz="4" w:space="0" w:color="auto"/>
              <w:bottom w:val="single" w:sz="4" w:space="0" w:color="auto"/>
              <w:right w:val="single" w:sz="4" w:space="0" w:color="auto"/>
            </w:tcBorders>
          </w:tcPr>
          <w:p w:rsidR="00DB18B0" w:rsidRPr="00565767" w:rsidRDefault="00DB18B0" w:rsidP="00B61F36">
            <w:pPr>
              <w:spacing w:after="0" w:line="240" w:lineRule="auto"/>
              <w:jc w:val="both"/>
              <w:rPr>
                <w:rFonts w:ascii="Times New Roman" w:eastAsia="SimSun" w:hAnsi="Times New Roman" w:cs="Times New Roman"/>
                <w:b/>
                <w:bCs/>
                <w:noProof/>
                <w:color w:val="000000"/>
                <w:sz w:val="26"/>
                <w:szCs w:val="26"/>
                <w:lang w:val="kk-KZ"/>
              </w:rPr>
            </w:pPr>
            <w:r w:rsidRPr="00565767">
              <w:rPr>
                <w:rFonts w:ascii="Times New Roman" w:eastAsia="SimSun" w:hAnsi="Times New Roman" w:cs="Times New Roman"/>
                <w:b/>
                <w:bCs/>
                <w:noProof/>
                <w:color w:val="000000"/>
                <w:sz w:val="26"/>
                <w:szCs w:val="26"/>
                <w:lang w:val="kk-KZ"/>
              </w:rPr>
              <w:t>Сабақты ұйымдастыру формасы</w:t>
            </w:r>
          </w:p>
        </w:tc>
        <w:tc>
          <w:tcPr>
            <w:tcW w:w="6692" w:type="dxa"/>
            <w:tcBorders>
              <w:top w:val="single" w:sz="4" w:space="0" w:color="auto"/>
              <w:left w:val="single" w:sz="4" w:space="0" w:color="auto"/>
              <w:bottom w:val="single" w:sz="4" w:space="0" w:color="auto"/>
              <w:right w:val="single" w:sz="4" w:space="0" w:color="auto"/>
            </w:tcBorders>
          </w:tcPr>
          <w:p w:rsidR="00DB18B0" w:rsidRPr="00F76B14" w:rsidRDefault="00DB18B0" w:rsidP="00B61F36">
            <w:pPr>
              <w:spacing w:after="0" w:line="240" w:lineRule="auto"/>
              <w:jc w:val="both"/>
              <w:rPr>
                <w:rFonts w:ascii="Times New Roman" w:hAnsi="Times New Roman" w:cs="Times New Roman"/>
                <w:sz w:val="28"/>
                <w:szCs w:val="28"/>
                <w:lang w:val="kk-KZ"/>
              </w:rPr>
            </w:pPr>
            <w:r w:rsidRPr="00F76B14">
              <w:rPr>
                <w:rFonts w:ascii="Times New Roman" w:eastAsia="SimSun" w:hAnsi="Times New Roman" w:cs="Times New Roman"/>
                <w:sz w:val="28"/>
                <w:szCs w:val="28"/>
                <w:lang w:val="kk-KZ"/>
              </w:rPr>
              <w:t>Диалог сабақтар және зертханалық  сабақтар</w:t>
            </w:r>
          </w:p>
        </w:tc>
      </w:tr>
      <w:tr w:rsidR="00DB18B0" w:rsidRPr="00A97BC2" w:rsidTr="00565767">
        <w:trPr>
          <w:trHeight w:val="711"/>
        </w:trPr>
        <w:tc>
          <w:tcPr>
            <w:tcW w:w="2878" w:type="dxa"/>
            <w:tcBorders>
              <w:top w:val="single" w:sz="4" w:space="0" w:color="auto"/>
              <w:left w:val="single" w:sz="4" w:space="0" w:color="auto"/>
              <w:bottom w:val="single" w:sz="4" w:space="0" w:color="auto"/>
              <w:right w:val="single" w:sz="4" w:space="0" w:color="auto"/>
            </w:tcBorders>
          </w:tcPr>
          <w:p w:rsidR="00DB18B0" w:rsidRPr="00565767" w:rsidRDefault="00F76B14" w:rsidP="00B61F36">
            <w:pPr>
              <w:spacing w:after="0" w:line="240" w:lineRule="auto"/>
              <w:jc w:val="both"/>
              <w:rPr>
                <w:rFonts w:ascii="Times New Roman" w:eastAsia="SimSun" w:hAnsi="Times New Roman" w:cs="Times New Roman"/>
                <w:b/>
                <w:bCs/>
                <w:noProof/>
                <w:color w:val="000000"/>
                <w:sz w:val="26"/>
                <w:szCs w:val="26"/>
                <w:lang w:val="kk-KZ"/>
              </w:rPr>
            </w:pPr>
            <w:r w:rsidRPr="00DC4D0F">
              <w:rPr>
                <w:lang w:val="kk-KZ"/>
              </w:rPr>
              <w:br w:type="page"/>
            </w:r>
            <w:r w:rsidR="00DB18B0" w:rsidRPr="00565767">
              <w:rPr>
                <w:rFonts w:ascii="Times New Roman" w:eastAsia="SimSun" w:hAnsi="Times New Roman" w:cs="Times New Roman"/>
                <w:b/>
                <w:bCs/>
                <w:noProof/>
                <w:color w:val="000000"/>
                <w:sz w:val="26"/>
                <w:szCs w:val="26"/>
                <w:lang w:val="kk-KZ"/>
              </w:rPr>
              <w:t>Нәтижесінде</w:t>
            </w:r>
          </w:p>
        </w:tc>
        <w:tc>
          <w:tcPr>
            <w:tcW w:w="6692" w:type="dxa"/>
            <w:tcBorders>
              <w:top w:val="single" w:sz="4" w:space="0" w:color="auto"/>
              <w:left w:val="single" w:sz="4" w:space="0" w:color="auto"/>
              <w:bottom w:val="single" w:sz="4" w:space="0" w:color="auto"/>
              <w:right w:val="single" w:sz="4" w:space="0" w:color="auto"/>
            </w:tcBorders>
          </w:tcPr>
          <w:p w:rsidR="00DB18B0" w:rsidRPr="00F76B14" w:rsidRDefault="00DB18B0" w:rsidP="00C63F67">
            <w:pPr>
              <w:spacing w:after="0" w:line="240" w:lineRule="auto"/>
              <w:jc w:val="both"/>
              <w:rPr>
                <w:rFonts w:ascii="Times New Roman" w:eastAsia="SimSun" w:hAnsi="Times New Roman" w:cs="Times New Roman"/>
                <w:b/>
                <w:bCs/>
                <w:sz w:val="28"/>
                <w:szCs w:val="28"/>
                <w:lang w:val="kk-KZ"/>
              </w:rPr>
            </w:pPr>
            <w:r w:rsidRPr="00F76B14">
              <w:rPr>
                <w:rFonts w:ascii="Times New Roman" w:eastAsia="SimSun" w:hAnsi="Times New Roman" w:cs="Times New Roman"/>
                <w:b/>
                <w:bCs/>
                <w:sz w:val="28"/>
                <w:szCs w:val="28"/>
                <w:lang w:val="kk-KZ"/>
              </w:rPr>
              <w:t>Білім алушылардың:</w:t>
            </w:r>
          </w:p>
          <w:p w:rsidR="00DB18B0" w:rsidRPr="00F76B14" w:rsidRDefault="00DB18B0" w:rsidP="005128BF">
            <w:pPr>
              <w:spacing w:after="0" w:line="240" w:lineRule="auto"/>
              <w:jc w:val="both"/>
              <w:rPr>
                <w:rFonts w:ascii="Times New Roman" w:eastAsia="SimSun" w:hAnsi="Times New Roman" w:cs="Times New Roman"/>
                <w:b/>
                <w:bCs/>
                <w:sz w:val="28"/>
                <w:szCs w:val="28"/>
                <w:lang w:val="kk-KZ"/>
              </w:rPr>
            </w:pPr>
            <w:r w:rsidRPr="00F76B14">
              <w:rPr>
                <w:rFonts w:ascii="Times New Roman" w:hAnsi="Times New Roman" w:cs="Times New Roman"/>
                <w:color w:val="000000"/>
                <w:sz w:val="28"/>
                <w:szCs w:val="28"/>
                <w:lang w:val="kk-KZ"/>
              </w:rPr>
              <w:t>«</w:t>
            </w:r>
            <w:r w:rsidR="005128BF" w:rsidRPr="00F76B14">
              <w:rPr>
                <w:rFonts w:ascii="Times New Roman" w:hAnsi="Times New Roman" w:cs="Times New Roman"/>
                <w:color w:val="000000"/>
                <w:sz w:val="28"/>
                <w:szCs w:val="28"/>
                <w:lang w:val="kk-KZ"/>
              </w:rPr>
              <w:t>А</w:t>
            </w:r>
            <w:r w:rsidR="005128BF" w:rsidRPr="00F76B14">
              <w:rPr>
                <w:rFonts w:ascii="Times New Roman" w:hAnsi="Times New Roman" w:cs="Times New Roman"/>
                <w:sz w:val="28"/>
                <w:szCs w:val="28"/>
                <w:lang w:val="kk-KZ"/>
              </w:rPr>
              <w:t>.Козелкин әдісі</w:t>
            </w:r>
            <w:r w:rsidRPr="00F76B14">
              <w:rPr>
                <w:rFonts w:ascii="Times New Roman" w:hAnsi="Times New Roman" w:cs="Times New Roman"/>
                <w:color w:val="000000"/>
                <w:sz w:val="28"/>
                <w:szCs w:val="28"/>
                <w:lang w:val="kk-KZ"/>
              </w:rPr>
              <w:t>»</w:t>
            </w:r>
            <w:r w:rsidRPr="00F76B14">
              <w:rPr>
                <w:rFonts w:ascii="Times New Roman" w:eastAsia="SimSun" w:hAnsi="Times New Roman" w:cs="Times New Roman"/>
                <w:b/>
                <w:bCs/>
                <w:sz w:val="28"/>
                <w:szCs w:val="28"/>
                <w:lang w:val="kk-KZ"/>
              </w:rPr>
              <w:t>виртуалды  зертханасының  мазмұнына қатысты:</w:t>
            </w:r>
          </w:p>
          <w:p w:rsidR="00DB18B0" w:rsidRPr="00F76B14" w:rsidRDefault="00DB18B0" w:rsidP="00B61F36">
            <w:pPr>
              <w:spacing w:after="0" w:line="240" w:lineRule="auto"/>
              <w:jc w:val="both"/>
              <w:rPr>
                <w:rFonts w:ascii="Times New Roman" w:eastAsia="SimSun" w:hAnsi="Times New Roman"/>
                <w:sz w:val="28"/>
                <w:szCs w:val="28"/>
                <w:lang w:val="kk-KZ"/>
              </w:rPr>
            </w:pPr>
            <w:r w:rsidRPr="00F76B14">
              <w:rPr>
                <w:rFonts w:ascii="Times New Roman" w:hAnsi="Times New Roman" w:cs="Times New Roman"/>
                <w:sz w:val="28"/>
                <w:szCs w:val="28"/>
                <w:lang w:val="kk-KZ"/>
              </w:rPr>
              <w:t xml:space="preserve">-микроскоптың иммерссиялық жүйесімен қарағанда, мерозоиттардың қызыл түске боялған хроматинымен  ақшыл ядролары анық көрінетіндігі туралы білім және  мерозоиттардың алдыңғы жағы алқызыл түске, ал артқы жағы - көкшіл түске боялатындығын </w:t>
            </w:r>
            <w:r w:rsidRPr="00F76B14">
              <w:rPr>
                <w:rFonts w:ascii="Times New Roman" w:hAnsi="Times New Roman" w:cs="Times New Roman"/>
                <w:iCs/>
                <w:sz w:val="28"/>
                <w:szCs w:val="28"/>
                <w:lang w:val="kk-KZ"/>
              </w:rPr>
              <w:t>анықтайды.</w:t>
            </w:r>
          </w:p>
        </w:tc>
      </w:tr>
    </w:tbl>
    <w:p w:rsidR="00565767" w:rsidRDefault="00565767" w:rsidP="00B61F36">
      <w:pPr>
        <w:spacing w:after="0" w:line="240" w:lineRule="auto"/>
        <w:ind w:firstLine="567"/>
        <w:jc w:val="both"/>
        <w:rPr>
          <w:rFonts w:ascii="Times New Roman" w:hAnsi="Times New Roman" w:cs="Times New Roman"/>
          <w:sz w:val="28"/>
          <w:szCs w:val="28"/>
          <w:lang w:val="kk-KZ"/>
        </w:rPr>
      </w:pP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Жоғарыда берілген виртуалды зертхана жұмыстарының толық нұсқасы  диссертациялық жұмыстың  қосымшаларында беріледі. </w:t>
      </w:r>
    </w:p>
    <w:p w:rsidR="00DB18B0" w:rsidRPr="00B61F36" w:rsidRDefault="00DB18B0" w:rsidP="00B61F36">
      <w:pPr>
        <w:spacing w:after="0" w:line="240" w:lineRule="auto"/>
        <w:ind w:firstLine="54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«Кеміргіштердің саркоспоридиялары» тақырыбында виртуалды оқу-танымдық зертханасының электрондық әдістемелік нұсқаулығы</w:t>
      </w:r>
      <w:r w:rsidRPr="00B61F36">
        <w:rPr>
          <w:rFonts w:ascii="Times New Roman" w:hAnsi="Times New Roman" w:cs="Times New Roman"/>
          <w:noProof/>
          <w:color w:val="000000"/>
          <w:sz w:val="28"/>
          <w:szCs w:val="28"/>
          <w:lang w:val="kk-KZ"/>
        </w:rPr>
        <w:t xml:space="preserve">н   құрастыру </w:t>
      </w:r>
      <w:r w:rsidRPr="00B61F36">
        <w:rPr>
          <w:rFonts w:ascii="Times New Roman" w:hAnsi="Times New Roman" w:cs="Times New Roman"/>
          <w:sz w:val="28"/>
          <w:szCs w:val="28"/>
          <w:lang w:val="kk-KZ"/>
        </w:rPr>
        <w:t xml:space="preserve"> технологиясын жасауда алдымен оның мақсатын, ә</w:t>
      </w:r>
      <w:r w:rsidR="006B77E7">
        <w:rPr>
          <w:rFonts w:ascii="Times New Roman" w:hAnsi="Times New Roman" w:cs="Times New Roman"/>
          <w:sz w:val="28"/>
          <w:szCs w:val="28"/>
          <w:lang w:val="kk-KZ"/>
        </w:rPr>
        <w:t>дістері мен құралдарын, оқытушы</w:t>
      </w:r>
      <w:r w:rsidRPr="00B61F36">
        <w:rPr>
          <w:rFonts w:ascii="Times New Roman" w:hAnsi="Times New Roman" w:cs="Times New Roman"/>
          <w:sz w:val="28"/>
          <w:szCs w:val="28"/>
          <w:lang w:val="kk-KZ"/>
        </w:rPr>
        <w:t xml:space="preserve"> мен білім алушылардың  арақатынасы формалары мен түрлерін  анықтап алу міндеттері қойылды.</w:t>
      </w:r>
    </w:p>
    <w:p w:rsidR="00DB18B0" w:rsidRPr="00B61F36" w:rsidRDefault="00DB18B0" w:rsidP="00B61F36">
      <w:pPr>
        <w:spacing w:after="0" w:line="240" w:lineRule="auto"/>
        <w:ind w:firstLine="54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Бұл міндеттерді шешу барысында біз В.П.Беспалько мен С.А.Смирновтың еңбектеріне сүйендік. Мұнда технология әдістеме немесе жай педагогикалық жүйе ретінде ғана берілмейді, қойылған мақсатқа тиімді жолмен жетуді көздейді</w:t>
      </w:r>
      <w:r w:rsidR="00B5436A">
        <w:rPr>
          <w:rFonts w:ascii="Times New Roman" w:hAnsi="Times New Roman" w:cs="Times New Roman"/>
          <w:sz w:val="28"/>
          <w:szCs w:val="28"/>
          <w:lang w:val="kk-KZ"/>
        </w:rPr>
        <w:t xml:space="preserve"> [113</w:t>
      </w:r>
      <w:r w:rsidRPr="00B61F36">
        <w:rPr>
          <w:rFonts w:ascii="Times New Roman" w:hAnsi="Times New Roman" w:cs="Times New Roman"/>
          <w:sz w:val="28"/>
          <w:szCs w:val="28"/>
          <w:lang w:val="kk-KZ"/>
        </w:rPr>
        <w:t xml:space="preserve">]. Осы тұрғыдан алып қарағанда педагогикалық технология әдіс-тәсілдер жүйесін, тұлғаның білім алуы, тәрбиеленуі мен дамуын қамтитын оқытушы  мен білім алушы арасындағы өзара байланыстағы іс-әрекетті қамтиды. Оқыту әдістерінің басты ерекшеліктері оқытушы мен білім </w:t>
      </w:r>
      <w:r w:rsidRPr="00B61F36">
        <w:rPr>
          <w:rFonts w:ascii="Times New Roman" w:hAnsi="Times New Roman" w:cs="Times New Roman"/>
          <w:sz w:val="28"/>
          <w:szCs w:val="28"/>
          <w:lang w:val="kk-KZ"/>
        </w:rPr>
        <w:lastRenderedPageBreak/>
        <w:t>алушының өзара байланыстағы іс-әрекетінің белгілі-бір реттілікпен жүргізілуі, қойылған мақсатқа жетуі, әдістеменің пайдалануға қолайлылығы болып табылады.</w:t>
      </w:r>
    </w:p>
    <w:p w:rsidR="00DB18B0" w:rsidRPr="00B61F36" w:rsidRDefault="00DB18B0" w:rsidP="00B61F36">
      <w:pPr>
        <w:spacing w:after="0" w:line="240" w:lineRule="auto"/>
        <w:ind w:firstLine="54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Осы  көрсетілген ерекшеліктер</w:t>
      </w:r>
      <w:r w:rsidR="00B40D54">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виртуалды оқу-танымдық зертханасының электрондық әдістемелік нұсқаулығы</w:t>
      </w:r>
      <w:r w:rsidRPr="00B61F36">
        <w:rPr>
          <w:rFonts w:ascii="Times New Roman" w:hAnsi="Times New Roman" w:cs="Times New Roman"/>
          <w:noProof/>
          <w:color w:val="000000"/>
          <w:sz w:val="28"/>
          <w:szCs w:val="28"/>
          <w:lang w:val="kk-KZ"/>
        </w:rPr>
        <w:t xml:space="preserve">н   құрастыру </w:t>
      </w:r>
      <w:r w:rsidRPr="00B61F36">
        <w:rPr>
          <w:rFonts w:ascii="Times New Roman" w:hAnsi="Times New Roman" w:cs="Times New Roman"/>
          <w:sz w:val="28"/>
          <w:szCs w:val="28"/>
          <w:lang w:val="kk-KZ"/>
        </w:rPr>
        <w:t>білім алушылардың зерттеушілік  біліктерін қалыптастыру технологиясын да сипаттайды. Оның мәнісі оқу-тәрбие процесін алдын-ала жобалау, білім алушылардың  оқу-танымдық іс-әрекеттерінің құрылым мен мазмұнын анықтау, білім алушылардың  оқу материалдарын игеруіне объективті түрде бақылау жасау, тұлғаны дамыту, педагогикалық технологиялардың біртұтастығында.</w:t>
      </w:r>
    </w:p>
    <w:p w:rsidR="00DB18B0" w:rsidRPr="00B61F36" w:rsidRDefault="00DB18B0" w:rsidP="00B61F36">
      <w:pPr>
        <w:spacing w:after="0" w:line="240" w:lineRule="auto"/>
        <w:ind w:firstLine="54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Виртуалды зертхана жұмысын жасауда білім алушылардың   зерттеушілік  біліктерін қалыптастыру технологиясы В.В.Гузеев, В.В.Пикан, Н.Е.Шурковалардың  еңбектерінде анықталған әдіснамалық, философиялық бағыттарға сәйкес құрылған. Білім алушылардың зерттеушілік  біліктерін қалыптастырудың педагогикалық технологиясы қойылған мақсатқа тиiмдi жолмен қол жеткiзудi қамтамасыз ететін оқытудың формалары, әдiстерi мен құралдары жүйесі.  </w:t>
      </w:r>
    </w:p>
    <w:p w:rsidR="00DB18B0" w:rsidRPr="00B61F36" w:rsidRDefault="00DB18B0" w:rsidP="00B61F36">
      <w:pPr>
        <w:spacing w:after="0" w:line="240" w:lineRule="auto"/>
        <w:ind w:firstLine="54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Виртуалды зертхана жұмысын жасауда білім алушылардың    зерттеушілік  біліктерін қалыптастырудың педагогикалық технологиясының негізгі тұжырымдық қағидаларына:</w:t>
      </w:r>
    </w:p>
    <w:p w:rsidR="00DB18B0" w:rsidRPr="00B61F36" w:rsidRDefault="00DB18B0" w:rsidP="00B61F36">
      <w:pPr>
        <w:spacing w:after="0" w:line="240" w:lineRule="auto"/>
        <w:ind w:firstLine="54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 білім алушы  оқу материалдарын тек сезім мүшелері арқылы қабылдап қана қоймай, білімге деген танымдық қызығушылықтары арқылы қабылдауы (С.Л.Рубинштейн); </w:t>
      </w:r>
    </w:p>
    <w:p w:rsidR="00DB18B0" w:rsidRPr="00B61F36" w:rsidRDefault="00DB18B0" w:rsidP="00B61F36">
      <w:pPr>
        <w:spacing w:after="0" w:line="240" w:lineRule="auto"/>
        <w:ind w:firstLine="54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оқытудың тұлғаның дамуына бағытталуы (И.С.Якиманская);</w:t>
      </w:r>
    </w:p>
    <w:p w:rsidR="00DB18B0" w:rsidRPr="00B61F36" w:rsidRDefault="00DB18B0" w:rsidP="00B61F36">
      <w:pPr>
        <w:spacing w:after="0" w:line="240" w:lineRule="auto"/>
        <w:ind w:firstLine="54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виртуалдық зертхананың табиғаттың өзара әрекетін  үйлестіруге жағдай жасауы  (Дж.Маркович);</w:t>
      </w:r>
    </w:p>
    <w:p w:rsidR="00DB18B0" w:rsidRPr="00B61F36" w:rsidRDefault="00CC6398" w:rsidP="00B61F36">
      <w:pPr>
        <w:spacing w:after="0" w:line="240" w:lineRule="auto"/>
        <w:ind w:firstLine="54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Білім алушылардың зерттеуші</w:t>
      </w:r>
      <w:r w:rsidR="00DB18B0" w:rsidRPr="00B61F36">
        <w:rPr>
          <w:rFonts w:ascii="Times New Roman" w:hAnsi="Times New Roman" w:cs="Times New Roman"/>
          <w:sz w:val="28"/>
          <w:szCs w:val="28"/>
          <w:lang w:val="kk-KZ"/>
        </w:rPr>
        <w:t xml:space="preserve">лк, танымдық  біліктерін қалыптастыру технологиясы   болашақ мамандардың оқу іс-әрекеттерін ұйымдастыру, оқыту құралдарын іске қосу, біліктердің қалыптасуына бақылау жасау сияқты кезеңдерге бөлініп берілді. Оны біз В.А.Сластенин мен И.Ф.Исаевтың педагогикалық технологияларды жасаудағы алғы шарттарына сүйеніп құрастырдық. </w:t>
      </w:r>
    </w:p>
    <w:p w:rsidR="00DB18B0" w:rsidRPr="00B61F36" w:rsidRDefault="00DB18B0" w:rsidP="00B61F36">
      <w:pPr>
        <w:spacing w:after="0" w:line="240" w:lineRule="auto"/>
        <w:ind w:firstLine="54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 Білім алушылардың  танымдық, зерттеушілік біліктерін қалыптастыруда виртуалды зертхана  негізгі ұйымдастыру формасына жатады. Білім алушылармен жеке және топпен жұмыс жүргізу арқылы сабақ үстінде біліктердің қалыптасқандығын бақылап, оны өңдеуге толық мүмкіндік туады. Виртуалды зертханалық сабақта білім алушылардың  танымдық, зерттеушілік  біліктерін қалыптастыруда:</w:t>
      </w:r>
    </w:p>
    <w:p w:rsidR="00DB18B0" w:rsidRPr="00B61F36" w:rsidRDefault="00DB18B0" w:rsidP="00B61F36">
      <w:pPr>
        <w:shd w:val="clear" w:color="auto" w:fill="FFFFFF"/>
        <w:spacing w:after="0" w:line="240" w:lineRule="auto"/>
        <w:ind w:firstLine="567"/>
        <w:jc w:val="both"/>
        <w:rPr>
          <w:rFonts w:ascii="Times New Roman" w:hAnsi="Times New Roman" w:cs="Times New Roman"/>
          <w:noProof/>
          <w:color w:val="000000"/>
          <w:sz w:val="28"/>
          <w:szCs w:val="28"/>
          <w:lang w:val="kk-KZ"/>
        </w:rPr>
      </w:pPr>
      <w:r w:rsidRPr="00B61F36">
        <w:rPr>
          <w:rFonts w:ascii="Times New Roman" w:hAnsi="Times New Roman" w:cs="Times New Roman"/>
          <w:sz w:val="28"/>
          <w:szCs w:val="28"/>
          <w:lang w:val="kk-KZ"/>
        </w:rPr>
        <w:t xml:space="preserve">- </w:t>
      </w:r>
      <w:r w:rsidRPr="00B61F36">
        <w:rPr>
          <w:rFonts w:ascii="Times New Roman" w:hAnsi="Times New Roman" w:cs="Times New Roman"/>
          <w:noProof/>
          <w:color w:val="000000"/>
          <w:sz w:val="28"/>
          <w:szCs w:val="28"/>
          <w:lang w:val="kk-KZ"/>
        </w:rPr>
        <w:t xml:space="preserve">бірінші сабақтан бастап соңғы сабақтарға дейінгі оқыту </w:t>
      </w:r>
      <w:r w:rsidR="00F06CB6" w:rsidRPr="00F06CB6">
        <w:rPr>
          <w:rFonts w:ascii="Times New Roman" w:hAnsi="Times New Roman" w:cs="Times New Roman"/>
          <w:noProof/>
          <w:sz w:val="28"/>
          <w:szCs w:val="28"/>
          <w:lang w:val="kk-KZ"/>
        </w:rPr>
        <w:t>үдерісінің</w:t>
      </w:r>
      <w:r w:rsidR="00F06CB6">
        <w:rPr>
          <w:rFonts w:ascii="Times New Roman" w:hAnsi="Times New Roman" w:cs="Times New Roman"/>
          <w:noProof/>
          <w:color w:val="FF0000"/>
          <w:sz w:val="28"/>
          <w:szCs w:val="28"/>
          <w:lang w:val="kk-KZ"/>
        </w:rPr>
        <w:t xml:space="preserve"> </w:t>
      </w:r>
      <w:r w:rsidRPr="00B61F36">
        <w:rPr>
          <w:rFonts w:ascii="Times New Roman" w:hAnsi="Times New Roman" w:cs="Times New Roman"/>
          <w:noProof/>
          <w:color w:val="000000"/>
          <w:sz w:val="28"/>
          <w:szCs w:val="28"/>
          <w:lang w:val="kk-KZ"/>
        </w:rPr>
        <w:t>айқындалған жоспарының болуы;</w:t>
      </w:r>
    </w:p>
    <w:p w:rsidR="00DB18B0" w:rsidRPr="00B61F36" w:rsidRDefault="00DB18B0" w:rsidP="00B61F36">
      <w:pPr>
        <w:shd w:val="clear" w:color="auto" w:fill="FFFFFF"/>
        <w:spacing w:after="0" w:line="240" w:lineRule="auto"/>
        <w:ind w:firstLine="567"/>
        <w:jc w:val="both"/>
        <w:rPr>
          <w:rFonts w:ascii="Times New Roman" w:hAnsi="Times New Roman" w:cs="Times New Roman"/>
          <w:noProof/>
          <w:color w:val="000000"/>
          <w:sz w:val="28"/>
          <w:szCs w:val="28"/>
          <w:lang w:val="kk-KZ"/>
        </w:rPr>
      </w:pPr>
      <w:r w:rsidRPr="00B61F36">
        <w:rPr>
          <w:rFonts w:ascii="Times New Roman" w:hAnsi="Times New Roman" w:cs="Times New Roman"/>
          <w:noProof/>
          <w:color w:val="000000"/>
          <w:sz w:val="28"/>
          <w:szCs w:val="28"/>
          <w:lang w:val="kk-KZ"/>
        </w:rPr>
        <w:t>- ұсынылған негізгі элементтердің бір-бірімен тығыз байланыстылығы;</w:t>
      </w:r>
    </w:p>
    <w:p w:rsidR="00DB18B0" w:rsidRPr="00B61F36" w:rsidRDefault="00DB18B0" w:rsidP="00B61F36">
      <w:pPr>
        <w:spacing w:after="0" w:line="240" w:lineRule="auto"/>
        <w:ind w:firstLine="540"/>
        <w:jc w:val="both"/>
        <w:rPr>
          <w:rFonts w:ascii="Times New Roman" w:hAnsi="Times New Roman" w:cs="Times New Roman"/>
          <w:sz w:val="28"/>
          <w:szCs w:val="28"/>
          <w:lang w:val="kk-KZ"/>
        </w:rPr>
      </w:pPr>
      <w:r w:rsidRPr="00B61F36">
        <w:rPr>
          <w:rFonts w:ascii="Times New Roman" w:hAnsi="Times New Roman" w:cs="Times New Roman"/>
          <w:noProof/>
          <w:color w:val="000000"/>
          <w:sz w:val="28"/>
          <w:szCs w:val="28"/>
          <w:lang w:val="kk-KZ"/>
        </w:rPr>
        <w:t xml:space="preserve">- білім алушылардың оқу материалдарын жүйелі түрде игеруін есепке алып отыру сияқты </w:t>
      </w:r>
      <w:r w:rsidRPr="00B61F36">
        <w:rPr>
          <w:rFonts w:ascii="Times New Roman" w:hAnsi="Times New Roman" w:cs="Times New Roman"/>
          <w:sz w:val="28"/>
          <w:szCs w:val="28"/>
          <w:lang w:val="kk-KZ"/>
        </w:rPr>
        <w:t>талаптар негізге алынды.</w:t>
      </w:r>
    </w:p>
    <w:p w:rsidR="00DB18B0" w:rsidRPr="005B2344" w:rsidRDefault="00DB18B0" w:rsidP="00B61F36">
      <w:pPr>
        <w:spacing w:after="0" w:line="240" w:lineRule="auto"/>
        <w:ind w:firstLine="540"/>
        <w:jc w:val="both"/>
        <w:rPr>
          <w:rFonts w:ascii="Times New Roman" w:hAnsi="Times New Roman" w:cs="Times New Roman"/>
          <w:sz w:val="28"/>
          <w:szCs w:val="28"/>
          <w:lang w:val="kk-KZ"/>
        </w:rPr>
      </w:pPr>
      <w:r w:rsidRPr="00B61F36">
        <w:rPr>
          <w:rFonts w:ascii="Times New Roman" w:hAnsi="Times New Roman" w:cs="Times New Roman"/>
          <w:noProof/>
          <w:color w:val="000000"/>
          <w:sz w:val="28"/>
          <w:szCs w:val="28"/>
          <w:lang w:val="kk-KZ"/>
        </w:rPr>
        <w:lastRenderedPageBreak/>
        <w:t xml:space="preserve">Жаратылыстану пәндері бойынша отандық және әлемдік педагогикалық-психологиялық әдістемелік жүйеге талдау жасай келе, білім алушылардың  жоғары оқу орындарының оқыту формаларының ішінен,   виртуалды зертханалық сабақты ұйымдастыру  </w:t>
      </w:r>
      <w:r w:rsidR="005B2344" w:rsidRPr="005B2344">
        <w:rPr>
          <w:rFonts w:ascii="Times New Roman" w:hAnsi="Times New Roman" w:cs="Times New Roman"/>
          <w:sz w:val="28"/>
          <w:szCs w:val="28"/>
          <w:lang w:val="kk-KZ"/>
        </w:rPr>
        <w:t>үдерісінде</w:t>
      </w:r>
      <w:r w:rsidR="00996FAB" w:rsidRPr="005B2344">
        <w:rPr>
          <w:rFonts w:ascii="Times New Roman" w:hAnsi="Times New Roman" w:cs="Times New Roman"/>
          <w:sz w:val="28"/>
          <w:szCs w:val="28"/>
          <w:lang w:val="kk-KZ"/>
        </w:rPr>
        <w:t xml:space="preserve"> білім алу</w:t>
      </w:r>
      <w:r w:rsidRPr="005B2344">
        <w:rPr>
          <w:rFonts w:ascii="Times New Roman" w:hAnsi="Times New Roman" w:cs="Times New Roman"/>
          <w:sz w:val="28"/>
          <w:szCs w:val="28"/>
          <w:lang w:val="kk-KZ"/>
        </w:rPr>
        <w:t>ш</w:t>
      </w:r>
      <w:r w:rsidR="00996FAB" w:rsidRPr="005B2344">
        <w:rPr>
          <w:rFonts w:ascii="Times New Roman" w:hAnsi="Times New Roman" w:cs="Times New Roman"/>
          <w:sz w:val="28"/>
          <w:szCs w:val="28"/>
          <w:lang w:val="kk-KZ"/>
        </w:rPr>
        <w:t>ы</w:t>
      </w:r>
      <w:r w:rsidRPr="005B2344">
        <w:rPr>
          <w:rFonts w:ascii="Times New Roman" w:hAnsi="Times New Roman" w:cs="Times New Roman"/>
          <w:sz w:val="28"/>
          <w:szCs w:val="28"/>
          <w:lang w:val="kk-KZ"/>
        </w:rPr>
        <w:t>лардың  оқу  біліктерін қалыптастыруда М.И.Махмутов, И.Н.Пономареваның еңбектеріне сүйене келе,   талдау сабақтары, диалог, талдау сабақтары, дәріс-зертхана сабақтары және т.б., сондай-ақ қосымша семинар, практикалық жұмыс сабақтары, конференция сабақ түрлерін оқу әрекеттерін ұйымдастыруда қолдануды ұсындық [</w:t>
      </w:r>
      <w:r w:rsidR="00B5436A" w:rsidRPr="005B2344">
        <w:rPr>
          <w:rFonts w:ascii="Times New Roman" w:hAnsi="Times New Roman" w:cs="Times New Roman"/>
          <w:sz w:val="28"/>
          <w:szCs w:val="28"/>
          <w:lang w:val="kk-KZ"/>
        </w:rPr>
        <w:t>114, 115</w:t>
      </w:r>
      <w:r w:rsidRPr="005B2344">
        <w:rPr>
          <w:rFonts w:ascii="Times New Roman" w:hAnsi="Times New Roman" w:cs="Times New Roman"/>
          <w:sz w:val="28"/>
          <w:szCs w:val="28"/>
          <w:lang w:val="kk-KZ"/>
        </w:rPr>
        <w:t xml:space="preserve">].  </w:t>
      </w:r>
    </w:p>
    <w:p w:rsidR="00DB18B0" w:rsidRPr="00B61F36" w:rsidRDefault="00DB18B0" w:rsidP="00B61F36">
      <w:pPr>
        <w:shd w:val="clear" w:color="auto" w:fill="FFFFFF"/>
        <w:spacing w:after="0" w:line="240" w:lineRule="auto"/>
        <w:ind w:firstLine="567"/>
        <w:jc w:val="both"/>
        <w:rPr>
          <w:rFonts w:ascii="Times New Roman" w:hAnsi="Times New Roman" w:cs="Times New Roman"/>
          <w:noProof/>
          <w:color w:val="000000"/>
          <w:sz w:val="28"/>
          <w:szCs w:val="28"/>
          <w:lang w:val="kk-KZ"/>
        </w:rPr>
      </w:pPr>
      <w:r w:rsidRPr="005B2344">
        <w:rPr>
          <w:rFonts w:ascii="Times New Roman" w:hAnsi="Times New Roman" w:cs="Times New Roman"/>
          <w:sz w:val="28"/>
          <w:szCs w:val="28"/>
          <w:lang w:val="kk-KZ"/>
        </w:rPr>
        <w:t>Беріліп отырған о</w:t>
      </w:r>
      <w:r w:rsidRPr="005B2344">
        <w:rPr>
          <w:rFonts w:ascii="Times New Roman" w:hAnsi="Times New Roman" w:cs="Times New Roman"/>
          <w:noProof/>
          <w:sz w:val="28"/>
          <w:szCs w:val="28"/>
          <w:lang w:val="kk-KZ"/>
        </w:rPr>
        <w:t xml:space="preserve">қу материалдарын жоспарлау туралы мәлімдеме білім алушыларға өз уақыттарын дұрыс пайдалануға, сабаққа алдын-ала дайындалуына, оқыту </w:t>
      </w:r>
      <w:r w:rsidR="005B2344" w:rsidRPr="005B2344">
        <w:rPr>
          <w:rFonts w:ascii="Times New Roman" w:hAnsi="Times New Roman" w:cs="Times New Roman"/>
          <w:noProof/>
          <w:sz w:val="28"/>
          <w:szCs w:val="28"/>
          <w:lang w:val="kk-KZ"/>
        </w:rPr>
        <w:t>үдерісіне</w:t>
      </w:r>
      <w:r w:rsidRPr="005B2344">
        <w:rPr>
          <w:rFonts w:ascii="Times New Roman" w:hAnsi="Times New Roman" w:cs="Times New Roman"/>
          <w:noProof/>
          <w:sz w:val="28"/>
          <w:szCs w:val="28"/>
          <w:lang w:val="kk-KZ"/>
        </w:rPr>
        <w:t xml:space="preserve"> белсенді </w:t>
      </w:r>
      <w:r w:rsidRPr="00B61F36">
        <w:rPr>
          <w:rFonts w:ascii="Times New Roman" w:hAnsi="Times New Roman" w:cs="Times New Roman"/>
          <w:noProof/>
          <w:color w:val="000000"/>
          <w:sz w:val="28"/>
          <w:szCs w:val="28"/>
          <w:lang w:val="kk-KZ"/>
        </w:rPr>
        <w:t>түрде араласуына, әр сабақтың бір-бірімен байланысы мен рөлін түсінуіне жағдай жасайды. Бұл жердегі оқытушының  рөлі әр сабақтың қызметін, олардың бір-бірімен логикалық байланысын анықтап беру болып табылады, сондай-ақ дәріс-зертхана жүйесіндегі әр сабақтың салыстырмал</w:t>
      </w:r>
      <w:r w:rsidR="00996FAB">
        <w:rPr>
          <w:rFonts w:ascii="Times New Roman" w:hAnsi="Times New Roman" w:cs="Times New Roman"/>
          <w:noProof/>
          <w:color w:val="000000"/>
          <w:sz w:val="28"/>
          <w:szCs w:val="28"/>
          <w:lang w:val="kk-KZ"/>
        </w:rPr>
        <w:t>ы мүмкіндіктерін айқындайды (</w:t>
      </w:r>
      <w:r w:rsidRPr="00B61F36">
        <w:rPr>
          <w:rFonts w:ascii="Times New Roman" w:hAnsi="Times New Roman" w:cs="Times New Roman"/>
          <w:noProof/>
          <w:color w:val="000000"/>
          <w:sz w:val="28"/>
          <w:szCs w:val="28"/>
          <w:lang w:val="kk-KZ"/>
        </w:rPr>
        <w:t>кесте</w:t>
      </w:r>
      <w:r w:rsidR="00996FAB">
        <w:rPr>
          <w:rFonts w:ascii="Times New Roman" w:hAnsi="Times New Roman" w:cs="Times New Roman"/>
          <w:noProof/>
          <w:color w:val="000000"/>
          <w:sz w:val="28"/>
          <w:szCs w:val="28"/>
          <w:lang w:val="kk-KZ"/>
        </w:rPr>
        <w:t xml:space="preserve"> 18</w:t>
      </w:r>
      <w:r w:rsidRPr="00B61F36">
        <w:rPr>
          <w:rFonts w:ascii="Times New Roman" w:hAnsi="Times New Roman" w:cs="Times New Roman"/>
          <w:noProof/>
          <w:color w:val="000000"/>
          <w:sz w:val="28"/>
          <w:szCs w:val="28"/>
          <w:lang w:val="kk-KZ"/>
        </w:rPr>
        <w:t>).</w:t>
      </w:r>
    </w:p>
    <w:p w:rsidR="00DB18B0" w:rsidRDefault="00DB18B0" w:rsidP="00B61F36">
      <w:pPr>
        <w:shd w:val="clear" w:color="auto" w:fill="FFFFFF"/>
        <w:spacing w:after="0" w:line="240" w:lineRule="auto"/>
        <w:ind w:firstLine="567"/>
        <w:jc w:val="both"/>
        <w:rPr>
          <w:rFonts w:ascii="Times New Roman" w:hAnsi="Times New Roman" w:cs="Times New Roman"/>
          <w:noProof/>
          <w:color w:val="000000"/>
          <w:sz w:val="28"/>
          <w:szCs w:val="28"/>
          <w:lang w:val="kk-KZ"/>
        </w:rPr>
      </w:pPr>
    </w:p>
    <w:p w:rsidR="00DB18B0" w:rsidRDefault="00DB18B0" w:rsidP="00B61F36">
      <w:pPr>
        <w:spacing w:after="0" w:line="240" w:lineRule="auto"/>
        <w:jc w:val="both"/>
        <w:rPr>
          <w:rFonts w:ascii="Times New Roman" w:hAnsi="Times New Roman" w:cs="Times New Roman"/>
          <w:noProof/>
          <w:color w:val="000000"/>
          <w:sz w:val="28"/>
          <w:szCs w:val="28"/>
          <w:lang w:val="kk-KZ"/>
        </w:rPr>
      </w:pPr>
      <w:r w:rsidRPr="00B61F36">
        <w:rPr>
          <w:rFonts w:ascii="Times New Roman" w:hAnsi="Times New Roman" w:cs="Times New Roman"/>
          <w:sz w:val="28"/>
          <w:szCs w:val="28"/>
          <w:lang w:val="kk-KZ"/>
        </w:rPr>
        <w:t xml:space="preserve">Кесте 18 </w:t>
      </w:r>
      <w:r w:rsidR="00996FAB" w:rsidRPr="00090896">
        <w:rPr>
          <w:rFonts w:ascii="Times New Roman" w:hAnsi="Times New Roman" w:cs="Times New Roman"/>
          <w:color w:val="000000"/>
          <w:sz w:val="24"/>
          <w:szCs w:val="24"/>
          <w:lang w:val="kk-KZ"/>
        </w:rPr>
        <w:t>–</w:t>
      </w:r>
      <w:r w:rsidRPr="00B61F36">
        <w:rPr>
          <w:rFonts w:ascii="Times New Roman" w:hAnsi="Times New Roman" w:cs="Times New Roman"/>
          <w:sz w:val="28"/>
          <w:szCs w:val="28"/>
          <w:lang w:val="kk-KZ"/>
        </w:rPr>
        <w:t xml:space="preserve"> О</w:t>
      </w:r>
      <w:r w:rsidRPr="00B61F36">
        <w:rPr>
          <w:rFonts w:ascii="Times New Roman" w:hAnsi="Times New Roman" w:cs="Times New Roman"/>
          <w:noProof/>
          <w:color w:val="000000"/>
          <w:sz w:val="28"/>
          <w:szCs w:val="28"/>
          <w:lang w:val="kk-KZ"/>
        </w:rPr>
        <w:t>қу материалдарын жоспарлау</w:t>
      </w:r>
    </w:p>
    <w:p w:rsidR="00996FAB" w:rsidRPr="00B61F36" w:rsidRDefault="00996FAB" w:rsidP="00B61F36">
      <w:pPr>
        <w:spacing w:after="0" w:line="240" w:lineRule="auto"/>
        <w:jc w:val="both"/>
        <w:rPr>
          <w:rFonts w:ascii="Times New Roman" w:hAnsi="Times New Roman" w:cs="Times New Roman"/>
          <w:noProof/>
          <w:color w:val="000000"/>
          <w:sz w:val="28"/>
          <w:szCs w:val="28"/>
          <w:lang w:val="kk-KZ"/>
        </w:rPr>
      </w:pPr>
    </w:p>
    <w:tbl>
      <w:tblPr>
        <w:tblW w:w="0" w:type="auto"/>
        <w:tblInd w:w="108" w:type="dxa"/>
        <w:tblLook w:val="01E0" w:firstRow="1" w:lastRow="1" w:firstColumn="1" w:lastColumn="1" w:noHBand="0" w:noVBand="0"/>
      </w:tblPr>
      <w:tblGrid>
        <w:gridCol w:w="3165"/>
        <w:gridCol w:w="930"/>
        <w:gridCol w:w="1762"/>
        <w:gridCol w:w="1158"/>
        <w:gridCol w:w="1443"/>
        <w:gridCol w:w="1134"/>
      </w:tblGrid>
      <w:tr w:rsidR="00DB18B0" w:rsidRPr="00EA3A24" w:rsidTr="00F00EF7">
        <w:tc>
          <w:tcPr>
            <w:tcW w:w="3165" w:type="dxa"/>
            <w:vMerge w:val="restart"/>
            <w:tcBorders>
              <w:top w:val="single" w:sz="4" w:space="0" w:color="auto"/>
              <w:left w:val="single" w:sz="4" w:space="0" w:color="auto"/>
              <w:bottom w:val="single" w:sz="4" w:space="0" w:color="auto"/>
              <w:right w:val="single" w:sz="4" w:space="0" w:color="auto"/>
            </w:tcBorders>
          </w:tcPr>
          <w:p w:rsidR="00DB18B0" w:rsidRPr="00EA3A24" w:rsidRDefault="00DB18B0" w:rsidP="00B61F36">
            <w:pPr>
              <w:spacing w:after="0" w:line="240" w:lineRule="auto"/>
              <w:ind w:firstLine="567"/>
              <w:jc w:val="center"/>
              <w:rPr>
                <w:rFonts w:ascii="Times New Roman" w:eastAsia="SimSun" w:hAnsi="Times New Roman"/>
                <w:noProof/>
                <w:color w:val="000000"/>
                <w:sz w:val="28"/>
                <w:szCs w:val="28"/>
                <w:lang w:val="kk-KZ"/>
              </w:rPr>
            </w:pPr>
          </w:p>
          <w:p w:rsidR="00DB18B0" w:rsidRPr="00EA3A24" w:rsidRDefault="00DB18B0" w:rsidP="00B61F36">
            <w:pPr>
              <w:spacing w:after="0" w:line="240" w:lineRule="auto"/>
              <w:ind w:firstLine="567"/>
              <w:jc w:val="center"/>
              <w:rPr>
                <w:rFonts w:ascii="Times New Roman" w:eastAsia="SimSun" w:hAnsi="Times New Roman" w:cs="Times New Roman"/>
                <w:noProof/>
                <w:color w:val="000000"/>
                <w:sz w:val="28"/>
                <w:szCs w:val="28"/>
                <w:lang w:val="kk-KZ"/>
              </w:rPr>
            </w:pPr>
            <w:r w:rsidRPr="00EA3A24">
              <w:rPr>
                <w:rFonts w:ascii="Times New Roman" w:eastAsia="SimSun" w:hAnsi="Times New Roman" w:cs="Times New Roman"/>
                <w:noProof/>
                <w:color w:val="000000"/>
                <w:sz w:val="28"/>
                <w:szCs w:val="28"/>
                <w:lang w:val="kk-KZ"/>
              </w:rPr>
              <w:t>Көрсеткіштері</w:t>
            </w:r>
          </w:p>
          <w:p w:rsidR="00DB18B0" w:rsidRPr="00EA3A24" w:rsidRDefault="00DB18B0" w:rsidP="00B61F36">
            <w:pPr>
              <w:spacing w:after="0" w:line="240" w:lineRule="auto"/>
              <w:ind w:firstLine="567"/>
              <w:jc w:val="both"/>
              <w:rPr>
                <w:rFonts w:ascii="Times New Roman" w:eastAsia="SimSun" w:hAnsi="Times New Roman"/>
                <w:noProof/>
                <w:color w:val="000000"/>
                <w:sz w:val="28"/>
                <w:szCs w:val="28"/>
                <w:lang w:val="kk-KZ"/>
              </w:rPr>
            </w:pPr>
          </w:p>
        </w:tc>
        <w:tc>
          <w:tcPr>
            <w:tcW w:w="6427" w:type="dxa"/>
            <w:gridSpan w:val="5"/>
            <w:tcBorders>
              <w:top w:val="single" w:sz="4" w:space="0" w:color="auto"/>
              <w:left w:val="single" w:sz="4" w:space="0" w:color="auto"/>
              <w:bottom w:val="single" w:sz="4" w:space="0" w:color="auto"/>
              <w:right w:val="single" w:sz="4" w:space="0" w:color="auto"/>
            </w:tcBorders>
          </w:tcPr>
          <w:p w:rsidR="00DB18B0" w:rsidRPr="00EA3A24" w:rsidRDefault="00DB18B0" w:rsidP="00B61F36">
            <w:pPr>
              <w:spacing w:after="0" w:line="240" w:lineRule="auto"/>
              <w:jc w:val="center"/>
              <w:rPr>
                <w:rFonts w:ascii="Times New Roman" w:eastAsia="SimSun" w:hAnsi="Times New Roman" w:cs="Times New Roman"/>
                <w:noProof/>
                <w:color w:val="000000"/>
                <w:sz w:val="28"/>
                <w:szCs w:val="28"/>
                <w:lang w:val="kk-KZ"/>
              </w:rPr>
            </w:pPr>
            <w:r w:rsidRPr="00EA3A24">
              <w:rPr>
                <w:rFonts w:ascii="Times New Roman" w:eastAsia="SimSun" w:hAnsi="Times New Roman" w:cs="Times New Roman"/>
                <w:noProof/>
                <w:color w:val="000000"/>
                <w:sz w:val="28"/>
                <w:szCs w:val="28"/>
                <w:lang w:val="kk-KZ"/>
              </w:rPr>
              <w:t>Сабақ түрлері</w:t>
            </w:r>
          </w:p>
        </w:tc>
      </w:tr>
      <w:tr w:rsidR="00DB18B0" w:rsidRPr="00EA3A24" w:rsidTr="00F00EF7">
        <w:tc>
          <w:tcPr>
            <w:tcW w:w="3165" w:type="dxa"/>
            <w:vMerge/>
            <w:tcBorders>
              <w:top w:val="single" w:sz="4" w:space="0" w:color="auto"/>
              <w:left w:val="single" w:sz="4" w:space="0" w:color="auto"/>
              <w:bottom w:val="single" w:sz="4" w:space="0" w:color="auto"/>
              <w:right w:val="single" w:sz="4" w:space="0" w:color="auto"/>
            </w:tcBorders>
          </w:tcPr>
          <w:p w:rsidR="00DB18B0" w:rsidRPr="00EA3A24" w:rsidRDefault="00DB18B0" w:rsidP="00B61F36">
            <w:pPr>
              <w:spacing w:after="0" w:line="240" w:lineRule="auto"/>
              <w:ind w:firstLine="567"/>
              <w:jc w:val="both"/>
              <w:rPr>
                <w:rFonts w:ascii="Times New Roman" w:eastAsia="SimSun" w:hAnsi="Times New Roman"/>
                <w:noProof/>
                <w:color w:val="000000"/>
                <w:sz w:val="28"/>
                <w:szCs w:val="28"/>
                <w:lang w:val="kk-KZ"/>
              </w:rPr>
            </w:pPr>
          </w:p>
        </w:tc>
        <w:tc>
          <w:tcPr>
            <w:tcW w:w="930" w:type="dxa"/>
            <w:tcBorders>
              <w:top w:val="single" w:sz="4" w:space="0" w:color="auto"/>
              <w:left w:val="single" w:sz="4" w:space="0" w:color="auto"/>
              <w:bottom w:val="single" w:sz="4" w:space="0" w:color="auto"/>
              <w:right w:val="single" w:sz="4" w:space="0" w:color="auto"/>
            </w:tcBorders>
          </w:tcPr>
          <w:p w:rsidR="00DB18B0" w:rsidRPr="00EA3A24" w:rsidRDefault="00DB18B0" w:rsidP="00B61F36">
            <w:pPr>
              <w:spacing w:after="0" w:line="240" w:lineRule="auto"/>
              <w:ind w:firstLine="4"/>
              <w:jc w:val="center"/>
              <w:rPr>
                <w:rFonts w:ascii="Times New Roman" w:eastAsia="SimSun" w:hAnsi="Times New Roman" w:cs="Times New Roman"/>
                <w:noProof/>
                <w:color w:val="000000"/>
                <w:sz w:val="28"/>
                <w:szCs w:val="28"/>
                <w:lang w:val="kk-KZ"/>
              </w:rPr>
            </w:pPr>
            <w:r w:rsidRPr="00EA3A24">
              <w:rPr>
                <w:rFonts w:ascii="Times New Roman" w:eastAsia="SimSun" w:hAnsi="Times New Roman" w:cs="Times New Roman"/>
                <w:noProof/>
                <w:color w:val="000000"/>
                <w:sz w:val="28"/>
                <w:szCs w:val="28"/>
                <w:lang w:val="kk-KZ"/>
              </w:rPr>
              <w:t>дәріс сабақ</w:t>
            </w:r>
          </w:p>
        </w:tc>
        <w:tc>
          <w:tcPr>
            <w:tcW w:w="1762" w:type="dxa"/>
            <w:tcBorders>
              <w:top w:val="single" w:sz="4" w:space="0" w:color="auto"/>
              <w:left w:val="single" w:sz="4" w:space="0" w:color="auto"/>
              <w:bottom w:val="single" w:sz="4" w:space="0" w:color="auto"/>
              <w:right w:val="single" w:sz="4" w:space="0" w:color="auto"/>
            </w:tcBorders>
          </w:tcPr>
          <w:p w:rsidR="00DB18B0" w:rsidRPr="00EA3A24" w:rsidRDefault="00996FAB" w:rsidP="00B61F36">
            <w:pPr>
              <w:spacing w:after="0" w:line="240" w:lineRule="auto"/>
              <w:jc w:val="center"/>
              <w:rPr>
                <w:rFonts w:ascii="Times New Roman" w:eastAsia="SimSun" w:hAnsi="Times New Roman" w:cs="Times New Roman"/>
                <w:noProof/>
                <w:color w:val="000000"/>
                <w:sz w:val="28"/>
                <w:szCs w:val="28"/>
                <w:lang w:val="kk-KZ"/>
              </w:rPr>
            </w:pPr>
            <w:r w:rsidRPr="00EA3A24">
              <w:rPr>
                <w:rFonts w:ascii="Times New Roman" w:eastAsia="SimSun" w:hAnsi="Times New Roman" w:cs="Times New Roman"/>
                <w:noProof/>
                <w:color w:val="000000"/>
                <w:sz w:val="28"/>
                <w:szCs w:val="28"/>
                <w:lang w:val="kk-KZ"/>
              </w:rPr>
              <w:t>в</w:t>
            </w:r>
            <w:r w:rsidR="00DB18B0" w:rsidRPr="00EA3A24">
              <w:rPr>
                <w:rFonts w:ascii="Times New Roman" w:eastAsia="SimSun" w:hAnsi="Times New Roman" w:cs="Times New Roman"/>
                <w:noProof/>
                <w:color w:val="000000"/>
                <w:sz w:val="28"/>
                <w:szCs w:val="28"/>
                <w:lang w:val="kk-KZ"/>
              </w:rPr>
              <w:t>иртуалды зертханалық сабақ</w:t>
            </w:r>
          </w:p>
        </w:tc>
        <w:tc>
          <w:tcPr>
            <w:tcW w:w="1158" w:type="dxa"/>
            <w:tcBorders>
              <w:top w:val="single" w:sz="4" w:space="0" w:color="auto"/>
              <w:left w:val="single" w:sz="4" w:space="0" w:color="auto"/>
              <w:bottom w:val="single" w:sz="4" w:space="0" w:color="auto"/>
              <w:right w:val="single" w:sz="4" w:space="0" w:color="auto"/>
            </w:tcBorders>
          </w:tcPr>
          <w:p w:rsidR="00DB18B0" w:rsidRPr="00EA3A24" w:rsidRDefault="00DB18B0" w:rsidP="00B61F36">
            <w:pPr>
              <w:spacing w:after="0" w:line="240" w:lineRule="auto"/>
              <w:jc w:val="center"/>
              <w:rPr>
                <w:rFonts w:ascii="Times New Roman" w:eastAsia="SimSun" w:hAnsi="Times New Roman" w:cs="Times New Roman"/>
                <w:noProof/>
                <w:color w:val="000000"/>
                <w:sz w:val="28"/>
                <w:szCs w:val="28"/>
                <w:lang w:val="kk-KZ"/>
              </w:rPr>
            </w:pPr>
            <w:r w:rsidRPr="00EA3A24">
              <w:rPr>
                <w:rFonts w:ascii="Times New Roman" w:eastAsia="SimSun" w:hAnsi="Times New Roman" w:cs="Times New Roman"/>
                <w:noProof/>
                <w:color w:val="000000"/>
                <w:sz w:val="28"/>
                <w:szCs w:val="28"/>
                <w:lang w:val="kk-KZ"/>
              </w:rPr>
              <w:t>диалог сабақ</w:t>
            </w:r>
          </w:p>
        </w:tc>
        <w:tc>
          <w:tcPr>
            <w:tcW w:w="1443" w:type="dxa"/>
            <w:tcBorders>
              <w:top w:val="single" w:sz="4" w:space="0" w:color="auto"/>
              <w:left w:val="single" w:sz="4" w:space="0" w:color="auto"/>
              <w:bottom w:val="single" w:sz="4" w:space="0" w:color="auto"/>
              <w:right w:val="single" w:sz="4" w:space="0" w:color="auto"/>
            </w:tcBorders>
          </w:tcPr>
          <w:p w:rsidR="00DB18B0" w:rsidRPr="00EA3A24" w:rsidRDefault="00DB18B0" w:rsidP="00B61F36">
            <w:pPr>
              <w:spacing w:after="0" w:line="240" w:lineRule="auto"/>
              <w:jc w:val="center"/>
              <w:rPr>
                <w:rFonts w:ascii="Times New Roman" w:eastAsia="SimSun" w:hAnsi="Times New Roman" w:cs="Times New Roman"/>
                <w:noProof/>
                <w:color w:val="000000"/>
                <w:sz w:val="28"/>
                <w:szCs w:val="28"/>
                <w:lang w:val="kk-KZ"/>
              </w:rPr>
            </w:pPr>
            <w:r w:rsidRPr="00EA3A24">
              <w:rPr>
                <w:rFonts w:ascii="Times New Roman" w:eastAsia="SimSun" w:hAnsi="Times New Roman" w:cs="Times New Roman"/>
                <w:noProof/>
                <w:color w:val="000000"/>
                <w:sz w:val="28"/>
                <w:szCs w:val="28"/>
                <w:lang w:val="kk-KZ"/>
              </w:rPr>
              <w:t>семинар</w:t>
            </w:r>
          </w:p>
          <w:p w:rsidR="00DB18B0" w:rsidRPr="00EA3A24" w:rsidRDefault="00DB18B0" w:rsidP="00B61F36">
            <w:pPr>
              <w:spacing w:after="0" w:line="240" w:lineRule="auto"/>
              <w:jc w:val="center"/>
              <w:rPr>
                <w:rFonts w:ascii="Times New Roman" w:eastAsia="SimSun" w:hAnsi="Times New Roman" w:cs="Times New Roman"/>
                <w:noProof/>
                <w:color w:val="000000"/>
                <w:sz w:val="28"/>
                <w:szCs w:val="28"/>
                <w:lang w:val="kk-KZ"/>
              </w:rPr>
            </w:pPr>
            <w:r w:rsidRPr="00EA3A24">
              <w:rPr>
                <w:rFonts w:ascii="Times New Roman" w:eastAsia="SimSun" w:hAnsi="Times New Roman" w:cs="Times New Roman"/>
                <w:noProof/>
                <w:color w:val="000000"/>
                <w:sz w:val="28"/>
                <w:szCs w:val="28"/>
                <w:lang w:val="kk-KZ"/>
              </w:rPr>
              <w:t>сабақтары</w:t>
            </w:r>
          </w:p>
        </w:tc>
        <w:tc>
          <w:tcPr>
            <w:tcW w:w="1134" w:type="dxa"/>
            <w:tcBorders>
              <w:top w:val="single" w:sz="4" w:space="0" w:color="auto"/>
              <w:left w:val="single" w:sz="4" w:space="0" w:color="auto"/>
              <w:bottom w:val="single" w:sz="4" w:space="0" w:color="auto"/>
              <w:right w:val="single" w:sz="4" w:space="0" w:color="auto"/>
            </w:tcBorders>
          </w:tcPr>
          <w:p w:rsidR="00DB18B0" w:rsidRPr="00EA3A24" w:rsidRDefault="00DB18B0" w:rsidP="00B61F36">
            <w:pPr>
              <w:spacing w:after="0" w:line="240" w:lineRule="auto"/>
              <w:jc w:val="center"/>
              <w:rPr>
                <w:rFonts w:ascii="Times New Roman" w:eastAsia="SimSun" w:hAnsi="Times New Roman" w:cs="Times New Roman"/>
                <w:noProof/>
                <w:color w:val="000000"/>
                <w:sz w:val="28"/>
                <w:szCs w:val="28"/>
                <w:lang w:val="kk-KZ"/>
              </w:rPr>
            </w:pPr>
            <w:r w:rsidRPr="00EA3A24">
              <w:rPr>
                <w:rFonts w:ascii="Times New Roman" w:eastAsia="SimSun" w:hAnsi="Times New Roman" w:cs="Times New Roman"/>
                <w:noProof/>
                <w:color w:val="000000"/>
                <w:sz w:val="28"/>
                <w:szCs w:val="28"/>
                <w:lang w:val="kk-KZ"/>
              </w:rPr>
              <w:t>тексеру</w:t>
            </w:r>
          </w:p>
          <w:p w:rsidR="00DB18B0" w:rsidRPr="00EA3A24" w:rsidRDefault="00DB18B0" w:rsidP="00B61F36">
            <w:pPr>
              <w:spacing w:after="0" w:line="240" w:lineRule="auto"/>
              <w:jc w:val="center"/>
              <w:rPr>
                <w:rFonts w:ascii="Times New Roman" w:eastAsia="SimSun" w:hAnsi="Times New Roman" w:cs="Times New Roman"/>
                <w:noProof/>
                <w:color w:val="000000"/>
                <w:sz w:val="28"/>
                <w:szCs w:val="28"/>
                <w:lang w:val="kk-KZ"/>
              </w:rPr>
            </w:pPr>
            <w:r w:rsidRPr="00EA3A24">
              <w:rPr>
                <w:rFonts w:ascii="Times New Roman" w:eastAsia="SimSun" w:hAnsi="Times New Roman" w:cs="Times New Roman"/>
                <w:noProof/>
                <w:color w:val="000000"/>
                <w:sz w:val="28"/>
                <w:szCs w:val="28"/>
                <w:lang w:val="kk-KZ"/>
              </w:rPr>
              <w:t>(зачет)</w:t>
            </w:r>
          </w:p>
        </w:tc>
      </w:tr>
      <w:tr w:rsidR="00DB18B0" w:rsidRPr="00EA3A24" w:rsidTr="00F00EF7">
        <w:tc>
          <w:tcPr>
            <w:tcW w:w="3165" w:type="dxa"/>
            <w:tcBorders>
              <w:top w:val="single" w:sz="4" w:space="0" w:color="auto"/>
              <w:left w:val="single" w:sz="4" w:space="0" w:color="auto"/>
              <w:bottom w:val="single" w:sz="4" w:space="0" w:color="auto"/>
              <w:right w:val="single" w:sz="4" w:space="0" w:color="auto"/>
            </w:tcBorders>
          </w:tcPr>
          <w:p w:rsidR="00DB18B0" w:rsidRPr="00EA3A24" w:rsidRDefault="00DB18B0" w:rsidP="00B61F36">
            <w:pPr>
              <w:spacing w:after="0" w:line="240" w:lineRule="auto"/>
              <w:jc w:val="both"/>
              <w:rPr>
                <w:rFonts w:ascii="Times New Roman" w:eastAsia="SimSun" w:hAnsi="Times New Roman" w:cs="Times New Roman"/>
                <w:noProof/>
                <w:color w:val="000000"/>
                <w:sz w:val="28"/>
                <w:szCs w:val="28"/>
                <w:lang w:val="kk-KZ"/>
              </w:rPr>
            </w:pPr>
            <w:r w:rsidRPr="00EA3A24">
              <w:rPr>
                <w:rFonts w:ascii="Times New Roman" w:eastAsia="SimSun" w:hAnsi="Times New Roman" w:cs="Times New Roman"/>
                <w:noProof/>
                <w:color w:val="000000"/>
                <w:sz w:val="28"/>
                <w:szCs w:val="28"/>
                <w:lang w:val="kk-KZ"/>
              </w:rPr>
              <w:t>теориялық білімді қалыптастыру</w:t>
            </w:r>
          </w:p>
        </w:tc>
        <w:tc>
          <w:tcPr>
            <w:tcW w:w="930" w:type="dxa"/>
            <w:tcBorders>
              <w:top w:val="single" w:sz="4" w:space="0" w:color="auto"/>
              <w:left w:val="single" w:sz="4" w:space="0" w:color="auto"/>
              <w:bottom w:val="single" w:sz="4" w:space="0" w:color="auto"/>
              <w:right w:val="single" w:sz="4" w:space="0" w:color="auto"/>
            </w:tcBorders>
          </w:tcPr>
          <w:p w:rsidR="00DB18B0" w:rsidRPr="00EA3A24" w:rsidRDefault="00DB18B0" w:rsidP="00B61F36">
            <w:pPr>
              <w:spacing w:after="0" w:line="240" w:lineRule="auto"/>
              <w:jc w:val="center"/>
              <w:rPr>
                <w:rFonts w:ascii="Times New Roman" w:eastAsia="SimSun" w:hAnsi="Times New Roman" w:cs="Times New Roman"/>
                <w:noProof/>
                <w:color w:val="000000"/>
                <w:sz w:val="28"/>
                <w:szCs w:val="28"/>
                <w:lang w:val="kk-KZ"/>
              </w:rPr>
            </w:pPr>
            <w:r w:rsidRPr="00EA3A24">
              <w:rPr>
                <w:rFonts w:ascii="Times New Roman" w:eastAsia="SimSun" w:hAnsi="Times New Roman" w:cs="Times New Roman"/>
                <w:noProof/>
                <w:color w:val="000000"/>
                <w:sz w:val="28"/>
                <w:szCs w:val="28"/>
                <w:lang w:val="kk-KZ"/>
              </w:rPr>
              <w:t>×</w:t>
            </w:r>
          </w:p>
        </w:tc>
        <w:tc>
          <w:tcPr>
            <w:tcW w:w="1762" w:type="dxa"/>
            <w:tcBorders>
              <w:top w:val="single" w:sz="4" w:space="0" w:color="auto"/>
              <w:left w:val="single" w:sz="4" w:space="0" w:color="auto"/>
              <w:bottom w:val="single" w:sz="4" w:space="0" w:color="auto"/>
              <w:right w:val="single" w:sz="4" w:space="0" w:color="auto"/>
            </w:tcBorders>
          </w:tcPr>
          <w:p w:rsidR="00DB18B0" w:rsidRPr="00EA3A24" w:rsidRDefault="00DB18B0" w:rsidP="00B61F36">
            <w:pPr>
              <w:spacing w:after="0" w:line="240" w:lineRule="auto"/>
              <w:jc w:val="center"/>
              <w:rPr>
                <w:rFonts w:ascii="Times New Roman" w:eastAsia="SimSun" w:hAnsi="Times New Roman" w:cs="Times New Roman"/>
                <w:noProof/>
                <w:color w:val="000000"/>
                <w:sz w:val="28"/>
                <w:szCs w:val="28"/>
                <w:lang w:val="kk-KZ"/>
              </w:rPr>
            </w:pPr>
            <w:r w:rsidRPr="00EA3A24">
              <w:rPr>
                <w:rFonts w:ascii="Times New Roman" w:eastAsia="SimSun" w:hAnsi="Times New Roman" w:cs="Times New Roman"/>
                <w:noProof/>
                <w:color w:val="000000"/>
                <w:sz w:val="28"/>
                <w:szCs w:val="28"/>
                <w:lang w:val="kk-KZ"/>
              </w:rPr>
              <w:t>+</w:t>
            </w:r>
          </w:p>
        </w:tc>
        <w:tc>
          <w:tcPr>
            <w:tcW w:w="1158" w:type="dxa"/>
            <w:tcBorders>
              <w:top w:val="single" w:sz="4" w:space="0" w:color="auto"/>
              <w:left w:val="single" w:sz="4" w:space="0" w:color="auto"/>
              <w:bottom w:val="single" w:sz="4" w:space="0" w:color="auto"/>
              <w:right w:val="single" w:sz="4" w:space="0" w:color="auto"/>
            </w:tcBorders>
          </w:tcPr>
          <w:p w:rsidR="00DB18B0" w:rsidRPr="00EA3A24" w:rsidRDefault="00DB18B0" w:rsidP="00B61F36">
            <w:pPr>
              <w:spacing w:after="0" w:line="240" w:lineRule="auto"/>
              <w:jc w:val="center"/>
              <w:rPr>
                <w:rFonts w:ascii="Times New Roman" w:eastAsia="SimSun" w:hAnsi="Times New Roman" w:cs="Times New Roman"/>
                <w:noProof/>
                <w:color w:val="000000"/>
                <w:sz w:val="28"/>
                <w:szCs w:val="28"/>
                <w:lang w:val="kk-KZ"/>
              </w:rPr>
            </w:pPr>
            <w:r w:rsidRPr="00EA3A24">
              <w:rPr>
                <w:rFonts w:ascii="Times New Roman" w:eastAsia="SimSun" w:hAnsi="Times New Roman" w:cs="Times New Roman"/>
                <w:noProof/>
                <w:color w:val="000000"/>
                <w:sz w:val="28"/>
                <w:szCs w:val="28"/>
                <w:lang w:val="kk-KZ"/>
              </w:rPr>
              <w:t>+</w:t>
            </w:r>
          </w:p>
        </w:tc>
        <w:tc>
          <w:tcPr>
            <w:tcW w:w="1443" w:type="dxa"/>
            <w:tcBorders>
              <w:top w:val="single" w:sz="4" w:space="0" w:color="auto"/>
              <w:left w:val="single" w:sz="4" w:space="0" w:color="auto"/>
              <w:bottom w:val="single" w:sz="4" w:space="0" w:color="auto"/>
              <w:right w:val="single" w:sz="4" w:space="0" w:color="auto"/>
            </w:tcBorders>
          </w:tcPr>
          <w:p w:rsidR="00DB18B0" w:rsidRPr="00EA3A24" w:rsidRDefault="00DB18B0" w:rsidP="00B61F36">
            <w:pPr>
              <w:spacing w:after="0" w:line="240" w:lineRule="auto"/>
              <w:jc w:val="center"/>
              <w:rPr>
                <w:rFonts w:ascii="Times New Roman" w:eastAsia="SimSun" w:hAnsi="Times New Roman" w:cs="Times New Roman"/>
                <w:noProof/>
                <w:color w:val="000000"/>
                <w:sz w:val="28"/>
                <w:szCs w:val="28"/>
                <w:lang w:val="kk-KZ"/>
              </w:rPr>
            </w:pPr>
            <w:r w:rsidRPr="00EA3A24">
              <w:rPr>
                <w:rFonts w:ascii="Times New Roman" w:eastAsia="SimSun" w:hAnsi="Times New Roman" w:cs="Times New Roman"/>
                <w:noProof/>
                <w:color w:val="000000"/>
                <w:sz w:val="28"/>
                <w:szCs w:val="28"/>
                <w:lang w:val="kk-KZ"/>
              </w:rPr>
              <w:t>+</w:t>
            </w:r>
          </w:p>
        </w:tc>
        <w:tc>
          <w:tcPr>
            <w:tcW w:w="1134" w:type="dxa"/>
            <w:tcBorders>
              <w:top w:val="single" w:sz="4" w:space="0" w:color="auto"/>
              <w:left w:val="single" w:sz="4" w:space="0" w:color="auto"/>
              <w:bottom w:val="single" w:sz="4" w:space="0" w:color="auto"/>
              <w:right w:val="single" w:sz="4" w:space="0" w:color="auto"/>
            </w:tcBorders>
          </w:tcPr>
          <w:p w:rsidR="00DB18B0" w:rsidRPr="00EA3A24" w:rsidRDefault="00DB18B0" w:rsidP="00B61F36">
            <w:pPr>
              <w:spacing w:after="0" w:line="240" w:lineRule="auto"/>
              <w:jc w:val="center"/>
              <w:rPr>
                <w:rFonts w:ascii="Times New Roman" w:eastAsia="SimSun" w:hAnsi="Times New Roman" w:cs="Times New Roman"/>
                <w:noProof/>
                <w:color w:val="000000"/>
                <w:sz w:val="28"/>
                <w:szCs w:val="28"/>
                <w:lang w:val="kk-KZ"/>
              </w:rPr>
            </w:pPr>
          </w:p>
        </w:tc>
      </w:tr>
      <w:tr w:rsidR="00DB18B0" w:rsidRPr="00EA3A24" w:rsidTr="00F00EF7">
        <w:tc>
          <w:tcPr>
            <w:tcW w:w="3165" w:type="dxa"/>
            <w:tcBorders>
              <w:top w:val="single" w:sz="4" w:space="0" w:color="auto"/>
              <w:left w:val="single" w:sz="4" w:space="0" w:color="auto"/>
              <w:right w:val="single" w:sz="4" w:space="0" w:color="auto"/>
            </w:tcBorders>
          </w:tcPr>
          <w:p w:rsidR="00DB18B0" w:rsidRPr="00EA3A24" w:rsidRDefault="00DB18B0" w:rsidP="00B61F36">
            <w:pPr>
              <w:spacing w:after="0" w:line="240" w:lineRule="auto"/>
              <w:jc w:val="both"/>
              <w:rPr>
                <w:rFonts w:ascii="Times New Roman" w:eastAsia="SimSun" w:hAnsi="Times New Roman" w:cs="Times New Roman"/>
                <w:noProof/>
                <w:color w:val="000000"/>
                <w:sz w:val="28"/>
                <w:szCs w:val="28"/>
                <w:lang w:val="kk-KZ"/>
              </w:rPr>
            </w:pPr>
            <w:r w:rsidRPr="00EA3A24">
              <w:rPr>
                <w:rFonts w:ascii="Times New Roman" w:eastAsia="SimSun" w:hAnsi="Times New Roman" w:cs="Times New Roman"/>
                <w:noProof/>
                <w:color w:val="000000"/>
                <w:sz w:val="28"/>
                <w:szCs w:val="28"/>
                <w:lang w:val="kk-KZ"/>
              </w:rPr>
              <w:t xml:space="preserve">жалпы оқу біліктерін қалыптастыру </w:t>
            </w:r>
          </w:p>
        </w:tc>
        <w:tc>
          <w:tcPr>
            <w:tcW w:w="930" w:type="dxa"/>
            <w:tcBorders>
              <w:top w:val="single" w:sz="4" w:space="0" w:color="auto"/>
              <w:left w:val="single" w:sz="4" w:space="0" w:color="auto"/>
              <w:right w:val="single" w:sz="4" w:space="0" w:color="auto"/>
            </w:tcBorders>
          </w:tcPr>
          <w:p w:rsidR="00DB18B0" w:rsidRPr="00EA3A24" w:rsidRDefault="00DB18B0" w:rsidP="00B61F36">
            <w:pPr>
              <w:spacing w:after="0" w:line="240" w:lineRule="auto"/>
              <w:ind w:firstLine="567"/>
              <w:jc w:val="center"/>
              <w:rPr>
                <w:rFonts w:ascii="Times New Roman" w:eastAsia="SimSun" w:hAnsi="Times New Roman"/>
                <w:noProof/>
                <w:color w:val="000000"/>
                <w:sz w:val="28"/>
                <w:szCs w:val="28"/>
                <w:lang w:val="kk-KZ"/>
              </w:rPr>
            </w:pPr>
          </w:p>
        </w:tc>
        <w:tc>
          <w:tcPr>
            <w:tcW w:w="1762" w:type="dxa"/>
            <w:tcBorders>
              <w:top w:val="single" w:sz="4" w:space="0" w:color="auto"/>
              <w:left w:val="single" w:sz="4" w:space="0" w:color="auto"/>
              <w:right w:val="single" w:sz="4" w:space="0" w:color="auto"/>
            </w:tcBorders>
          </w:tcPr>
          <w:p w:rsidR="00DB18B0" w:rsidRPr="00EA3A24" w:rsidRDefault="00DB18B0" w:rsidP="00B61F36">
            <w:pPr>
              <w:spacing w:after="0" w:line="240" w:lineRule="auto"/>
              <w:jc w:val="center"/>
              <w:rPr>
                <w:rFonts w:ascii="Times New Roman" w:eastAsia="SimSun" w:hAnsi="Times New Roman" w:cs="Times New Roman"/>
                <w:noProof/>
                <w:color w:val="000000"/>
                <w:sz w:val="28"/>
                <w:szCs w:val="28"/>
                <w:lang w:val="kk-KZ"/>
              </w:rPr>
            </w:pPr>
            <w:r w:rsidRPr="00EA3A24">
              <w:rPr>
                <w:rFonts w:ascii="Times New Roman" w:eastAsia="SimSun" w:hAnsi="Times New Roman" w:cs="Times New Roman"/>
                <w:noProof/>
                <w:color w:val="000000"/>
                <w:sz w:val="28"/>
                <w:szCs w:val="28"/>
                <w:lang w:val="kk-KZ"/>
              </w:rPr>
              <w:t>×</w:t>
            </w:r>
          </w:p>
        </w:tc>
        <w:tc>
          <w:tcPr>
            <w:tcW w:w="1158" w:type="dxa"/>
            <w:tcBorders>
              <w:top w:val="single" w:sz="4" w:space="0" w:color="auto"/>
              <w:left w:val="single" w:sz="4" w:space="0" w:color="auto"/>
              <w:right w:val="single" w:sz="4" w:space="0" w:color="auto"/>
            </w:tcBorders>
          </w:tcPr>
          <w:p w:rsidR="00DB18B0" w:rsidRPr="00EA3A24" w:rsidRDefault="00DB18B0" w:rsidP="00B61F36">
            <w:pPr>
              <w:spacing w:after="0" w:line="240" w:lineRule="auto"/>
              <w:jc w:val="center"/>
              <w:rPr>
                <w:rFonts w:ascii="Times New Roman" w:eastAsia="SimSun" w:hAnsi="Times New Roman"/>
                <w:noProof/>
                <w:color w:val="000000"/>
                <w:sz w:val="28"/>
                <w:szCs w:val="28"/>
                <w:lang w:val="kk-KZ"/>
              </w:rPr>
            </w:pPr>
          </w:p>
        </w:tc>
        <w:tc>
          <w:tcPr>
            <w:tcW w:w="1443" w:type="dxa"/>
            <w:tcBorders>
              <w:top w:val="single" w:sz="4" w:space="0" w:color="auto"/>
              <w:left w:val="single" w:sz="4" w:space="0" w:color="auto"/>
              <w:right w:val="single" w:sz="4" w:space="0" w:color="auto"/>
            </w:tcBorders>
          </w:tcPr>
          <w:p w:rsidR="00DB18B0" w:rsidRPr="00EA3A24" w:rsidRDefault="00DB18B0" w:rsidP="00B61F36">
            <w:pPr>
              <w:spacing w:after="0" w:line="240" w:lineRule="auto"/>
              <w:jc w:val="center"/>
              <w:rPr>
                <w:rFonts w:ascii="Times New Roman" w:eastAsia="SimSun" w:hAnsi="Times New Roman"/>
                <w:noProof/>
                <w:color w:val="000000"/>
                <w:sz w:val="28"/>
                <w:szCs w:val="28"/>
                <w:lang w:val="kk-KZ"/>
              </w:rPr>
            </w:pPr>
          </w:p>
        </w:tc>
        <w:tc>
          <w:tcPr>
            <w:tcW w:w="1134" w:type="dxa"/>
            <w:tcBorders>
              <w:top w:val="single" w:sz="4" w:space="0" w:color="auto"/>
              <w:left w:val="single" w:sz="4" w:space="0" w:color="auto"/>
              <w:right w:val="single" w:sz="4" w:space="0" w:color="auto"/>
            </w:tcBorders>
          </w:tcPr>
          <w:p w:rsidR="00DB18B0" w:rsidRPr="00EA3A24" w:rsidRDefault="00DB18B0" w:rsidP="00B61F36">
            <w:pPr>
              <w:spacing w:after="0" w:line="240" w:lineRule="auto"/>
              <w:jc w:val="center"/>
              <w:rPr>
                <w:rFonts w:ascii="Times New Roman" w:eastAsia="SimSun" w:hAnsi="Times New Roman"/>
                <w:noProof/>
                <w:color w:val="000000"/>
                <w:sz w:val="28"/>
                <w:szCs w:val="28"/>
                <w:lang w:val="kk-KZ"/>
              </w:rPr>
            </w:pPr>
          </w:p>
        </w:tc>
      </w:tr>
      <w:tr w:rsidR="00DB18B0" w:rsidRPr="00EA3A24" w:rsidTr="00F00EF7">
        <w:tc>
          <w:tcPr>
            <w:tcW w:w="3165" w:type="dxa"/>
            <w:tcBorders>
              <w:top w:val="single" w:sz="4" w:space="0" w:color="auto"/>
              <w:left w:val="single" w:sz="4" w:space="0" w:color="auto"/>
              <w:bottom w:val="single" w:sz="4" w:space="0" w:color="auto"/>
              <w:right w:val="single" w:sz="4" w:space="0" w:color="auto"/>
            </w:tcBorders>
          </w:tcPr>
          <w:p w:rsidR="00DB18B0" w:rsidRPr="00EA3A24" w:rsidRDefault="00DB18B0" w:rsidP="00B61F36">
            <w:pPr>
              <w:spacing w:after="0" w:line="240" w:lineRule="auto"/>
              <w:jc w:val="both"/>
              <w:rPr>
                <w:rFonts w:ascii="Times New Roman" w:eastAsia="SimSun" w:hAnsi="Times New Roman" w:cs="Times New Roman"/>
                <w:noProof/>
                <w:color w:val="000000"/>
                <w:sz w:val="28"/>
                <w:szCs w:val="28"/>
                <w:lang w:val="kk-KZ"/>
              </w:rPr>
            </w:pPr>
            <w:r w:rsidRPr="00EA3A24">
              <w:rPr>
                <w:rFonts w:ascii="Times New Roman" w:eastAsia="SimSun" w:hAnsi="Times New Roman" w:cs="Times New Roman"/>
                <w:noProof/>
                <w:color w:val="000000"/>
                <w:sz w:val="28"/>
                <w:szCs w:val="28"/>
                <w:lang w:val="kk-KZ"/>
              </w:rPr>
              <w:t>арнайы виртуалды зерханалық  біліктерді қалыптастыру</w:t>
            </w:r>
          </w:p>
        </w:tc>
        <w:tc>
          <w:tcPr>
            <w:tcW w:w="930" w:type="dxa"/>
            <w:tcBorders>
              <w:top w:val="single" w:sz="4" w:space="0" w:color="auto"/>
              <w:left w:val="single" w:sz="4" w:space="0" w:color="auto"/>
              <w:bottom w:val="single" w:sz="4" w:space="0" w:color="auto"/>
              <w:right w:val="single" w:sz="4" w:space="0" w:color="auto"/>
            </w:tcBorders>
          </w:tcPr>
          <w:p w:rsidR="00DB18B0" w:rsidRPr="00EA3A24" w:rsidRDefault="00DB18B0" w:rsidP="00B61F36">
            <w:pPr>
              <w:spacing w:after="0" w:line="240" w:lineRule="auto"/>
              <w:jc w:val="center"/>
              <w:rPr>
                <w:rFonts w:ascii="Times New Roman" w:eastAsia="SimSun" w:hAnsi="Times New Roman" w:cs="Times New Roman"/>
                <w:noProof/>
                <w:color w:val="000000"/>
                <w:sz w:val="28"/>
                <w:szCs w:val="28"/>
                <w:lang w:val="kk-KZ"/>
              </w:rPr>
            </w:pPr>
            <w:r w:rsidRPr="00EA3A24">
              <w:rPr>
                <w:rFonts w:ascii="Times New Roman" w:eastAsia="SimSun" w:hAnsi="Times New Roman" w:cs="Times New Roman"/>
                <w:noProof/>
                <w:color w:val="000000"/>
                <w:sz w:val="28"/>
                <w:szCs w:val="28"/>
                <w:lang w:val="kk-KZ"/>
              </w:rPr>
              <w:t>+</w:t>
            </w:r>
          </w:p>
        </w:tc>
        <w:tc>
          <w:tcPr>
            <w:tcW w:w="1762" w:type="dxa"/>
            <w:tcBorders>
              <w:top w:val="single" w:sz="4" w:space="0" w:color="auto"/>
              <w:left w:val="single" w:sz="4" w:space="0" w:color="auto"/>
              <w:bottom w:val="single" w:sz="4" w:space="0" w:color="auto"/>
              <w:right w:val="single" w:sz="4" w:space="0" w:color="auto"/>
            </w:tcBorders>
          </w:tcPr>
          <w:p w:rsidR="00DB18B0" w:rsidRPr="00EA3A24" w:rsidRDefault="00DB18B0" w:rsidP="00B61F36">
            <w:pPr>
              <w:spacing w:after="0" w:line="240" w:lineRule="auto"/>
              <w:jc w:val="center"/>
              <w:rPr>
                <w:rFonts w:ascii="Times New Roman" w:eastAsia="SimSun" w:hAnsi="Times New Roman" w:cs="Times New Roman"/>
                <w:noProof/>
                <w:color w:val="000000"/>
                <w:sz w:val="28"/>
                <w:szCs w:val="28"/>
                <w:lang w:val="kk-KZ"/>
              </w:rPr>
            </w:pPr>
            <w:r w:rsidRPr="00EA3A24">
              <w:rPr>
                <w:rFonts w:ascii="Times New Roman" w:eastAsia="SimSun" w:hAnsi="Times New Roman" w:cs="Times New Roman"/>
                <w:noProof/>
                <w:color w:val="000000"/>
                <w:sz w:val="28"/>
                <w:szCs w:val="28"/>
                <w:lang w:val="kk-KZ"/>
              </w:rPr>
              <w:t>+</w:t>
            </w:r>
          </w:p>
        </w:tc>
        <w:tc>
          <w:tcPr>
            <w:tcW w:w="1158" w:type="dxa"/>
            <w:tcBorders>
              <w:top w:val="single" w:sz="4" w:space="0" w:color="auto"/>
              <w:left w:val="single" w:sz="4" w:space="0" w:color="auto"/>
              <w:bottom w:val="single" w:sz="4" w:space="0" w:color="auto"/>
              <w:right w:val="single" w:sz="4" w:space="0" w:color="auto"/>
            </w:tcBorders>
          </w:tcPr>
          <w:p w:rsidR="00DB18B0" w:rsidRPr="00EA3A24" w:rsidRDefault="00DB18B0" w:rsidP="00B61F36">
            <w:pPr>
              <w:spacing w:after="0" w:line="240" w:lineRule="auto"/>
              <w:jc w:val="center"/>
              <w:rPr>
                <w:rFonts w:ascii="Times New Roman" w:eastAsia="SimSun" w:hAnsi="Times New Roman" w:cs="Times New Roman"/>
                <w:noProof/>
                <w:color w:val="000000"/>
                <w:sz w:val="28"/>
                <w:szCs w:val="28"/>
                <w:lang w:val="kk-KZ"/>
              </w:rPr>
            </w:pPr>
            <w:r w:rsidRPr="00EA3A24">
              <w:rPr>
                <w:rFonts w:ascii="Times New Roman" w:eastAsia="SimSun" w:hAnsi="Times New Roman" w:cs="Times New Roman"/>
                <w:noProof/>
                <w:color w:val="000000"/>
                <w:sz w:val="28"/>
                <w:szCs w:val="28"/>
                <w:lang w:val="kk-KZ"/>
              </w:rPr>
              <w:t>+</w:t>
            </w:r>
          </w:p>
        </w:tc>
        <w:tc>
          <w:tcPr>
            <w:tcW w:w="1443" w:type="dxa"/>
            <w:tcBorders>
              <w:top w:val="single" w:sz="4" w:space="0" w:color="auto"/>
              <w:left w:val="single" w:sz="4" w:space="0" w:color="auto"/>
              <w:bottom w:val="single" w:sz="4" w:space="0" w:color="auto"/>
              <w:right w:val="single" w:sz="4" w:space="0" w:color="auto"/>
            </w:tcBorders>
          </w:tcPr>
          <w:p w:rsidR="00DB18B0" w:rsidRPr="00EA3A24" w:rsidRDefault="00DB18B0" w:rsidP="00B61F36">
            <w:pPr>
              <w:spacing w:after="0" w:line="240" w:lineRule="auto"/>
              <w:jc w:val="center"/>
              <w:rPr>
                <w:rFonts w:ascii="Times New Roman" w:eastAsia="SimSun" w:hAnsi="Times New Roman" w:cs="Times New Roman"/>
                <w:noProof/>
                <w:color w:val="000000"/>
                <w:sz w:val="28"/>
                <w:szCs w:val="28"/>
                <w:lang w:val="kk-KZ"/>
              </w:rPr>
            </w:pPr>
            <w:r w:rsidRPr="00EA3A24">
              <w:rPr>
                <w:rFonts w:ascii="Times New Roman" w:eastAsia="SimSun" w:hAnsi="Times New Roman" w:cs="Times New Roman"/>
                <w:noProof/>
                <w:color w:val="000000"/>
                <w:sz w:val="28"/>
                <w:szCs w:val="28"/>
                <w:lang w:val="kk-KZ"/>
              </w:rPr>
              <w:t>+</w:t>
            </w:r>
          </w:p>
        </w:tc>
        <w:tc>
          <w:tcPr>
            <w:tcW w:w="1134" w:type="dxa"/>
            <w:tcBorders>
              <w:top w:val="single" w:sz="4" w:space="0" w:color="auto"/>
              <w:left w:val="single" w:sz="4" w:space="0" w:color="auto"/>
              <w:bottom w:val="single" w:sz="4" w:space="0" w:color="auto"/>
              <w:right w:val="single" w:sz="4" w:space="0" w:color="auto"/>
            </w:tcBorders>
          </w:tcPr>
          <w:p w:rsidR="00DB18B0" w:rsidRPr="00EA3A24" w:rsidRDefault="00DB18B0" w:rsidP="00B61F36">
            <w:pPr>
              <w:spacing w:after="0" w:line="240" w:lineRule="auto"/>
              <w:jc w:val="center"/>
              <w:rPr>
                <w:rFonts w:ascii="Times New Roman" w:eastAsia="SimSun" w:hAnsi="Times New Roman" w:cs="Times New Roman"/>
                <w:noProof/>
                <w:color w:val="000000"/>
                <w:sz w:val="28"/>
                <w:szCs w:val="28"/>
                <w:lang w:val="kk-KZ"/>
              </w:rPr>
            </w:pPr>
          </w:p>
        </w:tc>
      </w:tr>
      <w:tr w:rsidR="00DB18B0" w:rsidRPr="00EA3A24" w:rsidTr="00F00EF7">
        <w:tc>
          <w:tcPr>
            <w:tcW w:w="3165" w:type="dxa"/>
            <w:tcBorders>
              <w:top w:val="single" w:sz="4" w:space="0" w:color="auto"/>
              <w:left w:val="single" w:sz="4" w:space="0" w:color="auto"/>
              <w:right w:val="single" w:sz="4" w:space="0" w:color="auto"/>
            </w:tcBorders>
          </w:tcPr>
          <w:p w:rsidR="00DB18B0" w:rsidRPr="00EA3A24" w:rsidRDefault="00DB18B0" w:rsidP="00565767">
            <w:pPr>
              <w:spacing w:after="0" w:line="240" w:lineRule="auto"/>
              <w:jc w:val="both"/>
              <w:rPr>
                <w:rFonts w:ascii="Times New Roman" w:eastAsia="SimSun" w:hAnsi="Times New Roman" w:cs="Times New Roman"/>
                <w:noProof/>
                <w:color w:val="000000"/>
                <w:sz w:val="28"/>
                <w:szCs w:val="28"/>
                <w:lang w:val="kk-KZ"/>
              </w:rPr>
            </w:pPr>
            <w:r w:rsidRPr="00EA3A24">
              <w:rPr>
                <w:rFonts w:ascii="Times New Roman" w:eastAsia="SimSun" w:hAnsi="Times New Roman" w:cs="Times New Roman"/>
                <w:noProof/>
                <w:color w:val="000000"/>
                <w:sz w:val="28"/>
                <w:szCs w:val="28"/>
                <w:lang w:val="kk-KZ"/>
              </w:rPr>
              <w:t xml:space="preserve">өз іс-әрекетін бағалау </w:t>
            </w:r>
          </w:p>
        </w:tc>
        <w:tc>
          <w:tcPr>
            <w:tcW w:w="930" w:type="dxa"/>
            <w:tcBorders>
              <w:top w:val="single" w:sz="4" w:space="0" w:color="auto"/>
              <w:left w:val="single" w:sz="4" w:space="0" w:color="auto"/>
              <w:right w:val="single" w:sz="4" w:space="0" w:color="auto"/>
            </w:tcBorders>
          </w:tcPr>
          <w:p w:rsidR="00DB18B0" w:rsidRPr="00EA3A24" w:rsidRDefault="00DB18B0" w:rsidP="00B61F36">
            <w:pPr>
              <w:spacing w:after="0" w:line="240" w:lineRule="auto"/>
              <w:jc w:val="center"/>
              <w:rPr>
                <w:rFonts w:ascii="Times New Roman" w:eastAsia="SimSun" w:hAnsi="Times New Roman" w:cs="Times New Roman"/>
                <w:noProof/>
                <w:color w:val="000000"/>
                <w:sz w:val="28"/>
                <w:szCs w:val="28"/>
                <w:lang w:val="kk-KZ"/>
              </w:rPr>
            </w:pPr>
            <w:r w:rsidRPr="00EA3A24">
              <w:rPr>
                <w:rFonts w:ascii="Times New Roman" w:eastAsia="SimSun" w:hAnsi="Times New Roman" w:cs="Times New Roman"/>
                <w:noProof/>
                <w:color w:val="000000"/>
                <w:sz w:val="28"/>
                <w:szCs w:val="28"/>
                <w:lang w:val="kk-KZ"/>
              </w:rPr>
              <w:t>–</w:t>
            </w:r>
          </w:p>
        </w:tc>
        <w:tc>
          <w:tcPr>
            <w:tcW w:w="1762" w:type="dxa"/>
            <w:tcBorders>
              <w:top w:val="single" w:sz="4" w:space="0" w:color="auto"/>
              <w:left w:val="single" w:sz="4" w:space="0" w:color="auto"/>
              <w:right w:val="single" w:sz="4" w:space="0" w:color="auto"/>
            </w:tcBorders>
          </w:tcPr>
          <w:p w:rsidR="00DB18B0" w:rsidRPr="00EA3A24" w:rsidRDefault="00DB18B0" w:rsidP="00B61F36">
            <w:pPr>
              <w:spacing w:after="0" w:line="240" w:lineRule="auto"/>
              <w:jc w:val="center"/>
              <w:rPr>
                <w:rFonts w:ascii="Times New Roman" w:eastAsia="SimSun" w:hAnsi="Times New Roman" w:cs="Times New Roman"/>
                <w:noProof/>
                <w:color w:val="000000"/>
                <w:sz w:val="28"/>
                <w:szCs w:val="28"/>
                <w:lang w:val="kk-KZ"/>
              </w:rPr>
            </w:pPr>
            <w:r w:rsidRPr="00EA3A24">
              <w:rPr>
                <w:rFonts w:ascii="Times New Roman" w:eastAsia="SimSun" w:hAnsi="Times New Roman" w:cs="Times New Roman"/>
                <w:noProof/>
                <w:color w:val="000000"/>
                <w:sz w:val="28"/>
                <w:szCs w:val="28"/>
                <w:lang w:val="kk-KZ"/>
              </w:rPr>
              <w:t>+</w:t>
            </w:r>
          </w:p>
        </w:tc>
        <w:tc>
          <w:tcPr>
            <w:tcW w:w="1158" w:type="dxa"/>
            <w:tcBorders>
              <w:top w:val="single" w:sz="4" w:space="0" w:color="auto"/>
              <w:left w:val="single" w:sz="4" w:space="0" w:color="auto"/>
              <w:right w:val="single" w:sz="4" w:space="0" w:color="auto"/>
            </w:tcBorders>
          </w:tcPr>
          <w:p w:rsidR="00DB18B0" w:rsidRPr="00EA3A24" w:rsidRDefault="00DB18B0" w:rsidP="00B61F36">
            <w:pPr>
              <w:spacing w:after="0" w:line="240" w:lineRule="auto"/>
              <w:jc w:val="center"/>
              <w:rPr>
                <w:rFonts w:ascii="Times New Roman" w:eastAsia="SimSun" w:hAnsi="Times New Roman" w:cs="Times New Roman"/>
                <w:noProof/>
                <w:color w:val="000000"/>
                <w:sz w:val="28"/>
                <w:szCs w:val="28"/>
                <w:lang w:val="kk-KZ"/>
              </w:rPr>
            </w:pPr>
            <w:r w:rsidRPr="00EA3A24">
              <w:rPr>
                <w:rFonts w:ascii="Times New Roman" w:eastAsia="SimSun" w:hAnsi="Times New Roman" w:cs="Times New Roman"/>
                <w:noProof/>
                <w:color w:val="000000"/>
                <w:sz w:val="28"/>
                <w:szCs w:val="28"/>
                <w:lang w:val="kk-KZ"/>
              </w:rPr>
              <w:t>–</w:t>
            </w:r>
          </w:p>
        </w:tc>
        <w:tc>
          <w:tcPr>
            <w:tcW w:w="1443" w:type="dxa"/>
            <w:tcBorders>
              <w:top w:val="single" w:sz="4" w:space="0" w:color="auto"/>
              <w:left w:val="single" w:sz="4" w:space="0" w:color="auto"/>
              <w:right w:val="single" w:sz="4" w:space="0" w:color="auto"/>
            </w:tcBorders>
          </w:tcPr>
          <w:p w:rsidR="00DB18B0" w:rsidRPr="00EA3A24" w:rsidRDefault="00DB18B0" w:rsidP="00B61F36">
            <w:pPr>
              <w:spacing w:after="0" w:line="240" w:lineRule="auto"/>
              <w:jc w:val="center"/>
              <w:rPr>
                <w:rFonts w:ascii="Times New Roman" w:eastAsia="SimSun" w:hAnsi="Times New Roman" w:cs="Times New Roman"/>
                <w:noProof/>
                <w:color w:val="000000"/>
                <w:sz w:val="28"/>
                <w:szCs w:val="28"/>
                <w:lang w:val="kk-KZ"/>
              </w:rPr>
            </w:pPr>
            <w:r w:rsidRPr="00EA3A24">
              <w:rPr>
                <w:rFonts w:ascii="Times New Roman" w:eastAsia="SimSun" w:hAnsi="Times New Roman" w:cs="Times New Roman"/>
                <w:noProof/>
                <w:color w:val="000000"/>
                <w:sz w:val="28"/>
                <w:szCs w:val="28"/>
                <w:lang w:val="kk-KZ"/>
              </w:rPr>
              <w:t>+</w:t>
            </w:r>
          </w:p>
        </w:tc>
        <w:tc>
          <w:tcPr>
            <w:tcW w:w="1134" w:type="dxa"/>
            <w:tcBorders>
              <w:top w:val="single" w:sz="4" w:space="0" w:color="auto"/>
              <w:left w:val="single" w:sz="4" w:space="0" w:color="auto"/>
              <w:right w:val="single" w:sz="4" w:space="0" w:color="auto"/>
            </w:tcBorders>
          </w:tcPr>
          <w:p w:rsidR="00DB18B0" w:rsidRPr="00EA3A24" w:rsidRDefault="00DB18B0" w:rsidP="00B61F36">
            <w:pPr>
              <w:spacing w:after="0" w:line="240" w:lineRule="auto"/>
              <w:jc w:val="center"/>
              <w:rPr>
                <w:rFonts w:ascii="Times New Roman" w:eastAsia="SimSun" w:hAnsi="Times New Roman" w:cs="Times New Roman"/>
                <w:noProof/>
                <w:color w:val="000000"/>
                <w:sz w:val="28"/>
                <w:szCs w:val="28"/>
                <w:lang w:val="kk-KZ"/>
              </w:rPr>
            </w:pPr>
            <w:r w:rsidRPr="00EA3A24">
              <w:rPr>
                <w:rFonts w:ascii="Times New Roman" w:eastAsia="SimSun" w:hAnsi="Times New Roman" w:cs="Times New Roman"/>
                <w:noProof/>
                <w:color w:val="000000"/>
                <w:sz w:val="28"/>
                <w:szCs w:val="28"/>
                <w:lang w:val="kk-KZ"/>
              </w:rPr>
              <w:t>×</w:t>
            </w:r>
          </w:p>
        </w:tc>
      </w:tr>
      <w:tr w:rsidR="00F00EF7" w:rsidRPr="00EA3A24" w:rsidTr="00F00EF7">
        <w:tc>
          <w:tcPr>
            <w:tcW w:w="3165" w:type="dxa"/>
            <w:tcBorders>
              <w:left w:val="single" w:sz="4" w:space="0" w:color="auto"/>
              <w:bottom w:val="single" w:sz="4" w:space="0" w:color="auto"/>
              <w:right w:val="single" w:sz="4" w:space="0" w:color="auto"/>
            </w:tcBorders>
          </w:tcPr>
          <w:p w:rsidR="00F00EF7" w:rsidRPr="00EA3A24" w:rsidRDefault="00F00EF7" w:rsidP="00B61F36">
            <w:pPr>
              <w:spacing w:after="0" w:line="240" w:lineRule="auto"/>
              <w:jc w:val="both"/>
              <w:rPr>
                <w:rFonts w:ascii="Times New Roman" w:eastAsia="SimSun" w:hAnsi="Times New Roman" w:cs="Times New Roman"/>
                <w:i/>
                <w:iCs/>
                <w:noProof/>
                <w:color w:val="000000"/>
                <w:sz w:val="28"/>
                <w:szCs w:val="28"/>
                <w:lang w:val="kk-KZ"/>
              </w:rPr>
            </w:pPr>
            <w:r>
              <w:rPr>
                <w:rFonts w:ascii="Times New Roman" w:eastAsia="SimSun" w:hAnsi="Times New Roman" w:cs="Times New Roman"/>
                <w:noProof/>
                <w:color w:val="000000"/>
                <w:sz w:val="28"/>
                <w:szCs w:val="28"/>
                <w:lang w:val="kk-KZ"/>
              </w:rPr>
              <w:t>бі</w:t>
            </w:r>
            <w:r w:rsidRPr="00EA3A24">
              <w:rPr>
                <w:rFonts w:ascii="Times New Roman" w:eastAsia="SimSun" w:hAnsi="Times New Roman" w:cs="Times New Roman"/>
                <w:noProof/>
                <w:color w:val="000000"/>
                <w:sz w:val="28"/>
                <w:szCs w:val="28"/>
                <w:lang w:val="kk-KZ"/>
              </w:rPr>
              <w:t>ліктерін қалыптастыру</w:t>
            </w:r>
          </w:p>
        </w:tc>
        <w:tc>
          <w:tcPr>
            <w:tcW w:w="930" w:type="dxa"/>
            <w:tcBorders>
              <w:left w:val="single" w:sz="4" w:space="0" w:color="auto"/>
              <w:bottom w:val="single" w:sz="4" w:space="0" w:color="auto"/>
              <w:right w:val="single" w:sz="4" w:space="0" w:color="auto"/>
            </w:tcBorders>
          </w:tcPr>
          <w:p w:rsidR="00F00EF7" w:rsidRPr="00EA3A24" w:rsidRDefault="00F00EF7" w:rsidP="00F00EF7">
            <w:pPr>
              <w:spacing w:after="0" w:line="240" w:lineRule="auto"/>
              <w:jc w:val="both"/>
              <w:rPr>
                <w:rFonts w:ascii="Times New Roman" w:eastAsia="SimSun" w:hAnsi="Times New Roman" w:cs="Times New Roman"/>
                <w:i/>
                <w:iCs/>
                <w:noProof/>
                <w:color w:val="000000"/>
                <w:sz w:val="28"/>
                <w:szCs w:val="28"/>
                <w:lang w:val="kk-KZ"/>
              </w:rPr>
            </w:pPr>
          </w:p>
        </w:tc>
        <w:tc>
          <w:tcPr>
            <w:tcW w:w="1762" w:type="dxa"/>
            <w:tcBorders>
              <w:left w:val="single" w:sz="4" w:space="0" w:color="auto"/>
              <w:bottom w:val="single" w:sz="4" w:space="0" w:color="auto"/>
              <w:right w:val="single" w:sz="4" w:space="0" w:color="auto"/>
            </w:tcBorders>
          </w:tcPr>
          <w:p w:rsidR="00F00EF7" w:rsidRPr="00EA3A24" w:rsidRDefault="00F00EF7" w:rsidP="00F00EF7">
            <w:pPr>
              <w:spacing w:after="0" w:line="240" w:lineRule="auto"/>
              <w:jc w:val="both"/>
              <w:rPr>
                <w:rFonts w:ascii="Times New Roman" w:eastAsia="SimSun" w:hAnsi="Times New Roman" w:cs="Times New Roman"/>
                <w:i/>
                <w:iCs/>
                <w:noProof/>
                <w:color w:val="000000"/>
                <w:sz w:val="28"/>
                <w:szCs w:val="28"/>
                <w:lang w:val="kk-KZ"/>
              </w:rPr>
            </w:pPr>
          </w:p>
        </w:tc>
        <w:tc>
          <w:tcPr>
            <w:tcW w:w="1158" w:type="dxa"/>
            <w:tcBorders>
              <w:left w:val="single" w:sz="4" w:space="0" w:color="auto"/>
              <w:bottom w:val="single" w:sz="4" w:space="0" w:color="auto"/>
              <w:right w:val="single" w:sz="4" w:space="0" w:color="auto"/>
            </w:tcBorders>
          </w:tcPr>
          <w:p w:rsidR="00F00EF7" w:rsidRPr="00EA3A24" w:rsidRDefault="00F00EF7" w:rsidP="00F00EF7">
            <w:pPr>
              <w:spacing w:after="0" w:line="240" w:lineRule="auto"/>
              <w:jc w:val="both"/>
              <w:rPr>
                <w:rFonts w:ascii="Times New Roman" w:eastAsia="SimSun" w:hAnsi="Times New Roman" w:cs="Times New Roman"/>
                <w:i/>
                <w:iCs/>
                <w:noProof/>
                <w:color w:val="000000"/>
                <w:sz w:val="28"/>
                <w:szCs w:val="28"/>
                <w:lang w:val="kk-KZ"/>
              </w:rPr>
            </w:pPr>
          </w:p>
        </w:tc>
        <w:tc>
          <w:tcPr>
            <w:tcW w:w="1443" w:type="dxa"/>
            <w:tcBorders>
              <w:left w:val="single" w:sz="4" w:space="0" w:color="auto"/>
              <w:bottom w:val="single" w:sz="4" w:space="0" w:color="auto"/>
              <w:right w:val="single" w:sz="4" w:space="0" w:color="auto"/>
            </w:tcBorders>
          </w:tcPr>
          <w:p w:rsidR="00F00EF7" w:rsidRPr="00EA3A24" w:rsidRDefault="00F00EF7" w:rsidP="00F00EF7">
            <w:pPr>
              <w:spacing w:after="0" w:line="240" w:lineRule="auto"/>
              <w:jc w:val="both"/>
              <w:rPr>
                <w:rFonts w:ascii="Times New Roman" w:eastAsia="SimSun" w:hAnsi="Times New Roman" w:cs="Times New Roman"/>
                <w:i/>
                <w:iCs/>
                <w:noProof/>
                <w:color w:val="000000"/>
                <w:sz w:val="28"/>
                <w:szCs w:val="28"/>
                <w:lang w:val="kk-KZ"/>
              </w:rPr>
            </w:pPr>
          </w:p>
        </w:tc>
        <w:tc>
          <w:tcPr>
            <w:tcW w:w="1134" w:type="dxa"/>
            <w:tcBorders>
              <w:left w:val="single" w:sz="4" w:space="0" w:color="auto"/>
              <w:bottom w:val="single" w:sz="4" w:space="0" w:color="auto"/>
              <w:right w:val="single" w:sz="4" w:space="0" w:color="auto"/>
            </w:tcBorders>
          </w:tcPr>
          <w:p w:rsidR="00F00EF7" w:rsidRPr="00EA3A24" w:rsidRDefault="00F00EF7" w:rsidP="00F00EF7">
            <w:pPr>
              <w:spacing w:after="0" w:line="240" w:lineRule="auto"/>
              <w:jc w:val="both"/>
              <w:rPr>
                <w:rFonts w:ascii="Times New Roman" w:eastAsia="SimSun" w:hAnsi="Times New Roman" w:cs="Times New Roman"/>
                <w:i/>
                <w:iCs/>
                <w:noProof/>
                <w:color w:val="000000"/>
                <w:sz w:val="28"/>
                <w:szCs w:val="28"/>
                <w:lang w:val="kk-KZ"/>
              </w:rPr>
            </w:pPr>
          </w:p>
        </w:tc>
      </w:tr>
      <w:tr w:rsidR="00DB18B0" w:rsidRPr="00EA3A24" w:rsidTr="00F00EF7">
        <w:tc>
          <w:tcPr>
            <w:tcW w:w="9592" w:type="dxa"/>
            <w:gridSpan w:val="6"/>
            <w:tcBorders>
              <w:top w:val="single" w:sz="4" w:space="0" w:color="auto"/>
              <w:left w:val="single" w:sz="4" w:space="0" w:color="auto"/>
              <w:bottom w:val="single" w:sz="4" w:space="0" w:color="auto"/>
              <w:right w:val="single" w:sz="4" w:space="0" w:color="auto"/>
            </w:tcBorders>
          </w:tcPr>
          <w:p w:rsidR="00DB18B0" w:rsidRPr="00EA3A24" w:rsidRDefault="00DB18B0" w:rsidP="00B61F36">
            <w:pPr>
              <w:spacing w:after="0" w:line="240" w:lineRule="auto"/>
              <w:jc w:val="both"/>
              <w:rPr>
                <w:rFonts w:ascii="Times New Roman" w:eastAsia="SimSun" w:hAnsi="Times New Roman" w:cs="Times New Roman"/>
                <w:noProof/>
                <w:color w:val="000000"/>
                <w:sz w:val="28"/>
                <w:szCs w:val="28"/>
                <w:lang w:val="kk-KZ"/>
              </w:rPr>
            </w:pPr>
            <w:r w:rsidRPr="00EA3A24">
              <w:rPr>
                <w:rFonts w:ascii="Times New Roman" w:eastAsia="SimSun" w:hAnsi="Times New Roman" w:cs="Times New Roman"/>
                <w:i/>
                <w:iCs/>
                <w:noProof/>
                <w:color w:val="000000"/>
                <w:sz w:val="28"/>
                <w:szCs w:val="28"/>
                <w:lang w:val="kk-KZ"/>
              </w:rPr>
              <w:t xml:space="preserve">Шартты белгілер: </w:t>
            </w:r>
            <w:r w:rsidRPr="00EA3A24">
              <w:rPr>
                <w:rFonts w:ascii="Times New Roman" w:eastAsia="SimSun" w:hAnsi="Times New Roman" w:cs="Times New Roman"/>
                <w:noProof/>
                <w:color w:val="000000"/>
                <w:sz w:val="28"/>
                <w:szCs w:val="28"/>
                <w:lang w:val="kk-KZ"/>
              </w:rPr>
              <w:t xml:space="preserve"> – тиімсіз;  + тиімді;  ×  тиімділігі басымдау</w:t>
            </w:r>
          </w:p>
        </w:tc>
      </w:tr>
    </w:tbl>
    <w:p w:rsidR="00F00EF7" w:rsidRDefault="00F00EF7" w:rsidP="00B61F36">
      <w:pPr>
        <w:spacing w:after="0" w:line="240" w:lineRule="auto"/>
        <w:ind w:firstLine="540"/>
        <w:jc w:val="both"/>
        <w:rPr>
          <w:rFonts w:ascii="Times New Roman" w:hAnsi="Times New Roman" w:cs="Times New Roman"/>
          <w:sz w:val="28"/>
          <w:szCs w:val="28"/>
          <w:lang w:val="kk-KZ"/>
        </w:rPr>
      </w:pPr>
    </w:p>
    <w:p w:rsidR="00DB18B0" w:rsidRPr="00B61F36" w:rsidRDefault="00DB18B0" w:rsidP="00B61F36">
      <w:pPr>
        <w:spacing w:after="0" w:line="240" w:lineRule="auto"/>
        <w:ind w:firstLine="54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Оқыту құралдарын іске қосу кезеңінде әңгіме, дәріс сабақтары, проблемалық сабақтар, зертханалық сабақтар, бақылау, талдау және жинақтау   тәрізді оқыту әдістерін қолдануға болады.</w:t>
      </w:r>
    </w:p>
    <w:p w:rsidR="00DB18B0" w:rsidRPr="00B61F36" w:rsidRDefault="00DB18B0" w:rsidP="00B61F36">
      <w:pPr>
        <w:spacing w:after="0" w:line="240" w:lineRule="auto"/>
        <w:ind w:firstLine="54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Біліктердің қалыптасуына бақылау жасау кезеңінде мұғалім мен оқушы арасындағы қайтарымды байланыстың орнауы оның негізгі мағынасын ашады. И.П.Подласыйдың [</w:t>
      </w:r>
      <w:r w:rsidR="004F6019">
        <w:rPr>
          <w:rFonts w:ascii="Times New Roman" w:hAnsi="Times New Roman" w:cs="Times New Roman"/>
          <w:sz w:val="28"/>
          <w:szCs w:val="28"/>
          <w:lang w:val="kk-KZ"/>
        </w:rPr>
        <w:t>116</w:t>
      </w:r>
      <w:r w:rsidRPr="00B61F36">
        <w:rPr>
          <w:rFonts w:ascii="Times New Roman" w:hAnsi="Times New Roman" w:cs="Times New Roman"/>
          <w:sz w:val="28"/>
          <w:szCs w:val="28"/>
          <w:lang w:val="kk-KZ"/>
        </w:rPr>
        <w:t>] тұжырымына сүйенсек, мұғалім мен оқушы арасындағы қайтарымды байланыс оқушылардың оқу әрекеттерін  дұрыс жолға бағыттауға жағдай жасайды, ол сонымен қатар мұғалімнің де педагогикалық әрекетін реттеуге мүмкіндік береді.</w:t>
      </w:r>
    </w:p>
    <w:p w:rsidR="00DB18B0" w:rsidRPr="00B61F36" w:rsidRDefault="00DB18B0" w:rsidP="00B61F36">
      <w:pPr>
        <w:spacing w:after="0" w:line="240" w:lineRule="auto"/>
        <w:ind w:firstLine="539"/>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lastRenderedPageBreak/>
        <w:t xml:space="preserve">Қазіргі жоғары  оқу орындарындағы  </w:t>
      </w:r>
      <w:r w:rsidRPr="005B2344">
        <w:rPr>
          <w:rFonts w:ascii="Times New Roman" w:hAnsi="Times New Roman" w:cs="Times New Roman"/>
          <w:sz w:val="28"/>
          <w:szCs w:val="28"/>
          <w:lang w:val="kk-KZ"/>
        </w:rPr>
        <w:t xml:space="preserve">оқыту </w:t>
      </w:r>
      <w:r w:rsidR="005B2344" w:rsidRPr="005B2344">
        <w:rPr>
          <w:rFonts w:ascii="Times New Roman" w:hAnsi="Times New Roman" w:cs="Times New Roman"/>
          <w:sz w:val="28"/>
          <w:szCs w:val="28"/>
          <w:lang w:val="kk-KZ"/>
        </w:rPr>
        <w:t>ү</w:t>
      </w:r>
      <w:r w:rsidR="005B2344">
        <w:rPr>
          <w:rFonts w:ascii="Times New Roman" w:hAnsi="Times New Roman" w:cs="Times New Roman"/>
          <w:sz w:val="28"/>
          <w:szCs w:val="28"/>
          <w:lang w:val="kk-KZ"/>
        </w:rPr>
        <w:t>дерісінде</w:t>
      </w:r>
      <w:r w:rsidRPr="00B61F36">
        <w:rPr>
          <w:rFonts w:ascii="Times New Roman" w:hAnsi="Times New Roman" w:cs="Times New Roman"/>
          <w:sz w:val="28"/>
          <w:szCs w:val="28"/>
          <w:lang w:val="kk-KZ"/>
        </w:rPr>
        <w:t xml:space="preserve"> бақылаудың түрлі әдістері қолданылып жүр. Оған алдымен ауызша сұрақ-жауап арқылы тексеру мен жазбаша бақылау жұмыстары жатады. Оның негізгі кемшілігі бағалаудың субъективтілігі мен нәтижені қайталап ала алмауында. Ал, қазіргі таңда  жиі қолданылатын тест арқылы оқу материалдарының игерілу деңгейі мен сапасын айқындауға болады.  Сондықтан тест арқылы бақылау әдісі  виртуалды зертхана  сабақтарында  білім алушылардың  білімі мен біліктерін т</w:t>
      </w:r>
      <w:r w:rsidR="0013789A">
        <w:rPr>
          <w:rFonts w:ascii="Times New Roman" w:hAnsi="Times New Roman" w:cs="Times New Roman"/>
          <w:sz w:val="28"/>
          <w:szCs w:val="28"/>
          <w:lang w:val="kk-KZ"/>
        </w:rPr>
        <w:t xml:space="preserve">ексеруге қолайлы деп ойлаймыз. Сондықтанда, біз </w:t>
      </w:r>
      <w:r w:rsidRPr="00B61F36">
        <w:rPr>
          <w:rFonts w:ascii="Times New Roman" w:hAnsi="Times New Roman" w:cs="Times New Roman"/>
          <w:sz w:val="28"/>
          <w:szCs w:val="28"/>
          <w:lang w:val="kk-KZ"/>
        </w:rPr>
        <w:t>«Кеміргіштердің саркоспоридиялары» тақырыбы бойынша жасалынған виртуалды  зертханалық жұмыстың нәтижелері бойынша білім мен біліктер компоненттері деңгейі мен көрсеткіштерін анықтау мақсатында біз тест тапсырмаларын құрастырдық (Қосымша Ә).</w:t>
      </w:r>
    </w:p>
    <w:p w:rsidR="00DB18B0" w:rsidRPr="00B61F36" w:rsidRDefault="00DB18B0" w:rsidP="00B61F36">
      <w:pPr>
        <w:spacing w:after="0" w:line="240" w:lineRule="auto"/>
        <w:ind w:firstLine="539"/>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Технологияларды жүзеге асыруда алынған нәтижелерді өңдеу үшін когнитивтік, операциялық-әрекеттік көрсеткіштер және өлшемдердің мәнін анықтау әдістері мен формулалары (біліктерді продуктивті  және  </w:t>
      </w:r>
      <w:r w:rsidRPr="00B61F36">
        <w:rPr>
          <w:rFonts w:ascii="Times New Roman" w:hAnsi="Times New Roman" w:cs="Times New Roman"/>
          <w:sz w:val="28"/>
          <w:szCs w:val="28"/>
          <w:shd w:val="clear" w:color="auto" w:fill="FFFFFF"/>
          <w:lang w:val="kk-KZ"/>
        </w:rPr>
        <w:t xml:space="preserve">шығармашылық </w:t>
      </w:r>
      <w:r w:rsidRPr="00B61F36">
        <w:rPr>
          <w:rFonts w:ascii="Times New Roman" w:hAnsi="Times New Roman" w:cs="Times New Roman"/>
          <w:sz w:val="28"/>
          <w:szCs w:val="28"/>
          <w:lang w:val="kk-KZ"/>
        </w:rPr>
        <w:t xml:space="preserve">деңгейде игерген, жартылай игерген, игере алмаған) қолданылды.  </w:t>
      </w:r>
    </w:p>
    <w:p w:rsidR="00DB18B0" w:rsidRPr="00B61F36" w:rsidRDefault="00DB18B0" w:rsidP="00B61F36">
      <w:pPr>
        <w:spacing w:after="0" w:line="240" w:lineRule="auto"/>
        <w:ind w:firstLine="56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Жоғарыда айтылғандарды қорытындылай келе, биологиялық біліктерін қалыптастырудың басты ерекшеліктері мынадай сипатта болады:</w:t>
      </w:r>
    </w:p>
    <w:p w:rsidR="00DB18B0" w:rsidRPr="00B61F36" w:rsidRDefault="00DB18B0" w:rsidP="00B61F36">
      <w:pPr>
        <w:spacing w:after="0" w:line="240" w:lineRule="auto"/>
        <w:ind w:firstLine="56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 модульдік оқыту </w:t>
      </w:r>
      <w:r w:rsidR="00C829CA">
        <w:rPr>
          <w:rFonts w:ascii="Times New Roman" w:hAnsi="Times New Roman" w:cs="Times New Roman"/>
          <w:sz w:val="28"/>
          <w:szCs w:val="28"/>
          <w:lang w:val="kk-KZ"/>
        </w:rPr>
        <w:t>жаңа оқу материалдарын өз</w:t>
      </w:r>
      <w:r w:rsidR="00CF0700">
        <w:rPr>
          <w:rFonts w:ascii="Times New Roman" w:hAnsi="Times New Roman" w:cs="Times New Roman"/>
          <w:sz w:val="28"/>
          <w:szCs w:val="28"/>
          <w:lang w:val="kk-KZ"/>
        </w:rPr>
        <w:t xml:space="preserve"> </w:t>
      </w:r>
      <w:r w:rsidR="00C829CA">
        <w:rPr>
          <w:rFonts w:ascii="Times New Roman" w:hAnsi="Times New Roman" w:cs="Times New Roman"/>
          <w:sz w:val="28"/>
          <w:szCs w:val="28"/>
          <w:lang w:val="kk-KZ"/>
        </w:rPr>
        <w:t>бетімен</w:t>
      </w:r>
      <w:r w:rsidRPr="00B61F36">
        <w:rPr>
          <w:rFonts w:ascii="Times New Roman" w:hAnsi="Times New Roman" w:cs="Times New Roman"/>
          <w:sz w:val="28"/>
          <w:szCs w:val="28"/>
          <w:lang w:val="kk-KZ"/>
        </w:rPr>
        <w:t xml:space="preserve"> игеру мен соған сәйкес іс-әр</w:t>
      </w:r>
      <w:r w:rsidR="00B40D54">
        <w:rPr>
          <w:rFonts w:ascii="Times New Roman" w:hAnsi="Times New Roman" w:cs="Times New Roman"/>
          <w:sz w:val="28"/>
          <w:szCs w:val="28"/>
          <w:lang w:val="kk-KZ"/>
        </w:rPr>
        <w:t>е</w:t>
      </w:r>
      <w:r w:rsidRPr="00B61F36">
        <w:rPr>
          <w:rFonts w:ascii="Times New Roman" w:hAnsi="Times New Roman" w:cs="Times New Roman"/>
          <w:sz w:val="28"/>
          <w:szCs w:val="28"/>
          <w:lang w:val="kk-KZ"/>
        </w:rPr>
        <w:t>кеттерді меңгерудегі білім алушылардың  әрекеттерін жүзеге асырады. Сөйтіп, биологиялық  білімнің толықтығын, жүйелігін, бір-бірімен байланыстылығын қамтамасыз етеді,  виртуалдық зертхана арқылы  табиғи ортаны пайдалануда  биологиялық  дәлелдерге негізделген логикалық-теориялық ойды қалыптастырады;</w:t>
      </w:r>
    </w:p>
    <w:p w:rsidR="00DB18B0" w:rsidRPr="00B61F36" w:rsidRDefault="00DB18B0" w:rsidP="00B61F36">
      <w:pPr>
        <w:spacing w:after="0" w:line="240" w:lineRule="auto"/>
        <w:ind w:firstLine="56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биология сабағында виртуалды зертханаларды  ендіру білім алушылардың дүниетанымдық көзқарастарын қалыптастырудың тиімді құралы болып саналады, мұнда білім алушылардың сындарлы, шығармашылықпен ойлау қабілеттері қалыптасады;</w:t>
      </w:r>
    </w:p>
    <w:p w:rsidR="00DB18B0" w:rsidRPr="00B61F36" w:rsidRDefault="00DB18B0" w:rsidP="00B61F36">
      <w:pPr>
        <w:spacing w:after="0" w:line="240" w:lineRule="auto"/>
        <w:ind w:firstLine="56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танымдық және зерттеушілік біліктерді қалыптастырудың когнитивтік және операциялық-әрекеттік компоненттері арасында өзара байланыс орнайды. Алған білімдерін практикамен байланыстыру тек теориялық қорытынды жасау үшін емес, жаңа білім алу мен біліктерді меңгерудің көзі ретінде қызмет етеді;</w:t>
      </w:r>
    </w:p>
    <w:p w:rsidR="00DB18B0" w:rsidRPr="00B61F36" w:rsidRDefault="00DB18B0" w:rsidP="00B61F36">
      <w:pPr>
        <w:spacing w:after="0" w:line="240" w:lineRule="auto"/>
        <w:ind w:firstLine="56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оқы</w:t>
      </w:r>
      <w:r w:rsidR="004649E5">
        <w:rPr>
          <w:rFonts w:ascii="Times New Roman" w:hAnsi="Times New Roman" w:cs="Times New Roman"/>
          <w:sz w:val="28"/>
          <w:szCs w:val="28"/>
          <w:lang w:val="kk-KZ"/>
        </w:rPr>
        <w:t>тушы білім алушылардың өз</w:t>
      </w:r>
      <w:r w:rsidR="000B0D28">
        <w:rPr>
          <w:rFonts w:ascii="Times New Roman" w:hAnsi="Times New Roman" w:cs="Times New Roman"/>
          <w:sz w:val="28"/>
          <w:szCs w:val="28"/>
          <w:lang w:val="kk-KZ"/>
        </w:rPr>
        <w:t xml:space="preserve"> </w:t>
      </w:r>
      <w:r w:rsidR="004649E5">
        <w:rPr>
          <w:rFonts w:ascii="Times New Roman" w:hAnsi="Times New Roman" w:cs="Times New Roman"/>
          <w:sz w:val="28"/>
          <w:szCs w:val="28"/>
          <w:lang w:val="kk-KZ"/>
        </w:rPr>
        <w:t>бетімен</w:t>
      </w:r>
      <w:r w:rsidRPr="00B61F36">
        <w:rPr>
          <w:rFonts w:ascii="Times New Roman" w:hAnsi="Times New Roman" w:cs="Times New Roman"/>
          <w:sz w:val="28"/>
          <w:szCs w:val="28"/>
          <w:lang w:val="kk-KZ"/>
        </w:rPr>
        <w:t xml:space="preserve"> жұмыс жасауына жағдай жасайтын  оқытудың неғұрлым тиімді әдіс-түрлерін қолданады. Бұл жерде оқытушы  биологиялық  біліктерді меңгеруд</w:t>
      </w:r>
      <w:r w:rsidR="004649E5">
        <w:rPr>
          <w:rFonts w:ascii="Times New Roman" w:hAnsi="Times New Roman" w:cs="Times New Roman"/>
          <w:sz w:val="28"/>
          <w:szCs w:val="28"/>
          <w:lang w:val="kk-KZ"/>
        </w:rPr>
        <w:t>егі білім алушылардың  өзбетімен</w:t>
      </w:r>
      <w:r w:rsidRPr="00B61F36">
        <w:rPr>
          <w:rFonts w:ascii="Times New Roman" w:hAnsi="Times New Roman" w:cs="Times New Roman"/>
          <w:sz w:val="28"/>
          <w:szCs w:val="28"/>
          <w:lang w:val="kk-KZ"/>
        </w:rPr>
        <w:t xml:space="preserve"> жұмысты орындауын ұйымдастырады;</w:t>
      </w:r>
    </w:p>
    <w:p w:rsidR="00DB18B0" w:rsidRPr="00B61F36" w:rsidRDefault="00B40D54" w:rsidP="00B61F36">
      <w:pPr>
        <w:spacing w:after="0" w:line="240" w:lineRule="auto"/>
        <w:ind w:firstLine="56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тұлғалық </w:t>
      </w:r>
      <w:r w:rsidR="00DB18B0" w:rsidRPr="00B61F36">
        <w:rPr>
          <w:rFonts w:ascii="Times New Roman" w:hAnsi="Times New Roman" w:cs="Times New Roman"/>
          <w:sz w:val="28"/>
          <w:szCs w:val="28"/>
          <w:lang w:val="kk-KZ"/>
        </w:rPr>
        <w:t>іс-әрекеттік тәсіл проблемалық оқыту элементтеріне байланысты әр білім алушылардың қабылдауын ескере келе, түрлі деңгейдегі тапсырмалардың берілуімен анықталады;</w:t>
      </w:r>
    </w:p>
    <w:p w:rsidR="00DB18B0" w:rsidRPr="00B61F36" w:rsidRDefault="0013789A" w:rsidP="00B61F36">
      <w:pPr>
        <w:spacing w:after="0" w:line="240" w:lineRule="auto"/>
        <w:ind w:firstLine="56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DB18B0" w:rsidRPr="00B61F36">
        <w:rPr>
          <w:rFonts w:ascii="Times New Roman" w:hAnsi="Times New Roman" w:cs="Times New Roman"/>
          <w:sz w:val="28"/>
          <w:szCs w:val="28"/>
          <w:lang w:val="kk-KZ"/>
        </w:rPr>
        <w:t xml:space="preserve">оқыту </w:t>
      </w:r>
      <w:r w:rsidR="005B2344">
        <w:rPr>
          <w:rFonts w:ascii="Times New Roman" w:hAnsi="Times New Roman" w:cs="Times New Roman"/>
          <w:sz w:val="28"/>
          <w:szCs w:val="28"/>
          <w:lang w:val="kk-KZ"/>
        </w:rPr>
        <w:t>үдерісінде</w:t>
      </w:r>
      <w:r w:rsidR="00DB18B0" w:rsidRPr="00B61F36">
        <w:rPr>
          <w:rFonts w:ascii="Times New Roman" w:hAnsi="Times New Roman" w:cs="Times New Roman"/>
          <w:sz w:val="28"/>
          <w:szCs w:val="28"/>
          <w:lang w:val="kk-KZ"/>
        </w:rPr>
        <w:t xml:space="preserve"> білім алушылардың  биологиялық  біліктерін қалыптастыру динамикасы шығармашылық әрекеттермен сипатталады;</w:t>
      </w:r>
    </w:p>
    <w:p w:rsidR="00DB18B0" w:rsidRPr="00B61F36" w:rsidRDefault="00DB18B0" w:rsidP="00B61F36">
      <w:pPr>
        <w:spacing w:after="0" w:line="240" w:lineRule="auto"/>
        <w:ind w:firstLine="56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lastRenderedPageBreak/>
        <w:t>- білім алушылардың  қоршаған табиғи ортаны қорғауға деген қызығушылықтары олардың ізденімпаздық іс-әрекеттерін белсендіруге жағдай жасайды.</w:t>
      </w:r>
    </w:p>
    <w:p w:rsidR="00DB18B0" w:rsidRPr="00B61F36" w:rsidRDefault="00DB18B0" w:rsidP="00B61F36">
      <w:pPr>
        <w:spacing w:after="0" w:line="240" w:lineRule="auto"/>
        <w:ind w:firstLine="56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Бұдан шығатын тұжырым  виртуалды зертхананың артықшылығын атап өте отырып, оны «негізгі назарды зерттелетін теорияның әдістері мен алынатын қорытындылардың сараптамасына бөлуге мүмкіндік беретін» құрал болып табылатынын айтуға болады:</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w:t>
      </w:r>
      <w:r w:rsidR="006877EA">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 xml:space="preserve">оқу </w:t>
      </w:r>
      <w:r w:rsidR="005B2344">
        <w:rPr>
          <w:rFonts w:ascii="Times New Roman" w:hAnsi="Times New Roman" w:cs="Times New Roman"/>
          <w:sz w:val="28"/>
          <w:szCs w:val="28"/>
          <w:lang w:val="kk-KZ"/>
        </w:rPr>
        <w:t>үдерісінде</w:t>
      </w:r>
      <w:r w:rsidRPr="00B61F36">
        <w:rPr>
          <w:rFonts w:ascii="Times New Roman" w:hAnsi="Times New Roman" w:cs="Times New Roman"/>
          <w:sz w:val="28"/>
          <w:szCs w:val="28"/>
          <w:lang w:val="kk-KZ"/>
        </w:rPr>
        <w:t xml:space="preserve"> оқытушыны алмастырмайтын, студен</w:t>
      </w:r>
      <w:r w:rsidR="00996FAB">
        <w:rPr>
          <w:rFonts w:ascii="Times New Roman" w:hAnsi="Times New Roman" w:cs="Times New Roman"/>
          <w:sz w:val="28"/>
          <w:szCs w:val="28"/>
          <w:lang w:val="kk-KZ"/>
        </w:rPr>
        <w:t>т</w:t>
      </w:r>
      <w:r w:rsidRPr="00B61F36">
        <w:rPr>
          <w:rFonts w:ascii="Times New Roman" w:hAnsi="Times New Roman" w:cs="Times New Roman"/>
          <w:sz w:val="28"/>
          <w:szCs w:val="28"/>
          <w:lang w:val="kk-KZ"/>
        </w:rPr>
        <w:t>тің білім алу қарқынын және өздігінен оқу мен өзін-өзі қадағалау элементтерімен білім алу жолын таңдау еркіндігін қамтамасыз ете отырып, оқудың тиімді құралы ретінде пайдаланылатынын;</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w:t>
      </w:r>
      <w:r w:rsidR="006877EA">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өзінің құрамына компьютердің мүмкіндіктері бар жақсы оқулықтың құндылығын біріктіретінін, бұл ақпараттың ауқымды көлемін сақтауды, көрнекілігі</w:t>
      </w:r>
      <w:r w:rsidR="00996FAB">
        <w:rPr>
          <w:rFonts w:ascii="Times New Roman" w:hAnsi="Times New Roman" w:cs="Times New Roman"/>
          <w:sz w:val="28"/>
          <w:szCs w:val="28"/>
          <w:lang w:val="kk-KZ"/>
        </w:rPr>
        <w:t>н, мәтіндік, сызбалық, аудио</w:t>
      </w:r>
      <w:r w:rsidRPr="00B61F36">
        <w:rPr>
          <w:rFonts w:ascii="Times New Roman" w:hAnsi="Times New Roman" w:cs="Times New Roman"/>
          <w:sz w:val="28"/>
          <w:szCs w:val="28"/>
          <w:lang w:val="kk-KZ"/>
        </w:rPr>
        <w:t xml:space="preserve"> және бейне ақпараттарды сақтау мүмкіндігін қамтамасыз ететінін атап өтуге мүмкіндік береді.</w:t>
      </w:r>
    </w:p>
    <w:p w:rsidR="00DB18B0" w:rsidRDefault="00DB18B0" w:rsidP="0013789A">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Ұсынылып отырған биология пәні бойынша  виртуалдық зертханалық жұмыстарды </w:t>
      </w:r>
      <w:r w:rsidR="0013789A">
        <w:rPr>
          <w:rFonts w:ascii="Times New Roman" w:hAnsi="Times New Roman" w:cs="Times New Roman"/>
          <w:sz w:val="28"/>
          <w:szCs w:val="28"/>
          <w:lang w:val="kk-KZ"/>
        </w:rPr>
        <w:t xml:space="preserve">құру болашақ мамандарды </w:t>
      </w:r>
      <w:r w:rsidRPr="00B61F36">
        <w:rPr>
          <w:rFonts w:ascii="Times New Roman" w:hAnsi="Times New Roman" w:cs="Times New Roman"/>
          <w:sz w:val="28"/>
          <w:szCs w:val="28"/>
          <w:lang w:val="kk-KZ"/>
        </w:rPr>
        <w:t>биологиялық пәндер бойынша сабақтарды  жүргізудің  ғылыми негізделген  құралдармен қаруландырады, сондай-ақ болашақ мамандардың  кәсіби дағдыларын дамытады</w:t>
      </w:r>
      <w:r w:rsidR="00E23960">
        <w:rPr>
          <w:rFonts w:ascii="Times New Roman" w:hAnsi="Times New Roman" w:cs="Times New Roman"/>
          <w:sz w:val="28"/>
          <w:szCs w:val="28"/>
          <w:lang w:val="kk-KZ"/>
        </w:rPr>
        <w:t>.</w:t>
      </w:r>
    </w:p>
    <w:p w:rsidR="00E95FF7" w:rsidRPr="00B61F36" w:rsidRDefault="00E95FF7" w:rsidP="0013789A">
      <w:pPr>
        <w:spacing w:after="0" w:line="240" w:lineRule="auto"/>
        <w:ind w:firstLine="567"/>
        <w:jc w:val="both"/>
        <w:rPr>
          <w:rFonts w:ascii="Times New Roman" w:hAnsi="Times New Roman" w:cs="Times New Roman"/>
          <w:sz w:val="28"/>
          <w:szCs w:val="28"/>
          <w:lang w:val="kk-KZ"/>
        </w:rPr>
      </w:pPr>
    </w:p>
    <w:p w:rsidR="00DB18B0" w:rsidRPr="00B61F36" w:rsidRDefault="00F5233B"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b/>
          <w:bCs/>
          <w:sz w:val="28"/>
          <w:szCs w:val="28"/>
          <w:lang w:val="kk-KZ"/>
        </w:rPr>
        <w:t>2.3 Тәжірибелік эксперимент жұмысының нәтижесі</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Кеміргіштердің саркоспоридияларын виртуалды зертханалық жұмыстар арқылы оқыту</w:t>
      </w:r>
      <w:r w:rsidR="003C7769">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мақсатында жүргiзiлген тәжiрибел</w:t>
      </w:r>
      <w:r w:rsidR="0013789A">
        <w:rPr>
          <w:rFonts w:ascii="Times New Roman" w:hAnsi="Times New Roman" w:cs="Times New Roman"/>
          <w:sz w:val="28"/>
          <w:szCs w:val="28"/>
          <w:lang w:val="kk-KZ"/>
        </w:rPr>
        <w:t xml:space="preserve">iк эксперименттi ұйымдастыру </w:t>
      </w:r>
      <w:r w:rsidRPr="00B61F36">
        <w:rPr>
          <w:rFonts w:ascii="Times New Roman" w:hAnsi="Times New Roman" w:cs="Times New Roman"/>
          <w:sz w:val="28"/>
          <w:szCs w:val="28"/>
          <w:lang w:val="kk-KZ"/>
        </w:rPr>
        <w:t>үш кезеңдi қамтыды.</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Біз ұсынып отырған әдістеменің дұрыстығы мен тиімділігін тексеру бойынша тәжірибелік - эксперименттік жұмыс 2013 – 2016 оқу жылдары Абай атындағы Қазақ Ұлттық педагогикалық университетінде және Тараз мемлек</w:t>
      </w:r>
      <w:r w:rsidR="0013789A">
        <w:rPr>
          <w:rFonts w:ascii="Times New Roman" w:hAnsi="Times New Roman" w:cs="Times New Roman"/>
          <w:sz w:val="28"/>
          <w:szCs w:val="28"/>
          <w:lang w:val="kk-KZ"/>
        </w:rPr>
        <w:t>еттік педагогикалық университетінде</w:t>
      </w:r>
      <w:r w:rsidR="003C7769">
        <w:rPr>
          <w:rFonts w:ascii="Times New Roman" w:hAnsi="Times New Roman" w:cs="Times New Roman"/>
          <w:sz w:val="28"/>
          <w:szCs w:val="28"/>
          <w:lang w:val="kk-KZ"/>
        </w:rPr>
        <w:t xml:space="preserve"> </w:t>
      </w:r>
      <w:r w:rsidR="00C829CA">
        <w:rPr>
          <w:rFonts w:ascii="Times New Roman" w:hAnsi="Times New Roman" w:cs="Times New Roman"/>
          <w:sz w:val="28"/>
          <w:szCs w:val="28"/>
          <w:lang w:val="kk-KZ"/>
        </w:rPr>
        <w:t xml:space="preserve">сынақ </w:t>
      </w:r>
      <w:r w:rsidRPr="00B61F36">
        <w:rPr>
          <w:rFonts w:ascii="Times New Roman" w:hAnsi="Times New Roman" w:cs="Times New Roman"/>
          <w:sz w:val="28"/>
          <w:szCs w:val="28"/>
          <w:lang w:val="kk-KZ"/>
        </w:rPr>
        <w:t>жүргізілді.</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Эксперименттік топта оқыту «Кеміргіштердің саркоспоридиялары» тақырыбында виртуалды оқу-танымдық зертханасының электрондық әдістемелік нұсқаулығы негізінде жүргізілді. Бақылау тобында оқыту дәстүрлі  лекция, зертханалық сабақ түрінде ұйымдастырылды.  </w:t>
      </w:r>
    </w:p>
    <w:p w:rsidR="00DB18B0" w:rsidRPr="00B61F36" w:rsidRDefault="00924DA2"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Экспериментті жүргізу үшін </w:t>
      </w:r>
      <w:r w:rsidR="00DB18B0" w:rsidRPr="00B61F36">
        <w:rPr>
          <w:rFonts w:ascii="Times New Roman" w:hAnsi="Times New Roman" w:cs="Times New Roman"/>
          <w:sz w:val="28"/>
          <w:szCs w:val="28"/>
          <w:lang w:val="kk-KZ"/>
        </w:rPr>
        <w:t xml:space="preserve">5В011300 – </w:t>
      </w:r>
      <w:r>
        <w:rPr>
          <w:rFonts w:ascii="Times New Roman" w:hAnsi="Times New Roman" w:cs="Times New Roman"/>
          <w:sz w:val="28"/>
          <w:szCs w:val="28"/>
          <w:lang w:val="kk-KZ"/>
        </w:rPr>
        <w:t>«</w:t>
      </w:r>
      <w:r w:rsidR="00DB18B0" w:rsidRPr="00B61F36">
        <w:rPr>
          <w:rFonts w:ascii="Times New Roman" w:hAnsi="Times New Roman" w:cs="Times New Roman"/>
          <w:sz w:val="28"/>
          <w:szCs w:val="28"/>
          <w:lang w:val="kk-KZ"/>
        </w:rPr>
        <w:t xml:space="preserve">Биология» мамандығының 1 курс студенттері алынды. </w:t>
      </w:r>
      <w:r w:rsidR="00DB18B0" w:rsidRPr="00942C4D">
        <w:rPr>
          <w:rFonts w:ascii="Times New Roman" w:hAnsi="Times New Roman" w:cs="Times New Roman"/>
          <w:sz w:val="28"/>
          <w:szCs w:val="28"/>
          <w:lang w:val="kk-KZ"/>
        </w:rPr>
        <w:t>Экспериментке (пәннің жүргізілуіне байланысты)  82 студент қатысты, оның  – 42 – ЭТ,  ал  40 студент  – БТ).</w:t>
      </w:r>
    </w:p>
    <w:p w:rsidR="00DB18B0" w:rsidRPr="00B61F36" w:rsidRDefault="00DB18B0" w:rsidP="00B61F36">
      <w:pPr>
        <w:spacing w:after="0" w:line="240" w:lineRule="auto"/>
        <w:ind w:firstLine="708"/>
        <w:jc w:val="both"/>
        <w:rPr>
          <w:rFonts w:ascii="Times New Roman" w:hAnsi="Times New Roman" w:cs="Times New Roman"/>
          <w:sz w:val="28"/>
          <w:szCs w:val="28"/>
          <w:lang w:val="kk-KZ"/>
        </w:rPr>
      </w:pPr>
      <w:r w:rsidRPr="00B61F36">
        <w:rPr>
          <w:rFonts w:ascii="Times New Roman" w:hAnsi="Times New Roman" w:cs="Times New Roman"/>
          <w:sz w:val="28"/>
          <w:szCs w:val="28"/>
        </w:rPr>
        <w:t xml:space="preserve">Эксперимент жұмысы үш кезеңде жүргізілді: </w:t>
      </w:r>
    </w:p>
    <w:p w:rsidR="00DB18B0" w:rsidRPr="00B61F36" w:rsidRDefault="001B05A8" w:rsidP="00B61F36">
      <w:pPr>
        <w:spacing w:after="0" w:line="240" w:lineRule="auto"/>
        <w:ind w:firstLine="708"/>
        <w:jc w:val="both"/>
        <w:rPr>
          <w:rFonts w:ascii="Times New Roman" w:hAnsi="Times New Roman" w:cs="Times New Roman"/>
          <w:sz w:val="28"/>
          <w:szCs w:val="28"/>
          <w:lang w:val="kk-KZ"/>
        </w:rPr>
      </w:pPr>
      <w:r w:rsidRPr="001B05A8">
        <w:rPr>
          <w:rFonts w:ascii="Times New Roman" w:hAnsi="Times New Roman" w:cs="Times New Roman"/>
          <w:sz w:val="28"/>
          <w:szCs w:val="28"/>
          <w:lang w:val="kk-KZ"/>
        </w:rPr>
        <w:t>1. Анықтау эксперименті</w:t>
      </w:r>
      <w:r w:rsidR="00DB18B0" w:rsidRPr="001B05A8">
        <w:rPr>
          <w:rFonts w:ascii="Times New Roman" w:hAnsi="Times New Roman" w:cs="Times New Roman"/>
          <w:sz w:val="28"/>
          <w:szCs w:val="28"/>
          <w:lang w:val="kk-KZ"/>
        </w:rPr>
        <w:t>;</w:t>
      </w:r>
    </w:p>
    <w:p w:rsidR="00DB18B0" w:rsidRPr="00B61F36" w:rsidRDefault="00DB18B0" w:rsidP="00B61F36">
      <w:pPr>
        <w:spacing w:after="0" w:line="240" w:lineRule="auto"/>
        <w:ind w:firstLine="708"/>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2. Қалыптас</w:t>
      </w:r>
      <w:r w:rsidR="001B05A8">
        <w:rPr>
          <w:rFonts w:ascii="Times New Roman" w:hAnsi="Times New Roman" w:cs="Times New Roman"/>
          <w:sz w:val="28"/>
          <w:szCs w:val="28"/>
          <w:lang w:val="kk-KZ"/>
        </w:rPr>
        <w:t>тыру эксперименті</w:t>
      </w:r>
      <w:r w:rsidRPr="00B61F36">
        <w:rPr>
          <w:rFonts w:ascii="Times New Roman" w:hAnsi="Times New Roman" w:cs="Times New Roman"/>
          <w:sz w:val="28"/>
          <w:szCs w:val="28"/>
          <w:lang w:val="kk-KZ"/>
        </w:rPr>
        <w:t xml:space="preserve">; </w:t>
      </w:r>
    </w:p>
    <w:p w:rsidR="00DB18B0" w:rsidRPr="00B61F36" w:rsidRDefault="00DB18B0" w:rsidP="00B61F36">
      <w:pPr>
        <w:spacing w:after="0" w:line="240" w:lineRule="auto"/>
        <w:ind w:firstLine="708"/>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3. Бақылау эксперименті - зерттеу жұмысының нәтижесін тексеру.  </w:t>
      </w:r>
    </w:p>
    <w:p w:rsidR="00DB18B0" w:rsidRPr="00B61F36" w:rsidRDefault="00DB18B0" w:rsidP="00942C4D">
      <w:pPr>
        <w:spacing w:after="0" w:line="240" w:lineRule="auto"/>
        <w:ind w:firstLine="567"/>
        <w:jc w:val="both"/>
        <w:rPr>
          <w:rFonts w:ascii="Times New Roman" w:hAnsi="Times New Roman" w:cs="Times New Roman"/>
          <w:sz w:val="28"/>
          <w:szCs w:val="28"/>
          <w:lang w:val="kk-KZ"/>
        </w:rPr>
      </w:pPr>
      <w:r w:rsidRPr="00942C4D">
        <w:rPr>
          <w:rFonts w:ascii="Times New Roman" w:hAnsi="Times New Roman" w:cs="Times New Roman"/>
          <w:sz w:val="28"/>
          <w:szCs w:val="28"/>
          <w:lang w:val="kk-KZ"/>
        </w:rPr>
        <w:t>2013-2014</w:t>
      </w:r>
      <w:r w:rsidRPr="00B61F36">
        <w:rPr>
          <w:rFonts w:ascii="Times New Roman" w:hAnsi="Times New Roman" w:cs="Times New Roman"/>
          <w:sz w:val="28"/>
          <w:szCs w:val="28"/>
          <w:lang w:val="kk-KZ"/>
        </w:rPr>
        <w:t xml:space="preserve"> жылдары айқындау экспериментi жүргiзiлдi. Оның негiзгi мақсаты ЖОО практикасында виртуалды зертхананы    қолдану жағдайын және оның білім алушылардың  оқу жетiстiкт</w:t>
      </w:r>
      <w:r w:rsidR="00924DA2">
        <w:rPr>
          <w:rFonts w:ascii="Times New Roman" w:hAnsi="Times New Roman" w:cs="Times New Roman"/>
          <w:sz w:val="28"/>
          <w:szCs w:val="28"/>
          <w:lang w:val="kk-KZ"/>
        </w:rPr>
        <w:t>ерiне ықпалын айқындау. Экспери</w:t>
      </w:r>
      <w:r w:rsidRPr="00B61F36">
        <w:rPr>
          <w:rFonts w:ascii="Times New Roman" w:hAnsi="Times New Roman" w:cs="Times New Roman"/>
          <w:sz w:val="28"/>
          <w:szCs w:val="28"/>
          <w:lang w:val="kk-KZ"/>
        </w:rPr>
        <w:t>м</w:t>
      </w:r>
      <w:r w:rsidR="00924DA2">
        <w:rPr>
          <w:rFonts w:ascii="Times New Roman" w:hAnsi="Times New Roman" w:cs="Times New Roman"/>
          <w:sz w:val="28"/>
          <w:szCs w:val="28"/>
          <w:lang w:val="kk-KZ"/>
        </w:rPr>
        <w:t>е</w:t>
      </w:r>
      <w:r w:rsidRPr="00B61F36">
        <w:rPr>
          <w:rFonts w:ascii="Times New Roman" w:hAnsi="Times New Roman" w:cs="Times New Roman"/>
          <w:sz w:val="28"/>
          <w:szCs w:val="28"/>
          <w:lang w:val="kk-KZ"/>
        </w:rPr>
        <w:t>нтті жүргізу жоспары құрылды (Қосымша В). Соған байланысты мынандай мiндеттер шешiлдi:</w:t>
      </w:r>
    </w:p>
    <w:p w:rsidR="00DB18B0" w:rsidRPr="00B61F36" w:rsidRDefault="00DB18B0" w:rsidP="00942C4D">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lastRenderedPageBreak/>
        <w:t>- білім алушылардың  оқу жетiстiктерiнiң</w:t>
      </w:r>
      <w:r w:rsidR="00CA480C">
        <w:rPr>
          <w:rFonts w:ascii="Times New Roman" w:hAnsi="Times New Roman" w:cs="Times New Roman"/>
          <w:sz w:val="28"/>
          <w:szCs w:val="28"/>
          <w:lang w:val="kk-KZ"/>
        </w:rPr>
        <w:t xml:space="preserve"> деңгейiн және олардың оқу процесінде</w:t>
      </w:r>
      <w:r w:rsidR="00996FAB">
        <w:rPr>
          <w:rFonts w:ascii="Times New Roman" w:hAnsi="Times New Roman" w:cs="Times New Roman"/>
          <w:sz w:val="28"/>
          <w:szCs w:val="28"/>
          <w:lang w:val="kk-KZ"/>
        </w:rPr>
        <w:t xml:space="preserve"> жалпы виртуалды зертхананы</w:t>
      </w:r>
      <w:r w:rsidRPr="00B61F36">
        <w:rPr>
          <w:rFonts w:ascii="Times New Roman" w:hAnsi="Times New Roman" w:cs="Times New Roman"/>
          <w:sz w:val="28"/>
          <w:szCs w:val="28"/>
          <w:lang w:val="kk-KZ"/>
        </w:rPr>
        <w:t xml:space="preserve">  пайдаланумен өзара байланысын белгiлеу;</w:t>
      </w:r>
    </w:p>
    <w:p w:rsidR="00DB18B0" w:rsidRPr="00B61F36" w:rsidRDefault="00DB18B0" w:rsidP="00942C4D">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ЖОО  практикас</w:t>
      </w:r>
      <w:r w:rsidR="00CA480C">
        <w:rPr>
          <w:rFonts w:ascii="Times New Roman" w:hAnsi="Times New Roman" w:cs="Times New Roman"/>
          <w:sz w:val="28"/>
          <w:szCs w:val="28"/>
          <w:lang w:val="kk-KZ"/>
        </w:rPr>
        <w:t>ында қолданылатын зертханалық</w:t>
      </w:r>
      <w:r w:rsidRPr="00B61F36">
        <w:rPr>
          <w:rFonts w:ascii="Times New Roman" w:hAnsi="Times New Roman" w:cs="Times New Roman"/>
          <w:sz w:val="28"/>
          <w:szCs w:val="28"/>
          <w:lang w:val="kk-KZ"/>
        </w:rPr>
        <w:t xml:space="preserve"> жұмыстардың  сипатын анықтау;</w:t>
      </w:r>
    </w:p>
    <w:p w:rsidR="00DB18B0" w:rsidRPr="00B61F36" w:rsidRDefault="00DB18B0" w:rsidP="00942C4D">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 Осы белгiленген мiндеттердi шешу биология пәнi мысалында жүзеге асырылды.</w:t>
      </w:r>
    </w:p>
    <w:p w:rsidR="00DB18B0" w:rsidRPr="00B61F36" w:rsidRDefault="00DB18B0" w:rsidP="00942C4D">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Эксперименттің алғашқы кезеңіндегі бақылау және эксперименттік топтарда</w:t>
      </w:r>
      <w:r w:rsidR="00956BA8">
        <w:rPr>
          <w:rFonts w:ascii="Times New Roman" w:hAnsi="Times New Roman" w:cs="Times New Roman"/>
          <w:sz w:val="28"/>
          <w:szCs w:val="28"/>
          <w:lang w:val="kk-KZ"/>
        </w:rPr>
        <w:t>ғы білім алушылардың</w:t>
      </w:r>
      <w:r w:rsidRPr="00B61F36">
        <w:rPr>
          <w:rFonts w:ascii="Times New Roman" w:hAnsi="Times New Roman" w:cs="Times New Roman"/>
          <w:sz w:val="28"/>
          <w:szCs w:val="28"/>
          <w:lang w:val="kk-KZ"/>
        </w:rPr>
        <w:t xml:space="preserve"> білімді меңгеру көрсеткіштері 3 деңгей бойынша сараланды. </w:t>
      </w:r>
    </w:p>
    <w:p w:rsidR="00DB18B0" w:rsidRPr="00B61F36" w:rsidRDefault="00DB18B0" w:rsidP="00942C4D">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Айқындау экспериментi кезінде білім алушылардың </w:t>
      </w:r>
      <w:r w:rsidR="003C7769">
        <w:rPr>
          <w:rFonts w:ascii="Times New Roman" w:hAnsi="Times New Roman" w:cs="Times New Roman"/>
          <w:sz w:val="28"/>
          <w:szCs w:val="28"/>
          <w:lang w:val="kk-KZ"/>
        </w:rPr>
        <w:t>«Омыртқасыздар зоологиясы»  элективті курсы</w:t>
      </w:r>
      <w:r w:rsidRPr="00B61F36">
        <w:rPr>
          <w:rFonts w:ascii="Times New Roman" w:hAnsi="Times New Roman" w:cs="Times New Roman"/>
          <w:sz w:val="28"/>
          <w:szCs w:val="28"/>
          <w:lang w:val="kk-KZ"/>
        </w:rPr>
        <w:t xml:space="preserve"> бойынша білім, біліктерінің деңгейі және олардың бағдарлама талаптарына сәйкестiгi тексеріліп, талдау жасалды. Эксперименттің бұл кезеңі сабақ барыс</w:t>
      </w:r>
      <w:r w:rsidR="00956BA8">
        <w:rPr>
          <w:rFonts w:ascii="Times New Roman" w:hAnsi="Times New Roman" w:cs="Times New Roman"/>
          <w:sz w:val="28"/>
          <w:szCs w:val="28"/>
          <w:lang w:val="kk-KZ"/>
        </w:rPr>
        <w:t>ына бақылау жасау, оқытушылардың</w:t>
      </w:r>
      <w:r w:rsidRPr="00B61F36">
        <w:rPr>
          <w:rFonts w:ascii="Times New Roman" w:hAnsi="Times New Roman" w:cs="Times New Roman"/>
          <w:sz w:val="28"/>
          <w:szCs w:val="28"/>
          <w:lang w:val="kk-KZ"/>
        </w:rPr>
        <w:t xml:space="preserve"> iс-әрекеттерiн және білі</w:t>
      </w:r>
      <w:r w:rsidR="00956BA8">
        <w:rPr>
          <w:rFonts w:ascii="Times New Roman" w:hAnsi="Times New Roman" w:cs="Times New Roman"/>
          <w:sz w:val="28"/>
          <w:szCs w:val="28"/>
          <w:lang w:val="kk-KZ"/>
        </w:rPr>
        <w:t>м</w:t>
      </w:r>
      <w:r w:rsidRPr="00B61F36">
        <w:rPr>
          <w:rFonts w:ascii="Times New Roman" w:hAnsi="Times New Roman" w:cs="Times New Roman"/>
          <w:sz w:val="28"/>
          <w:szCs w:val="28"/>
          <w:lang w:val="kk-KZ"/>
        </w:rPr>
        <w:t xml:space="preserve"> алушылардың оқыту нәтижелерiн талдау, білім алушылармен, оқытушылармен әңгiмелесу сияқты зерттеу әдiстерi арқылы жүзеге асты  (Қосымша Б)</w:t>
      </w:r>
      <w:r w:rsidR="00924DA2">
        <w:rPr>
          <w:rFonts w:ascii="Times New Roman" w:hAnsi="Times New Roman" w:cs="Times New Roman"/>
          <w:sz w:val="28"/>
          <w:szCs w:val="28"/>
          <w:lang w:val="kk-KZ"/>
        </w:rPr>
        <w:t>.</w:t>
      </w:r>
    </w:p>
    <w:p w:rsidR="00DB18B0" w:rsidRPr="003C3075" w:rsidRDefault="00DB18B0" w:rsidP="00942C4D">
      <w:pPr>
        <w:shd w:val="clear" w:color="auto" w:fill="FFFFFF"/>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noProof/>
          <w:spacing w:val="-8"/>
          <w:sz w:val="28"/>
          <w:szCs w:val="28"/>
          <w:lang w:val="kk-KZ"/>
        </w:rPr>
        <w:t xml:space="preserve">Білім алушыларға: </w:t>
      </w:r>
      <w:r w:rsidRPr="003C3075">
        <w:rPr>
          <w:rFonts w:ascii="Times New Roman" w:hAnsi="Times New Roman" w:cs="Times New Roman"/>
          <w:spacing w:val="-3"/>
          <w:sz w:val="28"/>
          <w:szCs w:val="28"/>
          <w:lang w:val="kk-KZ"/>
        </w:rPr>
        <w:t>«</w:t>
      </w:r>
      <w:r w:rsidRPr="003C3075">
        <w:rPr>
          <w:rFonts w:ascii="Times New Roman" w:hAnsi="Times New Roman" w:cs="Times New Roman"/>
          <w:sz w:val="28"/>
          <w:szCs w:val="28"/>
          <w:lang w:val="kk-KZ"/>
        </w:rPr>
        <w:t>Сенің көзқарасың бойынша бүгінгі таңда Қазақстан Республикасы үшін қандай мәселелер маңызды болып отыр?</w:t>
      </w:r>
      <w:r w:rsidRPr="003C3075">
        <w:rPr>
          <w:rFonts w:ascii="Times New Roman" w:hAnsi="Times New Roman" w:cs="Times New Roman"/>
          <w:spacing w:val="-3"/>
          <w:sz w:val="28"/>
          <w:szCs w:val="28"/>
          <w:lang w:val="kk-KZ"/>
        </w:rPr>
        <w:t xml:space="preserve">», </w:t>
      </w:r>
      <w:r w:rsidRPr="003C3075">
        <w:rPr>
          <w:rFonts w:ascii="Times New Roman" w:hAnsi="Times New Roman" w:cs="Times New Roman"/>
          <w:sz w:val="28"/>
          <w:szCs w:val="28"/>
          <w:lang w:val="kk-KZ"/>
        </w:rPr>
        <w:t xml:space="preserve">Сiздерге оқыту үрдiсiнде пайдаланылған  </w:t>
      </w:r>
      <w:r w:rsidRPr="003C3075">
        <w:rPr>
          <w:rFonts w:ascii="Times New Roman" w:eastAsia="@Batang" w:hAnsi="Times New Roman" w:cs="Times New Roman"/>
          <w:sz w:val="28"/>
          <w:szCs w:val="28"/>
          <w:lang w:val="kk-KZ"/>
        </w:rPr>
        <w:t xml:space="preserve">лабораториялар  көмектеседi ме? </w:t>
      </w:r>
      <w:r w:rsidR="0011617F">
        <w:rPr>
          <w:rFonts w:ascii="Times New Roman" w:hAnsi="Times New Roman" w:cs="Times New Roman"/>
          <w:sz w:val="28"/>
          <w:szCs w:val="28"/>
          <w:lang w:val="kk-KZ"/>
        </w:rPr>
        <w:t>Зертхананың</w:t>
      </w:r>
      <w:r>
        <w:rPr>
          <w:rFonts w:ascii="Times New Roman" w:hAnsi="Times New Roman" w:cs="Times New Roman"/>
          <w:sz w:val="28"/>
          <w:szCs w:val="28"/>
          <w:lang w:val="kk-KZ"/>
        </w:rPr>
        <w:t xml:space="preserve">  көмегi немен анықталады:</w:t>
      </w:r>
    </w:p>
    <w:p w:rsidR="00DB18B0" w:rsidRPr="00956BA8" w:rsidRDefault="00DB18B0" w:rsidP="00B61F36">
      <w:pPr>
        <w:pStyle w:val="ad"/>
        <w:spacing w:before="0" w:beforeAutospacing="0" w:after="0" w:afterAutospacing="0"/>
        <w:jc w:val="both"/>
        <w:rPr>
          <w:sz w:val="28"/>
          <w:szCs w:val="28"/>
          <w:lang w:val="kk-KZ"/>
        </w:rPr>
      </w:pPr>
      <w:r w:rsidRPr="00956BA8">
        <w:rPr>
          <w:sz w:val="28"/>
          <w:szCs w:val="28"/>
          <w:lang w:val="kk-KZ"/>
        </w:rPr>
        <w:t>-</w:t>
      </w:r>
      <w:r w:rsidR="00924DA2">
        <w:rPr>
          <w:sz w:val="28"/>
          <w:szCs w:val="28"/>
          <w:lang w:val="kk-KZ"/>
        </w:rPr>
        <w:t xml:space="preserve"> </w:t>
      </w:r>
      <w:r w:rsidRPr="008F0FF5">
        <w:rPr>
          <w:sz w:val="28"/>
          <w:szCs w:val="28"/>
          <w:lang w:val="kk-KZ"/>
        </w:rPr>
        <w:t>жаңа оқу материалын оңай есте сақтауға болады</w:t>
      </w:r>
      <w:r w:rsidRPr="00956BA8">
        <w:rPr>
          <w:sz w:val="28"/>
          <w:szCs w:val="28"/>
          <w:lang w:val="kk-KZ"/>
        </w:rPr>
        <w:t>;</w:t>
      </w:r>
    </w:p>
    <w:p w:rsidR="00DB18B0" w:rsidRPr="00956BA8" w:rsidRDefault="00DB18B0" w:rsidP="00B61F36">
      <w:pPr>
        <w:pStyle w:val="ad"/>
        <w:spacing w:before="0" w:beforeAutospacing="0" w:after="0" w:afterAutospacing="0"/>
        <w:jc w:val="both"/>
        <w:rPr>
          <w:sz w:val="28"/>
          <w:szCs w:val="28"/>
          <w:lang w:val="kk-KZ"/>
        </w:rPr>
      </w:pPr>
      <w:r w:rsidRPr="00956BA8">
        <w:rPr>
          <w:sz w:val="28"/>
          <w:szCs w:val="28"/>
        </w:rPr>
        <w:t>-</w:t>
      </w:r>
      <w:r w:rsidR="00924DA2">
        <w:rPr>
          <w:sz w:val="28"/>
          <w:szCs w:val="28"/>
          <w:lang w:val="kk-KZ"/>
        </w:rPr>
        <w:t xml:space="preserve"> </w:t>
      </w:r>
      <w:r w:rsidRPr="00956BA8">
        <w:rPr>
          <w:sz w:val="28"/>
          <w:szCs w:val="28"/>
        </w:rPr>
        <w:t>үйде оқу материалымен оңай жұмыс iстеуге</w:t>
      </w:r>
      <w:r w:rsidR="00924DA2">
        <w:rPr>
          <w:sz w:val="28"/>
          <w:szCs w:val="28"/>
          <w:lang w:val="kk-KZ"/>
        </w:rPr>
        <w:t xml:space="preserve"> </w:t>
      </w:r>
      <w:r w:rsidRPr="00956BA8">
        <w:rPr>
          <w:sz w:val="28"/>
          <w:szCs w:val="28"/>
          <w:lang w:val="kk-KZ"/>
        </w:rPr>
        <w:t>болады;</w:t>
      </w:r>
    </w:p>
    <w:p w:rsidR="00DB18B0" w:rsidRPr="00B61F36" w:rsidRDefault="00DB18B0" w:rsidP="00B61F36">
      <w:pPr>
        <w:spacing w:after="0" w:line="240" w:lineRule="auto"/>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сұраққа жауап берген кезде оқу материалын оңай еске түсiруге болады.</w:t>
      </w:r>
    </w:p>
    <w:p w:rsidR="00DB18B0" w:rsidRPr="00B61F36" w:rsidRDefault="0011617F" w:rsidP="00942C4D">
      <w:pPr>
        <w:spacing w:after="0" w:line="240" w:lineRule="auto"/>
        <w:ind w:firstLine="567"/>
        <w:jc w:val="both"/>
        <w:rPr>
          <w:rFonts w:ascii="Times New Roman" w:hAnsi="Times New Roman" w:cs="Times New Roman"/>
          <w:noProof/>
          <w:sz w:val="28"/>
          <w:szCs w:val="28"/>
          <w:lang w:val="kk-KZ"/>
        </w:rPr>
      </w:pPr>
      <w:r>
        <w:rPr>
          <w:rFonts w:ascii="Times New Roman" w:hAnsi="Times New Roman" w:cs="Times New Roman"/>
          <w:sz w:val="28"/>
          <w:szCs w:val="28"/>
          <w:lang w:val="kk-KZ"/>
        </w:rPr>
        <w:t>Сiздерге оқыту процесінде</w:t>
      </w:r>
      <w:r w:rsidR="0013789A">
        <w:rPr>
          <w:rFonts w:ascii="Times New Roman" w:hAnsi="Times New Roman" w:cs="Times New Roman"/>
          <w:sz w:val="28"/>
          <w:szCs w:val="28"/>
          <w:lang w:val="kk-KZ"/>
        </w:rPr>
        <w:t xml:space="preserve">  </w:t>
      </w:r>
      <w:r>
        <w:rPr>
          <w:rFonts w:ascii="Times New Roman" w:hAnsi="Times New Roman" w:cs="Times New Roman"/>
          <w:sz w:val="28"/>
          <w:szCs w:val="28"/>
          <w:lang w:val="kk-KZ"/>
        </w:rPr>
        <w:t>зертханалық</w:t>
      </w:r>
      <w:r w:rsidR="00DB18B0" w:rsidRPr="00B61F36">
        <w:rPr>
          <w:rFonts w:ascii="Times New Roman" w:hAnsi="Times New Roman" w:cs="Times New Roman"/>
          <w:sz w:val="28"/>
          <w:szCs w:val="28"/>
          <w:lang w:val="kk-KZ"/>
        </w:rPr>
        <w:t xml:space="preserve"> жұмыс жасау ұнайды ма?-</w:t>
      </w:r>
      <w:r w:rsidR="00DB18B0" w:rsidRPr="00B61F36">
        <w:rPr>
          <w:rFonts w:ascii="Times New Roman" w:hAnsi="Times New Roman" w:cs="Times New Roman"/>
          <w:noProof/>
          <w:spacing w:val="-2"/>
          <w:sz w:val="28"/>
          <w:szCs w:val="28"/>
          <w:lang w:val="kk-KZ"/>
        </w:rPr>
        <w:t xml:space="preserve"> деген сұрақтар берілді. </w:t>
      </w:r>
      <w:r w:rsidR="00DB18B0" w:rsidRPr="00B61F36">
        <w:rPr>
          <w:rFonts w:ascii="Times New Roman" w:hAnsi="Times New Roman" w:cs="Times New Roman"/>
          <w:noProof/>
          <w:spacing w:val="-6"/>
          <w:sz w:val="28"/>
          <w:szCs w:val="28"/>
          <w:lang w:val="kk-KZ"/>
        </w:rPr>
        <w:t>Оқытудың әңгіме-кеңес</w:t>
      </w:r>
      <w:r w:rsidR="00DB18B0" w:rsidRPr="00B61F36">
        <w:rPr>
          <w:rFonts w:ascii="Times New Roman" w:hAnsi="Times New Roman" w:cs="Times New Roman"/>
          <w:spacing w:val="-6"/>
          <w:sz w:val="28"/>
          <w:szCs w:val="28"/>
          <w:lang w:val="kk-KZ"/>
        </w:rPr>
        <w:t xml:space="preserve">, сұрақ-жауап, диалог сабақ түрлері арқылы </w:t>
      </w:r>
      <w:r w:rsidR="00DB18B0" w:rsidRPr="00B61F36">
        <w:rPr>
          <w:rFonts w:ascii="Times New Roman" w:hAnsi="Times New Roman" w:cs="Times New Roman"/>
          <w:noProof/>
          <w:sz w:val="28"/>
          <w:szCs w:val="28"/>
          <w:lang w:val="kk-KZ"/>
        </w:rPr>
        <w:t xml:space="preserve">білім алушылардың жалпы оқыту </w:t>
      </w:r>
      <w:r>
        <w:rPr>
          <w:rFonts w:ascii="Times New Roman" w:hAnsi="Times New Roman" w:cs="Times New Roman"/>
          <w:noProof/>
          <w:sz w:val="28"/>
          <w:szCs w:val="28"/>
          <w:lang w:val="kk-KZ"/>
        </w:rPr>
        <w:t>процесіндегі зертханалық</w:t>
      </w:r>
      <w:r w:rsidR="00DB18B0" w:rsidRPr="00B61F36">
        <w:rPr>
          <w:rFonts w:ascii="Times New Roman" w:hAnsi="Times New Roman" w:cs="Times New Roman"/>
          <w:noProof/>
          <w:sz w:val="28"/>
          <w:szCs w:val="28"/>
          <w:lang w:val="kk-KZ"/>
        </w:rPr>
        <w:t xml:space="preserve"> жұмыс жайлы және </w:t>
      </w:r>
      <w:r w:rsidR="00DB18B0" w:rsidRPr="00B61F36">
        <w:rPr>
          <w:rFonts w:ascii="Times New Roman" w:hAnsi="Times New Roman" w:cs="Times New Roman"/>
          <w:sz w:val="28"/>
          <w:szCs w:val="28"/>
          <w:lang w:val="kk-KZ"/>
        </w:rPr>
        <w:t>ондағы</w:t>
      </w:r>
      <w:r w:rsidR="00DB18B0" w:rsidRPr="00B61F36">
        <w:rPr>
          <w:rFonts w:ascii="Times New Roman" w:hAnsi="Times New Roman" w:cs="Times New Roman"/>
          <w:noProof/>
          <w:sz w:val="28"/>
          <w:szCs w:val="28"/>
          <w:lang w:val="kk-KZ"/>
        </w:rPr>
        <w:t xml:space="preserve"> шешілуі тиіс міндеттер </w:t>
      </w:r>
      <w:r w:rsidR="00DB18B0" w:rsidRPr="00B61F36">
        <w:rPr>
          <w:rFonts w:ascii="Times New Roman" w:hAnsi="Times New Roman" w:cs="Times New Roman"/>
          <w:noProof/>
          <w:spacing w:val="-5"/>
          <w:sz w:val="28"/>
          <w:szCs w:val="28"/>
          <w:lang w:val="kk-KZ"/>
        </w:rPr>
        <w:t xml:space="preserve">туралы хабардар екендіктері айқындалды.  Арнайы жүргізілген сауалнамаға талдау жасау барысында білім алушылардың  биологиялық  сауаттылықтары </w:t>
      </w:r>
      <w:r w:rsidR="00F5233B">
        <w:rPr>
          <w:rFonts w:ascii="Times New Roman" w:hAnsi="Times New Roman" w:cs="Times New Roman"/>
          <w:noProof/>
          <w:spacing w:val="-4"/>
          <w:sz w:val="28"/>
          <w:szCs w:val="28"/>
          <w:lang w:val="kk-KZ"/>
        </w:rPr>
        <w:t xml:space="preserve"> жоғары оқу орындарында</w:t>
      </w:r>
      <w:r w:rsidR="003C7769">
        <w:rPr>
          <w:rFonts w:ascii="Times New Roman" w:hAnsi="Times New Roman" w:cs="Times New Roman"/>
          <w:noProof/>
          <w:spacing w:val="-4"/>
          <w:sz w:val="28"/>
          <w:szCs w:val="28"/>
          <w:lang w:val="kk-KZ"/>
        </w:rPr>
        <w:t xml:space="preserve"> </w:t>
      </w:r>
      <w:r w:rsidR="00DB18B0" w:rsidRPr="00B61F36">
        <w:rPr>
          <w:rFonts w:ascii="Times New Roman" w:hAnsi="Times New Roman" w:cs="Times New Roman"/>
          <w:noProof/>
          <w:spacing w:val="-4"/>
          <w:sz w:val="28"/>
          <w:szCs w:val="28"/>
          <w:lang w:val="kk-KZ"/>
        </w:rPr>
        <w:t xml:space="preserve">жаратылыстану пәндері, сондай-ақ жалпы ақпарат құралдары арқылы (ғылыми-көпшілік журналдар, оқу әдебиеттері, ағымдағы баспа беттері) ішінара </w:t>
      </w:r>
      <w:r w:rsidR="00DB18B0" w:rsidRPr="00B61F36">
        <w:rPr>
          <w:rFonts w:ascii="Times New Roman" w:hAnsi="Times New Roman" w:cs="Times New Roman"/>
          <w:noProof/>
          <w:sz w:val="28"/>
          <w:szCs w:val="28"/>
          <w:lang w:val="kk-KZ"/>
        </w:rPr>
        <w:t xml:space="preserve">қалыптасқандығы байқалды. </w:t>
      </w:r>
    </w:p>
    <w:p w:rsidR="00DB18B0" w:rsidRPr="00B61F36" w:rsidRDefault="00DB18B0" w:rsidP="00942C4D">
      <w:pPr>
        <w:shd w:val="clear" w:color="auto" w:fill="FFFFFF"/>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noProof/>
          <w:sz w:val="28"/>
          <w:szCs w:val="28"/>
          <w:lang w:val="kk-KZ"/>
        </w:rPr>
        <w:t xml:space="preserve">Жоғарыда айтылғандарға сүйене келе, зерттеудің айқындау кезеңінде </w:t>
      </w:r>
      <w:r w:rsidRPr="00B61F36">
        <w:rPr>
          <w:rFonts w:ascii="Times New Roman" w:hAnsi="Times New Roman" w:cs="Times New Roman"/>
          <w:sz w:val="28"/>
          <w:szCs w:val="28"/>
          <w:lang w:val="kk-KZ"/>
        </w:rPr>
        <w:t xml:space="preserve">білім алушылардың  </w:t>
      </w:r>
      <w:r w:rsidR="0011617F">
        <w:rPr>
          <w:rFonts w:ascii="Times New Roman" w:hAnsi="Times New Roman" w:cs="Times New Roman"/>
          <w:noProof/>
          <w:sz w:val="28"/>
          <w:szCs w:val="28"/>
          <w:lang w:val="kk-KZ"/>
        </w:rPr>
        <w:t>зертханалық</w:t>
      </w:r>
      <w:r w:rsidRPr="00B61F36">
        <w:rPr>
          <w:rFonts w:ascii="Times New Roman" w:hAnsi="Times New Roman" w:cs="Times New Roman"/>
          <w:sz w:val="28"/>
          <w:szCs w:val="28"/>
          <w:lang w:val="kk-KZ"/>
        </w:rPr>
        <w:t xml:space="preserve"> жұ</w:t>
      </w:r>
      <w:r w:rsidR="0013789A">
        <w:rPr>
          <w:rFonts w:ascii="Times New Roman" w:hAnsi="Times New Roman" w:cs="Times New Roman"/>
          <w:sz w:val="28"/>
          <w:szCs w:val="28"/>
          <w:lang w:val="kk-KZ"/>
        </w:rPr>
        <w:t xml:space="preserve">мыстарға </w:t>
      </w:r>
      <w:r w:rsidRPr="00B61F36">
        <w:rPr>
          <w:rFonts w:ascii="Times New Roman" w:hAnsi="Times New Roman" w:cs="Times New Roman"/>
          <w:sz w:val="28"/>
          <w:szCs w:val="28"/>
          <w:lang w:val="kk-KZ"/>
        </w:rPr>
        <w:t xml:space="preserve">қызығушылықтары мен қабілеттіліктерін және олардың болашақ мамандықтары туралы түсініктерін,  жаратылыстану пәндері мазмұнында лабораториялық жұмыстардың </w:t>
      </w:r>
      <w:r w:rsidRPr="00B61F36">
        <w:rPr>
          <w:rFonts w:ascii="Times New Roman" w:hAnsi="Times New Roman" w:cs="Times New Roman"/>
          <w:noProof/>
          <w:spacing w:val="-4"/>
          <w:sz w:val="28"/>
          <w:szCs w:val="28"/>
          <w:lang w:val="kk-KZ"/>
        </w:rPr>
        <w:t xml:space="preserve"> қаншалықты қамтылғандығын</w:t>
      </w:r>
      <w:r w:rsidRPr="00B61F36">
        <w:rPr>
          <w:rFonts w:ascii="Times New Roman" w:hAnsi="Times New Roman" w:cs="Times New Roman"/>
          <w:sz w:val="28"/>
          <w:szCs w:val="28"/>
          <w:lang w:val="kk-KZ"/>
        </w:rPr>
        <w:t xml:space="preserve"> айқындаудан </w:t>
      </w:r>
      <w:r w:rsidRPr="00B61F36">
        <w:rPr>
          <w:rFonts w:ascii="Times New Roman" w:hAnsi="Times New Roman" w:cs="Times New Roman"/>
          <w:noProof/>
          <w:sz w:val="28"/>
          <w:szCs w:val="28"/>
          <w:lang w:val="kk-KZ"/>
        </w:rPr>
        <w:t>алынған нәтижелер келесідей қорытындылар жасауға мүмкіндік берді:</w:t>
      </w:r>
    </w:p>
    <w:p w:rsidR="00DB18B0" w:rsidRPr="00B61F36" w:rsidRDefault="00DB18B0" w:rsidP="00B61F36">
      <w:pPr>
        <w:widowControl w:val="0"/>
        <w:shd w:val="clear" w:color="auto" w:fill="FFFFFF"/>
        <w:tabs>
          <w:tab w:val="left" w:pos="1649"/>
        </w:tabs>
        <w:autoSpaceDE w:val="0"/>
        <w:autoSpaceDN w:val="0"/>
        <w:adjustRightInd w:val="0"/>
        <w:spacing w:after="0" w:line="240" w:lineRule="auto"/>
        <w:ind w:firstLine="540"/>
        <w:jc w:val="both"/>
        <w:rPr>
          <w:rFonts w:ascii="Times New Roman" w:hAnsi="Times New Roman" w:cs="Times New Roman"/>
          <w:noProof/>
          <w:sz w:val="28"/>
          <w:szCs w:val="28"/>
          <w:lang w:val="kk-KZ"/>
        </w:rPr>
      </w:pPr>
      <w:r w:rsidRPr="00B61F36">
        <w:rPr>
          <w:rFonts w:ascii="Times New Roman" w:hAnsi="Times New Roman" w:cs="Times New Roman"/>
          <w:sz w:val="28"/>
          <w:szCs w:val="28"/>
          <w:lang w:val="kk-KZ"/>
        </w:rPr>
        <w:t xml:space="preserve">1) </w:t>
      </w:r>
      <w:r w:rsidR="00924DA2">
        <w:rPr>
          <w:rFonts w:ascii="Times New Roman" w:hAnsi="Times New Roman" w:cs="Times New Roman"/>
          <w:noProof/>
          <w:sz w:val="28"/>
          <w:szCs w:val="28"/>
          <w:lang w:val="kk-KZ"/>
        </w:rPr>
        <w:t>зертханалық</w:t>
      </w:r>
      <w:r w:rsidRPr="00B61F36">
        <w:rPr>
          <w:rFonts w:ascii="Times New Roman" w:hAnsi="Times New Roman" w:cs="Times New Roman"/>
          <w:noProof/>
          <w:sz w:val="28"/>
          <w:szCs w:val="28"/>
          <w:lang w:val="kk-KZ"/>
        </w:rPr>
        <w:t xml:space="preserve"> жұмыстарды жүргізуге  қазақ тілінде оқу-әдістемелік кешендердің (әдістемелік оқу құралдары, нұсқаулар  және т.б.) жетіспеушілігі;</w:t>
      </w:r>
    </w:p>
    <w:p w:rsidR="00DB18B0" w:rsidRPr="00B61F36" w:rsidRDefault="00DB18B0" w:rsidP="00B61F36">
      <w:pPr>
        <w:widowControl w:val="0"/>
        <w:shd w:val="clear" w:color="auto" w:fill="FFFFFF"/>
        <w:tabs>
          <w:tab w:val="left" w:pos="1649"/>
        </w:tabs>
        <w:autoSpaceDE w:val="0"/>
        <w:autoSpaceDN w:val="0"/>
        <w:adjustRightInd w:val="0"/>
        <w:spacing w:after="0" w:line="240" w:lineRule="auto"/>
        <w:ind w:firstLine="540"/>
        <w:jc w:val="both"/>
        <w:rPr>
          <w:rFonts w:ascii="Times New Roman" w:hAnsi="Times New Roman" w:cs="Times New Roman"/>
          <w:noProof/>
          <w:sz w:val="28"/>
          <w:szCs w:val="28"/>
          <w:lang w:val="kk-KZ"/>
        </w:rPr>
      </w:pPr>
      <w:r w:rsidRPr="00B61F36">
        <w:rPr>
          <w:rFonts w:ascii="Times New Roman" w:hAnsi="Times New Roman" w:cs="Times New Roman"/>
          <w:noProof/>
          <w:sz w:val="28"/>
          <w:szCs w:val="28"/>
          <w:lang w:val="kk-KZ"/>
        </w:rPr>
        <w:t xml:space="preserve">2) </w:t>
      </w:r>
      <w:r w:rsidRPr="00B61F36">
        <w:rPr>
          <w:rFonts w:ascii="Times New Roman" w:hAnsi="Times New Roman" w:cs="Times New Roman"/>
          <w:sz w:val="28"/>
          <w:szCs w:val="28"/>
          <w:lang w:val="kk-KZ"/>
        </w:rPr>
        <w:t xml:space="preserve">жаратылыстану пәндерін </w:t>
      </w:r>
      <w:r w:rsidR="0011617F">
        <w:rPr>
          <w:rFonts w:ascii="Times New Roman" w:hAnsi="Times New Roman" w:cs="Times New Roman"/>
          <w:noProof/>
          <w:sz w:val="28"/>
          <w:szCs w:val="28"/>
          <w:lang w:val="kk-KZ"/>
        </w:rPr>
        <w:t>оқыту процесінде</w:t>
      </w:r>
      <w:r w:rsidRPr="00B61F36">
        <w:rPr>
          <w:rFonts w:ascii="Times New Roman" w:hAnsi="Times New Roman" w:cs="Times New Roman"/>
          <w:noProof/>
          <w:sz w:val="28"/>
          <w:szCs w:val="28"/>
          <w:lang w:val="kk-KZ"/>
        </w:rPr>
        <w:t xml:space="preserve">  білім алушылардың  биология сабағын</w:t>
      </w:r>
      <w:r w:rsidR="00924DA2">
        <w:rPr>
          <w:rFonts w:ascii="Times New Roman" w:hAnsi="Times New Roman" w:cs="Times New Roman"/>
          <w:noProof/>
          <w:sz w:val="28"/>
          <w:szCs w:val="28"/>
          <w:lang w:val="kk-KZ"/>
        </w:rPr>
        <w:t>да зертханалық</w:t>
      </w:r>
      <w:r w:rsidRPr="00B61F36">
        <w:rPr>
          <w:rFonts w:ascii="Times New Roman" w:hAnsi="Times New Roman" w:cs="Times New Roman"/>
          <w:noProof/>
          <w:sz w:val="28"/>
          <w:szCs w:val="28"/>
          <w:lang w:val="kk-KZ"/>
        </w:rPr>
        <w:t xml:space="preserve">  жұмыстардың жеткілікті түрде берілмейтіндігі,</w:t>
      </w:r>
      <w:r w:rsidR="003C7769">
        <w:rPr>
          <w:rFonts w:ascii="Times New Roman" w:hAnsi="Times New Roman" w:cs="Times New Roman"/>
          <w:noProof/>
          <w:sz w:val="28"/>
          <w:szCs w:val="28"/>
          <w:lang w:val="kk-KZ"/>
        </w:rPr>
        <w:t xml:space="preserve"> </w:t>
      </w:r>
      <w:r w:rsidRPr="00B61F36">
        <w:rPr>
          <w:rFonts w:ascii="Times New Roman" w:hAnsi="Times New Roman" w:cs="Times New Roman"/>
          <w:noProof/>
          <w:sz w:val="28"/>
          <w:szCs w:val="28"/>
          <w:lang w:val="kk-KZ"/>
        </w:rPr>
        <w:t>қоғам мен табиғаттың өзара қатынасын</w:t>
      </w:r>
      <w:r w:rsidRPr="00B61F36">
        <w:rPr>
          <w:rFonts w:ascii="Times New Roman" w:hAnsi="Times New Roman" w:cs="Times New Roman"/>
          <w:sz w:val="28"/>
          <w:szCs w:val="28"/>
          <w:lang w:val="kk-KZ"/>
        </w:rPr>
        <w:t xml:space="preserve"> ашып </w:t>
      </w:r>
      <w:r w:rsidRPr="00B61F36">
        <w:rPr>
          <w:rFonts w:ascii="Times New Roman" w:hAnsi="Times New Roman" w:cs="Times New Roman"/>
          <w:noProof/>
          <w:sz w:val="28"/>
          <w:szCs w:val="28"/>
          <w:lang w:val="kk-KZ"/>
        </w:rPr>
        <w:t xml:space="preserve">көрсету көбінесе </w:t>
      </w:r>
      <w:r w:rsidRPr="00B61F36">
        <w:rPr>
          <w:rFonts w:ascii="Times New Roman" w:hAnsi="Times New Roman" w:cs="Times New Roman"/>
          <w:noProof/>
          <w:sz w:val="28"/>
          <w:szCs w:val="28"/>
          <w:lang w:val="kk-KZ"/>
        </w:rPr>
        <w:lastRenderedPageBreak/>
        <w:t xml:space="preserve">кездейсоқтық сипат </w:t>
      </w:r>
      <w:r w:rsidR="00924DA2">
        <w:rPr>
          <w:rFonts w:ascii="Times New Roman" w:hAnsi="Times New Roman" w:cs="Times New Roman"/>
          <w:noProof/>
          <w:sz w:val="28"/>
          <w:szCs w:val="28"/>
          <w:lang w:val="kk-KZ"/>
        </w:rPr>
        <w:t>алатындығы.</w:t>
      </w:r>
    </w:p>
    <w:p w:rsidR="00DB18B0" w:rsidRPr="00B61F36" w:rsidRDefault="00DB18B0" w:rsidP="00B61F36">
      <w:pPr>
        <w:widowControl w:val="0"/>
        <w:shd w:val="clear" w:color="auto" w:fill="FFFFFF"/>
        <w:tabs>
          <w:tab w:val="left" w:pos="1649"/>
        </w:tabs>
        <w:autoSpaceDE w:val="0"/>
        <w:autoSpaceDN w:val="0"/>
        <w:adjustRightInd w:val="0"/>
        <w:spacing w:after="0" w:line="240" w:lineRule="auto"/>
        <w:ind w:firstLine="54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Эксперименттің айқындау кезеңі білім алушылардың биологиялық білімдерін тиімді пайдалану біліктерінің қалыптасуын диагностикалаудың алғашқы сатысы болып табылады. Ондағы мақсат айқындау тобындағы осы біліктердің қандай деңгейде қалыптасқандығының көрсеткіштері мен критерийлерін анықтау, олардың жаратылыстану пәндері бағдарламаларында жүзеге асырылу мүмкіндіктерін айқындау. Осыған орай эксперимент барысында білім алушылардың  базалық «</w:t>
      </w:r>
      <w:r w:rsidR="003C7769">
        <w:rPr>
          <w:rFonts w:ascii="Times New Roman" w:hAnsi="Times New Roman" w:cs="Times New Roman"/>
          <w:sz w:val="28"/>
          <w:szCs w:val="28"/>
          <w:lang w:val="kk-KZ"/>
        </w:rPr>
        <w:t>Омыртқасыздар  зоологиясы»  элективті курсы</w:t>
      </w:r>
      <w:r w:rsidRPr="00B61F36">
        <w:rPr>
          <w:rFonts w:ascii="Times New Roman" w:hAnsi="Times New Roman" w:cs="Times New Roman"/>
          <w:sz w:val="28"/>
          <w:szCs w:val="28"/>
          <w:lang w:val="kk-KZ"/>
        </w:rPr>
        <w:t xml:space="preserve"> бойынша  білімдеріне  талдау жасаудан басталды.</w:t>
      </w:r>
    </w:p>
    <w:p w:rsidR="00DB18B0" w:rsidRPr="00B61F36" w:rsidRDefault="00DB18B0" w:rsidP="00B61F36">
      <w:pPr>
        <w:spacing w:after="0" w:line="240" w:lineRule="auto"/>
        <w:ind w:firstLine="56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Бастапқы деңгейдегі теориялық-анықтамалық және виртуалды  зертханалық жұмыстарды құруға дейінгі білім   көлемін анықтаумен (білім алушылардың білімді   талдауы, негізгілерін бөліп көрсетуі, нақтылауы, қорытындылауы және т.б.) сипатталады. </w:t>
      </w:r>
    </w:p>
    <w:p w:rsidR="00DB18B0" w:rsidRPr="00B61F36" w:rsidRDefault="00DB18B0" w:rsidP="00B61F36">
      <w:pPr>
        <w:spacing w:after="0" w:line="240" w:lineRule="auto"/>
        <w:ind w:firstLine="56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Айқындау тобындағы мотивациялық өлшем  виртуалдық зертханалық жұмыстарды  тиімді пайдалану  нәтижесінде  төмендегідей  көрсеткіштер алынды: игерген (И) – 0,28; жартылай игерген (ЖИ) – 0,09;  игермеген (ИМ) – 0,63. Операциялық-әрекеттік өлшем  виртуалды зертханалық жұмыстарды  тиімді пайдаланудағы білім алушылардың іс-әрекеттерімен сипатталады. Диагностикалау нәтижесінде игерген (И) – 0,22; жартылай игерген (ЖИ) – 0,23;  игермеген (ИМ) – 0,55, ал операциялық-әрекеттік өлшем  көрсеткіштері бойынша игерген (И) – 0,35; игермеген (ИМ) – 0,65.</w:t>
      </w:r>
    </w:p>
    <w:p w:rsidR="00DB18B0" w:rsidRPr="00B61F36" w:rsidRDefault="00DB18B0" w:rsidP="00B61F36">
      <w:pPr>
        <w:spacing w:after="0" w:line="240" w:lineRule="auto"/>
        <w:ind w:firstLine="56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Нәтижесінде айқындау тобындағылардың басым көпшілігі  мотивациялық, (63%),</w:t>
      </w:r>
      <w:r w:rsidR="00956BA8">
        <w:rPr>
          <w:rFonts w:ascii="Times New Roman" w:hAnsi="Times New Roman" w:cs="Times New Roman"/>
          <w:sz w:val="28"/>
          <w:szCs w:val="28"/>
          <w:lang w:val="kk-KZ"/>
        </w:rPr>
        <w:t xml:space="preserve"> когнитивтік (55%), операциялық</w:t>
      </w:r>
      <w:r w:rsidRPr="00B61F36">
        <w:rPr>
          <w:rFonts w:ascii="Times New Roman" w:hAnsi="Times New Roman" w:cs="Times New Roman"/>
          <w:sz w:val="28"/>
          <w:szCs w:val="28"/>
          <w:lang w:val="kk-KZ"/>
        </w:rPr>
        <w:t xml:space="preserve">-әрекеттік  (65%) компоненттердің элементтерін игермегендігі анықталды. </w:t>
      </w:r>
    </w:p>
    <w:p w:rsidR="00DB18B0" w:rsidRPr="00B61F36" w:rsidRDefault="00DB18B0" w:rsidP="00B61F36">
      <w:pPr>
        <w:spacing w:after="0" w:line="240" w:lineRule="auto"/>
        <w:ind w:firstLine="56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Продуктивті деңгейдегі когнитивтік өлшем</w:t>
      </w:r>
      <w:r w:rsidR="003C7769">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виртуалды зертханалық жұмыстарды тиімді пайдалануға сын тұрғысынан  қараумен анықталды. Диагностикалау нәтижесінде коэффициент мәндері игергендікі (И) – 0,30; игермегендікі (ИМ) – 0,70 болды.</w:t>
      </w:r>
    </w:p>
    <w:p w:rsidR="00DB18B0" w:rsidRPr="00B61F36" w:rsidRDefault="00DB18B0" w:rsidP="00B61F36">
      <w:pPr>
        <w:spacing w:after="0" w:line="240" w:lineRule="auto"/>
        <w:ind w:firstLine="56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Бұдан шығатын қорытынды продуктивті деңгейді диагностикалауда білім алушылардың  виртуалдық зертхананы  тиімді пайдаланудың пайыздық көрсеткіші жоғары (мотивациялық (50%), (</w:t>
      </w:r>
      <w:r w:rsidR="00956BA8">
        <w:rPr>
          <w:rFonts w:ascii="Times New Roman" w:hAnsi="Times New Roman" w:cs="Times New Roman"/>
          <w:sz w:val="28"/>
          <w:szCs w:val="28"/>
          <w:lang w:val="kk-KZ"/>
        </w:rPr>
        <w:t>когнитивтік 61%), (операциялық-</w:t>
      </w:r>
      <w:r w:rsidRPr="00B61F36">
        <w:rPr>
          <w:rFonts w:ascii="Times New Roman" w:hAnsi="Times New Roman" w:cs="Times New Roman"/>
          <w:sz w:val="28"/>
          <w:szCs w:val="28"/>
          <w:lang w:val="kk-KZ"/>
        </w:rPr>
        <w:t>әрекеттік (70%) компоненттер) болғандығы айқындалды.</w:t>
      </w:r>
    </w:p>
    <w:p w:rsidR="00DB18B0" w:rsidRPr="00B61F36" w:rsidRDefault="00DB18B0" w:rsidP="00B61F36">
      <w:pPr>
        <w:spacing w:after="0" w:line="240" w:lineRule="auto"/>
        <w:ind w:firstLine="561"/>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Шығармашылық деңгейдег</w:t>
      </w:r>
      <w:r w:rsidRPr="00956BA8">
        <w:rPr>
          <w:rFonts w:ascii="Times New Roman" w:hAnsi="Times New Roman" w:cs="Times New Roman"/>
          <w:bCs/>
          <w:sz w:val="28"/>
          <w:szCs w:val="28"/>
          <w:lang w:val="kk-KZ"/>
        </w:rPr>
        <w:t>і</w:t>
      </w:r>
      <w:r w:rsidRPr="00B61F36">
        <w:rPr>
          <w:rFonts w:ascii="Times New Roman" w:hAnsi="Times New Roman" w:cs="Times New Roman"/>
          <w:sz w:val="28"/>
          <w:szCs w:val="28"/>
          <w:lang w:val="kk-KZ"/>
        </w:rPr>
        <w:t xml:space="preserve"> теориялық компон</w:t>
      </w:r>
      <w:r w:rsidR="00956BA8">
        <w:rPr>
          <w:rFonts w:ascii="Times New Roman" w:hAnsi="Times New Roman" w:cs="Times New Roman"/>
          <w:sz w:val="28"/>
          <w:szCs w:val="28"/>
          <w:lang w:val="kk-KZ"/>
        </w:rPr>
        <w:t>ентті диагностикалау білім алушылардың</w:t>
      </w:r>
      <w:r w:rsidRPr="00B61F36">
        <w:rPr>
          <w:rFonts w:ascii="Times New Roman" w:hAnsi="Times New Roman" w:cs="Times New Roman"/>
          <w:sz w:val="28"/>
          <w:szCs w:val="28"/>
          <w:lang w:val="kk-KZ"/>
        </w:rPr>
        <w:t xml:space="preserve"> виртуалдық зертхананы пайдалану нәтижесіндегі білімдерінің беріктігіне негізделді. Айқындау тобындағы  когнитивтік компонентті меңгеруді диагностикалау нәтижесінде төмендегідей  көрсеткіштер: игерген (И) – 0,15; жартылай игерген (ЖИ) – 0,28;  игермеген (ИМ) – 0,57 алынды</w:t>
      </w:r>
      <w:r w:rsidR="00956BA8">
        <w:rPr>
          <w:rFonts w:ascii="Times New Roman" w:hAnsi="Times New Roman" w:cs="Times New Roman"/>
          <w:sz w:val="28"/>
          <w:szCs w:val="28"/>
          <w:lang w:val="kk-KZ"/>
        </w:rPr>
        <w:t>.</w:t>
      </w:r>
    </w:p>
    <w:p w:rsidR="00DB18B0" w:rsidRPr="00B61F36" w:rsidRDefault="00DB18B0" w:rsidP="00B61F36">
      <w:pPr>
        <w:spacing w:after="0" w:line="240" w:lineRule="auto"/>
        <w:ind w:firstLine="561"/>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Операциялық  компоненттің көрсеткіштері игерген (И) – 0,20; жартылай игерген (ЖИ) – 0,14;  иермеген (ИМ) – 0,66 коэффициент мәндері алынды. </w:t>
      </w:r>
    </w:p>
    <w:p w:rsidR="00DB18B0" w:rsidRPr="00B61F36" w:rsidRDefault="00DB18B0" w:rsidP="00B61F36">
      <w:pPr>
        <w:spacing w:after="0" w:line="240" w:lineRule="auto"/>
        <w:ind w:firstLine="561"/>
        <w:jc w:val="both"/>
        <w:rPr>
          <w:rFonts w:ascii="Times New Roman" w:hAnsi="Times New Roman" w:cs="Times New Roman"/>
          <w:sz w:val="28"/>
          <w:szCs w:val="28"/>
          <w:lang w:val="kk-KZ"/>
        </w:rPr>
      </w:pPr>
      <w:r>
        <w:rPr>
          <w:rFonts w:ascii="Times New Roman" w:hAnsi="Times New Roman" w:cs="Times New Roman"/>
          <w:sz w:val="28"/>
          <w:szCs w:val="28"/>
          <w:lang w:val="kk-KZ"/>
        </w:rPr>
        <w:t>Шығ</w:t>
      </w:r>
      <w:r w:rsidRPr="00B61F36">
        <w:rPr>
          <w:rFonts w:ascii="Times New Roman" w:hAnsi="Times New Roman" w:cs="Times New Roman"/>
          <w:sz w:val="28"/>
          <w:szCs w:val="28"/>
          <w:lang w:val="kk-KZ"/>
        </w:rPr>
        <w:t>армашылық деңгейдегі  әрекеттік компонент виртуалды зертхананы тиімді пайдалануға жауапкершілікпен қарау тұрғысынан анықталды, олардың коэффициент мәндері игергені (ИМ) – 0,25; игермегені (ИМ) – 0,75 алынды.</w:t>
      </w:r>
    </w:p>
    <w:p w:rsidR="00DB18B0" w:rsidRPr="00B61F36" w:rsidRDefault="00DB18B0" w:rsidP="00B61F36">
      <w:pPr>
        <w:spacing w:after="0" w:line="240" w:lineRule="auto"/>
        <w:ind w:firstLine="561"/>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lastRenderedPageBreak/>
        <w:t>Диагностика өлшем  элементтерін игеру коэфициенті мәндерінің сәйкесінше  игермегендер (мотивациялық (57%), когнитивтік (66%), операциялық-әрекеттік (75%) болғандығын айқындады.</w:t>
      </w:r>
    </w:p>
    <w:p w:rsidR="00DB18B0" w:rsidRPr="00B61F36" w:rsidRDefault="00DB18B0" w:rsidP="00B61F36">
      <w:pPr>
        <w:spacing w:after="0" w:line="240" w:lineRule="auto"/>
        <w:ind w:firstLine="561"/>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Қалыптастыру экспериментінің мазмұнын </w:t>
      </w:r>
      <w:r w:rsidR="003C7769">
        <w:rPr>
          <w:rFonts w:ascii="Times New Roman" w:hAnsi="Times New Roman" w:cs="Times New Roman"/>
          <w:sz w:val="28"/>
          <w:szCs w:val="28"/>
          <w:lang w:val="kk-KZ"/>
        </w:rPr>
        <w:t>«Омыртқасыздар зоологиясы» элективті курсы</w:t>
      </w:r>
      <w:r w:rsidRPr="00B61F36">
        <w:rPr>
          <w:rFonts w:ascii="Times New Roman" w:hAnsi="Times New Roman" w:cs="Times New Roman"/>
          <w:sz w:val="28"/>
          <w:szCs w:val="28"/>
          <w:lang w:val="kk-KZ"/>
        </w:rPr>
        <w:t xml:space="preserve"> бойынша жасалынған виртуалды зертханалық жұмыстарды құру  алгоритмі  құрайды. Оның негізгі міндеттеріне сол виртуалды зертх</w:t>
      </w:r>
      <w:r w:rsidR="0011617F">
        <w:rPr>
          <w:rFonts w:ascii="Times New Roman" w:hAnsi="Times New Roman" w:cs="Times New Roman"/>
          <w:sz w:val="28"/>
          <w:szCs w:val="28"/>
          <w:lang w:val="kk-KZ"/>
        </w:rPr>
        <w:t>аналық жұмыстарды оқыту процесіне</w:t>
      </w:r>
      <w:r w:rsidRPr="00B61F36">
        <w:rPr>
          <w:rFonts w:ascii="Times New Roman" w:hAnsi="Times New Roman" w:cs="Times New Roman"/>
          <w:sz w:val="28"/>
          <w:szCs w:val="28"/>
          <w:lang w:val="kk-KZ"/>
        </w:rPr>
        <w:t xml:space="preserve"> ендіру, оның тиімділігін анықтау жатады.</w:t>
      </w:r>
    </w:p>
    <w:p w:rsidR="00DB18B0" w:rsidRPr="00B61F36" w:rsidRDefault="00DB18B0" w:rsidP="00B61F36">
      <w:pPr>
        <w:spacing w:after="0" w:line="240" w:lineRule="auto"/>
        <w:ind w:firstLine="561"/>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Білім алушылардың «Омыртқас</w:t>
      </w:r>
      <w:r w:rsidR="003C7769">
        <w:rPr>
          <w:rFonts w:ascii="Times New Roman" w:hAnsi="Times New Roman" w:cs="Times New Roman"/>
          <w:sz w:val="28"/>
          <w:szCs w:val="28"/>
          <w:lang w:val="kk-KZ"/>
        </w:rPr>
        <w:t>ыздар зоологиясы» элективті курсы</w:t>
      </w:r>
      <w:r w:rsidRPr="00B61F36">
        <w:rPr>
          <w:rFonts w:ascii="Times New Roman" w:hAnsi="Times New Roman" w:cs="Times New Roman"/>
          <w:sz w:val="28"/>
          <w:szCs w:val="28"/>
          <w:lang w:val="kk-KZ"/>
        </w:rPr>
        <w:t xml:space="preserve"> бойынша  виртуалды зертханалық жұмыстарды  жасау алгоритмін  жүзеге асыру кезеңдеріне оқу іс-әрекеттерін ұйымдастыру, оқыту құралдарын іске қосу («Кеміргіштердің саркоспоридиялары» тақырыбында виртуалды оқу-танымдық зертханалық жұмысы),  биология сабағында білім алушылардың  оқу-зерттеушілік   біліктерінің қалыптасуын тексеру, түзету енгізу және т.б. сәйкес құрылған</w:t>
      </w:r>
      <w:r w:rsidR="002C2DB0">
        <w:rPr>
          <w:rFonts w:ascii="Times New Roman" w:hAnsi="Times New Roman" w:cs="Times New Roman"/>
          <w:sz w:val="28"/>
          <w:szCs w:val="28"/>
          <w:lang w:val="kk-KZ"/>
        </w:rPr>
        <w:t xml:space="preserve"> [117</w:t>
      </w:r>
      <w:r w:rsidRPr="00B61F36">
        <w:rPr>
          <w:rFonts w:ascii="Times New Roman" w:hAnsi="Times New Roman" w:cs="Times New Roman"/>
          <w:sz w:val="28"/>
          <w:szCs w:val="28"/>
          <w:lang w:val="kk-KZ"/>
        </w:rPr>
        <w:t xml:space="preserve">]. </w:t>
      </w:r>
    </w:p>
    <w:p w:rsidR="00DB18B0" w:rsidRPr="00B61F36" w:rsidRDefault="00DB18B0" w:rsidP="00B61F36">
      <w:pPr>
        <w:spacing w:after="0" w:line="240" w:lineRule="auto"/>
        <w:ind w:firstLine="561"/>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Эксперименттік топтарда сәйкесінше деңгейлерге бөлініп дайындалған оқу тапсырмалары пайдаланылды.  Білім алушылардың  биология сабағында виртуалды зертханалық жұмыстарды тиімді пайдаланудың мотивациялық өлшемдері</w:t>
      </w:r>
      <w:r w:rsidR="00924DA2">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білім алушылардың:</w:t>
      </w:r>
    </w:p>
    <w:p w:rsidR="0013789A" w:rsidRDefault="00DB18B0" w:rsidP="0013789A">
      <w:pPr>
        <w:spacing w:after="0" w:line="240" w:lineRule="auto"/>
        <w:ind w:firstLine="561"/>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виртуалды зертханалық жұмыстарды тиімді пайдалануға деген қызығушылықтары;</w:t>
      </w:r>
    </w:p>
    <w:p w:rsidR="00DB18B0" w:rsidRPr="00B61F36" w:rsidRDefault="00DB18B0" w:rsidP="0013789A">
      <w:pPr>
        <w:spacing w:after="0" w:line="240" w:lineRule="auto"/>
        <w:ind w:firstLine="561"/>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 - оқу ма</w:t>
      </w:r>
      <w:r w:rsidR="00942C4D">
        <w:rPr>
          <w:rFonts w:ascii="Times New Roman" w:hAnsi="Times New Roman" w:cs="Times New Roman"/>
          <w:sz w:val="28"/>
          <w:szCs w:val="28"/>
          <w:lang w:val="kk-KZ"/>
        </w:rPr>
        <w:t>териалдарын зерделеуде өз</w:t>
      </w:r>
      <w:r w:rsidR="00924DA2">
        <w:rPr>
          <w:rFonts w:ascii="Times New Roman" w:hAnsi="Times New Roman" w:cs="Times New Roman"/>
          <w:sz w:val="28"/>
          <w:szCs w:val="28"/>
          <w:lang w:val="kk-KZ"/>
        </w:rPr>
        <w:t xml:space="preserve"> </w:t>
      </w:r>
      <w:r w:rsidR="00942C4D">
        <w:rPr>
          <w:rFonts w:ascii="Times New Roman" w:hAnsi="Times New Roman" w:cs="Times New Roman"/>
          <w:sz w:val="28"/>
          <w:szCs w:val="28"/>
          <w:lang w:val="kk-KZ"/>
        </w:rPr>
        <w:t>бетімен</w:t>
      </w:r>
      <w:r w:rsidRPr="00B61F36">
        <w:rPr>
          <w:rFonts w:ascii="Times New Roman" w:hAnsi="Times New Roman" w:cs="Times New Roman"/>
          <w:sz w:val="28"/>
          <w:szCs w:val="28"/>
          <w:lang w:val="kk-KZ"/>
        </w:rPr>
        <w:t xml:space="preserve"> қажет ақ</w:t>
      </w:r>
      <w:r w:rsidR="00924DA2">
        <w:rPr>
          <w:rFonts w:ascii="Times New Roman" w:hAnsi="Times New Roman" w:cs="Times New Roman"/>
          <w:sz w:val="28"/>
          <w:szCs w:val="28"/>
          <w:lang w:val="kk-KZ"/>
        </w:rPr>
        <w:t>параттарды жинастыруда,</w:t>
      </w:r>
      <w:r w:rsidRPr="00B61F36">
        <w:rPr>
          <w:rFonts w:ascii="Times New Roman" w:hAnsi="Times New Roman" w:cs="Times New Roman"/>
          <w:sz w:val="28"/>
          <w:szCs w:val="28"/>
          <w:lang w:val="kk-KZ"/>
        </w:rPr>
        <w:t xml:space="preserve"> әртүрлі тәсілдерді қолдана алуға   құндылық ретінде жауапкершілікпен қарауы арқылы сипатталады.</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Білім алушылардың виртуалды зертханалық жұмыс арқылы биологиялық </w:t>
      </w:r>
      <w:r w:rsidR="009D19F2">
        <w:rPr>
          <w:rFonts w:ascii="Times New Roman" w:hAnsi="Times New Roman" w:cs="Times New Roman"/>
          <w:sz w:val="28"/>
          <w:szCs w:val="28"/>
          <w:lang w:val="kk-KZ"/>
        </w:rPr>
        <w:t>нысандарды</w:t>
      </w:r>
      <w:r w:rsidRPr="00B61F36">
        <w:rPr>
          <w:rFonts w:ascii="Times New Roman" w:hAnsi="Times New Roman" w:cs="Times New Roman"/>
          <w:sz w:val="28"/>
          <w:szCs w:val="28"/>
          <w:lang w:val="kk-KZ"/>
        </w:rPr>
        <w:t xml:space="preserve">  тиімді пайдаланудағы оқу білікті игеруінің когнитивті өлшемдері білім алушылардың оқу материалын есте сақтау қабiлетiне, яғни, олардың естерiнде сақталған материалдардың көлемiне байланысты оқу материалдары мазмұнының мақсатын, міндеттерін, формалары мен құралдарын ажыратумен анықталды. Зерттеу барысында виртуалды зертхананы тиімді пайдаланудың когнитивті өлшемдерін анықтамас бұрын жалпы білім мазмұнының бір бөлігі ретінде білім алушылардың биологиялық   білімдері диагностикаланды.</w:t>
      </w:r>
    </w:p>
    <w:p w:rsidR="00DB18B0" w:rsidRPr="00B61F36" w:rsidRDefault="00DB18B0" w:rsidP="0013789A">
      <w:pPr>
        <w:spacing w:after="0" w:line="240" w:lineRule="auto"/>
        <w:ind w:firstLine="56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Мысалы, тәжірибелік жұмыстарды «К</w:t>
      </w:r>
      <w:r w:rsidRPr="00B61F36">
        <w:rPr>
          <w:rFonts w:ascii="Times New Roman" w:hAnsi="Times New Roman" w:cs="Times New Roman"/>
          <w:sz w:val="28"/>
          <w:szCs w:val="28"/>
          <w:shd w:val="clear" w:color="auto" w:fill="FFFFFF"/>
          <w:lang w:val="kk-KZ"/>
        </w:rPr>
        <w:t>окцидиоздардың диагностикасының зертханалық әдістерін меңгеру»  және «</w:t>
      </w:r>
      <w:r w:rsidRPr="00B61F36">
        <w:rPr>
          <w:rFonts w:ascii="Times New Roman" w:hAnsi="Times New Roman" w:cs="Times New Roman"/>
          <w:sz w:val="28"/>
          <w:szCs w:val="28"/>
          <w:lang w:val="kk-KZ"/>
        </w:rPr>
        <w:t>Фюллеборн әдісі», мұнда алдымен білім алушыларға «к</w:t>
      </w:r>
      <w:r w:rsidRPr="00B61F36">
        <w:rPr>
          <w:rFonts w:ascii="Times New Roman" w:hAnsi="Times New Roman" w:cs="Times New Roman"/>
          <w:sz w:val="28"/>
          <w:szCs w:val="28"/>
          <w:shd w:val="clear" w:color="auto" w:fill="FFFFFF"/>
          <w:lang w:val="kk-KZ"/>
        </w:rPr>
        <w:t>окцидиоз», «</w:t>
      </w:r>
      <w:r w:rsidRPr="00B61F36">
        <w:rPr>
          <w:rFonts w:ascii="Times New Roman" w:hAnsi="Times New Roman" w:cs="Times New Roman"/>
          <w:sz w:val="28"/>
          <w:szCs w:val="28"/>
          <w:lang w:val="kk-KZ"/>
        </w:rPr>
        <w:t>Фюллеборн әдісі» ұғымдары бойынша теориялық біліктерді қалыптастырудағы амалдық-әрекеттік өлшем білікті практикада қолданудағы толықтығы, өзара байланысы көрсеткіштерімен сипатталады. Айқындау эксперименті кезеңінде білікті практикада қолданудағы толықтығы, өзара байланысы көрсеткіштері диагностикаланды, ал нәтижелігі көрсеткішіне диагностика жасалынбады, себебі, уақыт көлемінің аздығы мен тапсырманың тест сұрақтары арқылы берілуіне байланысты болды. Тест сұрақтары</w:t>
      </w:r>
      <w:r w:rsidR="0013789A">
        <w:rPr>
          <w:rFonts w:ascii="Times New Roman" w:hAnsi="Times New Roman" w:cs="Times New Roman"/>
          <w:sz w:val="28"/>
          <w:szCs w:val="28"/>
          <w:lang w:val="kk-KZ"/>
        </w:rPr>
        <w:t xml:space="preserve">ның соңында білім алушыларға </w:t>
      </w:r>
      <w:r w:rsidRPr="00B61F36">
        <w:rPr>
          <w:rFonts w:ascii="Times New Roman" w:hAnsi="Times New Roman" w:cs="Times New Roman"/>
          <w:sz w:val="28"/>
          <w:szCs w:val="28"/>
          <w:lang w:val="uk-UA"/>
        </w:rPr>
        <w:t>паразитология ғылымының зерттелуі мәселелеріне</w:t>
      </w:r>
      <w:r w:rsidR="00924DA2">
        <w:rPr>
          <w:rFonts w:ascii="Times New Roman" w:hAnsi="Times New Roman" w:cs="Times New Roman"/>
          <w:sz w:val="28"/>
          <w:szCs w:val="28"/>
          <w:lang w:val="uk-UA"/>
        </w:rPr>
        <w:t xml:space="preserve"> </w:t>
      </w:r>
      <w:r w:rsidRPr="00B61F36">
        <w:rPr>
          <w:rFonts w:ascii="Times New Roman" w:hAnsi="Times New Roman" w:cs="Times New Roman"/>
          <w:sz w:val="28"/>
          <w:szCs w:val="28"/>
          <w:lang w:val="kk-KZ"/>
        </w:rPr>
        <w:t xml:space="preserve">баға беру тапсырмалары берілді. Оның нәтижелерін диагностикалау көрсеткіштеріне сүйенсек </w:t>
      </w:r>
      <w:r w:rsidRPr="00B61F36">
        <w:rPr>
          <w:rFonts w:ascii="Times New Roman" w:hAnsi="Times New Roman" w:cs="Times New Roman"/>
          <w:sz w:val="28"/>
          <w:szCs w:val="28"/>
          <w:lang w:val="uk-UA"/>
        </w:rPr>
        <w:t xml:space="preserve">паразитология ғылымының зерттелуі мәселелеріне </w:t>
      </w:r>
      <w:r w:rsidRPr="00B61F36">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lastRenderedPageBreak/>
        <w:t xml:space="preserve">толық сипаттама бере алған да, ал </w:t>
      </w:r>
      <w:r w:rsidRPr="00B61F36">
        <w:rPr>
          <w:rFonts w:ascii="Times New Roman" w:hAnsi="Times New Roman" w:cs="Times New Roman"/>
          <w:sz w:val="28"/>
          <w:szCs w:val="28"/>
          <w:lang w:val="uk-UA"/>
        </w:rPr>
        <w:t>паразиттердің үнемі немесе уақытша тіршілік ортасы ретінде қолданылатын және қор</w:t>
      </w:r>
      <w:r w:rsidR="00924DA2">
        <w:rPr>
          <w:rFonts w:ascii="Times New Roman" w:hAnsi="Times New Roman" w:cs="Times New Roman"/>
          <w:sz w:val="28"/>
          <w:szCs w:val="28"/>
          <w:lang w:val="uk-UA"/>
        </w:rPr>
        <w:t>ек көзі болып табылатын ағза</w:t>
      </w:r>
      <w:r w:rsidRPr="00B61F36">
        <w:rPr>
          <w:rFonts w:ascii="Times New Roman" w:hAnsi="Times New Roman" w:cs="Times New Roman"/>
          <w:sz w:val="28"/>
          <w:szCs w:val="28"/>
          <w:lang w:val="uk-UA"/>
        </w:rPr>
        <w:t xml:space="preserve"> екендігін және споралылардың паразиттік тіршілік етуіне байланысты ерекше белгілерін </w:t>
      </w:r>
      <w:r w:rsidRPr="00B61F36">
        <w:rPr>
          <w:rFonts w:ascii="Times New Roman" w:hAnsi="Times New Roman" w:cs="Times New Roman"/>
          <w:sz w:val="28"/>
          <w:szCs w:val="28"/>
          <w:lang w:val="kk-KZ"/>
        </w:rPr>
        <w:t xml:space="preserve">сипаттауда білім алушылардың білім деңгейлерінің төмен екендіктері байқалды. </w:t>
      </w:r>
    </w:p>
    <w:p w:rsidR="00DB18B0" w:rsidRPr="00B61F36" w:rsidRDefault="00DB18B0" w:rsidP="00B61F36">
      <w:pPr>
        <w:spacing w:after="0" w:line="240" w:lineRule="auto"/>
        <w:ind w:firstLine="56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Зерттеу нәтижелерін қорытындылай келе, айқындау экспериментінің нәтижесінде оқу іс-әрекетінде білім алушылардың биологиялық білімдерінің  қалыптасу жағдайы айқындалды:</w:t>
      </w:r>
    </w:p>
    <w:p w:rsidR="00DB18B0" w:rsidRPr="00B61F36" w:rsidRDefault="00DB18B0" w:rsidP="00B61F36">
      <w:pPr>
        <w:spacing w:after="0" w:line="240" w:lineRule="auto"/>
        <w:ind w:firstLine="56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диагностика көрсеткендей көптеген білім алушылардың кеміргіштердің саркоспородия түрлері туралы білімді  толық меңгеріп,  виртуалды зертханалық жұмыстарды пайдалануға деген қызығушылықтары, оның қаншалықты қажет екендігіне  жауапкершілікпен қарау сезімдері толық қалыптаспаған;</w:t>
      </w:r>
    </w:p>
    <w:p w:rsidR="00DB18B0" w:rsidRPr="00B61F36" w:rsidRDefault="00DB18B0" w:rsidP="00A1121B">
      <w:pPr>
        <w:widowControl w:val="0"/>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оқу материалдарында кокцидиоздарға  диагностика жасау білім қорының аздығы, олардың жүйесіз берілуі айқындалды, оны ары қарай кеңейтіп, тереңдетіп беруге базалық зоологиялық  білім мазмұны негіз болатындығы анықталды;</w:t>
      </w:r>
    </w:p>
    <w:p w:rsidR="00DB18B0" w:rsidRPr="00B61F36" w:rsidRDefault="00DB18B0" w:rsidP="00B61F36">
      <w:pPr>
        <w:spacing w:after="0" w:line="240" w:lineRule="auto"/>
        <w:ind w:firstLine="56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оқу материалдарында білім алушылардың іс-әрекетін көрсететін тапсырмалардың аздығы, олардың бір-бірімен байланысы немесе сабақтастығының жүйесіз берілуі айқындалды;</w:t>
      </w:r>
    </w:p>
    <w:p w:rsidR="00DB18B0" w:rsidRPr="00B61F36" w:rsidRDefault="00DB18B0" w:rsidP="00B61F36">
      <w:pPr>
        <w:spacing w:after="0" w:line="240" w:lineRule="auto"/>
        <w:ind w:firstLine="56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виртуалды зертханалық жұмыстарын т</w:t>
      </w:r>
      <w:r w:rsidR="00E23960">
        <w:rPr>
          <w:rFonts w:ascii="Times New Roman" w:hAnsi="Times New Roman" w:cs="Times New Roman"/>
          <w:sz w:val="28"/>
          <w:szCs w:val="28"/>
          <w:lang w:val="kk-KZ"/>
        </w:rPr>
        <w:t>и</w:t>
      </w:r>
      <w:r w:rsidRPr="00B61F36">
        <w:rPr>
          <w:rFonts w:ascii="Times New Roman" w:hAnsi="Times New Roman" w:cs="Times New Roman"/>
          <w:sz w:val="28"/>
          <w:szCs w:val="28"/>
          <w:lang w:val="kk-KZ"/>
        </w:rPr>
        <w:t>імді қолдану  өлшемдеріне та</w:t>
      </w:r>
      <w:r w:rsidR="0013789A">
        <w:rPr>
          <w:rFonts w:ascii="Times New Roman" w:hAnsi="Times New Roman" w:cs="Times New Roman"/>
          <w:sz w:val="28"/>
          <w:szCs w:val="28"/>
          <w:lang w:val="kk-KZ"/>
        </w:rPr>
        <w:t xml:space="preserve">лдау жасауда білім алушылардың </w:t>
      </w:r>
      <w:r w:rsidRPr="00B61F36">
        <w:rPr>
          <w:rFonts w:ascii="Times New Roman" w:hAnsi="Times New Roman" w:cs="Times New Roman"/>
          <w:sz w:val="28"/>
          <w:szCs w:val="28"/>
          <w:lang w:val="kk-KZ"/>
        </w:rPr>
        <w:t>білімді, оның бастапқы, продуктивті, шығармашылық  деңгейлерінде жеткіліксіз меңгергендіктері байқалды.</w:t>
      </w:r>
    </w:p>
    <w:p w:rsidR="00DB18B0" w:rsidRPr="00B61F36" w:rsidRDefault="00DB18B0" w:rsidP="00B61F36">
      <w:pPr>
        <w:spacing w:after="0" w:line="240" w:lineRule="auto"/>
        <w:ind w:firstLine="56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Тәжірибенің екінші қалыптастыру кезеңі  </w:t>
      </w:r>
      <w:r w:rsidRPr="00942C4D">
        <w:rPr>
          <w:rFonts w:ascii="Times New Roman" w:hAnsi="Times New Roman" w:cs="Times New Roman"/>
          <w:sz w:val="28"/>
          <w:szCs w:val="28"/>
          <w:lang w:val="kk-KZ"/>
        </w:rPr>
        <w:t>2014-2015</w:t>
      </w:r>
      <w:r w:rsidR="003C7769">
        <w:rPr>
          <w:rFonts w:ascii="Times New Roman" w:hAnsi="Times New Roman" w:cs="Times New Roman"/>
          <w:sz w:val="28"/>
          <w:szCs w:val="28"/>
          <w:lang w:val="kk-KZ"/>
        </w:rPr>
        <w:t xml:space="preserve"> </w:t>
      </w:r>
      <w:r w:rsidRPr="00942C4D">
        <w:rPr>
          <w:rFonts w:ascii="Times New Roman" w:hAnsi="Times New Roman" w:cs="Times New Roman"/>
          <w:sz w:val="28"/>
          <w:szCs w:val="28"/>
          <w:lang w:val="kk-KZ"/>
        </w:rPr>
        <w:t>жылдар</w:t>
      </w:r>
      <w:r w:rsidRPr="00B61F36">
        <w:rPr>
          <w:rFonts w:ascii="Times New Roman" w:hAnsi="Times New Roman" w:cs="Times New Roman"/>
          <w:sz w:val="28"/>
          <w:szCs w:val="28"/>
          <w:lang w:val="kk-KZ"/>
        </w:rPr>
        <w:t xml:space="preserve"> аралығын қамтыды.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Білім алушылардың білімдерін  қалыптастыру технологиясын жүзеге асыру  виртуалды зертханалық жұмыстарды жасау   кезеңдеріне сәйкес құрылды. Бірінші кезең – оқу іс-әрекеттерін ұйымдастыру кезеңі, екінші – оқыту құралдарын жасау, үшінші –  болашақ </w:t>
      </w:r>
      <w:r w:rsidR="0011617F">
        <w:rPr>
          <w:rFonts w:ascii="Times New Roman" w:hAnsi="Times New Roman" w:cs="Times New Roman"/>
          <w:sz w:val="28"/>
          <w:szCs w:val="28"/>
          <w:lang w:val="kk-KZ"/>
        </w:rPr>
        <w:t xml:space="preserve"> биолог мұғалімдерді  даярлауда</w:t>
      </w:r>
      <w:r w:rsidRPr="00B61F36">
        <w:rPr>
          <w:rFonts w:ascii="Times New Roman" w:hAnsi="Times New Roman" w:cs="Times New Roman"/>
          <w:sz w:val="28"/>
          <w:szCs w:val="28"/>
          <w:lang w:val="kk-KZ"/>
        </w:rPr>
        <w:t xml:space="preserve"> виртуалды зертханалық жұмыстарды тиімді пайдалануды  тексеру, түзету енгізу және т.б.</w:t>
      </w:r>
    </w:p>
    <w:p w:rsidR="00DB18B0" w:rsidRPr="00B61F36" w:rsidRDefault="00DB18B0" w:rsidP="00B61F36">
      <w:pPr>
        <w:spacing w:after="0" w:line="240" w:lineRule="auto"/>
        <w:ind w:firstLine="56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Оқу іс-әрекеттерін ұйымдастыру кезеңінде болашақ </w:t>
      </w:r>
      <w:r w:rsidR="0011617F">
        <w:rPr>
          <w:rFonts w:ascii="Times New Roman" w:hAnsi="Times New Roman" w:cs="Times New Roman"/>
          <w:sz w:val="28"/>
          <w:szCs w:val="28"/>
          <w:lang w:val="kk-KZ"/>
        </w:rPr>
        <w:t xml:space="preserve"> биолог мұғалімдерді  даярлауға</w:t>
      </w:r>
      <w:r w:rsidRPr="00B61F36">
        <w:rPr>
          <w:rFonts w:ascii="Times New Roman" w:hAnsi="Times New Roman" w:cs="Times New Roman"/>
          <w:sz w:val="28"/>
          <w:szCs w:val="28"/>
          <w:lang w:val="kk-KZ"/>
        </w:rPr>
        <w:t xml:space="preserve"> арналған  «Кеміргіштердің саркоспоридиялары» тақырыбында виртуалды оқу-танымдық зертханалық ж</w:t>
      </w:r>
      <w:r w:rsidR="00047D6D">
        <w:rPr>
          <w:rFonts w:ascii="Times New Roman" w:hAnsi="Times New Roman" w:cs="Times New Roman"/>
          <w:sz w:val="28"/>
          <w:szCs w:val="28"/>
          <w:lang w:val="kk-KZ"/>
        </w:rPr>
        <w:t>ұмыстың  электрондық нұсқаулығы</w:t>
      </w:r>
      <w:r w:rsidRPr="00B61F36">
        <w:rPr>
          <w:rFonts w:ascii="Times New Roman" w:hAnsi="Times New Roman" w:cs="Times New Roman"/>
          <w:sz w:val="28"/>
          <w:szCs w:val="28"/>
          <w:lang w:val="kk-KZ"/>
        </w:rPr>
        <w:t xml:space="preserve">  жасалып эксперименттен өткізу мақсатында жұмыстар жүргізілді.</w:t>
      </w:r>
    </w:p>
    <w:p w:rsidR="00DB18B0" w:rsidRPr="00B61F36" w:rsidRDefault="00DB18B0" w:rsidP="00B61F36">
      <w:pPr>
        <w:spacing w:after="0" w:line="240" w:lineRule="auto"/>
        <w:ind w:firstLine="56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Білім беру жүйесін дамытудың </w:t>
      </w:r>
      <w:r w:rsidR="0011617F">
        <w:rPr>
          <w:rFonts w:ascii="Times New Roman" w:hAnsi="Times New Roman" w:cs="Times New Roman"/>
          <w:sz w:val="28"/>
          <w:szCs w:val="28"/>
          <w:lang w:val="kk-KZ"/>
        </w:rPr>
        <w:t xml:space="preserve">заманауи </w:t>
      </w:r>
      <w:r w:rsidR="0011617F" w:rsidRPr="005B2344">
        <w:rPr>
          <w:rFonts w:ascii="Times New Roman" w:hAnsi="Times New Roman" w:cs="Times New Roman"/>
          <w:sz w:val="28"/>
          <w:szCs w:val="28"/>
          <w:lang w:val="kk-KZ"/>
        </w:rPr>
        <w:t>үрдістері</w:t>
      </w:r>
      <w:r w:rsidR="0011617F">
        <w:rPr>
          <w:rFonts w:ascii="Times New Roman" w:hAnsi="Times New Roman" w:cs="Times New Roman"/>
          <w:sz w:val="28"/>
          <w:szCs w:val="28"/>
          <w:lang w:val="kk-KZ"/>
        </w:rPr>
        <w:t xml:space="preserve"> оқу </w:t>
      </w:r>
      <w:r w:rsidR="005B2344">
        <w:rPr>
          <w:rFonts w:ascii="Times New Roman" w:hAnsi="Times New Roman" w:cs="Times New Roman"/>
          <w:sz w:val="28"/>
          <w:szCs w:val="28"/>
          <w:lang w:val="kk-KZ"/>
        </w:rPr>
        <w:t>үдерісіне</w:t>
      </w:r>
      <w:r w:rsidR="005B2344" w:rsidRPr="00B61F36">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компьютерлік технологияларды ендіруді көздейді, қоғамдық өмірдің барлық салаларына белсенді түрде қатысатын, өздігінен жұмыс істей алатын, шығармашылығы мол тұлғаны қалыптастыру ЖОО негізгі міндеттерінің бірі</w:t>
      </w:r>
      <w:r w:rsidRPr="00B61F36">
        <w:rPr>
          <w:rFonts w:ascii="Times New Roman" w:hAnsi="Times New Roman" w:cs="Times New Roman"/>
          <w:sz w:val="24"/>
          <w:szCs w:val="24"/>
          <w:lang w:val="kk-KZ"/>
        </w:rPr>
        <w:t>,</w:t>
      </w:r>
      <w:r w:rsidRPr="00B61F36">
        <w:rPr>
          <w:rFonts w:ascii="Times New Roman" w:hAnsi="Times New Roman" w:cs="Times New Roman"/>
          <w:sz w:val="28"/>
          <w:szCs w:val="28"/>
          <w:lang w:val="kk-KZ"/>
        </w:rPr>
        <w:t xml:space="preserve">  олай бол</w:t>
      </w:r>
      <w:r w:rsidR="00975478">
        <w:rPr>
          <w:rFonts w:ascii="Times New Roman" w:hAnsi="Times New Roman" w:cs="Times New Roman"/>
          <w:sz w:val="28"/>
          <w:szCs w:val="28"/>
          <w:lang w:val="kk-KZ"/>
        </w:rPr>
        <w:t>са, білім алушылардың өз</w:t>
      </w:r>
      <w:r w:rsidR="0042174E">
        <w:rPr>
          <w:rFonts w:ascii="Times New Roman" w:hAnsi="Times New Roman" w:cs="Times New Roman"/>
          <w:sz w:val="28"/>
          <w:szCs w:val="28"/>
          <w:lang w:val="kk-KZ"/>
        </w:rPr>
        <w:t xml:space="preserve"> </w:t>
      </w:r>
      <w:r w:rsidR="00975478">
        <w:rPr>
          <w:rFonts w:ascii="Times New Roman" w:hAnsi="Times New Roman" w:cs="Times New Roman"/>
          <w:sz w:val="28"/>
          <w:szCs w:val="28"/>
          <w:lang w:val="kk-KZ"/>
        </w:rPr>
        <w:t>бетімен</w:t>
      </w:r>
      <w:r w:rsidRPr="00B61F36">
        <w:rPr>
          <w:rFonts w:ascii="Times New Roman" w:hAnsi="Times New Roman" w:cs="Times New Roman"/>
          <w:sz w:val="28"/>
          <w:szCs w:val="28"/>
          <w:lang w:val="kk-KZ"/>
        </w:rPr>
        <w:t xml:space="preserve"> жұмыс істеу іскерліктерін қалыптастыруда виртуалды оқу-танымдық зертханалық жұмыстың  электрондық  нұсқаулығын жасау қажеттілігі туып отыр. </w:t>
      </w:r>
    </w:p>
    <w:p w:rsidR="00DB18B0" w:rsidRPr="00B61F36" w:rsidRDefault="00DB18B0" w:rsidP="0013789A">
      <w:pPr>
        <w:spacing w:after="0" w:line="240" w:lineRule="auto"/>
        <w:ind w:firstLine="56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«Кеміргіштердің саркоспорлиялары» тақырыбына жасалған  виртуалды оқу танымдық  зертханалық жұмыстың мақсаты</w:t>
      </w:r>
      <w:r w:rsidR="00924DA2">
        <w:rPr>
          <w:rFonts w:ascii="Times New Roman" w:hAnsi="Times New Roman" w:cs="Times New Roman"/>
          <w:sz w:val="28"/>
          <w:szCs w:val="28"/>
          <w:lang w:val="kk-KZ"/>
        </w:rPr>
        <w:t xml:space="preserve"> </w:t>
      </w:r>
      <w:r w:rsidR="00A1121B" w:rsidRPr="00090896">
        <w:rPr>
          <w:rFonts w:ascii="Times New Roman" w:hAnsi="Times New Roman" w:cs="Times New Roman"/>
          <w:color w:val="000000"/>
          <w:sz w:val="24"/>
          <w:szCs w:val="24"/>
          <w:lang w:val="kk-KZ"/>
        </w:rPr>
        <w:t>–</w:t>
      </w:r>
      <w:r w:rsidR="00924DA2">
        <w:rPr>
          <w:rFonts w:ascii="Times New Roman" w:hAnsi="Times New Roman" w:cs="Times New Roman"/>
          <w:color w:val="000000"/>
          <w:sz w:val="24"/>
          <w:szCs w:val="24"/>
          <w:lang w:val="kk-KZ"/>
        </w:rPr>
        <w:t xml:space="preserve"> </w:t>
      </w:r>
      <w:r w:rsidRPr="00B61F36">
        <w:rPr>
          <w:rFonts w:ascii="Times New Roman" w:hAnsi="Times New Roman" w:cs="Times New Roman"/>
          <w:color w:val="000000"/>
          <w:sz w:val="28"/>
          <w:szCs w:val="28"/>
          <w:shd w:val="clear" w:color="auto" w:fill="FFFFFF"/>
          <w:lang w:val="kk-KZ"/>
        </w:rPr>
        <w:t>теориядан алған   білімін тереңдету, әр түрл</w:t>
      </w:r>
      <w:r w:rsidR="00924DA2">
        <w:rPr>
          <w:rFonts w:ascii="Times New Roman" w:hAnsi="Times New Roman" w:cs="Times New Roman"/>
          <w:color w:val="000000"/>
          <w:sz w:val="28"/>
          <w:szCs w:val="28"/>
          <w:shd w:val="clear" w:color="auto" w:fill="FFFFFF"/>
          <w:lang w:val="kk-KZ"/>
        </w:rPr>
        <w:t>і көлемдегі өлшеуіш құралдармен</w:t>
      </w:r>
      <w:r w:rsidRPr="00B61F36">
        <w:rPr>
          <w:rFonts w:ascii="Times New Roman" w:hAnsi="Times New Roman" w:cs="Times New Roman"/>
          <w:color w:val="000000"/>
          <w:sz w:val="28"/>
          <w:szCs w:val="28"/>
          <w:shd w:val="clear" w:color="auto" w:fill="FFFFFF"/>
          <w:lang w:val="kk-KZ"/>
        </w:rPr>
        <w:t xml:space="preserve"> жұмыс жасауды оқыту, </w:t>
      </w:r>
      <w:r w:rsidRPr="00B61F36">
        <w:rPr>
          <w:rFonts w:ascii="Times New Roman" w:hAnsi="Times New Roman" w:cs="Times New Roman"/>
          <w:color w:val="000000"/>
          <w:sz w:val="28"/>
          <w:szCs w:val="28"/>
          <w:shd w:val="clear" w:color="auto" w:fill="FFFFFF"/>
          <w:lang w:val="kk-KZ"/>
        </w:rPr>
        <w:lastRenderedPageBreak/>
        <w:t>әдістерімен таныстыру, жинау технол</w:t>
      </w:r>
      <w:r w:rsidR="00924DA2">
        <w:rPr>
          <w:rFonts w:ascii="Times New Roman" w:hAnsi="Times New Roman" w:cs="Times New Roman"/>
          <w:color w:val="000000"/>
          <w:sz w:val="28"/>
          <w:szCs w:val="28"/>
          <w:shd w:val="clear" w:color="auto" w:fill="FFFFFF"/>
          <w:lang w:val="kk-KZ"/>
        </w:rPr>
        <w:t>о</w:t>
      </w:r>
      <w:r w:rsidRPr="00B61F36">
        <w:rPr>
          <w:rFonts w:ascii="Times New Roman" w:hAnsi="Times New Roman" w:cs="Times New Roman"/>
          <w:color w:val="000000"/>
          <w:sz w:val="28"/>
          <w:szCs w:val="28"/>
          <w:shd w:val="clear" w:color="auto" w:fill="FFFFFF"/>
          <w:lang w:val="kk-KZ"/>
        </w:rPr>
        <w:t>гияларын үйрету және эксперименталдық мәліметтерді өңдеу, нақты зертханалық жұмыс дағдыларын дамыту болып табылады.</w:t>
      </w:r>
    </w:p>
    <w:p w:rsidR="00DB18B0" w:rsidRPr="00B61F36" w:rsidRDefault="00DB18B0" w:rsidP="00A1121B">
      <w:pPr>
        <w:spacing w:after="0" w:line="240" w:lineRule="auto"/>
        <w:ind w:firstLine="56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Осы</w:t>
      </w:r>
      <w:r w:rsidR="0013789A">
        <w:rPr>
          <w:rFonts w:ascii="Times New Roman" w:hAnsi="Times New Roman" w:cs="Times New Roman"/>
          <w:sz w:val="28"/>
          <w:szCs w:val="28"/>
          <w:lang w:val="kk-KZ"/>
        </w:rPr>
        <w:t xml:space="preserve"> аталған нұсқаулық мазмұнына, </w:t>
      </w:r>
      <w:r w:rsidRPr="00B61F36">
        <w:rPr>
          <w:rFonts w:ascii="Times New Roman" w:hAnsi="Times New Roman" w:cs="Times New Roman"/>
          <w:sz w:val="28"/>
          <w:szCs w:val="28"/>
          <w:lang w:val="kk-KZ"/>
        </w:rPr>
        <w:t xml:space="preserve">споралылар типі – </w:t>
      </w:r>
      <w:r w:rsidR="00924DA2" w:rsidRPr="00A1121B">
        <w:rPr>
          <w:rFonts w:ascii="Times New Roman" w:hAnsi="Times New Roman" w:cs="Times New Roman"/>
          <w:i/>
          <w:sz w:val="28"/>
          <w:szCs w:val="28"/>
          <w:lang w:val="kk-KZ"/>
        </w:rPr>
        <w:t>S</w:t>
      </w:r>
      <w:r w:rsidRPr="00A1121B">
        <w:rPr>
          <w:rFonts w:ascii="Times New Roman" w:hAnsi="Times New Roman" w:cs="Times New Roman"/>
          <w:i/>
          <w:sz w:val="28"/>
          <w:szCs w:val="28"/>
          <w:lang w:val="kk-KZ"/>
        </w:rPr>
        <w:t>porozoa</w:t>
      </w:r>
      <w:r w:rsidRPr="00B61F36">
        <w:rPr>
          <w:rFonts w:ascii="Times New Roman" w:hAnsi="Times New Roman" w:cs="Times New Roman"/>
          <w:sz w:val="28"/>
          <w:szCs w:val="28"/>
          <w:lang w:val="kk-KZ"/>
        </w:rPr>
        <w:t>, ғ</w:t>
      </w:r>
      <w:r w:rsidR="0013789A">
        <w:rPr>
          <w:rFonts w:ascii="Times New Roman" w:hAnsi="Times New Roman" w:cs="Times New Roman"/>
          <w:sz w:val="28"/>
          <w:szCs w:val="28"/>
          <w:lang w:val="kk-KZ"/>
        </w:rPr>
        <w:t xml:space="preserve">алымдардың ашқан жаңалықтары, </w:t>
      </w:r>
      <w:r w:rsidRPr="00B61F36">
        <w:rPr>
          <w:rFonts w:ascii="Times New Roman" w:hAnsi="Times New Roman" w:cs="Times New Roman"/>
          <w:sz w:val="28"/>
          <w:szCs w:val="28"/>
          <w:lang w:val="kk-KZ"/>
        </w:rPr>
        <w:t xml:space="preserve">саркоспордиялар </w:t>
      </w:r>
      <w:r w:rsidR="00A1121B" w:rsidRPr="00090896">
        <w:rPr>
          <w:rFonts w:ascii="Times New Roman" w:hAnsi="Times New Roman" w:cs="Times New Roman"/>
          <w:color w:val="000000"/>
          <w:sz w:val="24"/>
          <w:szCs w:val="24"/>
          <w:lang w:val="kk-KZ"/>
        </w:rPr>
        <w:t>–</w:t>
      </w:r>
      <w:r w:rsidR="003C7769">
        <w:rPr>
          <w:rFonts w:ascii="Times New Roman" w:hAnsi="Times New Roman" w:cs="Times New Roman"/>
          <w:color w:val="000000"/>
          <w:sz w:val="24"/>
          <w:szCs w:val="24"/>
          <w:lang w:val="kk-KZ"/>
        </w:rPr>
        <w:t xml:space="preserve"> </w:t>
      </w:r>
      <w:r w:rsidRPr="00A1121B">
        <w:rPr>
          <w:rFonts w:ascii="Times New Roman" w:hAnsi="Times New Roman" w:cs="Times New Roman"/>
          <w:i/>
          <w:sz w:val="28"/>
          <w:szCs w:val="28"/>
          <w:lang w:val="kk-KZ"/>
        </w:rPr>
        <w:t>Sarcocystіs</w:t>
      </w:r>
      <w:r w:rsidRPr="00B61F36">
        <w:rPr>
          <w:rFonts w:ascii="Times New Roman" w:hAnsi="Times New Roman" w:cs="Times New Roman"/>
          <w:sz w:val="28"/>
          <w:szCs w:val="28"/>
          <w:lang w:val="kk-KZ"/>
        </w:rPr>
        <w:t>, үй тышқандарының (</w:t>
      </w:r>
      <w:r w:rsidR="00924DA2" w:rsidRPr="00A1121B">
        <w:rPr>
          <w:rFonts w:ascii="Times New Roman" w:hAnsi="Times New Roman" w:cs="Times New Roman"/>
          <w:i/>
          <w:sz w:val="28"/>
          <w:szCs w:val="28"/>
          <w:lang w:val="kk-KZ"/>
        </w:rPr>
        <w:t>M</w:t>
      </w:r>
      <w:r w:rsidRPr="00A1121B">
        <w:rPr>
          <w:rFonts w:ascii="Times New Roman" w:hAnsi="Times New Roman" w:cs="Times New Roman"/>
          <w:i/>
          <w:sz w:val="28"/>
          <w:szCs w:val="28"/>
          <w:lang w:val="kk-KZ"/>
        </w:rPr>
        <w:t>us musculus</w:t>
      </w:r>
      <w:r w:rsidRPr="00B61F36">
        <w:rPr>
          <w:rFonts w:ascii="Times New Roman" w:hAnsi="Times New Roman" w:cs="Times New Roman"/>
          <w:sz w:val="28"/>
          <w:szCs w:val="28"/>
          <w:lang w:val="kk-KZ"/>
        </w:rPr>
        <w:t>) саркоцисталары, кеміргіштердің саркоспоридияларымен залалдану жолдарын және қоздырғыштарының морфологиясын анықтау атты дәрістік тақырыптар және к</w:t>
      </w:r>
      <w:r w:rsidRPr="00B61F36">
        <w:rPr>
          <w:rFonts w:ascii="Times New Roman" w:hAnsi="Times New Roman" w:cs="Times New Roman"/>
          <w:sz w:val="28"/>
          <w:szCs w:val="28"/>
          <w:shd w:val="clear" w:color="auto" w:fill="FFFFFF"/>
          <w:lang w:val="kk-KZ"/>
        </w:rPr>
        <w:t xml:space="preserve">окцидиоздардың диагностикасының зертханалық әдістерін меңгеру. </w:t>
      </w:r>
      <w:r w:rsidRPr="00B61F36">
        <w:rPr>
          <w:rFonts w:ascii="Times New Roman" w:hAnsi="Times New Roman" w:cs="Times New Roman"/>
          <w:sz w:val="28"/>
          <w:szCs w:val="28"/>
          <w:lang w:val="kk-KZ"/>
        </w:rPr>
        <w:t>Фюллеборн әдісі, Дарлинг әдісімен кокцидий ооцисталарын  қарау.</w:t>
      </w:r>
      <w:r w:rsidR="003C7769">
        <w:rPr>
          <w:rFonts w:ascii="Times New Roman" w:hAnsi="Times New Roman" w:cs="Times New Roman"/>
          <w:sz w:val="28"/>
          <w:szCs w:val="28"/>
          <w:lang w:val="kk-KZ"/>
        </w:rPr>
        <w:t xml:space="preserve"> </w:t>
      </w:r>
      <w:r w:rsidRPr="00B61F36">
        <w:rPr>
          <w:rFonts w:ascii="Times New Roman" w:hAnsi="Times New Roman" w:cs="Times New Roman"/>
          <w:color w:val="000000"/>
          <w:sz w:val="28"/>
          <w:szCs w:val="28"/>
          <w:lang w:val="kk-KZ"/>
        </w:rPr>
        <w:t>Микроскопиялық әдіс, А</w:t>
      </w:r>
      <w:r w:rsidRPr="00B61F36">
        <w:rPr>
          <w:rFonts w:ascii="Times New Roman" w:hAnsi="Times New Roman" w:cs="Times New Roman"/>
          <w:sz w:val="28"/>
          <w:szCs w:val="28"/>
          <w:lang w:val="kk-KZ"/>
        </w:rPr>
        <w:t xml:space="preserve">.Козелкин әдісімен цисталық мерозоиттар құрылымын анықтау тақырыбы бойынша  электрондық виртуалдық зертхана тақырыптары енді. </w:t>
      </w:r>
    </w:p>
    <w:p w:rsidR="00DB18B0" w:rsidRPr="00B61F36" w:rsidRDefault="00DB18B0" w:rsidP="00B61F36">
      <w:pPr>
        <w:spacing w:after="0" w:line="240" w:lineRule="auto"/>
        <w:ind w:firstLine="56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Сонымен, біз, ұсынып отырған</w:t>
      </w:r>
      <w:r w:rsidR="00A1121B">
        <w:rPr>
          <w:rFonts w:ascii="Times New Roman" w:hAnsi="Times New Roman" w:cs="Times New Roman"/>
          <w:sz w:val="28"/>
          <w:szCs w:val="28"/>
          <w:lang w:val="kk-KZ"/>
        </w:rPr>
        <w:t xml:space="preserve"> электронды нұсқаулыққа </w:t>
      </w:r>
      <w:r w:rsidR="00A1121B" w:rsidRPr="00942C4D">
        <w:rPr>
          <w:rFonts w:ascii="Times New Roman" w:hAnsi="Times New Roman" w:cs="Times New Roman"/>
          <w:sz w:val="28"/>
          <w:szCs w:val="28"/>
          <w:lang w:val="kk-KZ"/>
        </w:rPr>
        <w:t>5 сағат</w:t>
      </w:r>
      <w:r w:rsidR="00924DA2">
        <w:rPr>
          <w:rFonts w:ascii="Times New Roman" w:hAnsi="Times New Roman" w:cs="Times New Roman"/>
          <w:sz w:val="28"/>
          <w:szCs w:val="28"/>
          <w:lang w:val="kk-KZ"/>
        </w:rPr>
        <w:t xml:space="preserve"> дәріс</w:t>
      </w:r>
      <w:r w:rsidRPr="00942C4D">
        <w:rPr>
          <w:rFonts w:ascii="Times New Roman" w:hAnsi="Times New Roman" w:cs="Times New Roman"/>
          <w:sz w:val="28"/>
          <w:szCs w:val="28"/>
          <w:lang w:val="kk-KZ"/>
        </w:rPr>
        <w:t>тік материалдар және 4 сағат</w:t>
      </w:r>
      <w:r w:rsidRPr="00B61F36">
        <w:rPr>
          <w:rFonts w:ascii="Times New Roman" w:hAnsi="Times New Roman" w:cs="Times New Roman"/>
          <w:sz w:val="28"/>
          <w:szCs w:val="28"/>
          <w:lang w:val="kk-KZ"/>
        </w:rPr>
        <w:t xml:space="preserve"> ви</w:t>
      </w:r>
      <w:r w:rsidR="0013789A">
        <w:rPr>
          <w:rFonts w:ascii="Times New Roman" w:hAnsi="Times New Roman" w:cs="Times New Roman"/>
          <w:sz w:val="28"/>
          <w:szCs w:val="28"/>
          <w:lang w:val="kk-KZ"/>
        </w:rPr>
        <w:t xml:space="preserve">ртуалды зертханалық жұмыстар қамтылды. </w:t>
      </w:r>
      <w:r w:rsidRPr="00B61F36">
        <w:rPr>
          <w:rFonts w:ascii="Times New Roman" w:hAnsi="Times New Roman" w:cs="Times New Roman"/>
          <w:sz w:val="28"/>
          <w:szCs w:val="28"/>
          <w:lang w:val="kk-KZ"/>
        </w:rPr>
        <w:t>Оқыту форма</w:t>
      </w:r>
      <w:r w:rsidR="0013789A">
        <w:rPr>
          <w:rFonts w:ascii="Times New Roman" w:hAnsi="Times New Roman" w:cs="Times New Roman"/>
          <w:sz w:val="28"/>
          <w:szCs w:val="28"/>
          <w:lang w:val="kk-KZ"/>
        </w:rPr>
        <w:t xml:space="preserve">сы </w:t>
      </w:r>
      <w:r w:rsidRPr="00B61F36">
        <w:rPr>
          <w:rFonts w:ascii="Times New Roman" w:hAnsi="Times New Roman" w:cs="Times New Roman"/>
          <w:sz w:val="28"/>
          <w:szCs w:val="28"/>
          <w:lang w:val="kk-KZ"/>
        </w:rPr>
        <w:t xml:space="preserve">дәріс-зертхана жүйесі түрінде жүргізіледі. Оқытудың дәріс-зертхана жүйесі оқу </w:t>
      </w:r>
      <w:r w:rsidR="005B2344">
        <w:rPr>
          <w:rFonts w:ascii="Times New Roman" w:hAnsi="Times New Roman" w:cs="Times New Roman"/>
          <w:sz w:val="28"/>
          <w:szCs w:val="28"/>
          <w:lang w:val="kk-KZ"/>
        </w:rPr>
        <w:t>үдерісінде</w:t>
      </w:r>
      <w:r w:rsidRPr="00B61F36">
        <w:rPr>
          <w:rFonts w:ascii="Times New Roman" w:hAnsi="Times New Roman" w:cs="Times New Roman"/>
          <w:sz w:val="28"/>
          <w:szCs w:val="28"/>
          <w:lang w:val="kk-KZ"/>
        </w:rPr>
        <w:t xml:space="preserve">  дәстүрлі емес оқыту формаларын кеңірек қолдану арқылы болашақ биолог мамандарының  оқу </w:t>
      </w:r>
      <w:r w:rsidR="005B2344">
        <w:rPr>
          <w:rFonts w:ascii="Times New Roman" w:hAnsi="Times New Roman" w:cs="Times New Roman"/>
          <w:sz w:val="28"/>
          <w:szCs w:val="28"/>
          <w:lang w:val="kk-KZ"/>
        </w:rPr>
        <w:t>үдерісіне</w:t>
      </w:r>
      <w:r w:rsidRPr="00B61F36">
        <w:rPr>
          <w:rFonts w:ascii="Times New Roman" w:hAnsi="Times New Roman" w:cs="Times New Roman"/>
          <w:sz w:val="28"/>
          <w:szCs w:val="28"/>
          <w:lang w:val="kk-KZ"/>
        </w:rPr>
        <w:t xml:space="preserve"> саналы түрде белсенділікпен қатынасуына, олардың өз іс-әрекеттерін өздері жоспарлауына мүмкіндік туғызады. Нәтижесінде білім алушылардың  ақпараттық (мәліметтерді іздестіру және жинастыру, өңдеу, пайдалану), коммуникативтік (жазбаша қарым-қатынас, сөйлеу, топпен жұмыс жасау т.б. іс-әрекеттері), шешім қабылдай алу (іс-әрекетті жоспарлау, талдау жасау, түзету, бағалау), зерттеушілік (айқындау, мақсатты анықтау, оқу тапсырмаларын қоя білу) компетенттіліктері (біліктері) қалыптасады.</w:t>
      </w:r>
    </w:p>
    <w:p w:rsidR="00DB18B0" w:rsidRPr="00B61F36" w:rsidRDefault="00DB18B0" w:rsidP="00A1121B">
      <w:pPr>
        <w:spacing w:after="0" w:line="240" w:lineRule="auto"/>
        <w:ind w:firstLine="56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Оқу іс-әрекеттерін ұйымдастыру алдымен экспериментке қатысушы білім алушылардың  </w:t>
      </w:r>
      <w:r w:rsidR="00924DA2">
        <w:rPr>
          <w:rFonts w:ascii="Times New Roman" w:hAnsi="Times New Roman" w:cs="Times New Roman"/>
          <w:sz w:val="28"/>
          <w:szCs w:val="28"/>
          <w:lang w:val="kk-KZ"/>
        </w:rPr>
        <w:t xml:space="preserve">«омыртқасыздар </w:t>
      </w:r>
      <w:r w:rsidRPr="00B61F36">
        <w:rPr>
          <w:rFonts w:ascii="Times New Roman" w:hAnsi="Times New Roman" w:cs="Times New Roman"/>
          <w:sz w:val="28"/>
          <w:szCs w:val="28"/>
          <w:lang w:val="kk-KZ"/>
        </w:rPr>
        <w:t>зоология</w:t>
      </w:r>
      <w:r w:rsidR="00924DA2">
        <w:rPr>
          <w:rFonts w:ascii="Times New Roman" w:hAnsi="Times New Roman" w:cs="Times New Roman"/>
          <w:sz w:val="28"/>
          <w:szCs w:val="28"/>
          <w:lang w:val="kk-KZ"/>
        </w:rPr>
        <w:t>сы» элективті курсы</w:t>
      </w:r>
      <w:r w:rsidRPr="00B61F36">
        <w:rPr>
          <w:rFonts w:ascii="Times New Roman" w:hAnsi="Times New Roman" w:cs="Times New Roman"/>
          <w:sz w:val="28"/>
          <w:szCs w:val="28"/>
          <w:lang w:val="kk-KZ"/>
        </w:rPr>
        <w:t xml:space="preserve"> бойынша алған білімдерінің деңгейлері    анықталды. Ол бізге осы нұсқаулық арқылы биологиялық   білімдері мен соның негізінде біліктерін қалыптастырудың тиімділігін анықтауда қорытынды жасауға мүмкіндік берді.  </w:t>
      </w:r>
    </w:p>
    <w:p w:rsidR="00DB18B0" w:rsidRPr="00B61F36" w:rsidRDefault="00DB18B0" w:rsidP="00A1121B">
      <w:pPr>
        <w:spacing w:after="0" w:line="240" w:lineRule="auto"/>
        <w:ind w:firstLine="56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«Кеміргіштердің саркоспорлиялары» тақырыбына жасалған  виртуалды оқу танымдық  зертхана» нұсқаулығы «Омыртқасыздар зоологиясы» </w:t>
      </w:r>
      <w:r w:rsidR="003C7769">
        <w:rPr>
          <w:rFonts w:ascii="Times New Roman" w:hAnsi="Times New Roman" w:cs="Times New Roman"/>
          <w:sz w:val="28"/>
          <w:szCs w:val="28"/>
          <w:lang w:val="kk-KZ"/>
        </w:rPr>
        <w:t xml:space="preserve">элективті </w:t>
      </w:r>
      <w:r w:rsidRPr="00B61F36">
        <w:rPr>
          <w:rFonts w:ascii="Times New Roman" w:hAnsi="Times New Roman" w:cs="Times New Roman"/>
          <w:sz w:val="28"/>
          <w:szCs w:val="28"/>
          <w:lang w:val="kk-KZ"/>
        </w:rPr>
        <w:t>курсы бағдарламасының  базалық оқу бағдарламаларының мақсат-мі</w:t>
      </w:r>
      <w:r w:rsidR="00A1121B">
        <w:rPr>
          <w:rFonts w:ascii="Times New Roman" w:hAnsi="Times New Roman" w:cs="Times New Roman"/>
          <w:sz w:val="28"/>
          <w:szCs w:val="28"/>
          <w:lang w:val="kk-KZ"/>
        </w:rPr>
        <w:t xml:space="preserve">ндеттеріне сәйкес құрастырылды. </w:t>
      </w:r>
      <w:r w:rsidRPr="00B61F36">
        <w:rPr>
          <w:rFonts w:ascii="Times New Roman" w:hAnsi="Times New Roman" w:cs="Times New Roman"/>
          <w:sz w:val="28"/>
          <w:szCs w:val="28"/>
          <w:lang w:val="kk-KZ"/>
        </w:rPr>
        <w:t>Тақырыптардың кеміргіштердің саркоспорлияларының  биологиялық тірішілігі туралы білімдерін  қа</w:t>
      </w:r>
      <w:r w:rsidR="0013789A">
        <w:rPr>
          <w:rFonts w:ascii="Times New Roman" w:hAnsi="Times New Roman" w:cs="Times New Roman"/>
          <w:sz w:val="28"/>
          <w:szCs w:val="28"/>
          <w:lang w:val="kk-KZ"/>
        </w:rPr>
        <w:t xml:space="preserve">лыптастыруға жағдай жасайтын </w:t>
      </w:r>
      <w:r w:rsidRPr="00B61F36">
        <w:rPr>
          <w:rFonts w:ascii="Times New Roman" w:hAnsi="Times New Roman" w:cs="Times New Roman"/>
          <w:sz w:val="28"/>
          <w:szCs w:val="28"/>
          <w:lang w:val="kk-KZ"/>
        </w:rPr>
        <w:t>виртуалдық зертханалық жұмыстар    модульдер, онымен қоса  білім алушының  оқытушымен өзіндік (СОӨЖ) жұмыстары бөлініп көрсетілді.</w:t>
      </w:r>
      <w:r w:rsidR="003C7769">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 xml:space="preserve">Мұнда білім алушылар тапсырмаларды   жазбаша және ауызша 19-22 кестелерді толтырып орындауы қажет. </w:t>
      </w:r>
    </w:p>
    <w:p w:rsidR="00DB18B0" w:rsidRPr="00F87782" w:rsidRDefault="00DB18B0" w:rsidP="00B61F36">
      <w:pPr>
        <w:spacing w:after="0" w:line="240" w:lineRule="auto"/>
        <w:jc w:val="both"/>
        <w:rPr>
          <w:rFonts w:ascii="Times New Roman" w:hAnsi="Times New Roman" w:cs="Times New Roman"/>
          <w:sz w:val="26"/>
          <w:szCs w:val="26"/>
          <w:lang w:val="kk-KZ"/>
        </w:rPr>
      </w:pPr>
    </w:p>
    <w:p w:rsidR="00DB18B0" w:rsidRPr="00B61F36" w:rsidRDefault="00A1121B" w:rsidP="00B61F36">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Pr="00F87782">
        <w:rPr>
          <w:rFonts w:ascii="Times New Roman" w:hAnsi="Times New Roman" w:cs="Times New Roman"/>
          <w:sz w:val="26"/>
          <w:szCs w:val="26"/>
          <w:lang w:val="kk-KZ"/>
        </w:rPr>
        <w:t>19</w:t>
      </w:r>
      <w:r w:rsidR="003C7769">
        <w:rPr>
          <w:rFonts w:ascii="Times New Roman" w:hAnsi="Times New Roman" w:cs="Times New Roman"/>
          <w:sz w:val="26"/>
          <w:szCs w:val="26"/>
          <w:lang w:val="kk-KZ"/>
        </w:rPr>
        <w:t xml:space="preserve"> </w:t>
      </w:r>
      <w:r w:rsidRPr="00090896">
        <w:rPr>
          <w:rFonts w:ascii="Times New Roman" w:hAnsi="Times New Roman" w:cs="Times New Roman"/>
          <w:color w:val="000000"/>
          <w:sz w:val="24"/>
          <w:szCs w:val="24"/>
          <w:lang w:val="kk-KZ"/>
        </w:rPr>
        <w:t>–</w:t>
      </w:r>
      <w:r w:rsidR="003C7769">
        <w:rPr>
          <w:rFonts w:ascii="Times New Roman" w:hAnsi="Times New Roman" w:cs="Times New Roman"/>
          <w:color w:val="000000"/>
          <w:sz w:val="24"/>
          <w:szCs w:val="24"/>
          <w:lang w:val="kk-KZ"/>
        </w:rPr>
        <w:t xml:space="preserve"> </w:t>
      </w:r>
      <w:r w:rsidR="00DB18B0" w:rsidRPr="00B61F36">
        <w:rPr>
          <w:rFonts w:ascii="Times New Roman" w:hAnsi="Times New Roman" w:cs="Times New Roman"/>
          <w:sz w:val="28"/>
          <w:szCs w:val="28"/>
          <w:lang w:val="kk-KZ"/>
        </w:rPr>
        <w:t>Кокцидия тәрізділер отрядына сипаттама</w:t>
      </w:r>
    </w:p>
    <w:p w:rsidR="00DB18B0" w:rsidRPr="0013789A" w:rsidRDefault="00DB18B0" w:rsidP="00B61F36">
      <w:pPr>
        <w:spacing w:after="0" w:line="240" w:lineRule="auto"/>
        <w:jc w:val="both"/>
        <w:rPr>
          <w:rFonts w:ascii="Times New Roman" w:hAnsi="Times New Roman" w:cs="Times New Roman"/>
          <w:sz w:val="24"/>
          <w:szCs w:val="24"/>
          <w:lang w:val="kk-KZ"/>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392"/>
        <w:gridCol w:w="2393"/>
        <w:gridCol w:w="2393"/>
        <w:gridCol w:w="2393"/>
      </w:tblGrid>
      <w:tr w:rsidR="00DB18B0" w:rsidRPr="00EA3A24" w:rsidTr="00A1121B">
        <w:tc>
          <w:tcPr>
            <w:tcW w:w="2392" w:type="dxa"/>
          </w:tcPr>
          <w:p w:rsidR="00DB18B0" w:rsidRPr="00EA3A24" w:rsidRDefault="00DB18B0" w:rsidP="0009089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Систематикасы</w:t>
            </w:r>
          </w:p>
        </w:tc>
        <w:tc>
          <w:tcPr>
            <w:tcW w:w="2393" w:type="dxa"/>
          </w:tcPr>
          <w:p w:rsidR="00DB18B0" w:rsidRPr="00EA3A24" w:rsidRDefault="00DB18B0" w:rsidP="0009089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Құрылысының ерекшеліктері</w:t>
            </w:r>
          </w:p>
        </w:tc>
        <w:tc>
          <w:tcPr>
            <w:tcW w:w="2393" w:type="dxa"/>
          </w:tcPr>
          <w:p w:rsidR="00DB18B0" w:rsidRPr="00EA3A24" w:rsidRDefault="00DB18B0" w:rsidP="0009089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Экологиясы</w:t>
            </w:r>
          </w:p>
        </w:tc>
        <w:tc>
          <w:tcPr>
            <w:tcW w:w="2393" w:type="dxa"/>
          </w:tcPr>
          <w:p w:rsidR="00DB18B0" w:rsidRPr="00EA3A24" w:rsidRDefault="00DB18B0" w:rsidP="0009089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Практикалық маңызы</w:t>
            </w:r>
          </w:p>
        </w:tc>
      </w:tr>
      <w:tr w:rsidR="00DB18B0" w:rsidRPr="00EA3A24" w:rsidTr="00F87782">
        <w:trPr>
          <w:trHeight w:val="67"/>
        </w:trPr>
        <w:tc>
          <w:tcPr>
            <w:tcW w:w="2392" w:type="dxa"/>
          </w:tcPr>
          <w:p w:rsidR="00DB18B0" w:rsidRPr="00EA3A24" w:rsidRDefault="00DB18B0" w:rsidP="00090896">
            <w:pPr>
              <w:spacing w:after="0" w:line="240" w:lineRule="auto"/>
              <w:jc w:val="both"/>
              <w:rPr>
                <w:rFonts w:ascii="Times New Roman" w:hAnsi="Times New Roman" w:cs="Times New Roman"/>
                <w:sz w:val="28"/>
                <w:szCs w:val="28"/>
                <w:lang w:val="kk-KZ"/>
              </w:rPr>
            </w:pPr>
          </w:p>
        </w:tc>
        <w:tc>
          <w:tcPr>
            <w:tcW w:w="2393" w:type="dxa"/>
          </w:tcPr>
          <w:p w:rsidR="00DB18B0" w:rsidRPr="00EA3A24" w:rsidRDefault="00DB18B0" w:rsidP="00090896">
            <w:pPr>
              <w:spacing w:after="0" w:line="240" w:lineRule="auto"/>
              <w:jc w:val="both"/>
              <w:rPr>
                <w:rFonts w:ascii="Times New Roman" w:hAnsi="Times New Roman" w:cs="Times New Roman"/>
                <w:sz w:val="28"/>
                <w:szCs w:val="28"/>
                <w:lang w:val="kk-KZ"/>
              </w:rPr>
            </w:pPr>
          </w:p>
        </w:tc>
        <w:tc>
          <w:tcPr>
            <w:tcW w:w="2393" w:type="dxa"/>
          </w:tcPr>
          <w:p w:rsidR="00DB18B0" w:rsidRPr="00EA3A24" w:rsidRDefault="00DB18B0" w:rsidP="00090896">
            <w:pPr>
              <w:spacing w:after="0" w:line="240" w:lineRule="auto"/>
              <w:jc w:val="both"/>
              <w:rPr>
                <w:rFonts w:ascii="Times New Roman" w:hAnsi="Times New Roman" w:cs="Times New Roman"/>
                <w:sz w:val="28"/>
                <w:szCs w:val="28"/>
                <w:lang w:val="kk-KZ"/>
              </w:rPr>
            </w:pPr>
          </w:p>
        </w:tc>
        <w:tc>
          <w:tcPr>
            <w:tcW w:w="2393" w:type="dxa"/>
          </w:tcPr>
          <w:p w:rsidR="00DB18B0" w:rsidRPr="00EA3A24" w:rsidRDefault="00DB18B0" w:rsidP="00090896">
            <w:pPr>
              <w:spacing w:after="0" w:line="240" w:lineRule="auto"/>
              <w:jc w:val="both"/>
              <w:rPr>
                <w:rFonts w:ascii="Times New Roman" w:hAnsi="Times New Roman" w:cs="Times New Roman"/>
                <w:sz w:val="28"/>
                <w:szCs w:val="28"/>
                <w:lang w:val="kk-KZ"/>
              </w:rPr>
            </w:pPr>
          </w:p>
        </w:tc>
      </w:tr>
    </w:tbl>
    <w:p w:rsidR="00DB18B0" w:rsidRDefault="00DB18B0" w:rsidP="00B61F36">
      <w:pPr>
        <w:spacing w:after="0" w:line="240" w:lineRule="auto"/>
        <w:ind w:firstLine="708"/>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lastRenderedPageBreak/>
        <w:t>Кокцидияның паразиттік тіршілік етуіне байланысты құрылысында қандай ерекшелі</w:t>
      </w:r>
      <w:r w:rsidR="00924DA2">
        <w:rPr>
          <w:rFonts w:ascii="Times New Roman" w:hAnsi="Times New Roman" w:cs="Times New Roman"/>
          <w:sz w:val="28"/>
          <w:szCs w:val="28"/>
          <w:lang w:val="kk-KZ"/>
        </w:rPr>
        <w:t>к</w:t>
      </w:r>
      <w:r w:rsidRPr="00B61F36">
        <w:rPr>
          <w:rFonts w:ascii="Times New Roman" w:hAnsi="Times New Roman" w:cs="Times New Roman"/>
          <w:sz w:val="28"/>
          <w:szCs w:val="28"/>
          <w:lang w:val="kk-KZ"/>
        </w:rPr>
        <w:t>тер болады?</w:t>
      </w:r>
    </w:p>
    <w:p w:rsidR="00942C4D" w:rsidRPr="00E35BAB" w:rsidRDefault="00942C4D" w:rsidP="00B61F36">
      <w:pPr>
        <w:spacing w:after="0" w:line="240" w:lineRule="auto"/>
        <w:ind w:firstLine="708"/>
        <w:jc w:val="both"/>
        <w:rPr>
          <w:rFonts w:ascii="Times New Roman" w:hAnsi="Times New Roman" w:cs="Times New Roman"/>
          <w:sz w:val="20"/>
          <w:szCs w:val="20"/>
          <w:lang w:val="kk-KZ"/>
        </w:rPr>
      </w:pPr>
    </w:p>
    <w:p w:rsidR="00DB18B0" w:rsidRPr="00E35BAB" w:rsidRDefault="00A1121B" w:rsidP="00A1121B">
      <w:pPr>
        <w:spacing w:after="0" w:line="240" w:lineRule="auto"/>
        <w:rPr>
          <w:rFonts w:ascii="Times New Roman" w:hAnsi="Times New Roman" w:cs="Times New Roman"/>
          <w:sz w:val="26"/>
          <w:szCs w:val="26"/>
          <w:lang w:val="kk-KZ"/>
        </w:rPr>
      </w:pPr>
      <w:r w:rsidRPr="00E35BAB">
        <w:rPr>
          <w:rFonts w:ascii="Times New Roman" w:hAnsi="Times New Roman" w:cs="Times New Roman"/>
          <w:sz w:val="26"/>
          <w:szCs w:val="26"/>
          <w:lang w:val="kk-KZ"/>
        </w:rPr>
        <w:t xml:space="preserve">Кесте 20 </w:t>
      </w:r>
      <w:r w:rsidRPr="00E35BAB">
        <w:rPr>
          <w:rFonts w:ascii="Times New Roman" w:hAnsi="Times New Roman" w:cs="Times New Roman"/>
          <w:color w:val="000000"/>
          <w:sz w:val="26"/>
          <w:szCs w:val="26"/>
          <w:lang w:val="kk-KZ"/>
        </w:rPr>
        <w:t>–</w:t>
      </w:r>
      <w:r w:rsidR="00DB18B0" w:rsidRPr="00E35BAB">
        <w:rPr>
          <w:rFonts w:ascii="Times New Roman" w:hAnsi="Times New Roman" w:cs="Times New Roman"/>
          <w:sz w:val="26"/>
          <w:szCs w:val="26"/>
          <w:lang w:val="kk-KZ"/>
        </w:rPr>
        <w:t xml:space="preserve"> Споралылардың тіршілік циклінің сипаттамасы</w:t>
      </w:r>
    </w:p>
    <w:p w:rsidR="00DB18B0" w:rsidRPr="00E35BAB" w:rsidRDefault="00DB18B0" w:rsidP="00B61F36">
      <w:pPr>
        <w:spacing w:after="0" w:line="240" w:lineRule="auto"/>
        <w:ind w:firstLine="708"/>
        <w:jc w:val="both"/>
        <w:rPr>
          <w:rFonts w:ascii="Times New Roman" w:hAnsi="Times New Roman" w:cs="Times New Roman"/>
          <w:sz w:val="16"/>
          <w:szCs w:val="16"/>
          <w:lang w:val="kk-KZ"/>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392"/>
        <w:gridCol w:w="2393"/>
        <w:gridCol w:w="2393"/>
        <w:gridCol w:w="2393"/>
      </w:tblGrid>
      <w:tr w:rsidR="00DB18B0" w:rsidRPr="00E35BAB" w:rsidTr="00A1121B">
        <w:tc>
          <w:tcPr>
            <w:tcW w:w="2392" w:type="dxa"/>
          </w:tcPr>
          <w:p w:rsidR="00DB18B0" w:rsidRPr="00E35BAB" w:rsidRDefault="00DB18B0" w:rsidP="00090896">
            <w:pPr>
              <w:spacing w:after="0" w:line="240" w:lineRule="auto"/>
              <w:jc w:val="center"/>
              <w:rPr>
                <w:rFonts w:ascii="Times New Roman" w:hAnsi="Times New Roman" w:cs="Times New Roman"/>
                <w:sz w:val="26"/>
                <w:szCs w:val="26"/>
                <w:lang w:val="kk-KZ"/>
              </w:rPr>
            </w:pPr>
            <w:r w:rsidRPr="00E35BAB">
              <w:rPr>
                <w:rFonts w:ascii="Times New Roman" w:hAnsi="Times New Roman" w:cs="Times New Roman"/>
                <w:sz w:val="26"/>
                <w:szCs w:val="26"/>
                <w:lang w:val="kk-KZ"/>
              </w:rPr>
              <w:t>Систематикалық топтар</w:t>
            </w:r>
          </w:p>
        </w:tc>
        <w:tc>
          <w:tcPr>
            <w:tcW w:w="2393" w:type="dxa"/>
          </w:tcPr>
          <w:p w:rsidR="00DB18B0" w:rsidRPr="00E35BAB" w:rsidRDefault="00DB18B0" w:rsidP="00090896">
            <w:pPr>
              <w:spacing w:after="0" w:line="240" w:lineRule="auto"/>
              <w:jc w:val="center"/>
              <w:rPr>
                <w:rFonts w:ascii="Times New Roman" w:hAnsi="Times New Roman" w:cs="Times New Roman"/>
                <w:sz w:val="26"/>
                <w:szCs w:val="26"/>
                <w:lang w:val="kk-KZ"/>
              </w:rPr>
            </w:pPr>
            <w:r w:rsidRPr="00E35BAB">
              <w:rPr>
                <w:rFonts w:ascii="Times New Roman" w:hAnsi="Times New Roman" w:cs="Times New Roman"/>
                <w:sz w:val="26"/>
                <w:szCs w:val="26"/>
                <w:lang w:val="kk-KZ"/>
              </w:rPr>
              <w:t>Тіршілік циклінің кезеңдері</w:t>
            </w:r>
          </w:p>
        </w:tc>
        <w:tc>
          <w:tcPr>
            <w:tcW w:w="2393" w:type="dxa"/>
          </w:tcPr>
          <w:p w:rsidR="00DB18B0" w:rsidRPr="00E35BAB" w:rsidRDefault="00DB18B0" w:rsidP="00090896">
            <w:pPr>
              <w:spacing w:after="0" w:line="240" w:lineRule="auto"/>
              <w:jc w:val="center"/>
              <w:rPr>
                <w:rFonts w:ascii="Times New Roman" w:hAnsi="Times New Roman" w:cs="Times New Roman"/>
                <w:sz w:val="26"/>
                <w:szCs w:val="26"/>
                <w:lang w:val="kk-KZ"/>
              </w:rPr>
            </w:pPr>
            <w:r w:rsidRPr="00E35BAB">
              <w:rPr>
                <w:rFonts w:ascii="Times New Roman" w:hAnsi="Times New Roman" w:cs="Times New Roman"/>
                <w:sz w:val="26"/>
                <w:szCs w:val="26"/>
                <w:lang w:val="kk-KZ"/>
              </w:rPr>
              <w:t>Сипаттамасы</w:t>
            </w:r>
          </w:p>
        </w:tc>
        <w:tc>
          <w:tcPr>
            <w:tcW w:w="2393" w:type="dxa"/>
          </w:tcPr>
          <w:p w:rsidR="00DB18B0" w:rsidRPr="00E35BAB" w:rsidRDefault="00DB18B0" w:rsidP="00090896">
            <w:pPr>
              <w:spacing w:after="0" w:line="240" w:lineRule="auto"/>
              <w:jc w:val="center"/>
              <w:rPr>
                <w:rFonts w:ascii="Times New Roman" w:hAnsi="Times New Roman" w:cs="Times New Roman"/>
                <w:sz w:val="26"/>
                <w:szCs w:val="26"/>
                <w:lang w:val="kk-KZ"/>
              </w:rPr>
            </w:pPr>
            <w:r w:rsidRPr="00E35BAB">
              <w:rPr>
                <w:rFonts w:ascii="Times New Roman" w:hAnsi="Times New Roman" w:cs="Times New Roman"/>
                <w:sz w:val="26"/>
                <w:szCs w:val="26"/>
                <w:lang w:val="kk-KZ"/>
              </w:rPr>
              <w:t>Ұрпақтарын атаңыз</w:t>
            </w:r>
          </w:p>
        </w:tc>
      </w:tr>
      <w:tr w:rsidR="00DB18B0" w:rsidRPr="00EA3A24" w:rsidTr="00A1121B">
        <w:tc>
          <w:tcPr>
            <w:tcW w:w="2392" w:type="dxa"/>
          </w:tcPr>
          <w:p w:rsidR="00DB18B0" w:rsidRPr="00EA3A24" w:rsidRDefault="00DB18B0" w:rsidP="00090896">
            <w:pPr>
              <w:spacing w:after="0" w:line="240" w:lineRule="auto"/>
              <w:jc w:val="center"/>
              <w:rPr>
                <w:rFonts w:ascii="Times New Roman" w:hAnsi="Times New Roman" w:cs="Times New Roman"/>
                <w:sz w:val="28"/>
                <w:szCs w:val="28"/>
                <w:lang w:val="kk-KZ"/>
              </w:rPr>
            </w:pPr>
          </w:p>
        </w:tc>
        <w:tc>
          <w:tcPr>
            <w:tcW w:w="2393" w:type="dxa"/>
          </w:tcPr>
          <w:p w:rsidR="00DB18B0" w:rsidRPr="00EA3A24" w:rsidRDefault="00DB18B0" w:rsidP="00090896">
            <w:pPr>
              <w:spacing w:after="0" w:line="240" w:lineRule="auto"/>
              <w:jc w:val="center"/>
              <w:rPr>
                <w:rFonts w:ascii="Times New Roman" w:hAnsi="Times New Roman" w:cs="Times New Roman"/>
                <w:sz w:val="28"/>
                <w:szCs w:val="28"/>
                <w:lang w:val="kk-KZ"/>
              </w:rPr>
            </w:pPr>
          </w:p>
        </w:tc>
        <w:tc>
          <w:tcPr>
            <w:tcW w:w="2393" w:type="dxa"/>
          </w:tcPr>
          <w:p w:rsidR="00DB18B0" w:rsidRPr="00EA3A24" w:rsidRDefault="00DB18B0" w:rsidP="00090896">
            <w:pPr>
              <w:spacing w:after="0" w:line="240" w:lineRule="auto"/>
              <w:jc w:val="center"/>
              <w:rPr>
                <w:rFonts w:ascii="Times New Roman" w:hAnsi="Times New Roman" w:cs="Times New Roman"/>
                <w:sz w:val="28"/>
                <w:szCs w:val="28"/>
                <w:lang w:val="kk-KZ"/>
              </w:rPr>
            </w:pPr>
          </w:p>
        </w:tc>
        <w:tc>
          <w:tcPr>
            <w:tcW w:w="2393" w:type="dxa"/>
          </w:tcPr>
          <w:p w:rsidR="00DB18B0" w:rsidRPr="00EA3A24" w:rsidRDefault="00DB18B0" w:rsidP="00090896">
            <w:pPr>
              <w:spacing w:after="0" w:line="240" w:lineRule="auto"/>
              <w:jc w:val="center"/>
              <w:rPr>
                <w:rFonts w:ascii="Times New Roman" w:hAnsi="Times New Roman" w:cs="Times New Roman"/>
                <w:sz w:val="28"/>
                <w:szCs w:val="28"/>
                <w:lang w:val="kk-KZ"/>
              </w:rPr>
            </w:pPr>
          </w:p>
        </w:tc>
      </w:tr>
    </w:tbl>
    <w:p w:rsidR="00DB18B0" w:rsidRPr="00B61F36" w:rsidRDefault="00DB18B0" w:rsidP="00B61F36">
      <w:pPr>
        <w:spacing w:after="0" w:line="240" w:lineRule="auto"/>
        <w:ind w:firstLine="708"/>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1.</w:t>
      </w:r>
      <w:r w:rsidR="00924DA2">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Тіршілік циклі деген не?</w:t>
      </w:r>
    </w:p>
    <w:p w:rsidR="00DB18B0" w:rsidRPr="00B61F36" w:rsidRDefault="00DB18B0" w:rsidP="00B61F36">
      <w:pPr>
        <w:spacing w:after="0" w:line="240" w:lineRule="auto"/>
        <w:ind w:firstLine="708"/>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2.</w:t>
      </w:r>
      <w:r w:rsidR="00924DA2">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Күрделі тіршілік циклі қай экологиялық топтарда байқалады?</w:t>
      </w:r>
    </w:p>
    <w:p w:rsidR="00DB18B0" w:rsidRPr="0013789A" w:rsidRDefault="00DB18B0" w:rsidP="00B61F36">
      <w:pPr>
        <w:spacing w:after="0" w:line="240" w:lineRule="auto"/>
        <w:ind w:firstLine="708"/>
        <w:jc w:val="both"/>
        <w:rPr>
          <w:rFonts w:ascii="Times New Roman" w:hAnsi="Times New Roman" w:cs="Times New Roman"/>
          <w:sz w:val="24"/>
          <w:szCs w:val="24"/>
          <w:lang w:val="kk-KZ"/>
        </w:rPr>
      </w:pPr>
    </w:p>
    <w:p w:rsidR="00DB18B0" w:rsidRPr="00E35BAB" w:rsidRDefault="00A1121B" w:rsidP="00B61F36">
      <w:pPr>
        <w:spacing w:after="0" w:line="240" w:lineRule="auto"/>
        <w:rPr>
          <w:rFonts w:ascii="Times New Roman" w:hAnsi="Times New Roman" w:cs="Times New Roman"/>
          <w:sz w:val="28"/>
          <w:szCs w:val="28"/>
          <w:lang w:val="kk-KZ"/>
        </w:rPr>
      </w:pPr>
      <w:r w:rsidRPr="00E35BAB">
        <w:rPr>
          <w:rFonts w:ascii="Times New Roman" w:hAnsi="Times New Roman" w:cs="Times New Roman"/>
          <w:sz w:val="28"/>
          <w:szCs w:val="28"/>
          <w:lang w:val="kk-KZ"/>
        </w:rPr>
        <w:t xml:space="preserve">Кесте  21 </w:t>
      </w:r>
      <w:r w:rsidRPr="00E35BAB">
        <w:rPr>
          <w:rFonts w:ascii="Times New Roman" w:hAnsi="Times New Roman" w:cs="Times New Roman"/>
          <w:color w:val="000000"/>
          <w:sz w:val="28"/>
          <w:szCs w:val="28"/>
          <w:lang w:val="kk-KZ"/>
        </w:rPr>
        <w:t>–</w:t>
      </w:r>
      <w:r w:rsidR="00DB18B0" w:rsidRPr="00E35BAB">
        <w:rPr>
          <w:rFonts w:ascii="Times New Roman" w:hAnsi="Times New Roman" w:cs="Times New Roman"/>
          <w:sz w:val="28"/>
          <w:szCs w:val="28"/>
          <w:lang w:val="kk-KZ"/>
        </w:rPr>
        <w:t xml:space="preserve"> Споралылар класының өкілдері</w:t>
      </w:r>
    </w:p>
    <w:p w:rsidR="00DB18B0" w:rsidRPr="00E35BAB" w:rsidRDefault="00DB18B0" w:rsidP="00B61F36">
      <w:pPr>
        <w:spacing w:after="0" w:line="240" w:lineRule="auto"/>
        <w:ind w:firstLine="708"/>
        <w:jc w:val="both"/>
        <w:rPr>
          <w:rFonts w:ascii="Times New Roman" w:hAnsi="Times New Roman" w:cs="Times New Roman"/>
          <w:sz w:val="16"/>
          <w:szCs w:val="16"/>
          <w:lang w:val="kk-KZ"/>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190"/>
        <w:gridCol w:w="2305"/>
        <w:gridCol w:w="4076"/>
      </w:tblGrid>
      <w:tr w:rsidR="00DB18B0" w:rsidRPr="00E35BAB" w:rsidTr="00A1121B">
        <w:tc>
          <w:tcPr>
            <w:tcW w:w="3190" w:type="dxa"/>
          </w:tcPr>
          <w:p w:rsidR="00DB18B0" w:rsidRPr="00E35BAB" w:rsidRDefault="00DB18B0" w:rsidP="00090896">
            <w:pPr>
              <w:spacing w:after="0" w:line="240" w:lineRule="auto"/>
              <w:jc w:val="both"/>
              <w:rPr>
                <w:rFonts w:ascii="Times New Roman" w:hAnsi="Times New Roman" w:cs="Times New Roman"/>
                <w:sz w:val="28"/>
                <w:szCs w:val="28"/>
                <w:lang w:val="kk-KZ"/>
              </w:rPr>
            </w:pPr>
            <w:r w:rsidRPr="00E35BAB">
              <w:rPr>
                <w:rFonts w:ascii="Times New Roman" w:hAnsi="Times New Roman" w:cs="Times New Roman"/>
                <w:sz w:val="28"/>
                <w:szCs w:val="28"/>
                <w:lang w:val="kk-KZ"/>
              </w:rPr>
              <w:t>Кластың систематикасы</w:t>
            </w:r>
          </w:p>
        </w:tc>
        <w:tc>
          <w:tcPr>
            <w:tcW w:w="2305" w:type="dxa"/>
          </w:tcPr>
          <w:p w:rsidR="00DB18B0" w:rsidRPr="00E35BAB" w:rsidRDefault="00DB18B0" w:rsidP="00090896">
            <w:pPr>
              <w:spacing w:after="0" w:line="240" w:lineRule="auto"/>
              <w:jc w:val="both"/>
              <w:rPr>
                <w:rFonts w:ascii="Times New Roman" w:hAnsi="Times New Roman" w:cs="Times New Roman"/>
                <w:sz w:val="28"/>
                <w:szCs w:val="28"/>
                <w:lang w:val="kk-KZ"/>
              </w:rPr>
            </w:pPr>
            <w:r w:rsidRPr="00E35BAB">
              <w:rPr>
                <w:rFonts w:ascii="Times New Roman" w:hAnsi="Times New Roman" w:cs="Times New Roman"/>
                <w:sz w:val="28"/>
                <w:szCs w:val="28"/>
                <w:lang w:val="kk-KZ"/>
              </w:rPr>
              <w:t>Негізгі белгілері</w:t>
            </w:r>
          </w:p>
        </w:tc>
        <w:tc>
          <w:tcPr>
            <w:tcW w:w="4076" w:type="dxa"/>
          </w:tcPr>
          <w:p w:rsidR="00DB18B0" w:rsidRPr="00E35BAB" w:rsidRDefault="00DB18B0" w:rsidP="00090896">
            <w:pPr>
              <w:spacing w:after="0" w:line="240" w:lineRule="auto"/>
              <w:jc w:val="both"/>
              <w:rPr>
                <w:rFonts w:ascii="Times New Roman" w:hAnsi="Times New Roman" w:cs="Times New Roman"/>
                <w:sz w:val="28"/>
                <w:szCs w:val="28"/>
                <w:lang w:val="kk-KZ"/>
              </w:rPr>
            </w:pPr>
            <w:r w:rsidRPr="00E35BAB">
              <w:rPr>
                <w:rFonts w:ascii="Times New Roman" w:hAnsi="Times New Roman" w:cs="Times New Roman"/>
                <w:sz w:val="28"/>
                <w:szCs w:val="28"/>
                <w:lang w:val="kk-KZ"/>
              </w:rPr>
              <w:t>Практикалық маңыздылығы</w:t>
            </w:r>
          </w:p>
        </w:tc>
      </w:tr>
      <w:tr w:rsidR="00DB18B0" w:rsidRPr="00E35BAB" w:rsidTr="00A1121B">
        <w:tc>
          <w:tcPr>
            <w:tcW w:w="3190" w:type="dxa"/>
          </w:tcPr>
          <w:p w:rsidR="00DB18B0" w:rsidRPr="00E35BAB" w:rsidRDefault="00DB18B0" w:rsidP="00090896">
            <w:pPr>
              <w:spacing w:after="0" w:line="240" w:lineRule="auto"/>
              <w:jc w:val="both"/>
              <w:rPr>
                <w:rFonts w:ascii="Times New Roman" w:hAnsi="Times New Roman" w:cs="Times New Roman"/>
                <w:sz w:val="28"/>
                <w:szCs w:val="28"/>
                <w:lang w:val="kk-KZ"/>
              </w:rPr>
            </w:pPr>
          </w:p>
        </w:tc>
        <w:tc>
          <w:tcPr>
            <w:tcW w:w="2305" w:type="dxa"/>
          </w:tcPr>
          <w:p w:rsidR="00DB18B0" w:rsidRPr="00E35BAB" w:rsidRDefault="00DB18B0" w:rsidP="00090896">
            <w:pPr>
              <w:spacing w:after="0" w:line="240" w:lineRule="auto"/>
              <w:jc w:val="both"/>
              <w:rPr>
                <w:rFonts w:ascii="Times New Roman" w:hAnsi="Times New Roman" w:cs="Times New Roman"/>
                <w:sz w:val="28"/>
                <w:szCs w:val="28"/>
                <w:lang w:val="kk-KZ"/>
              </w:rPr>
            </w:pPr>
          </w:p>
        </w:tc>
        <w:tc>
          <w:tcPr>
            <w:tcW w:w="4076" w:type="dxa"/>
          </w:tcPr>
          <w:p w:rsidR="00DB18B0" w:rsidRPr="00E35BAB" w:rsidRDefault="00DB18B0" w:rsidP="00090896">
            <w:pPr>
              <w:spacing w:after="0" w:line="240" w:lineRule="auto"/>
              <w:jc w:val="both"/>
              <w:rPr>
                <w:rFonts w:ascii="Times New Roman" w:hAnsi="Times New Roman" w:cs="Times New Roman"/>
                <w:sz w:val="28"/>
                <w:szCs w:val="28"/>
                <w:lang w:val="kk-KZ"/>
              </w:rPr>
            </w:pPr>
          </w:p>
        </w:tc>
      </w:tr>
    </w:tbl>
    <w:p w:rsidR="00DB18B0" w:rsidRPr="00B61F36" w:rsidRDefault="00DB18B0" w:rsidP="00A1121B">
      <w:pPr>
        <w:spacing w:after="0" w:line="240" w:lineRule="auto"/>
        <w:ind w:firstLine="708"/>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Грегариналар мен кокцидиялардың бір класқа біріктіретін белгілерін атаңыз.</w:t>
      </w:r>
    </w:p>
    <w:p w:rsidR="00DB18B0" w:rsidRPr="00942C4D" w:rsidRDefault="00DB18B0" w:rsidP="00B61F36">
      <w:pPr>
        <w:spacing w:after="0" w:line="240" w:lineRule="auto"/>
        <w:jc w:val="both"/>
        <w:rPr>
          <w:rFonts w:ascii="Times New Roman" w:hAnsi="Times New Roman" w:cs="Times New Roman"/>
          <w:sz w:val="24"/>
          <w:szCs w:val="24"/>
          <w:lang w:val="kk-KZ"/>
        </w:rPr>
      </w:pPr>
    </w:p>
    <w:p w:rsidR="00DB18B0" w:rsidRPr="00B61F36" w:rsidRDefault="00A1121B" w:rsidP="00B61F36">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Кесте 22 </w:t>
      </w:r>
      <w:r w:rsidRPr="00090896">
        <w:rPr>
          <w:rFonts w:ascii="Times New Roman" w:hAnsi="Times New Roman" w:cs="Times New Roman"/>
          <w:color w:val="000000"/>
          <w:sz w:val="24"/>
          <w:szCs w:val="24"/>
          <w:lang w:val="kk-KZ"/>
        </w:rPr>
        <w:t>–</w:t>
      </w:r>
      <w:r w:rsidR="003C7769">
        <w:rPr>
          <w:rFonts w:ascii="Times New Roman" w:hAnsi="Times New Roman" w:cs="Times New Roman"/>
          <w:color w:val="000000"/>
          <w:sz w:val="24"/>
          <w:szCs w:val="24"/>
          <w:lang w:val="kk-KZ"/>
        </w:rPr>
        <w:t xml:space="preserve"> </w:t>
      </w:r>
      <w:r w:rsidR="00DB18B0" w:rsidRPr="00B61F36">
        <w:rPr>
          <w:rFonts w:ascii="Times New Roman" w:hAnsi="Times New Roman" w:cs="Times New Roman"/>
          <w:sz w:val="28"/>
          <w:szCs w:val="28"/>
          <w:lang w:val="kk-KZ"/>
        </w:rPr>
        <w:t>Паразиттік тіршілік ететін споралылар</w:t>
      </w:r>
    </w:p>
    <w:p w:rsidR="00DB18B0" w:rsidRPr="0005790E" w:rsidRDefault="00DB18B0" w:rsidP="00B61F36">
      <w:pPr>
        <w:spacing w:after="0" w:line="240" w:lineRule="auto"/>
        <w:jc w:val="both"/>
        <w:rPr>
          <w:rFonts w:ascii="Times New Roman" w:hAnsi="Times New Roman" w:cs="Times New Roman"/>
          <w:sz w:val="14"/>
          <w:szCs w:val="14"/>
          <w:lang w:val="kk-KZ"/>
        </w:rPr>
      </w:pPr>
    </w:p>
    <w:tbl>
      <w:tblPr>
        <w:tblW w:w="954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392"/>
        <w:gridCol w:w="2393"/>
        <w:gridCol w:w="2837"/>
        <w:gridCol w:w="1924"/>
      </w:tblGrid>
      <w:tr w:rsidR="00DB18B0" w:rsidRPr="00EA3A24" w:rsidTr="00A1121B">
        <w:trPr>
          <w:jc w:val="center"/>
        </w:trPr>
        <w:tc>
          <w:tcPr>
            <w:tcW w:w="2392" w:type="dxa"/>
          </w:tcPr>
          <w:p w:rsidR="00DB18B0" w:rsidRPr="00EA3A24" w:rsidRDefault="00DB18B0" w:rsidP="0009089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Систематикалық топтар</w:t>
            </w:r>
          </w:p>
        </w:tc>
        <w:tc>
          <w:tcPr>
            <w:tcW w:w="2393" w:type="dxa"/>
          </w:tcPr>
          <w:p w:rsidR="00DB18B0" w:rsidRPr="00EA3A24" w:rsidRDefault="00DB18B0" w:rsidP="0009089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Құрылысының ерекшеліктері</w:t>
            </w:r>
          </w:p>
        </w:tc>
        <w:tc>
          <w:tcPr>
            <w:tcW w:w="2837" w:type="dxa"/>
          </w:tcPr>
          <w:p w:rsidR="00DB18B0" w:rsidRPr="00EA3A24" w:rsidRDefault="008F0FF5" w:rsidP="0009089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Қай организм</w:t>
            </w:r>
            <w:r w:rsidR="00DB18B0" w:rsidRPr="00EA3A24">
              <w:rPr>
                <w:rFonts w:ascii="Times New Roman" w:hAnsi="Times New Roman" w:cs="Times New Roman"/>
                <w:sz w:val="28"/>
                <w:szCs w:val="28"/>
                <w:lang w:val="kk-KZ"/>
              </w:rPr>
              <w:t>де паразиттік тіршілік етеді</w:t>
            </w:r>
          </w:p>
        </w:tc>
        <w:tc>
          <w:tcPr>
            <w:tcW w:w="1924" w:type="dxa"/>
          </w:tcPr>
          <w:p w:rsidR="00DB18B0" w:rsidRPr="00EA3A24" w:rsidRDefault="00DB18B0" w:rsidP="00A1121B">
            <w:pPr>
              <w:spacing w:after="0" w:line="240" w:lineRule="auto"/>
              <w:ind w:left="336"/>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Маңызы</w:t>
            </w:r>
          </w:p>
        </w:tc>
      </w:tr>
      <w:tr w:rsidR="00DB18B0" w:rsidRPr="00EA3A24" w:rsidTr="00A1121B">
        <w:trPr>
          <w:jc w:val="center"/>
        </w:trPr>
        <w:tc>
          <w:tcPr>
            <w:tcW w:w="2392" w:type="dxa"/>
          </w:tcPr>
          <w:p w:rsidR="00DB18B0" w:rsidRPr="00EA3A24" w:rsidRDefault="00DB18B0" w:rsidP="00090896">
            <w:pPr>
              <w:spacing w:after="0" w:line="240" w:lineRule="auto"/>
              <w:jc w:val="both"/>
              <w:rPr>
                <w:rFonts w:ascii="Times New Roman" w:hAnsi="Times New Roman" w:cs="Times New Roman"/>
                <w:sz w:val="28"/>
                <w:szCs w:val="28"/>
                <w:lang w:val="kk-KZ"/>
              </w:rPr>
            </w:pPr>
          </w:p>
        </w:tc>
        <w:tc>
          <w:tcPr>
            <w:tcW w:w="2393" w:type="dxa"/>
          </w:tcPr>
          <w:p w:rsidR="00DB18B0" w:rsidRPr="00EA3A24" w:rsidRDefault="00DB18B0" w:rsidP="00090896">
            <w:pPr>
              <w:spacing w:after="0" w:line="240" w:lineRule="auto"/>
              <w:jc w:val="both"/>
              <w:rPr>
                <w:rFonts w:ascii="Times New Roman" w:hAnsi="Times New Roman" w:cs="Times New Roman"/>
                <w:sz w:val="28"/>
                <w:szCs w:val="28"/>
                <w:lang w:val="kk-KZ"/>
              </w:rPr>
            </w:pPr>
          </w:p>
        </w:tc>
        <w:tc>
          <w:tcPr>
            <w:tcW w:w="2837" w:type="dxa"/>
          </w:tcPr>
          <w:p w:rsidR="00DB18B0" w:rsidRPr="00EA3A24" w:rsidRDefault="00DB18B0" w:rsidP="00090896">
            <w:pPr>
              <w:spacing w:after="0" w:line="240" w:lineRule="auto"/>
              <w:jc w:val="both"/>
              <w:rPr>
                <w:rFonts w:ascii="Times New Roman" w:hAnsi="Times New Roman" w:cs="Times New Roman"/>
                <w:sz w:val="28"/>
                <w:szCs w:val="28"/>
                <w:lang w:val="kk-KZ"/>
              </w:rPr>
            </w:pPr>
          </w:p>
        </w:tc>
        <w:tc>
          <w:tcPr>
            <w:tcW w:w="1924" w:type="dxa"/>
          </w:tcPr>
          <w:p w:rsidR="00DB18B0" w:rsidRPr="00EA3A24" w:rsidRDefault="00DB18B0" w:rsidP="00090896">
            <w:pPr>
              <w:spacing w:after="0" w:line="240" w:lineRule="auto"/>
              <w:jc w:val="both"/>
              <w:rPr>
                <w:rFonts w:ascii="Times New Roman" w:hAnsi="Times New Roman" w:cs="Times New Roman"/>
                <w:sz w:val="28"/>
                <w:szCs w:val="28"/>
                <w:lang w:val="kk-KZ"/>
              </w:rPr>
            </w:pPr>
          </w:p>
        </w:tc>
      </w:tr>
    </w:tbl>
    <w:p w:rsidR="00DB18B0" w:rsidRDefault="00DB18B0" w:rsidP="00B61F36">
      <w:pPr>
        <w:spacing w:after="0" w:line="240" w:lineRule="auto"/>
        <w:ind w:firstLine="708"/>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Паразиттік тіршілік етуіне байланысты құрылысында қандай өзгерістер пайда болады?</w:t>
      </w:r>
    </w:p>
    <w:p w:rsidR="00A1121B" w:rsidRPr="00B61F36" w:rsidRDefault="00A1121B" w:rsidP="00B61F36">
      <w:pPr>
        <w:spacing w:after="0" w:line="240" w:lineRule="auto"/>
        <w:ind w:firstLine="708"/>
        <w:jc w:val="both"/>
        <w:rPr>
          <w:rFonts w:ascii="Times New Roman" w:hAnsi="Times New Roman" w:cs="Times New Roman"/>
          <w:sz w:val="28"/>
          <w:szCs w:val="28"/>
          <w:lang w:val="kk-KZ"/>
        </w:rPr>
      </w:pPr>
    </w:p>
    <w:p w:rsidR="00DB18B0" w:rsidRPr="00B61F36" w:rsidRDefault="00870EE4" w:rsidP="00B61F36">
      <w:pPr>
        <w:spacing w:after="0" w:line="240" w:lineRule="auto"/>
        <w:ind w:firstLine="560"/>
        <w:jc w:val="both"/>
        <w:rPr>
          <w:rFonts w:ascii="Times New Roman" w:hAnsi="Times New Roman" w:cs="Times New Roman"/>
          <w:sz w:val="28"/>
          <w:szCs w:val="28"/>
          <w:lang w:val="kk-KZ"/>
        </w:rPr>
      </w:pPr>
      <w:r>
        <w:rPr>
          <w:rFonts w:ascii="Times New Roman" w:hAnsi="Times New Roman" w:cs="Times New Roman"/>
          <w:sz w:val="28"/>
          <w:szCs w:val="28"/>
          <w:lang w:val="kk-KZ"/>
        </w:rPr>
        <w:t>«Омыртқасыздар з</w:t>
      </w:r>
      <w:r w:rsidR="00DB18B0" w:rsidRPr="00B61F36">
        <w:rPr>
          <w:rFonts w:ascii="Times New Roman" w:hAnsi="Times New Roman" w:cs="Times New Roman"/>
          <w:sz w:val="28"/>
          <w:szCs w:val="28"/>
          <w:lang w:val="kk-KZ"/>
        </w:rPr>
        <w:t>оология</w:t>
      </w:r>
      <w:r>
        <w:rPr>
          <w:rFonts w:ascii="Times New Roman" w:hAnsi="Times New Roman" w:cs="Times New Roman"/>
          <w:sz w:val="28"/>
          <w:szCs w:val="28"/>
          <w:lang w:val="kk-KZ"/>
        </w:rPr>
        <w:t xml:space="preserve">» элективті курсын оқыту </w:t>
      </w:r>
      <w:r w:rsidR="005B2344">
        <w:rPr>
          <w:rFonts w:ascii="Times New Roman" w:hAnsi="Times New Roman" w:cs="Times New Roman"/>
          <w:sz w:val="28"/>
          <w:szCs w:val="28"/>
          <w:lang w:val="kk-KZ"/>
        </w:rPr>
        <w:t>үдерісінде</w:t>
      </w:r>
      <w:r w:rsidR="00DB18B0" w:rsidRPr="00B61F36">
        <w:rPr>
          <w:rFonts w:ascii="Times New Roman" w:hAnsi="Times New Roman" w:cs="Times New Roman"/>
          <w:sz w:val="28"/>
          <w:szCs w:val="28"/>
          <w:lang w:val="kk-KZ"/>
        </w:rPr>
        <w:t xml:space="preserve"> зерделеніп отырған біліктерді қалыптастыр</w:t>
      </w:r>
      <w:r w:rsidR="0013789A">
        <w:rPr>
          <w:rFonts w:ascii="Times New Roman" w:hAnsi="Times New Roman" w:cs="Times New Roman"/>
          <w:sz w:val="28"/>
          <w:szCs w:val="28"/>
          <w:lang w:val="kk-KZ"/>
        </w:rPr>
        <w:t xml:space="preserve">у барысында білім алушылардың </w:t>
      </w:r>
      <w:r w:rsidR="00DB18B0" w:rsidRPr="00B61F36">
        <w:rPr>
          <w:rFonts w:ascii="Times New Roman" w:hAnsi="Times New Roman" w:cs="Times New Roman"/>
          <w:sz w:val="28"/>
          <w:szCs w:val="28"/>
          <w:lang w:val="kk-KZ"/>
        </w:rPr>
        <w:t>қызығушылығын белсендіру, оның компоненттерін меңгеруге не</w:t>
      </w:r>
      <w:r w:rsidR="0013789A">
        <w:rPr>
          <w:rFonts w:ascii="Times New Roman" w:hAnsi="Times New Roman" w:cs="Times New Roman"/>
          <w:sz w:val="28"/>
          <w:szCs w:val="28"/>
          <w:lang w:val="kk-KZ"/>
        </w:rPr>
        <w:t xml:space="preserve">гіз болады. Білім алушылардың </w:t>
      </w:r>
      <w:r w:rsidR="00DB18B0" w:rsidRPr="00B61F36">
        <w:rPr>
          <w:rFonts w:ascii="Times New Roman" w:hAnsi="Times New Roman" w:cs="Times New Roman"/>
          <w:sz w:val="28"/>
          <w:szCs w:val="28"/>
          <w:lang w:val="kk-KZ"/>
        </w:rPr>
        <w:t>теориялық және практикалық әрекеттерін ұйымдастыру мен жүзеге асыру</w:t>
      </w:r>
      <w:r w:rsidR="0013789A">
        <w:rPr>
          <w:rFonts w:ascii="Times New Roman" w:hAnsi="Times New Roman" w:cs="Times New Roman"/>
          <w:sz w:val="28"/>
          <w:szCs w:val="28"/>
          <w:lang w:val="kk-KZ"/>
        </w:rPr>
        <w:t xml:space="preserve"> оқу біліктерінің когнитивтік компонентін құрайды. </w:t>
      </w:r>
      <w:r w:rsidR="00DB18B0" w:rsidRPr="00B61F36">
        <w:rPr>
          <w:rFonts w:ascii="Times New Roman" w:hAnsi="Times New Roman" w:cs="Times New Roman"/>
          <w:sz w:val="28"/>
          <w:szCs w:val="28"/>
          <w:lang w:val="kk-KZ"/>
        </w:rPr>
        <w:t>Зерттеу жұмысында біз  виртуалдық зертханаларды  тиімді пайдалану, оның орындалуына  жауапкершілікпен қарау тәрізді  білім алушылардың  қызығушылықтарын зерделедік.</w:t>
      </w:r>
    </w:p>
    <w:p w:rsidR="00DB18B0" w:rsidRPr="00B61F36" w:rsidRDefault="00DB18B0" w:rsidP="00B61F36">
      <w:pPr>
        <w:spacing w:after="0" w:line="240" w:lineRule="auto"/>
        <w:ind w:firstLine="561"/>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Эксперименттік топта білім алушылардың «Кеміргіштердің саркоспоридиялар</w:t>
      </w:r>
      <w:r w:rsidR="0013789A">
        <w:rPr>
          <w:rFonts w:ascii="Times New Roman" w:hAnsi="Times New Roman" w:cs="Times New Roman"/>
          <w:sz w:val="28"/>
          <w:szCs w:val="28"/>
          <w:lang w:val="kk-KZ"/>
        </w:rPr>
        <w:t xml:space="preserve">ы» тақырыбы бойынша білімдерін </w:t>
      </w:r>
      <w:r w:rsidRPr="00B61F36">
        <w:rPr>
          <w:rFonts w:ascii="Times New Roman" w:hAnsi="Times New Roman" w:cs="Times New Roman"/>
          <w:sz w:val="28"/>
          <w:szCs w:val="28"/>
          <w:lang w:val="kk-KZ"/>
        </w:rPr>
        <w:t>қалыптастыруға байланысты алдын-ала кіріспе сабақтары өткізілді, ал бақылау тобында қалыпты сабақ жағдайында өткізілді. Оның көрсеткіштері 23-кестеде келтірілген</w:t>
      </w:r>
      <w:r w:rsidR="002C2DB0">
        <w:rPr>
          <w:rFonts w:ascii="Times New Roman" w:hAnsi="Times New Roman" w:cs="Times New Roman"/>
          <w:sz w:val="28"/>
          <w:szCs w:val="28"/>
          <w:lang w:val="kk-KZ"/>
        </w:rPr>
        <w:t xml:space="preserve"> [118-121</w:t>
      </w:r>
      <w:r w:rsidR="002C2DB0" w:rsidRPr="0060408B">
        <w:rPr>
          <w:rFonts w:ascii="Times New Roman" w:hAnsi="Times New Roman" w:cs="Times New Roman"/>
          <w:sz w:val="28"/>
          <w:szCs w:val="28"/>
          <w:lang w:val="kk-KZ"/>
        </w:rPr>
        <w:t>]</w:t>
      </w:r>
      <w:r w:rsidRPr="00B61F36">
        <w:rPr>
          <w:rFonts w:ascii="Times New Roman" w:hAnsi="Times New Roman" w:cs="Times New Roman"/>
          <w:sz w:val="28"/>
          <w:szCs w:val="28"/>
          <w:lang w:val="kk-KZ"/>
        </w:rPr>
        <w:t>.</w:t>
      </w:r>
    </w:p>
    <w:p w:rsidR="009D19F2" w:rsidRPr="00E35BAB" w:rsidRDefault="009D19F2" w:rsidP="00B61F36">
      <w:pPr>
        <w:spacing w:after="0" w:line="240" w:lineRule="auto"/>
        <w:jc w:val="both"/>
        <w:rPr>
          <w:rFonts w:ascii="Times New Roman" w:hAnsi="Times New Roman" w:cs="Times New Roman"/>
          <w:lang w:val="kk-KZ"/>
        </w:rPr>
      </w:pPr>
    </w:p>
    <w:p w:rsidR="00DB18B0" w:rsidRDefault="00DB18B0" w:rsidP="00B61F36">
      <w:pPr>
        <w:spacing w:after="0" w:line="240" w:lineRule="auto"/>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Кесте 23 </w:t>
      </w:r>
      <w:r w:rsidR="0092605F" w:rsidRPr="00090896">
        <w:rPr>
          <w:rFonts w:ascii="Times New Roman" w:hAnsi="Times New Roman" w:cs="Times New Roman"/>
          <w:color w:val="000000"/>
          <w:sz w:val="24"/>
          <w:szCs w:val="24"/>
          <w:lang w:val="kk-KZ"/>
        </w:rPr>
        <w:t>–</w:t>
      </w:r>
      <w:r w:rsidR="003C7769">
        <w:rPr>
          <w:rFonts w:ascii="Times New Roman" w:hAnsi="Times New Roman" w:cs="Times New Roman"/>
          <w:color w:val="000000"/>
          <w:sz w:val="24"/>
          <w:szCs w:val="24"/>
          <w:lang w:val="kk-KZ"/>
        </w:rPr>
        <w:t xml:space="preserve"> </w:t>
      </w:r>
      <w:r w:rsidRPr="00B61F36">
        <w:rPr>
          <w:rFonts w:ascii="Times New Roman" w:hAnsi="Times New Roman" w:cs="Times New Roman"/>
          <w:sz w:val="28"/>
          <w:szCs w:val="28"/>
          <w:lang w:val="kk-KZ"/>
        </w:rPr>
        <w:t>«Кеміргіштердің саркоспоридиял</w:t>
      </w:r>
      <w:r w:rsidR="00D30AB3">
        <w:rPr>
          <w:rFonts w:ascii="Times New Roman" w:hAnsi="Times New Roman" w:cs="Times New Roman"/>
          <w:sz w:val="28"/>
          <w:szCs w:val="28"/>
          <w:lang w:val="kk-KZ"/>
        </w:rPr>
        <w:t>ары»  тақырыбы бойынша  теориял</w:t>
      </w:r>
      <w:r w:rsidRPr="00B61F36">
        <w:rPr>
          <w:rFonts w:ascii="Times New Roman" w:hAnsi="Times New Roman" w:cs="Times New Roman"/>
          <w:sz w:val="28"/>
          <w:szCs w:val="28"/>
          <w:lang w:val="kk-KZ"/>
        </w:rPr>
        <w:t>ық білімді меңгеру (тақырыптарды қайта қарау)</w:t>
      </w:r>
    </w:p>
    <w:p w:rsidR="00E35BAB" w:rsidRPr="00E35BAB" w:rsidRDefault="00E35BAB" w:rsidP="00B61F36">
      <w:pPr>
        <w:spacing w:after="0" w:line="240" w:lineRule="auto"/>
        <w:jc w:val="both"/>
        <w:rPr>
          <w:rFonts w:ascii="Times New Roman" w:hAnsi="Times New Roman" w:cs="Times New Roman"/>
          <w:sz w:val="20"/>
          <w:szCs w:val="20"/>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4"/>
        <w:gridCol w:w="6565"/>
        <w:gridCol w:w="1145"/>
        <w:gridCol w:w="1331"/>
      </w:tblGrid>
      <w:tr w:rsidR="00DB18B0" w:rsidRPr="00EA3A24" w:rsidTr="00F00EF7">
        <w:tc>
          <w:tcPr>
            <w:tcW w:w="574" w:type="dxa"/>
          </w:tcPr>
          <w:p w:rsidR="00DB18B0" w:rsidRPr="00EA3A24" w:rsidRDefault="00DB18B0" w:rsidP="00E830CE">
            <w:pPr>
              <w:spacing w:after="0" w:line="240" w:lineRule="auto"/>
              <w:rPr>
                <w:rFonts w:ascii="Times New Roman" w:hAnsi="Times New Roman" w:cs="Times New Roman"/>
                <w:sz w:val="28"/>
                <w:szCs w:val="28"/>
                <w:lang w:val="kk-KZ"/>
              </w:rPr>
            </w:pPr>
            <w:r w:rsidRPr="00EA3A24">
              <w:rPr>
                <w:rFonts w:ascii="Times New Roman" w:hAnsi="Times New Roman" w:cs="Times New Roman"/>
                <w:b/>
                <w:bCs/>
                <w:sz w:val="28"/>
                <w:szCs w:val="28"/>
              </w:rPr>
              <w:t>р/с</w:t>
            </w:r>
          </w:p>
        </w:tc>
        <w:tc>
          <w:tcPr>
            <w:tcW w:w="6565" w:type="dxa"/>
          </w:tcPr>
          <w:p w:rsidR="00DB18B0" w:rsidRPr="00EA3A24" w:rsidRDefault="00DB18B0" w:rsidP="00B61F36">
            <w:pPr>
              <w:spacing w:after="0" w:line="240" w:lineRule="auto"/>
              <w:jc w:val="center"/>
              <w:rPr>
                <w:rFonts w:ascii="Times New Roman" w:hAnsi="Times New Roman" w:cs="Times New Roman"/>
                <w:b/>
                <w:bCs/>
                <w:sz w:val="28"/>
                <w:szCs w:val="28"/>
                <w:lang w:val="kk-KZ"/>
              </w:rPr>
            </w:pPr>
            <w:r w:rsidRPr="00EA3A24">
              <w:rPr>
                <w:rFonts w:ascii="Times New Roman" w:hAnsi="Times New Roman" w:cs="Times New Roman"/>
                <w:b/>
                <w:bCs/>
                <w:sz w:val="28"/>
                <w:szCs w:val="28"/>
                <w:lang w:val="kk-KZ"/>
              </w:rPr>
              <w:t>Тақырыпты оқып-үйренуге қызығушылықтары</w:t>
            </w:r>
          </w:p>
        </w:tc>
        <w:tc>
          <w:tcPr>
            <w:tcW w:w="1145" w:type="dxa"/>
          </w:tcPr>
          <w:p w:rsidR="00DB18B0" w:rsidRPr="00EA3A24" w:rsidRDefault="00DB18B0" w:rsidP="00B61F36">
            <w:pPr>
              <w:spacing w:after="0" w:line="240" w:lineRule="auto"/>
              <w:jc w:val="center"/>
              <w:rPr>
                <w:rFonts w:ascii="Times New Roman" w:hAnsi="Times New Roman" w:cs="Times New Roman"/>
                <w:b/>
                <w:bCs/>
                <w:sz w:val="28"/>
                <w:szCs w:val="28"/>
                <w:lang w:val="kk-KZ"/>
              </w:rPr>
            </w:pPr>
            <w:r w:rsidRPr="00EA3A24">
              <w:rPr>
                <w:rFonts w:ascii="Times New Roman" w:hAnsi="Times New Roman" w:cs="Times New Roman"/>
                <w:b/>
                <w:bCs/>
                <w:sz w:val="28"/>
                <w:szCs w:val="28"/>
                <w:lang w:val="kk-KZ"/>
              </w:rPr>
              <w:t>ЭТ</w:t>
            </w:r>
          </w:p>
        </w:tc>
        <w:tc>
          <w:tcPr>
            <w:tcW w:w="1331" w:type="dxa"/>
          </w:tcPr>
          <w:p w:rsidR="00DB18B0" w:rsidRPr="00EA3A24" w:rsidRDefault="00DB18B0" w:rsidP="00B61F36">
            <w:pPr>
              <w:spacing w:after="0" w:line="240" w:lineRule="auto"/>
              <w:jc w:val="center"/>
              <w:rPr>
                <w:rFonts w:ascii="Times New Roman" w:hAnsi="Times New Roman" w:cs="Times New Roman"/>
                <w:b/>
                <w:bCs/>
                <w:sz w:val="28"/>
                <w:szCs w:val="28"/>
                <w:lang w:val="kk-KZ"/>
              </w:rPr>
            </w:pPr>
            <w:r w:rsidRPr="00EA3A24">
              <w:rPr>
                <w:rFonts w:ascii="Times New Roman" w:hAnsi="Times New Roman" w:cs="Times New Roman"/>
                <w:b/>
                <w:bCs/>
                <w:sz w:val="28"/>
                <w:szCs w:val="28"/>
                <w:lang w:val="kk-KZ"/>
              </w:rPr>
              <w:t>БТ</w:t>
            </w:r>
          </w:p>
        </w:tc>
      </w:tr>
      <w:tr w:rsidR="00DB18B0" w:rsidRPr="00EA3A24" w:rsidTr="00F00EF7">
        <w:tc>
          <w:tcPr>
            <w:tcW w:w="574" w:type="dxa"/>
            <w:tcBorders>
              <w:bottom w:val="single" w:sz="4" w:space="0" w:color="auto"/>
            </w:tcBorders>
          </w:tcPr>
          <w:p w:rsidR="00DB18B0" w:rsidRPr="00EA3A24" w:rsidRDefault="00DB18B0" w:rsidP="00B61F36">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1</w:t>
            </w:r>
          </w:p>
        </w:tc>
        <w:tc>
          <w:tcPr>
            <w:tcW w:w="6565" w:type="dxa"/>
            <w:tcBorders>
              <w:bottom w:val="single" w:sz="4" w:space="0" w:color="auto"/>
            </w:tcBorders>
          </w:tcPr>
          <w:p w:rsidR="00DB18B0" w:rsidRPr="00EA3A24" w:rsidRDefault="00DB18B0" w:rsidP="00B61F36">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 xml:space="preserve">Споралылар типі – </w:t>
            </w:r>
            <w:r w:rsidR="00E830CE" w:rsidRPr="00EA3A24">
              <w:rPr>
                <w:rFonts w:ascii="Times New Roman" w:hAnsi="Times New Roman" w:cs="Times New Roman"/>
                <w:i/>
                <w:sz w:val="28"/>
                <w:szCs w:val="28"/>
                <w:lang w:val="kk-KZ"/>
              </w:rPr>
              <w:t>S</w:t>
            </w:r>
            <w:r w:rsidRPr="00EA3A24">
              <w:rPr>
                <w:rFonts w:ascii="Times New Roman" w:hAnsi="Times New Roman" w:cs="Times New Roman"/>
                <w:i/>
                <w:sz w:val="28"/>
                <w:szCs w:val="28"/>
                <w:lang w:val="kk-KZ"/>
              </w:rPr>
              <w:t>porozoa</w:t>
            </w:r>
          </w:p>
        </w:tc>
        <w:tc>
          <w:tcPr>
            <w:tcW w:w="1145" w:type="dxa"/>
            <w:tcBorders>
              <w:bottom w:val="single" w:sz="4" w:space="0" w:color="auto"/>
            </w:tcBorders>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32%</w:t>
            </w:r>
          </w:p>
        </w:tc>
        <w:tc>
          <w:tcPr>
            <w:tcW w:w="1331" w:type="dxa"/>
            <w:tcBorders>
              <w:bottom w:val="single" w:sz="4" w:space="0" w:color="auto"/>
            </w:tcBorders>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27%</w:t>
            </w:r>
          </w:p>
        </w:tc>
      </w:tr>
      <w:tr w:rsidR="00DB18B0" w:rsidRPr="00EA3A24" w:rsidTr="00F00EF7">
        <w:tc>
          <w:tcPr>
            <w:tcW w:w="574" w:type="dxa"/>
            <w:tcBorders>
              <w:bottom w:val="nil"/>
            </w:tcBorders>
          </w:tcPr>
          <w:p w:rsidR="00DB18B0" w:rsidRPr="00EA3A24" w:rsidRDefault="00DB18B0" w:rsidP="00B61F36">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2</w:t>
            </w:r>
          </w:p>
        </w:tc>
        <w:tc>
          <w:tcPr>
            <w:tcW w:w="6565" w:type="dxa"/>
            <w:tcBorders>
              <w:bottom w:val="nil"/>
            </w:tcBorders>
          </w:tcPr>
          <w:p w:rsidR="00DB18B0" w:rsidRPr="00EA3A24" w:rsidRDefault="00DB18B0" w:rsidP="00B61F36">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Ғалымдардың ашқан жаңалықтары</w:t>
            </w:r>
          </w:p>
        </w:tc>
        <w:tc>
          <w:tcPr>
            <w:tcW w:w="1145" w:type="dxa"/>
            <w:tcBorders>
              <w:bottom w:val="nil"/>
            </w:tcBorders>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57%</w:t>
            </w:r>
          </w:p>
        </w:tc>
        <w:tc>
          <w:tcPr>
            <w:tcW w:w="1331" w:type="dxa"/>
            <w:tcBorders>
              <w:bottom w:val="nil"/>
            </w:tcBorders>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14%</w:t>
            </w:r>
          </w:p>
        </w:tc>
      </w:tr>
    </w:tbl>
    <w:p w:rsidR="00F00EF7" w:rsidRPr="00F00EF7" w:rsidRDefault="003C7769" w:rsidP="00F00EF7">
      <w:pPr>
        <w:jc w:val="center"/>
        <w:rPr>
          <w:rFonts w:ascii="Times New Roman" w:hAnsi="Times New Roman" w:cs="Times New Roman"/>
          <w:i/>
          <w:sz w:val="28"/>
          <w:szCs w:val="28"/>
          <w:lang w:val="kk-KZ"/>
        </w:rPr>
      </w:pPr>
      <w:r>
        <w:rPr>
          <w:rFonts w:ascii="Times New Roman" w:hAnsi="Times New Roman" w:cs="Times New Roman"/>
          <w:i/>
          <w:sz w:val="28"/>
          <w:szCs w:val="28"/>
          <w:lang w:val="kk-KZ"/>
        </w:rPr>
        <w:lastRenderedPageBreak/>
        <w:t xml:space="preserve">                                                                                   </w:t>
      </w:r>
      <w:r w:rsidR="00F00EF7" w:rsidRPr="00F00EF7">
        <w:rPr>
          <w:rFonts w:ascii="Times New Roman" w:hAnsi="Times New Roman" w:cs="Times New Roman"/>
          <w:i/>
          <w:sz w:val="28"/>
          <w:szCs w:val="28"/>
          <w:lang w:val="kk-KZ"/>
        </w:rPr>
        <w:t>23-ші кестенің жалғасы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4"/>
        <w:gridCol w:w="6565"/>
        <w:gridCol w:w="1145"/>
        <w:gridCol w:w="1331"/>
      </w:tblGrid>
      <w:tr w:rsidR="00F00EF7" w:rsidRPr="00EA3A24" w:rsidTr="00F00EF7">
        <w:tc>
          <w:tcPr>
            <w:tcW w:w="574" w:type="dxa"/>
            <w:tcBorders>
              <w:top w:val="nil"/>
            </w:tcBorders>
          </w:tcPr>
          <w:p w:rsidR="00F00EF7" w:rsidRPr="00EA3A24" w:rsidRDefault="00F00EF7" w:rsidP="0070393C">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br w:type="page"/>
              <w:t>3</w:t>
            </w:r>
          </w:p>
        </w:tc>
        <w:tc>
          <w:tcPr>
            <w:tcW w:w="6565" w:type="dxa"/>
            <w:tcBorders>
              <w:top w:val="nil"/>
            </w:tcBorders>
          </w:tcPr>
          <w:p w:rsidR="00F00EF7" w:rsidRPr="00EA3A24" w:rsidRDefault="00F00EF7" w:rsidP="0070393C">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 xml:space="preserve">Саркоспордиялар - </w:t>
            </w:r>
            <w:r w:rsidRPr="00EA3A24">
              <w:rPr>
                <w:rFonts w:ascii="Times New Roman" w:hAnsi="Times New Roman" w:cs="Times New Roman"/>
                <w:i/>
                <w:sz w:val="28"/>
                <w:szCs w:val="28"/>
                <w:lang w:val="kk-KZ"/>
              </w:rPr>
              <w:t>Sarcocystіs</w:t>
            </w:r>
          </w:p>
        </w:tc>
        <w:tc>
          <w:tcPr>
            <w:tcW w:w="1145" w:type="dxa"/>
            <w:tcBorders>
              <w:top w:val="nil"/>
            </w:tcBorders>
          </w:tcPr>
          <w:p w:rsidR="00F00EF7" w:rsidRPr="00EA3A24" w:rsidRDefault="00F00EF7" w:rsidP="0070393C">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39%</w:t>
            </w:r>
          </w:p>
        </w:tc>
        <w:tc>
          <w:tcPr>
            <w:tcW w:w="1331" w:type="dxa"/>
            <w:tcBorders>
              <w:top w:val="nil"/>
            </w:tcBorders>
          </w:tcPr>
          <w:p w:rsidR="00F00EF7" w:rsidRPr="00EA3A24" w:rsidRDefault="00F00EF7" w:rsidP="0070393C">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36%</w:t>
            </w:r>
          </w:p>
        </w:tc>
      </w:tr>
      <w:tr w:rsidR="00F00EF7" w:rsidRPr="00EA3A24" w:rsidTr="00F00EF7">
        <w:tc>
          <w:tcPr>
            <w:tcW w:w="574" w:type="dxa"/>
          </w:tcPr>
          <w:p w:rsidR="00F00EF7" w:rsidRPr="00EA3A24" w:rsidRDefault="00F00EF7" w:rsidP="00B61F36">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4</w:t>
            </w:r>
          </w:p>
        </w:tc>
        <w:tc>
          <w:tcPr>
            <w:tcW w:w="6565" w:type="dxa"/>
          </w:tcPr>
          <w:p w:rsidR="00F00EF7" w:rsidRPr="00EA3A24" w:rsidRDefault="00F00EF7" w:rsidP="00B61F36">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Тышқандарының  (</w:t>
            </w:r>
            <w:r w:rsidRPr="00EA3A24">
              <w:rPr>
                <w:rFonts w:ascii="Times New Roman" w:hAnsi="Times New Roman" w:cs="Times New Roman"/>
                <w:i/>
                <w:sz w:val="28"/>
                <w:szCs w:val="28"/>
                <w:lang w:val="kk-KZ"/>
              </w:rPr>
              <w:t>Mus musculus</w:t>
            </w:r>
            <w:r w:rsidRPr="00EA3A24">
              <w:rPr>
                <w:rFonts w:ascii="Times New Roman" w:hAnsi="Times New Roman" w:cs="Times New Roman"/>
                <w:sz w:val="28"/>
                <w:szCs w:val="28"/>
                <w:lang w:val="kk-KZ"/>
              </w:rPr>
              <w:t>) саркоцисталары</w:t>
            </w:r>
          </w:p>
        </w:tc>
        <w:tc>
          <w:tcPr>
            <w:tcW w:w="1145" w:type="dxa"/>
          </w:tcPr>
          <w:p w:rsidR="00F00EF7" w:rsidRPr="00EA3A24" w:rsidRDefault="00F00EF7"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50%</w:t>
            </w:r>
          </w:p>
        </w:tc>
        <w:tc>
          <w:tcPr>
            <w:tcW w:w="1331" w:type="dxa"/>
          </w:tcPr>
          <w:p w:rsidR="00F00EF7" w:rsidRPr="00EA3A24" w:rsidRDefault="00F00EF7"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45%</w:t>
            </w:r>
          </w:p>
        </w:tc>
      </w:tr>
      <w:tr w:rsidR="00F00EF7" w:rsidRPr="00EA3A24" w:rsidTr="00F00EF7">
        <w:tc>
          <w:tcPr>
            <w:tcW w:w="574" w:type="dxa"/>
          </w:tcPr>
          <w:p w:rsidR="00F00EF7" w:rsidRPr="00EA3A24" w:rsidRDefault="00F00EF7" w:rsidP="00B61F36">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5</w:t>
            </w:r>
          </w:p>
        </w:tc>
        <w:tc>
          <w:tcPr>
            <w:tcW w:w="6565" w:type="dxa"/>
          </w:tcPr>
          <w:p w:rsidR="00F00EF7" w:rsidRPr="00EA3A24" w:rsidRDefault="00F00EF7" w:rsidP="00B61F36">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Кеміргіштердің саркоспоридияларымен залалдану жолдарын және қоздырғыштарының морфологиясын анықтау</w:t>
            </w:r>
          </w:p>
        </w:tc>
        <w:tc>
          <w:tcPr>
            <w:tcW w:w="1145" w:type="dxa"/>
          </w:tcPr>
          <w:p w:rsidR="00F00EF7" w:rsidRPr="00EA3A24" w:rsidRDefault="00F00EF7"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14%</w:t>
            </w:r>
          </w:p>
        </w:tc>
        <w:tc>
          <w:tcPr>
            <w:tcW w:w="1331" w:type="dxa"/>
          </w:tcPr>
          <w:p w:rsidR="00F00EF7" w:rsidRPr="00EA3A24" w:rsidRDefault="00F00EF7"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23%</w:t>
            </w:r>
          </w:p>
        </w:tc>
      </w:tr>
      <w:tr w:rsidR="00F00EF7" w:rsidRPr="00EA3A24" w:rsidTr="00F00EF7">
        <w:tc>
          <w:tcPr>
            <w:tcW w:w="574" w:type="dxa"/>
          </w:tcPr>
          <w:p w:rsidR="00F00EF7" w:rsidRPr="00EA3A24" w:rsidRDefault="00F00EF7" w:rsidP="00B61F36">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6</w:t>
            </w:r>
          </w:p>
        </w:tc>
        <w:tc>
          <w:tcPr>
            <w:tcW w:w="6565" w:type="dxa"/>
          </w:tcPr>
          <w:p w:rsidR="00F00EF7" w:rsidRPr="00EA3A24" w:rsidRDefault="00F00EF7" w:rsidP="00B61F36">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 xml:space="preserve"> Қосымша тапсырмалар бойынша сұрақтарға жауап беру</w:t>
            </w:r>
          </w:p>
        </w:tc>
        <w:tc>
          <w:tcPr>
            <w:tcW w:w="1145" w:type="dxa"/>
          </w:tcPr>
          <w:p w:rsidR="00F00EF7" w:rsidRPr="00EA3A24" w:rsidRDefault="00F00EF7"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4%</w:t>
            </w:r>
          </w:p>
        </w:tc>
        <w:tc>
          <w:tcPr>
            <w:tcW w:w="1331" w:type="dxa"/>
          </w:tcPr>
          <w:p w:rsidR="00F00EF7" w:rsidRPr="00EA3A24" w:rsidRDefault="00F00EF7"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18%</w:t>
            </w:r>
          </w:p>
        </w:tc>
      </w:tr>
    </w:tbl>
    <w:p w:rsidR="00CD218A" w:rsidRDefault="00CD218A" w:rsidP="00B61F36">
      <w:pPr>
        <w:spacing w:after="0" w:line="240" w:lineRule="auto"/>
        <w:ind w:firstLine="560"/>
        <w:jc w:val="both"/>
        <w:rPr>
          <w:rFonts w:ascii="Times New Roman" w:hAnsi="Times New Roman" w:cs="Times New Roman"/>
          <w:sz w:val="28"/>
          <w:szCs w:val="28"/>
          <w:lang w:val="kk-KZ"/>
        </w:rPr>
      </w:pPr>
    </w:p>
    <w:p w:rsidR="00DB18B0" w:rsidRPr="00B61F36" w:rsidRDefault="00DB18B0" w:rsidP="00B61F36">
      <w:pPr>
        <w:spacing w:after="0" w:line="240" w:lineRule="auto"/>
        <w:ind w:firstLine="56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Нәтижесінде эксперимент тобындағы білім алушылардың  виртуалды зертханаларды тиімді пайдалануды оқып-үйренуге деген қызығушылықтарының басымдылығы байқалды.</w:t>
      </w:r>
    </w:p>
    <w:p w:rsidR="00E830CE" w:rsidRDefault="00DB18B0" w:rsidP="00E830CE">
      <w:pPr>
        <w:spacing w:after="0" w:line="240" w:lineRule="auto"/>
        <w:ind w:firstLine="56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Болашақ </w:t>
      </w:r>
      <w:r w:rsidR="0011617F">
        <w:rPr>
          <w:rFonts w:ascii="Times New Roman" w:hAnsi="Times New Roman" w:cs="Times New Roman"/>
          <w:sz w:val="28"/>
          <w:szCs w:val="28"/>
          <w:lang w:val="kk-KZ"/>
        </w:rPr>
        <w:t xml:space="preserve"> биолог мұғалімдерді  даярлауда</w:t>
      </w:r>
      <w:r w:rsidRPr="00B61F36">
        <w:rPr>
          <w:rFonts w:ascii="Times New Roman" w:hAnsi="Times New Roman" w:cs="Times New Roman"/>
          <w:sz w:val="28"/>
          <w:szCs w:val="28"/>
          <w:lang w:val="kk-KZ"/>
        </w:rPr>
        <w:t xml:space="preserve"> виртуалды зертханалық жұмыстарды қолданудың  үшінші кезеңін  виртуалды</w:t>
      </w:r>
      <w:r w:rsidR="00E23960">
        <w:rPr>
          <w:rFonts w:ascii="Times New Roman" w:hAnsi="Times New Roman" w:cs="Times New Roman"/>
          <w:sz w:val="28"/>
          <w:szCs w:val="28"/>
          <w:lang w:val="kk-KZ"/>
        </w:rPr>
        <w:t xml:space="preserve"> зертхана оқу құралдарын әрекет</w:t>
      </w:r>
      <w:r w:rsidRPr="00B61F36">
        <w:rPr>
          <w:rFonts w:ascii="Times New Roman" w:hAnsi="Times New Roman" w:cs="Times New Roman"/>
          <w:sz w:val="28"/>
          <w:szCs w:val="28"/>
          <w:lang w:val="kk-KZ"/>
        </w:rPr>
        <w:t>ке қосу құрайды. Ол білім алушылардың  виртуалды зертхана нұсқаулығын  тиімді пайдалану біліктерін қалыптастыру процесін көрсетеді. Эксперименттік топта бұл кезең біліктер компоненттерін меңгерудің бастапқы, продуктивті және шығармашылық  деңгейлері арқылы жүзеге асырылды.</w:t>
      </w:r>
    </w:p>
    <w:p w:rsidR="00DB18B0" w:rsidRPr="00B61F36" w:rsidRDefault="00DB18B0" w:rsidP="00E830CE">
      <w:pPr>
        <w:spacing w:after="0" w:line="240" w:lineRule="auto"/>
        <w:ind w:firstLine="56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Эксперименттік</w:t>
      </w:r>
      <w:r w:rsidR="00870EE4">
        <w:rPr>
          <w:rFonts w:ascii="Times New Roman" w:hAnsi="Times New Roman" w:cs="Times New Roman"/>
          <w:sz w:val="28"/>
          <w:szCs w:val="28"/>
          <w:lang w:val="kk-KZ"/>
        </w:rPr>
        <w:t xml:space="preserve"> топтың бастапқы деңгейінде зер</w:t>
      </w:r>
      <w:r w:rsidRPr="00B61F36">
        <w:rPr>
          <w:rFonts w:ascii="Times New Roman" w:hAnsi="Times New Roman" w:cs="Times New Roman"/>
          <w:sz w:val="28"/>
          <w:szCs w:val="28"/>
          <w:lang w:val="kk-KZ"/>
        </w:rPr>
        <w:t>деленіп отырған біліктердің негізіне білім алушылардың зоологиялық  білімдері мен біліктері және «Кеміргіштердің саркоспоридиялары» тақырыбында</w:t>
      </w:r>
      <w:r w:rsidR="003C7769">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к</w:t>
      </w:r>
      <w:r w:rsidRPr="00B61F36">
        <w:rPr>
          <w:rFonts w:ascii="Times New Roman" w:hAnsi="Times New Roman" w:cs="Times New Roman"/>
          <w:sz w:val="28"/>
          <w:szCs w:val="28"/>
          <w:shd w:val="clear" w:color="auto" w:fill="FFFFFF"/>
          <w:lang w:val="kk-KZ"/>
        </w:rPr>
        <w:t xml:space="preserve">окцидиоздардың диагностикасының зертханалық әдістерін меңгеру. </w:t>
      </w:r>
      <w:r w:rsidRPr="00B61F36">
        <w:rPr>
          <w:rFonts w:ascii="Times New Roman" w:hAnsi="Times New Roman" w:cs="Times New Roman"/>
          <w:sz w:val="28"/>
          <w:szCs w:val="28"/>
          <w:lang w:val="kk-KZ"/>
        </w:rPr>
        <w:t>Фюллеборн әдісі, Дарлинг әдісімен кокцидий ооцисталарын  қарау.</w:t>
      </w:r>
      <w:r w:rsidR="003C7769">
        <w:rPr>
          <w:rFonts w:ascii="Times New Roman" w:hAnsi="Times New Roman" w:cs="Times New Roman"/>
          <w:sz w:val="28"/>
          <w:szCs w:val="28"/>
          <w:lang w:val="kk-KZ"/>
        </w:rPr>
        <w:t xml:space="preserve"> </w:t>
      </w:r>
      <w:r w:rsidRPr="00B61F36">
        <w:rPr>
          <w:rFonts w:ascii="Times New Roman" w:hAnsi="Times New Roman" w:cs="Times New Roman"/>
          <w:color w:val="000000"/>
          <w:sz w:val="28"/>
          <w:szCs w:val="28"/>
          <w:lang w:val="kk-KZ"/>
        </w:rPr>
        <w:t>Микроскопиялық әдіс, А</w:t>
      </w:r>
      <w:r w:rsidRPr="00B61F36">
        <w:rPr>
          <w:rFonts w:ascii="Times New Roman" w:hAnsi="Times New Roman" w:cs="Times New Roman"/>
          <w:sz w:val="28"/>
          <w:szCs w:val="28"/>
          <w:lang w:val="kk-KZ"/>
        </w:rPr>
        <w:t>.Козелкин әдісімен цисталық мерозоиттар құрылымын анықтау тақырыбы бойынша  электрондық виртуалдық зертхана   модульдері алынды.  Ал бақылау тобында зоология  пәніндегі  лабораториялық  жұмыстар элементтері алынды.</w:t>
      </w:r>
    </w:p>
    <w:p w:rsidR="00DB18B0" w:rsidRPr="00B61F36" w:rsidRDefault="00DB18B0" w:rsidP="00B61F36">
      <w:pPr>
        <w:spacing w:after="0" w:line="240" w:lineRule="auto"/>
        <w:ind w:firstLine="56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Алынған үш деңгейде (бастапқы, продуктивті, шығармашылық) мотивациялық өлшем виртуалды зертханалық жұмыстарды  тиімді пайдалану туралы зоологиялық білімдерімен сипатталды.  Когнитивтік өлшем  виртуалды зертхана материалдарын  тиімді пайдалану біліктерін нақтылы жағдайда қолдана алу әрекеттерімен сипатталады да, операциялық-әрекеттік өлшем  виртуалдық зертханаларды тиімді пайдалануға қажеттілік тұр</w:t>
      </w:r>
      <w:r w:rsidR="00E830CE">
        <w:rPr>
          <w:rFonts w:ascii="Times New Roman" w:hAnsi="Times New Roman" w:cs="Times New Roman"/>
          <w:sz w:val="28"/>
          <w:szCs w:val="28"/>
          <w:lang w:val="kk-KZ"/>
        </w:rPr>
        <w:t>ғысынан  қараумен анықталды (</w:t>
      </w:r>
      <w:r w:rsidRPr="00B61F36">
        <w:rPr>
          <w:rFonts w:ascii="Times New Roman" w:hAnsi="Times New Roman" w:cs="Times New Roman"/>
          <w:sz w:val="28"/>
          <w:szCs w:val="28"/>
          <w:lang w:val="kk-KZ"/>
        </w:rPr>
        <w:t>кесте</w:t>
      </w:r>
      <w:r w:rsidR="00E830CE">
        <w:rPr>
          <w:rFonts w:ascii="Times New Roman" w:hAnsi="Times New Roman" w:cs="Times New Roman"/>
          <w:sz w:val="28"/>
          <w:szCs w:val="28"/>
          <w:lang w:val="kk-KZ"/>
        </w:rPr>
        <w:t xml:space="preserve"> 24</w:t>
      </w:r>
      <w:r w:rsidRPr="00B61F36">
        <w:rPr>
          <w:rFonts w:ascii="Times New Roman" w:hAnsi="Times New Roman" w:cs="Times New Roman"/>
          <w:sz w:val="28"/>
          <w:szCs w:val="28"/>
          <w:lang w:val="kk-KZ"/>
        </w:rPr>
        <w:t>).</w:t>
      </w:r>
    </w:p>
    <w:p w:rsidR="00DB18B0" w:rsidRPr="00B61F36" w:rsidRDefault="00DB18B0" w:rsidP="00B61F36">
      <w:pPr>
        <w:spacing w:after="0" w:line="240" w:lineRule="auto"/>
        <w:ind w:firstLine="56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Зоологиялық  білімдердің қалыптасуын бақылау, оған түзету енгізу кезеңі білім алушы мен  оқытушы  арасындағы қайтарымды байланыс арқылы жүзеге асырылады.  Зоологияны  оқыту үрдісінде білім алушылардың  виртуалды зертханалық жұмыстарды тиімді пайдалану  сапасына бақылау зерттеудің 1.3 тармақшасында берілген талаптарға сәйкес мотивациялық, когнитивтік, операциялық-әрекеттік өлшем көрсеткіштерін диагностикалау барысында алынды.</w:t>
      </w:r>
    </w:p>
    <w:p w:rsidR="00DB18B0" w:rsidRPr="00B61F36" w:rsidRDefault="0013789A" w:rsidP="00B61F36">
      <w:pPr>
        <w:spacing w:after="0" w:line="240" w:lineRule="auto"/>
        <w:ind w:firstLine="56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Білім </w:t>
      </w:r>
      <w:r w:rsidR="00DB18B0" w:rsidRPr="00B61F36">
        <w:rPr>
          <w:rFonts w:ascii="Times New Roman" w:hAnsi="Times New Roman" w:cs="Times New Roman"/>
          <w:sz w:val="28"/>
          <w:szCs w:val="28"/>
          <w:lang w:val="kk-KZ"/>
        </w:rPr>
        <w:t>алушылардың виртуалды зертханалық жұмыс</w:t>
      </w:r>
      <w:r>
        <w:rPr>
          <w:rFonts w:ascii="Times New Roman" w:hAnsi="Times New Roman" w:cs="Times New Roman"/>
          <w:sz w:val="28"/>
          <w:szCs w:val="28"/>
          <w:lang w:val="kk-KZ"/>
        </w:rPr>
        <w:t xml:space="preserve">тарды тиімді пайдалануға деген </w:t>
      </w:r>
      <w:r w:rsidR="00DB18B0" w:rsidRPr="00B61F36">
        <w:rPr>
          <w:rFonts w:ascii="Times New Roman" w:hAnsi="Times New Roman" w:cs="Times New Roman"/>
          <w:sz w:val="28"/>
          <w:szCs w:val="28"/>
          <w:lang w:val="kk-KZ"/>
        </w:rPr>
        <w:t>қызығушылықтары білім алушылардың  құрал –</w:t>
      </w:r>
      <w:r w:rsidR="003C7769">
        <w:rPr>
          <w:rFonts w:ascii="Times New Roman" w:hAnsi="Times New Roman" w:cs="Times New Roman"/>
          <w:sz w:val="28"/>
          <w:szCs w:val="28"/>
          <w:lang w:val="kk-KZ"/>
        </w:rPr>
        <w:t xml:space="preserve"> </w:t>
      </w:r>
      <w:r w:rsidR="00DB18B0" w:rsidRPr="00B61F36">
        <w:rPr>
          <w:rFonts w:ascii="Times New Roman" w:hAnsi="Times New Roman" w:cs="Times New Roman"/>
          <w:sz w:val="28"/>
          <w:szCs w:val="28"/>
          <w:lang w:val="kk-KZ"/>
        </w:rPr>
        <w:t xml:space="preserve">жабдықтарға жауапкершікпен қарауларына, оны сақтау, жұмыс істеу </w:t>
      </w:r>
      <w:r w:rsidR="00DB18B0" w:rsidRPr="00B61F36">
        <w:rPr>
          <w:rFonts w:ascii="Times New Roman" w:hAnsi="Times New Roman" w:cs="Times New Roman"/>
          <w:sz w:val="28"/>
          <w:szCs w:val="28"/>
          <w:lang w:val="kk-KZ"/>
        </w:rPr>
        <w:lastRenderedPageBreak/>
        <w:t>ережелерін білуге  негіз болады. Эксперименттің нәтижесінде бақылау топтары</w:t>
      </w:r>
      <w:r>
        <w:rPr>
          <w:rFonts w:ascii="Times New Roman" w:hAnsi="Times New Roman" w:cs="Times New Roman"/>
          <w:sz w:val="28"/>
          <w:szCs w:val="28"/>
          <w:lang w:val="kk-KZ"/>
        </w:rPr>
        <w:t xml:space="preserve">на қарағанда білім алушылардың </w:t>
      </w:r>
      <w:r w:rsidR="00DB18B0" w:rsidRPr="00B61F36">
        <w:rPr>
          <w:rFonts w:ascii="Times New Roman" w:hAnsi="Times New Roman" w:cs="Times New Roman"/>
          <w:sz w:val="28"/>
          <w:szCs w:val="28"/>
          <w:lang w:val="kk-KZ"/>
        </w:rPr>
        <w:t>виртуалды зертханалармен жұмыс істе</w:t>
      </w:r>
      <w:r>
        <w:rPr>
          <w:rFonts w:ascii="Times New Roman" w:hAnsi="Times New Roman" w:cs="Times New Roman"/>
          <w:sz w:val="28"/>
          <w:szCs w:val="28"/>
          <w:lang w:val="kk-KZ"/>
        </w:rPr>
        <w:t xml:space="preserve">уге деген  қызығушылықтарының </w:t>
      </w:r>
      <w:r w:rsidR="00DB18B0" w:rsidRPr="00B61F36">
        <w:rPr>
          <w:rFonts w:ascii="Times New Roman" w:hAnsi="Times New Roman" w:cs="Times New Roman"/>
          <w:sz w:val="28"/>
          <w:szCs w:val="28"/>
          <w:lang w:val="kk-KZ"/>
        </w:rPr>
        <w:t xml:space="preserve">артқандығы байқалды. </w:t>
      </w:r>
    </w:p>
    <w:p w:rsidR="00DB18B0" w:rsidRPr="00B61F36" w:rsidRDefault="00DB18B0" w:rsidP="00B61F36">
      <w:pPr>
        <w:spacing w:after="0" w:line="240" w:lineRule="auto"/>
        <w:jc w:val="both"/>
        <w:rPr>
          <w:rFonts w:ascii="Times New Roman" w:hAnsi="Times New Roman" w:cs="Times New Roman"/>
          <w:sz w:val="28"/>
          <w:szCs w:val="28"/>
          <w:lang w:val="kk-KZ"/>
        </w:rPr>
      </w:pPr>
    </w:p>
    <w:p w:rsidR="00DB18B0" w:rsidRDefault="00DB18B0" w:rsidP="00B61F36">
      <w:pPr>
        <w:spacing w:after="0" w:line="240" w:lineRule="auto"/>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Кесте 24 – Виртуалды зертханалық  жұмыстарды қолдану  тиімділінінің   бастапқы, продуктивті, шығармашылық  деңгейлерде диагностикалау нәтижесі</w:t>
      </w:r>
    </w:p>
    <w:p w:rsidR="00E830CE" w:rsidRPr="00B61F36" w:rsidRDefault="00E830CE" w:rsidP="00B61F36">
      <w:pPr>
        <w:spacing w:after="0" w:line="240" w:lineRule="auto"/>
        <w:jc w:val="both"/>
        <w:rPr>
          <w:rFonts w:ascii="Times New Roman" w:hAnsi="Times New Roman" w:cs="Times New Roman"/>
          <w:sz w:val="28"/>
          <w:szCs w:val="28"/>
          <w:lang w:val="kk-KZ"/>
        </w:rPr>
      </w:pPr>
    </w:p>
    <w:tbl>
      <w:tblPr>
        <w:tblW w:w="93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6"/>
        <w:gridCol w:w="141"/>
        <w:gridCol w:w="2127"/>
        <w:gridCol w:w="1151"/>
        <w:gridCol w:w="1152"/>
        <w:gridCol w:w="1152"/>
        <w:gridCol w:w="1151"/>
        <w:gridCol w:w="1152"/>
        <w:gridCol w:w="938"/>
      </w:tblGrid>
      <w:tr w:rsidR="00DB18B0" w:rsidRPr="00EA3A24" w:rsidTr="00E830CE">
        <w:tc>
          <w:tcPr>
            <w:tcW w:w="9390" w:type="dxa"/>
            <w:gridSpan w:val="9"/>
          </w:tcPr>
          <w:p w:rsidR="00DB18B0" w:rsidRPr="00EA3A24" w:rsidRDefault="00DB18B0" w:rsidP="00B61F36">
            <w:pPr>
              <w:spacing w:after="0" w:line="240" w:lineRule="auto"/>
              <w:jc w:val="center"/>
              <w:rPr>
                <w:rFonts w:ascii="Times New Roman" w:hAnsi="Times New Roman" w:cs="Times New Roman"/>
                <w:b/>
                <w:bCs/>
                <w:sz w:val="28"/>
                <w:szCs w:val="28"/>
                <w:lang w:val="kk-KZ"/>
              </w:rPr>
            </w:pPr>
            <w:r w:rsidRPr="00EA3A24">
              <w:rPr>
                <w:rFonts w:ascii="Times New Roman" w:hAnsi="Times New Roman" w:cs="Times New Roman"/>
                <w:b/>
                <w:bCs/>
                <w:sz w:val="28"/>
                <w:szCs w:val="28"/>
                <w:lang w:val="kk-KZ"/>
              </w:rPr>
              <w:t>Бастапқы деңгей</w:t>
            </w:r>
          </w:p>
        </w:tc>
      </w:tr>
      <w:tr w:rsidR="00DB18B0" w:rsidRPr="00EA3A24" w:rsidTr="005C1F42">
        <w:trPr>
          <w:trHeight w:val="389"/>
        </w:trPr>
        <w:tc>
          <w:tcPr>
            <w:tcW w:w="567" w:type="dxa"/>
            <w:gridSpan w:val="2"/>
            <w:vMerge w:val="restart"/>
            <w:tcBorders>
              <w:bottom w:val="nil"/>
            </w:tcBorders>
          </w:tcPr>
          <w:p w:rsidR="00DB18B0" w:rsidRPr="00EA3A24" w:rsidRDefault="00DB18B0" w:rsidP="00B61F36">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b/>
                <w:bCs/>
                <w:sz w:val="28"/>
                <w:szCs w:val="28"/>
              </w:rPr>
              <w:t>р/с</w:t>
            </w:r>
          </w:p>
        </w:tc>
        <w:tc>
          <w:tcPr>
            <w:tcW w:w="2127" w:type="dxa"/>
            <w:vMerge w:val="restart"/>
            <w:tcBorders>
              <w:bottom w:val="nil"/>
            </w:tcBorders>
          </w:tcPr>
          <w:p w:rsidR="00DB18B0" w:rsidRPr="00EA3A24" w:rsidRDefault="00DB18B0" w:rsidP="00B61F36">
            <w:pPr>
              <w:spacing w:after="0" w:line="240" w:lineRule="auto"/>
              <w:jc w:val="center"/>
              <w:rPr>
                <w:rFonts w:ascii="Times New Roman" w:hAnsi="Times New Roman" w:cs="Times New Roman"/>
                <w:b/>
                <w:bCs/>
                <w:sz w:val="28"/>
                <w:szCs w:val="28"/>
                <w:lang w:val="kk-KZ"/>
              </w:rPr>
            </w:pPr>
            <w:r w:rsidRPr="00EA3A24">
              <w:rPr>
                <w:rFonts w:ascii="Times New Roman" w:hAnsi="Times New Roman" w:cs="Times New Roman"/>
                <w:b/>
                <w:bCs/>
                <w:sz w:val="28"/>
                <w:szCs w:val="28"/>
                <w:lang w:val="kk-KZ"/>
              </w:rPr>
              <w:t>Өлшемдері</w:t>
            </w:r>
          </w:p>
        </w:tc>
        <w:tc>
          <w:tcPr>
            <w:tcW w:w="3455" w:type="dxa"/>
            <w:gridSpan w:val="3"/>
          </w:tcPr>
          <w:p w:rsidR="00DB18B0" w:rsidRPr="00EA3A24" w:rsidRDefault="00DB18B0" w:rsidP="00B61F36">
            <w:pPr>
              <w:spacing w:after="0" w:line="240" w:lineRule="auto"/>
              <w:jc w:val="center"/>
              <w:rPr>
                <w:rFonts w:ascii="Times New Roman" w:hAnsi="Times New Roman" w:cs="Times New Roman"/>
                <w:b/>
                <w:bCs/>
                <w:sz w:val="28"/>
                <w:szCs w:val="28"/>
                <w:lang w:val="kk-KZ"/>
              </w:rPr>
            </w:pPr>
            <w:r w:rsidRPr="00EA3A24">
              <w:rPr>
                <w:rFonts w:ascii="Times New Roman" w:hAnsi="Times New Roman" w:cs="Times New Roman"/>
                <w:b/>
                <w:bCs/>
                <w:sz w:val="28"/>
                <w:szCs w:val="28"/>
                <w:lang w:val="kk-KZ"/>
              </w:rPr>
              <w:t>ЭТ</w:t>
            </w:r>
          </w:p>
        </w:tc>
        <w:tc>
          <w:tcPr>
            <w:tcW w:w="3241" w:type="dxa"/>
            <w:gridSpan w:val="3"/>
          </w:tcPr>
          <w:p w:rsidR="00DB18B0" w:rsidRPr="00EA3A24" w:rsidRDefault="00DB18B0" w:rsidP="00B61F36">
            <w:pPr>
              <w:spacing w:after="0" w:line="240" w:lineRule="auto"/>
              <w:jc w:val="center"/>
              <w:rPr>
                <w:rFonts w:ascii="Times New Roman" w:hAnsi="Times New Roman" w:cs="Times New Roman"/>
                <w:b/>
                <w:bCs/>
                <w:sz w:val="28"/>
                <w:szCs w:val="28"/>
                <w:lang w:val="kk-KZ"/>
              </w:rPr>
            </w:pPr>
            <w:r w:rsidRPr="00EA3A24">
              <w:rPr>
                <w:rFonts w:ascii="Times New Roman" w:hAnsi="Times New Roman" w:cs="Times New Roman"/>
                <w:b/>
                <w:bCs/>
                <w:sz w:val="28"/>
                <w:szCs w:val="28"/>
                <w:lang w:val="kk-KZ"/>
              </w:rPr>
              <w:t>БТ</w:t>
            </w:r>
          </w:p>
        </w:tc>
      </w:tr>
      <w:tr w:rsidR="00DB18B0" w:rsidRPr="00EA3A24" w:rsidTr="00C53A83">
        <w:trPr>
          <w:trHeight w:val="322"/>
        </w:trPr>
        <w:tc>
          <w:tcPr>
            <w:tcW w:w="567" w:type="dxa"/>
            <w:gridSpan w:val="2"/>
            <w:vMerge/>
            <w:tcBorders>
              <w:bottom w:val="single" w:sz="4" w:space="0" w:color="auto"/>
            </w:tcBorders>
          </w:tcPr>
          <w:p w:rsidR="00DB18B0" w:rsidRPr="00EA3A24" w:rsidRDefault="00DB18B0" w:rsidP="00B61F36">
            <w:pPr>
              <w:spacing w:after="0" w:line="240" w:lineRule="auto"/>
              <w:jc w:val="center"/>
              <w:rPr>
                <w:rFonts w:ascii="Times New Roman" w:hAnsi="Times New Roman" w:cs="Times New Roman"/>
                <w:b/>
                <w:bCs/>
                <w:sz w:val="28"/>
                <w:szCs w:val="28"/>
              </w:rPr>
            </w:pPr>
          </w:p>
        </w:tc>
        <w:tc>
          <w:tcPr>
            <w:tcW w:w="2127" w:type="dxa"/>
            <w:vMerge/>
            <w:tcBorders>
              <w:bottom w:val="single" w:sz="4" w:space="0" w:color="auto"/>
            </w:tcBorders>
          </w:tcPr>
          <w:p w:rsidR="00DB18B0" w:rsidRPr="00EA3A24" w:rsidRDefault="00DB18B0" w:rsidP="00B61F36">
            <w:pPr>
              <w:spacing w:after="0" w:line="240" w:lineRule="auto"/>
              <w:jc w:val="center"/>
              <w:rPr>
                <w:rFonts w:ascii="Times New Roman" w:hAnsi="Times New Roman" w:cs="Times New Roman"/>
                <w:b/>
                <w:bCs/>
                <w:sz w:val="28"/>
                <w:szCs w:val="28"/>
                <w:lang w:val="kk-KZ"/>
              </w:rPr>
            </w:pPr>
          </w:p>
        </w:tc>
        <w:tc>
          <w:tcPr>
            <w:tcW w:w="1151" w:type="dxa"/>
            <w:tcBorders>
              <w:bottom w:val="single" w:sz="4" w:space="0" w:color="auto"/>
            </w:tcBorders>
          </w:tcPr>
          <w:p w:rsidR="00DB18B0" w:rsidRPr="00EA3A24" w:rsidRDefault="00DB18B0" w:rsidP="00B61F36">
            <w:pPr>
              <w:spacing w:after="0" w:line="240" w:lineRule="auto"/>
              <w:jc w:val="center"/>
              <w:rPr>
                <w:rFonts w:ascii="Times New Roman" w:hAnsi="Times New Roman" w:cs="Times New Roman"/>
                <w:b/>
                <w:bCs/>
                <w:sz w:val="28"/>
                <w:szCs w:val="28"/>
                <w:lang w:val="kk-KZ"/>
              </w:rPr>
            </w:pPr>
            <w:r w:rsidRPr="00EA3A24">
              <w:rPr>
                <w:rFonts w:ascii="Times New Roman" w:hAnsi="Times New Roman" w:cs="Times New Roman"/>
                <w:b/>
                <w:bCs/>
                <w:sz w:val="28"/>
                <w:szCs w:val="28"/>
                <w:lang w:val="kk-KZ"/>
              </w:rPr>
              <w:t>И</w:t>
            </w:r>
          </w:p>
        </w:tc>
        <w:tc>
          <w:tcPr>
            <w:tcW w:w="1152" w:type="dxa"/>
            <w:tcBorders>
              <w:bottom w:val="single" w:sz="4" w:space="0" w:color="auto"/>
            </w:tcBorders>
          </w:tcPr>
          <w:p w:rsidR="00DB18B0" w:rsidRPr="00EA3A24" w:rsidRDefault="00DB18B0" w:rsidP="00B61F36">
            <w:pPr>
              <w:spacing w:after="0" w:line="240" w:lineRule="auto"/>
              <w:jc w:val="center"/>
              <w:rPr>
                <w:rFonts w:ascii="Times New Roman" w:hAnsi="Times New Roman" w:cs="Times New Roman"/>
                <w:b/>
                <w:bCs/>
                <w:sz w:val="28"/>
                <w:szCs w:val="28"/>
                <w:lang w:val="kk-KZ"/>
              </w:rPr>
            </w:pPr>
            <w:r w:rsidRPr="00EA3A24">
              <w:rPr>
                <w:rFonts w:ascii="Times New Roman" w:hAnsi="Times New Roman" w:cs="Times New Roman"/>
                <w:b/>
                <w:bCs/>
                <w:sz w:val="28"/>
                <w:szCs w:val="28"/>
                <w:lang w:val="kk-KZ"/>
              </w:rPr>
              <w:t>ЖИ</w:t>
            </w:r>
          </w:p>
        </w:tc>
        <w:tc>
          <w:tcPr>
            <w:tcW w:w="1152" w:type="dxa"/>
            <w:tcBorders>
              <w:bottom w:val="single" w:sz="4" w:space="0" w:color="auto"/>
            </w:tcBorders>
          </w:tcPr>
          <w:p w:rsidR="00DB18B0" w:rsidRPr="00EA3A24" w:rsidRDefault="00DB18B0" w:rsidP="00B61F36">
            <w:pPr>
              <w:spacing w:after="0" w:line="240" w:lineRule="auto"/>
              <w:jc w:val="center"/>
              <w:rPr>
                <w:rFonts w:ascii="Times New Roman" w:hAnsi="Times New Roman" w:cs="Times New Roman"/>
                <w:b/>
                <w:bCs/>
                <w:sz w:val="28"/>
                <w:szCs w:val="28"/>
                <w:lang w:val="kk-KZ"/>
              </w:rPr>
            </w:pPr>
            <w:r w:rsidRPr="00EA3A24">
              <w:rPr>
                <w:rFonts w:ascii="Times New Roman" w:hAnsi="Times New Roman" w:cs="Times New Roman"/>
                <w:b/>
                <w:bCs/>
                <w:sz w:val="28"/>
                <w:szCs w:val="28"/>
                <w:lang w:val="kk-KZ"/>
              </w:rPr>
              <w:t>ИМ</w:t>
            </w:r>
          </w:p>
        </w:tc>
        <w:tc>
          <w:tcPr>
            <w:tcW w:w="1151" w:type="dxa"/>
            <w:tcBorders>
              <w:bottom w:val="single" w:sz="4" w:space="0" w:color="auto"/>
            </w:tcBorders>
          </w:tcPr>
          <w:p w:rsidR="00DB18B0" w:rsidRPr="00EA3A24" w:rsidRDefault="00DB18B0" w:rsidP="00B61F36">
            <w:pPr>
              <w:spacing w:after="0" w:line="240" w:lineRule="auto"/>
              <w:jc w:val="center"/>
              <w:rPr>
                <w:rFonts w:ascii="Times New Roman" w:hAnsi="Times New Roman" w:cs="Times New Roman"/>
                <w:b/>
                <w:bCs/>
                <w:sz w:val="28"/>
                <w:szCs w:val="28"/>
                <w:lang w:val="kk-KZ"/>
              </w:rPr>
            </w:pPr>
            <w:r w:rsidRPr="00EA3A24">
              <w:rPr>
                <w:rFonts w:ascii="Times New Roman" w:hAnsi="Times New Roman" w:cs="Times New Roman"/>
                <w:b/>
                <w:bCs/>
                <w:sz w:val="28"/>
                <w:szCs w:val="28"/>
                <w:lang w:val="kk-KZ"/>
              </w:rPr>
              <w:t>И</w:t>
            </w:r>
          </w:p>
        </w:tc>
        <w:tc>
          <w:tcPr>
            <w:tcW w:w="1152" w:type="dxa"/>
            <w:tcBorders>
              <w:bottom w:val="single" w:sz="4" w:space="0" w:color="auto"/>
            </w:tcBorders>
          </w:tcPr>
          <w:p w:rsidR="00DB18B0" w:rsidRPr="00EA3A24" w:rsidRDefault="00DB18B0" w:rsidP="00B61F36">
            <w:pPr>
              <w:spacing w:after="0" w:line="240" w:lineRule="auto"/>
              <w:jc w:val="center"/>
              <w:rPr>
                <w:rFonts w:ascii="Times New Roman" w:hAnsi="Times New Roman" w:cs="Times New Roman"/>
                <w:b/>
                <w:bCs/>
                <w:sz w:val="28"/>
                <w:szCs w:val="28"/>
                <w:lang w:val="kk-KZ"/>
              </w:rPr>
            </w:pPr>
            <w:r w:rsidRPr="00EA3A24">
              <w:rPr>
                <w:rFonts w:ascii="Times New Roman" w:hAnsi="Times New Roman" w:cs="Times New Roman"/>
                <w:b/>
                <w:bCs/>
                <w:sz w:val="28"/>
                <w:szCs w:val="28"/>
                <w:lang w:val="kk-KZ"/>
              </w:rPr>
              <w:t>ЖИ</w:t>
            </w:r>
          </w:p>
        </w:tc>
        <w:tc>
          <w:tcPr>
            <w:tcW w:w="938" w:type="dxa"/>
            <w:tcBorders>
              <w:bottom w:val="single" w:sz="4" w:space="0" w:color="auto"/>
            </w:tcBorders>
          </w:tcPr>
          <w:p w:rsidR="00DB18B0" w:rsidRPr="00EA3A24" w:rsidRDefault="00DB18B0" w:rsidP="00B61F36">
            <w:pPr>
              <w:spacing w:after="0" w:line="240" w:lineRule="auto"/>
              <w:jc w:val="center"/>
              <w:rPr>
                <w:rFonts w:ascii="Times New Roman" w:hAnsi="Times New Roman" w:cs="Times New Roman"/>
                <w:b/>
                <w:bCs/>
                <w:sz w:val="28"/>
                <w:szCs w:val="28"/>
                <w:lang w:val="kk-KZ"/>
              </w:rPr>
            </w:pPr>
            <w:r w:rsidRPr="00EA3A24">
              <w:rPr>
                <w:rFonts w:ascii="Times New Roman" w:hAnsi="Times New Roman" w:cs="Times New Roman"/>
                <w:b/>
                <w:bCs/>
                <w:sz w:val="28"/>
                <w:szCs w:val="28"/>
                <w:lang w:val="kk-KZ"/>
              </w:rPr>
              <w:t>ИМ</w:t>
            </w:r>
          </w:p>
        </w:tc>
      </w:tr>
      <w:tr w:rsidR="00DB18B0" w:rsidRPr="00EA3A24" w:rsidTr="00C53A83">
        <w:trPr>
          <w:trHeight w:val="322"/>
        </w:trPr>
        <w:tc>
          <w:tcPr>
            <w:tcW w:w="567" w:type="dxa"/>
            <w:gridSpan w:val="2"/>
            <w:tcBorders>
              <w:top w:val="single" w:sz="4" w:space="0" w:color="auto"/>
            </w:tcBorders>
          </w:tcPr>
          <w:p w:rsidR="00DB18B0" w:rsidRPr="00EA3A24" w:rsidRDefault="00E830CE" w:rsidP="00B61F36">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1</w:t>
            </w:r>
          </w:p>
        </w:tc>
        <w:tc>
          <w:tcPr>
            <w:tcW w:w="2127" w:type="dxa"/>
            <w:tcBorders>
              <w:top w:val="single" w:sz="4" w:space="0" w:color="auto"/>
            </w:tcBorders>
          </w:tcPr>
          <w:p w:rsidR="00DB18B0" w:rsidRPr="00EA3A24" w:rsidRDefault="00DB18B0" w:rsidP="00B61F36">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Мотивациялық</w:t>
            </w:r>
          </w:p>
        </w:tc>
        <w:tc>
          <w:tcPr>
            <w:tcW w:w="1151" w:type="dxa"/>
            <w:tcBorders>
              <w:top w:val="single" w:sz="4" w:space="0" w:color="auto"/>
            </w:tcBorders>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0,85</w:t>
            </w:r>
          </w:p>
        </w:tc>
        <w:tc>
          <w:tcPr>
            <w:tcW w:w="1152" w:type="dxa"/>
            <w:tcBorders>
              <w:top w:val="single" w:sz="4" w:space="0" w:color="auto"/>
            </w:tcBorders>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0,09</w:t>
            </w:r>
          </w:p>
        </w:tc>
        <w:tc>
          <w:tcPr>
            <w:tcW w:w="1152" w:type="dxa"/>
            <w:tcBorders>
              <w:top w:val="single" w:sz="4" w:space="0" w:color="auto"/>
            </w:tcBorders>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0,06</w:t>
            </w:r>
          </w:p>
        </w:tc>
        <w:tc>
          <w:tcPr>
            <w:tcW w:w="1151" w:type="dxa"/>
            <w:tcBorders>
              <w:top w:val="single" w:sz="4" w:space="0" w:color="auto"/>
            </w:tcBorders>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0,53</w:t>
            </w:r>
          </w:p>
        </w:tc>
        <w:tc>
          <w:tcPr>
            <w:tcW w:w="1152" w:type="dxa"/>
            <w:tcBorders>
              <w:top w:val="single" w:sz="4" w:space="0" w:color="auto"/>
            </w:tcBorders>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0,21</w:t>
            </w:r>
          </w:p>
        </w:tc>
        <w:tc>
          <w:tcPr>
            <w:tcW w:w="938" w:type="dxa"/>
            <w:tcBorders>
              <w:top w:val="single" w:sz="4" w:space="0" w:color="auto"/>
            </w:tcBorders>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0,26</w:t>
            </w:r>
          </w:p>
        </w:tc>
      </w:tr>
      <w:tr w:rsidR="00DB18B0" w:rsidRPr="00EA3A24" w:rsidTr="005C1F42">
        <w:trPr>
          <w:trHeight w:val="322"/>
        </w:trPr>
        <w:tc>
          <w:tcPr>
            <w:tcW w:w="567" w:type="dxa"/>
            <w:gridSpan w:val="2"/>
          </w:tcPr>
          <w:p w:rsidR="00DB18B0" w:rsidRPr="00EA3A24" w:rsidRDefault="00E830CE" w:rsidP="00B61F36">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2</w:t>
            </w:r>
          </w:p>
        </w:tc>
        <w:tc>
          <w:tcPr>
            <w:tcW w:w="2127" w:type="dxa"/>
          </w:tcPr>
          <w:p w:rsidR="00DB18B0" w:rsidRPr="00EA3A24" w:rsidRDefault="00DB18B0" w:rsidP="00B61F36">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Когнитивтік</w:t>
            </w:r>
          </w:p>
        </w:tc>
        <w:tc>
          <w:tcPr>
            <w:tcW w:w="1151" w:type="dxa"/>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0,75</w:t>
            </w:r>
          </w:p>
        </w:tc>
        <w:tc>
          <w:tcPr>
            <w:tcW w:w="1152" w:type="dxa"/>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0,19</w:t>
            </w:r>
          </w:p>
        </w:tc>
        <w:tc>
          <w:tcPr>
            <w:tcW w:w="1152" w:type="dxa"/>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0,06</w:t>
            </w:r>
          </w:p>
        </w:tc>
        <w:tc>
          <w:tcPr>
            <w:tcW w:w="1151" w:type="dxa"/>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0,25</w:t>
            </w:r>
          </w:p>
        </w:tc>
        <w:tc>
          <w:tcPr>
            <w:tcW w:w="1152" w:type="dxa"/>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0,52</w:t>
            </w:r>
          </w:p>
        </w:tc>
        <w:tc>
          <w:tcPr>
            <w:tcW w:w="938" w:type="dxa"/>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0,23</w:t>
            </w:r>
          </w:p>
        </w:tc>
      </w:tr>
      <w:tr w:rsidR="00DB18B0" w:rsidRPr="00EA3A24" w:rsidTr="005C1F42">
        <w:trPr>
          <w:trHeight w:val="322"/>
        </w:trPr>
        <w:tc>
          <w:tcPr>
            <w:tcW w:w="567" w:type="dxa"/>
            <w:gridSpan w:val="2"/>
          </w:tcPr>
          <w:p w:rsidR="00DB18B0" w:rsidRPr="00EA3A24" w:rsidRDefault="00E830CE" w:rsidP="00B61F36">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3</w:t>
            </w:r>
          </w:p>
        </w:tc>
        <w:tc>
          <w:tcPr>
            <w:tcW w:w="2127" w:type="dxa"/>
          </w:tcPr>
          <w:p w:rsidR="00DB18B0" w:rsidRPr="00EA3A24" w:rsidRDefault="00DB18B0" w:rsidP="00B61F36">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Операциялық -Әрекеттік</w:t>
            </w:r>
          </w:p>
        </w:tc>
        <w:tc>
          <w:tcPr>
            <w:tcW w:w="1151" w:type="dxa"/>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0,84</w:t>
            </w:r>
          </w:p>
        </w:tc>
        <w:tc>
          <w:tcPr>
            <w:tcW w:w="1152" w:type="dxa"/>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w:t>
            </w:r>
          </w:p>
        </w:tc>
        <w:tc>
          <w:tcPr>
            <w:tcW w:w="1152" w:type="dxa"/>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0,16</w:t>
            </w:r>
          </w:p>
        </w:tc>
        <w:tc>
          <w:tcPr>
            <w:tcW w:w="1151" w:type="dxa"/>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0,66</w:t>
            </w:r>
          </w:p>
        </w:tc>
        <w:tc>
          <w:tcPr>
            <w:tcW w:w="1152" w:type="dxa"/>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w:t>
            </w:r>
          </w:p>
        </w:tc>
        <w:tc>
          <w:tcPr>
            <w:tcW w:w="938" w:type="dxa"/>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0,34</w:t>
            </w:r>
          </w:p>
        </w:tc>
      </w:tr>
      <w:tr w:rsidR="00DB18B0" w:rsidRPr="00EA3A24" w:rsidTr="00E830CE">
        <w:trPr>
          <w:trHeight w:val="322"/>
        </w:trPr>
        <w:tc>
          <w:tcPr>
            <w:tcW w:w="9390" w:type="dxa"/>
            <w:gridSpan w:val="9"/>
          </w:tcPr>
          <w:p w:rsidR="00DB18B0" w:rsidRPr="00EA3A24" w:rsidRDefault="00DB18B0" w:rsidP="00B61F36">
            <w:pPr>
              <w:spacing w:after="0" w:line="240" w:lineRule="auto"/>
              <w:jc w:val="center"/>
              <w:rPr>
                <w:rFonts w:ascii="Times New Roman" w:hAnsi="Times New Roman" w:cs="Times New Roman"/>
                <w:b/>
                <w:bCs/>
                <w:sz w:val="28"/>
                <w:szCs w:val="28"/>
                <w:lang w:val="kk-KZ"/>
              </w:rPr>
            </w:pPr>
            <w:r w:rsidRPr="00EA3A24">
              <w:rPr>
                <w:rFonts w:ascii="Times New Roman" w:hAnsi="Times New Roman" w:cs="Times New Roman"/>
                <w:b/>
                <w:bCs/>
                <w:sz w:val="28"/>
                <w:szCs w:val="28"/>
                <w:lang w:val="kk-KZ"/>
              </w:rPr>
              <w:t>Продуктивті  деңгей</w:t>
            </w:r>
          </w:p>
        </w:tc>
      </w:tr>
      <w:tr w:rsidR="00DB18B0" w:rsidRPr="00EA3A24" w:rsidTr="00E830CE">
        <w:trPr>
          <w:trHeight w:val="322"/>
        </w:trPr>
        <w:tc>
          <w:tcPr>
            <w:tcW w:w="426" w:type="dxa"/>
          </w:tcPr>
          <w:p w:rsidR="00DB18B0" w:rsidRPr="00EA3A24" w:rsidRDefault="00E830CE" w:rsidP="00B61F36">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1</w:t>
            </w:r>
          </w:p>
        </w:tc>
        <w:tc>
          <w:tcPr>
            <w:tcW w:w="2268" w:type="dxa"/>
            <w:gridSpan w:val="2"/>
          </w:tcPr>
          <w:p w:rsidR="00DB18B0" w:rsidRPr="00EA3A24" w:rsidRDefault="00DB18B0" w:rsidP="00B61F36">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Мотивациялық</w:t>
            </w:r>
          </w:p>
        </w:tc>
        <w:tc>
          <w:tcPr>
            <w:tcW w:w="1151" w:type="dxa"/>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0,71</w:t>
            </w:r>
          </w:p>
        </w:tc>
        <w:tc>
          <w:tcPr>
            <w:tcW w:w="1152" w:type="dxa"/>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0,22</w:t>
            </w:r>
          </w:p>
        </w:tc>
        <w:tc>
          <w:tcPr>
            <w:tcW w:w="1152" w:type="dxa"/>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0,07</w:t>
            </w:r>
          </w:p>
        </w:tc>
        <w:tc>
          <w:tcPr>
            <w:tcW w:w="1151" w:type="dxa"/>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0,31</w:t>
            </w:r>
          </w:p>
        </w:tc>
        <w:tc>
          <w:tcPr>
            <w:tcW w:w="1152" w:type="dxa"/>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0,43</w:t>
            </w:r>
          </w:p>
        </w:tc>
        <w:tc>
          <w:tcPr>
            <w:tcW w:w="938" w:type="dxa"/>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0,26</w:t>
            </w:r>
          </w:p>
        </w:tc>
      </w:tr>
      <w:tr w:rsidR="00DB18B0" w:rsidRPr="00EA3A24" w:rsidTr="00E830CE">
        <w:trPr>
          <w:trHeight w:val="322"/>
        </w:trPr>
        <w:tc>
          <w:tcPr>
            <w:tcW w:w="426" w:type="dxa"/>
          </w:tcPr>
          <w:p w:rsidR="00DB18B0" w:rsidRPr="00EA3A24" w:rsidRDefault="00E830CE" w:rsidP="00B61F36">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2</w:t>
            </w:r>
          </w:p>
        </w:tc>
        <w:tc>
          <w:tcPr>
            <w:tcW w:w="2268" w:type="dxa"/>
            <w:gridSpan w:val="2"/>
          </w:tcPr>
          <w:p w:rsidR="00DB18B0" w:rsidRPr="00EA3A24" w:rsidRDefault="00DB18B0" w:rsidP="00B61F36">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Когнитивтік</w:t>
            </w:r>
          </w:p>
        </w:tc>
        <w:tc>
          <w:tcPr>
            <w:tcW w:w="1151" w:type="dxa"/>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0,75</w:t>
            </w:r>
          </w:p>
        </w:tc>
        <w:tc>
          <w:tcPr>
            <w:tcW w:w="1152" w:type="dxa"/>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0,24</w:t>
            </w:r>
          </w:p>
        </w:tc>
        <w:tc>
          <w:tcPr>
            <w:tcW w:w="1152" w:type="dxa"/>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0,01</w:t>
            </w:r>
          </w:p>
        </w:tc>
        <w:tc>
          <w:tcPr>
            <w:tcW w:w="1151" w:type="dxa"/>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0,21</w:t>
            </w:r>
          </w:p>
        </w:tc>
        <w:tc>
          <w:tcPr>
            <w:tcW w:w="1152" w:type="dxa"/>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0,69</w:t>
            </w:r>
          </w:p>
        </w:tc>
        <w:tc>
          <w:tcPr>
            <w:tcW w:w="938" w:type="dxa"/>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0,10</w:t>
            </w:r>
          </w:p>
        </w:tc>
      </w:tr>
      <w:tr w:rsidR="00DB18B0" w:rsidRPr="00EA3A24" w:rsidTr="00E830CE">
        <w:trPr>
          <w:trHeight w:val="322"/>
        </w:trPr>
        <w:tc>
          <w:tcPr>
            <w:tcW w:w="426" w:type="dxa"/>
            <w:tcBorders>
              <w:bottom w:val="nil"/>
            </w:tcBorders>
          </w:tcPr>
          <w:p w:rsidR="00DB18B0" w:rsidRPr="00EA3A24" w:rsidRDefault="00E830CE" w:rsidP="00B61F36">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3</w:t>
            </w:r>
          </w:p>
        </w:tc>
        <w:tc>
          <w:tcPr>
            <w:tcW w:w="2268" w:type="dxa"/>
            <w:gridSpan w:val="2"/>
            <w:tcBorders>
              <w:bottom w:val="nil"/>
            </w:tcBorders>
          </w:tcPr>
          <w:p w:rsidR="00DB18B0" w:rsidRPr="00EA3A24" w:rsidRDefault="00DB18B0" w:rsidP="00B61F36">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Операциялық -Әрекеттік</w:t>
            </w:r>
          </w:p>
        </w:tc>
        <w:tc>
          <w:tcPr>
            <w:tcW w:w="1151" w:type="dxa"/>
            <w:tcBorders>
              <w:bottom w:val="nil"/>
            </w:tcBorders>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0,76</w:t>
            </w:r>
          </w:p>
        </w:tc>
        <w:tc>
          <w:tcPr>
            <w:tcW w:w="1152" w:type="dxa"/>
            <w:tcBorders>
              <w:bottom w:val="nil"/>
            </w:tcBorders>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w:t>
            </w:r>
          </w:p>
        </w:tc>
        <w:tc>
          <w:tcPr>
            <w:tcW w:w="1152" w:type="dxa"/>
            <w:tcBorders>
              <w:bottom w:val="nil"/>
            </w:tcBorders>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0,24</w:t>
            </w:r>
          </w:p>
        </w:tc>
        <w:tc>
          <w:tcPr>
            <w:tcW w:w="1151" w:type="dxa"/>
            <w:tcBorders>
              <w:bottom w:val="nil"/>
            </w:tcBorders>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0,61</w:t>
            </w:r>
          </w:p>
        </w:tc>
        <w:tc>
          <w:tcPr>
            <w:tcW w:w="1152" w:type="dxa"/>
            <w:tcBorders>
              <w:bottom w:val="nil"/>
            </w:tcBorders>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w:t>
            </w:r>
          </w:p>
        </w:tc>
        <w:tc>
          <w:tcPr>
            <w:tcW w:w="938" w:type="dxa"/>
            <w:tcBorders>
              <w:bottom w:val="nil"/>
            </w:tcBorders>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0,39</w:t>
            </w:r>
          </w:p>
        </w:tc>
      </w:tr>
      <w:tr w:rsidR="00DB18B0" w:rsidRPr="00EA3A24" w:rsidTr="00E830CE">
        <w:trPr>
          <w:trHeight w:val="322"/>
        </w:trPr>
        <w:tc>
          <w:tcPr>
            <w:tcW w:w="9390" w:type="dxa"/>
            <w:gridSpan w:val="9"/>
          </w:tcPr>
          <w:p w:rsidR="00DB18B0" w:rsidRPr="00EA3A24" w:rsidRDefault="00DB18B0" w:rsidP="00B61F36">
            <w:pPr>
              <w:spacing w:after="0" w:line="240" w:lineRule="auto"/>
              <w:jc w:val="center"/>
              <w:rPr>
                <w:rFonts w:ascii="Times New Roman" w:hAnsi="Times New Roman" w:cs="Times New Roman"/>
                <w:b/>
                <w:bCs/>
                <w:sz w:val="28"/>
                <w:szCs w:val="28"/>
                <w:lang w:val="kk-KZ"/>
              </w:rPr>
            </w:pPr>
            <w:r w:rsidRPr="00EA3A24">
              <w:rPr>
                <w:rFonts w:ascii="Times New Roman" w:hAnsi="Times New Roman" w:cs="Times New Roman"/>
                <w:b/>
                <w:bCs/>
                <w:sz w:val="28"/>
                <w:szCs w:val="28"/>
                <w:lang w:val="kk-KZ"/>
              </w:rPr>
              <w:t>Шығармашылық  деңгей</w:t>
            </w:r>
          </w:p>
        </w:tc>
      </w:tr>
      <w:tr w:rsidR="00DB18B0" w:rsidRPr="00EA3A24" w:rsidTr="00E830CE">
        <w:trPr>
          <w:trHeight w:val="322"/>
        </w:trPr>
        <w:tc>
          <w:tcPr>
            <w:tcW w:w="426" w:type="dxa"/>
          </w:tcPr>
          <w:p w:rsidR="00DB18B0" w:rsidRPr="00EA3A24" w:rsidRDefault="00E830CE" w:rsidP="00B61F36">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1</w:t>
            </w:r>
          </w:p>
        </w:tc>
        <w:tc>
          <w:tcPr>
            <w:tcW w:w="2268" w:type="dxa"/>
            <w:gridSpan w:val="2"/>
          </w:tcPr>
          <w:p w:rsidR="00DB18B0" w:rsidRPr="00EA3A24" w:rsidRDefault="00DB18B0" w:rsidP="00B61F36">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Мотивациялық</w:t>
            </w:r>
          </w:p>
        </w:tc>
        <w:tc>
          <w:tcPr>
            <w:tcW w:w="1151" w:type="dxa"/>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0,82</w:t>
            </w:r>
          </w:p>
        </w:tc>
        <w:tc>
          <w:tcPr>
            <w:tcW w:w="1152" w:type="dxa"/>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0,12</w:t>
            </w:r>
          </w:p>
        </w:tc>
        <w:tc>
          <w:tcPr>
            <w:tcW w:w="1152" w:type="dxa"/>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0,06</w:t>
            </w:r>
          </w:p>
        </w:tc>
        <w:tc>
          <w:tcPr>
            <w:tcW w:w="1151" w:type="dxa"/>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0,26</w:t>
            </w:r>
          </w:p>
        </w:tc>
        <w:tc>
          <w:tcPr>
            <w:tcW w:w="1152" w:type="dxa"/>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0,50</w:t>
            </w:r>
          </w:p>
        </w:tc>
        <w:tc>
          <w:tcPr>
            <w:tcW w:w="938" w:type="dxa"/>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0,24</w:t>
            </w:r>
          </w:p>
        </w:tc>
      </w:tr>
      <w:tr w:rsidR="00DB18B0" w:rsidRPr="00EA3A24" w:rsidTr="00E830CE">
        <w:trPr>
          <w:trHeight w:val="322"/>
        </w:trPr>
        <w:tc>
          <w:tcPr>
            <w:tcW w:w="426" w:type="dxa"/>
          </w:tcPr>
          <w:p w:rsidR="00DB18B0" w:rsidRPr="00EA3A24" w:rsidRDefault="00E830CE" w:rsidP="00B61F36">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2</w:t>
            </w:r>
          </w:p>
        </w:tc>
        <w:tc>
          <w:tcPr>
            <w:tcW w:w="2268" w:type="dxa"/>
            <w:gridSpan w:val="2"/>
          </w:tcPr>
          <w:p w:rsidR="00DB18B0" w:rsidRPr="00EA3A24" w:rsidRDefault="00DB18B0" w:rsidP="00B61F36">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Когнитивтік</w:t>
            </w:r>
          </w:p>
        </w:tc>
        <w:tc>
          <w:tcPr>
            <w:tcW w:w="1151" w:type="dxa"/>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0,68</w:t>
            </w:r>
          </w:p>
        </w:tc>
        <w:tc>
          <w:tcPr>
            <w:tcW w:w="1152" w:type="dxa"/>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0,29</w:t>
            </w:r>
          </w:p>
        </w:tc>
        <w:tc>
          <w:tcPr>
            <w:tcW w:w="1152" w:type="dxa"/>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0,03</w:t>
            </w:r>
          </w:p>
        </w:tc>
        <w:tc>
          <w:tcPr>
            <w:tcW w:w="1151" w:type="dxa"/>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0,23</w:t>
            </w:r>
          </w:p>
        </w:tc>
        <w:tc>
          <w:tcPr>
            <w:tcW w:w="1152" w:type="dxa"/>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0,41</w:t>
            </w:r>
          </w:p>
        </w:tc>
        <w:tc>
          <w:tcPr>
            <w:tcW w:w="938" w:type="dxa"/>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0,36</w:t>
            </w:r>
          </w:p>
        </w:tc>
      </w:tr>
      <w:tr w:rsidR="00DB18B0" w:rsidRPr="00EA3A24" w:rsidTr="00E830CE">
        <w:trPr>
          <w:trHeight w:val="322"/>
        </w:trPr>
        <w:tc>
          <w:tcPr>
            <w:tcW w:w="426" w:type="dxa"/>
          </w:tcPr>
          <w:p w:rsidR="00DB18B0" w:rsidRPr="00EA3A24" w:rsidRDefault="00E830CE" w:rsidP="00B61F36">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3</w:t>
            </w:r>
          </w:p>
        </w:tc>
        <w:tc>
          <w:tcPr>
            <w:tcW w:w="2268" w:type="dxa"/>
            <w:gridSpan w:val="2"/>
          </w:tcPr>
          <w:p w:rsidR="00DB18B0" w:rsidRPr="00EA3A24" w:rsidRDefault="00DB18B0" w:rsidP="00B61F36">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Операциялық -Әрекеттік</w:t>
            </w:r>
          </w:p>
        </w:tc>
        <w:tc>
          <w:tcPr>
            <w:tcW w:w="1151" w:type="dxa"/>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0,80</w:t>
            </w:r>
          </w:p>
        </w:tc>
        <w:tc>
          <w:tcPr>
            <w:tcW w:w="1152" w:type="dxa"/>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w:t>
            </w:r>
          </w:p>
        </w:tc>
        <w:tc>
          <w:tcPr>
            <w:tcW w:w="1152" w:type="dxa"/>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0,20</w:t>
            </w:r>
          </w:p>
        </w:tc>
        <w:tc>
          <w:tcPr>
            <w:tcW w:w="1151" w:type="dxa"/>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0,58</w:t>
            </w:r>
          </w:p>
        </w:tc>
        <w:tc>
          <w:tcPr>
            <w:tcW w:w="1152" w:type="dxa"/>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w:t>
            </w:r>
          </w:p>
        </w:tc>
        <w:tc>
          <w:tcPr>
            <w:tcW w:w="938" w:type="dxa"/>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0,42</w:t>
            </w:r>
          </w:p>
        </w:tc>
      </w:tr>
    </w:tbl>
    <w:p w:rsidR="00DB18B0" w:rsidRPr="00F87782" w:rsidRDefault="00DB18B0" w:rsidP="00B61F36">
      <w:pPr>
        <w:spacing w:after="0" w:line="240" w:lineRule="auto"/>
        <w:ind w:firstLine="560"/>
        <w:jc w:val="both"/>
        <w:rPr>
          <w:rFonts w:ascii="Times New Roman" w:hAnsi="Times New Roman" w:cs="Times New Roman"/>
          <w:sz w:val="28"/>
          <w:szCs w:val="28"/>
          <w:lang w:val="kk-KZ"/>
        </w:rPr>
      </w:pPr>
      <w:r w:rsidRPr="00F87782">
        <w:rPr>
          <w:rFonts w:ascii="Times New Roman" w:hAnsi="Times New Roman" w:cs="Times New Roman"/>
          <w:i/>
          <w:iCs/>
          <w:sz w:val="28"/>
          <w:szCs w:val="28"/>
          <w:lang w:val="kk-KZ"/>
        </w:rPr>
        <w:t xml:space="preserve">Ескерту: </w:t>
      </w:r>
      <w:r w:rsidRPr="00F87782">
        <w:rPr>
          <w:rFonts w:ascii="Times New Roman" w:hAnsi="Times New Roman" w:cs="Times New Roman"/>
          <w:sz w:val="28"/>
          <w:szCs w:val="28"/>
          <w:lang w:val="kk-KZ"/>
        </w:rPr>
        <w:t>мұндағы: И-игерген; ЖИ-жартылай игерген; ИМ-игермеген; ЭТ-эксперименттік топ, БТ-бақылау тобы.</w:t>
      </w:r>
    </w:p>
    <w:p w:rsidR="00DB18B0" w:rsidRPr="00F87782" w:rsidRDefault="00DB18B0" w:rsidP="00B61F36">
      <w:pPr>
        <w:spacing w:after="0" w:line="240" w:lineRule="auto"/>
        <w:ind w:firstLine="560"/>
        <w:jc w:val="both"/>
        <w:rPr>
          <w:rFonts w:ascii="Times New Roman" w:hAnsi="Times New Roman" w:cs="Times New Roman"/>
          <w:sz w:val="28"/>
          <w:szCs w:val="28"/>
          <w:lang w:val="kk-KZ"/>
        </w:rPr>
      </w:pPr>
    </w:p>
    <w:p w:rsidR="00DB18B0" w:rsidRPr="00B61F36" w:rsidRDefault="00DB18B0" w:rsidP="00B61F36">
      <w:pPr>
        <w:spacing w:after="0" w:line="240" w:lineRule="auto"/>
        <w:ind w:firstLine="56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Эксперименттік топтағы білім алушылардың зоологиялық әлеуметтік-  білімді  жеткілікті мең</w:t>
      </w:r>
      <w:r w:rsidR="00E23960">
        <w:rPr>
          <w:rFonts w:ascii="Times New Roman" w:hAnsi="Times New Roman" w:cs="Times New Roman"/>
          <w:sz w:val="28"/>
          <w:szCs w:val="28"/>
          <w:lang w:val="kk-KZ"/>
        </w:rPr>
        <w:t>геруі «Кеміргіштердің саркоспоридиялары</w:t>
      </w:r>
      <w:r w:rsidRPr="00B61F36">
        <w:rPr>
          <w:rFonts w:ascii="Times New Roman" w:hAnsi="Times New Roman" w:cs="Times New Roman"/>
          <w:sz w:val="28"/>
          <w:szCs w:val="28"/>
          <w:lang w:val="kk-KZ"/>
        </w:rPr>
        <w:t xml:space="preserve">» тақырыбына жасалған  виртуалды оқу танымдық  зертханадағы  оқу материалдарында жалпы зоологиялық  білім мазмұны элементтерінің пәнаралық байланыста кіріктіріліп, жүйеленіп берілуіне байланысты. </w:t>
      </w:r>
    </w:p>
    <w:p w:rsidR="00DB18B0" w:rsidRPr="00B61F36" w:rsidRDefault="00DB18B0" w:rsidP="00B61F36">
      <w:pPr>
        <w:spacing w:after="0" w:line="240" w:lineRule="auto"/>
        <w:ind w:firstLine="56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Игерілген зоологиялық  білім, оның көлемі, жүйелігі мен беріктігі білім алушылардың оқыту үрдісінде биологиялық  біліктердің теориялық компонентін көрсететін когнитивті өлшемнің сипаттамасы болып табылады. Оқыту эксперименті барысында білім алушылардың виртуалдық зертхананы тиімді пайдалану білімдерінің көлемі, жүйелігі, беріктігі көрсеткіштері бойынша диагностика жүргізілді. </w:t>
      </w:r>
    </w:p>
    <w:p w:rsidR="00DB18B0" w:rsidRPr="00B61F36" w:rsidRDefault="00DB18B0" w:rsidP="00E830CE">
      <w:pPr>
        <w:spacing w:after="0" w:line="240" w:lineRule="auto"/>
        <w:ind w:firstLine="56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Когнитивті өлшемді диагностикалау барысында алынған нәтижелерге сүйенсек, бізд</w:t>
      </w:r>
      <w:r w:rsidR="00E830CE">
        <w:rPr>
          <w:rFonts w:ascii="Times New Roman" w:hAnsi="Times New Roman" w:cs="Times New Roman"/>
          <w:sz w:val="28"/>
          <w:szCs w:val="28"/>
          <w:lang w:val="kk-KZ"/>
        </w:rPr>
        <w:t>ің ойымызша эксперименттік топ: 1. К</w:t>
      </w:r>
      <w:r w:rsidRPr="00B61F36">
        <w:rPr>
          <w:rFonts w:ascii="Times New Roman" w:hAnsi="Times New Roman" w:cs="Times New Roman"/>
          <w:sz w:val="28"/>
          <w:szCs w:val="28"/>
          <w:lang w:val="kk-KZ"/>
        </w:rPr>
        <w:t>еміргіштердің саркоспородия түрлері туралы білімді меңгеріп, дәлелдей аласыз ба? 2. Кеміргіштердің саркоспородия түрлері туралы білімнің мазмұнына талдау жасай аласыз ба? 3. Саркоспо</w:t>
      </w:r>
      <w:r w:rsidR="00870EE4">
        <w:rPr>
          <w:rFonts w:ascii="Times New Roman" w:hAnsi="Times New Roman" w:cs="Times New Roman"/>
          <w:sz w:val="28"/>
          <w:szCs w:val="28"/>
          <w:lang w:val="kk-KZ"/>
        </w:rPr>
        <w:t>ридия паразиттерінің таралуы ту</w:t>
      </w:r>
      <w:r w:rsidRPr="00B61F36">
        <w:rPr>
          <w:rFonts w:ascii="Times New Roman" w:hAnsi="Times New Roman" w:cs="Times New Roman"/>
          <w:sz w:val="28"/>
          <w:szCs w:val="28"/>
          <w:lang w:val="kk-KZ"/>
        </w:rPr>
        <w:t>р</w:t>
      </w:r>
      <w:r w:rsidR="00870EE4">
        <w:rPr>
          <w:rFonts w:ascii="Times New Roman" w:hAnsi="Times New Roman" w:cs="Times New Roman"/>
          <w:sz w:val="28"/>
          <w:szCs w:val="28"/>
          <w:lang w:val="kk-KZ"/>
        </w:rPr>
        <w:t>а</w:t>
      </w:r>
      <w:r w:rsidRPr="00B61F36">
        <w:rPr>
          <w:rFonts w:ascii="Times New Roman" w:hAnsi="Times New Roman" w:cs="Times New Roman"/>
          <w:sz w:val="28"/>
          <w:szCs w:val="28"/>
          <w:lang w:val="kk-KZ"/>
        </w:rPr>
        <w:t xml:space="preserve">лы білесіз бе? 4. Биология мәселелерін талдауда өзіңіздің көзқарасыңызды дәлелді қорғай </w:t>
      </w:r>
      <w:r w:rsidRPr="00B61F36">
        <w:rPr>
          <w:rFonts w:ascii="Times New Roman" w:hAnsi="Times New Roman" w:cs="Times New Roman"/>
          <w:sz w:val="28"/>
          <w:szCs w:val="28"/>
          <w:lang w:val="kk-KZ"/>
        </w:rPr>
        <w:lastRenderedPageBreak/>
        <w:t>аласыз ба? 5. Биологиялық мәселелерді қызықты баяндай аласыз ба? 6. Спонтанды түрде жұқтырылған дегенді қалай түсінесіз?</w:t>
      </w:r>
      <w:r w:rsidR="003C7769">
        <w:rPr>
          <w:rFonts w:ascii="Times New Roman" w:hAnsi="Times New Roman" w:cs="Times New Roman"/>
          <w:sz w:val="28"/>
          <w:szCs w:val="28"/>
          <w:lang w:val="kk-KZ"/>
        </w:rPr>
        <w:t xml:space="preserve"> </w:t>
      </w:r>
      <w:r w:rsidR="00E830CE" w:rsidRPr="00090896">
        <w:rPr>
          <w:rFonts w:ascii="Times New Roman" w:hAnsi="Times New Roman" w:cs="Times New Roman"/>
          <w:color w:val="000000"/>
          <w:sz w:val="24"/>
          <w:szCs w:val="24"/>
          <w:lang w:val="kk-KZ"/>
        </w:rPr>
        <w:t>–</w:t>
      </w:r>
      <w:r w:rsidR="003C7769">
        <w:rPr>
          <w:rFonts w:ascii="Times New Roman" w:hAnsi="Times New Roman" w:cs="Times New Roman"/>
          <w:color w:val="000000"/>
          <w:sz w:val="24"/>
          <w:szCs w:val="24"/>
          <w:lang w:val="kk-KZ"/>
        </w:rPr>
        <w:t xml:space="preserve"> </w:t>
      </w:r>
      <w:r w:rsidRPr="00B61F36">
        <w:rPr>
          <w:rFonts w:ascii="Times New Roman" w:hAnsi="Times New Roman" w:cs="Times New Roman"/>
          <w:sz w:val="28"/>
          <w:szCs w:val="28"/>
          <w:lang w:val="kk-KZ"/>
        </w:rPr>
        <w:t>деген сұрақтарға    толық сипаттама бере алды. Ал бақылау тобындағы білім алушылар</w:t>
      </w:r>
      <w:r w:rsidR="00E830CE">
        <w:rPr>
          <w:rFonts w:ascii="Times New Roman" w:hAnsi="Times New Roman" w:cs="Times New Roman"/>
          <w:sz w:val="28"/>
          <w:szCs w:val="28"/>
          <w:lang w:val="kk-KZ"/>
        </w:rPr>
        <w:t>:</w:t>
      </w:r>
      <w:r w:rsidRPr="00B61F36">
        <w:rPr>
          <w:rFonts w:ascii="Times New Roman" w:hAnsi="Times New Roman" w:cs="Times New Roman"/>
          <w:sz w:val="28"/>
          <w:szCs w:val="28"/>
          <w:lang w:val="kk-KZ"/>
        </w:rPr>
        <w:t xml:space="preserve"> Қарапайымдылардың қандай типтері белгілі? 2.</w:t>
      </w:r>
      <w:r w:rsidR="00B373D7">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Споралыларды тереңдете оқыту болашақ биолог студенттерге қажет деп ойлайсыз ба?  3.</w:t>
      </w:r>
      <w:r w:rsidR="00B373D7">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Споралылар типі неше класқа бөлінеді?</w:t>
      </w:r>
      <w:r w:rsidR="003C7769">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4.</w:t>
      </w:r>
      <w:r w:rsidR="00B373D7">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Споралылардың тіршілік циклі немен аяқталады? 5.</w:t>
      </w:r>
      <w:r w:rsidR="00B373D7">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Споралылар қандай жолдармен көбейеді? –</w:t>
      </w:r>
      <w:r w:rsidR="003C7769">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деген «Омырқасыздар зоологиясы» элективті курс бағдарлама мазмұнында берілген жалпы түсінік деңгейінде сипаттай алды. Бұдан біз бақылау тобының когнитивті өлшем көрсеткіштерінің эксперименттік топтан</w:t>
      </w:r>
      <w:r w:rsidR="00E830CE">
        <w:rPr>
          <w:rFonts w:ascii="Times New Roman" w:hAnsi="Times New Roman" w:cs="Times New Roman"/>
          <w:sz w:val="28"/>
          <w:szCs w:val="28"/>
          <w:lang w:val="kk-KZ"/>
        </w:rPr>
        <w:t xml:space="preserve"> төмен екендігін байқадық (</w:t>
      </w:r>
      <w:r w:rsidRPr="00B61F36">
        <w:rPr>
          <w:rFonts w:ascii="Times New Roman" w:hAnsi="Times New Roman" w:cs="Times New Roman"/>
          <w:sz w:val="28"/>
          <w:szCs w:val="28"/>
          <w:lang w:val="kk-KZ"/>
        </w:rPr>
        <w:t>кесте</w:t>
      </w:r>
      <w:r w:rsidR="00E830CE">
        <w:rPr>
          <w:rFonts w:ascii="Times New Roman" w:hAnsi="Times New Roman" w:cs="Times New Roman"/>
          <w:sz w:val="28"/>
          <w:szCs w:val="28"/>
          <w:lang w:val="kk-KZ"/>
        </w:rPr>
        <w:t xml:space="preserve"> 25</w:t>
      </w:r>
      <w:r w:rsidRPr="00B61F36">
        <w:rPr>
          <w:rFonts w:ascii="Times New Roman" w:hAnsi="Times New Roman" w:cs="Times New Roman"/>
          <w:sz w:val="28"/>
          <w:szCs w:val="28"/>
          <w:lang w:val="kk-KZ"/>
        </w:rPr>
        <w:t>).</w:t>
      </w:r>
    </w:p>
    <w:p w:rsidR="00DB18B0" w:rsidRPr="00B61F36" w:rsidRDefault="00DB18B0" w:rsidP="00B61F36">
      <w:pPr>
        <w:spacing w:after="0" w:line="240" w:lineRule="auto"/>
        <w:ind w:firstLine="560"/>
        <w:jc w:val="both"/>
        <w:rPr>
          <w:rFonts w:ascii="Times New Roman" w:hAnsi="Times New Roman" w:cs="Times New Roman"/>
          <w:sz w:val="28"/>
          <w:szCs w:val="28"/>
          <w:lang w:val="kk-KZ"/>
        </w:rPr>
      </w:pPr>
    </w:p>
    <w:p w:rsidR="00DB18B0" w:rsidRDefault="00DB18B0" w:rsidP="00B61F36">
      <w:pPr>
        <w:spacing w:after="0" w:line="240" w:lineRule="auto"/>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Кесте 25</w:t>
      </w:r>
      <w:r w:rsidR="003C7769">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w:t>
      </w:r>
      <w:r w:rsidR="003C7769">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«Кеміргіштердің саркоспоридиялары» туралы  білімді меңгеру нәтижелері</w:t>
      </w:r>
    </w:p>
    <w:p w:rsidR="00F87782" w:rsidRPr="00B61F36" w:rsidRDefault="00F87782" w:rsidP="00B61F36">
      <w:pPr>
        <w:spacing w:after="0" w:line="240" w:lineRule="auto"/>
        <w:jc w:val="both"/>
        <w:rPr>
          <w:rFonts w:ascii="Times New Roman" w:hAnsi="Times New Roman" w:cs="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7"/>
        <w:gridCol w:w="7"/>
        <w:gridCol w:w="4104"/>
        <w:gridCol w:w="7"/>
        <w:gridCol w:w="863"/>
        <w:gridCol w:w="7"/>
        <w:gridCol w:w="803"/>
        <w:gridCol w:w="7"/>
        <w:gridCol w:w="803"/>
        <w:gridCol w:w="7"/>
        <w:gridCol w:w="802"/>
        <w:gridCol w:w="7"/>
        <w:gridCol w:w="803"/>
        <w:gridCol w:w="7"/>
        <w:gridCol w:w="804"/>
        <w:gridCol w:w="7"/>
      </w:tblGrid>
      <w:tr w:rsidR="00DB18B0" w:rsidRPr="00EA3A24" w:rsidTr="007E1B98">
        <w:tc>
          <w:tcPr>
            <w:tcW w:w="574" w:type="dxa"/>
            <w:gridSpan w:val="2"/>
            <w:vMerge w:val="restart"/>
          </w:tcPr>
          <w:p w:rsidR="00DB18B0" w:rsidRPr="00EA3A24" w:rsidRDefault="00DB18B0" w:rsidP="00B61F36">
            <w:pPr>
              <w:spacing w:after="0" w:line="240" w:lineRule="auto"/>
              <w:rPr>
                <w:rFonts w:ascii="Times New Roman" w:hAnsi="Times New Roman" w:cs="Times New Roman"/>
                <w:b/>
                <w:bCs/>
                <w:sz w:val="28"/>
                <w:szCs w:val="28"/>
                <w:lang w:val="kk-KZ"/>
              </w:rPr>
            </w:pPr>
            <w:r w:rsidRPr="00EA3A24">
              <w:rPr>
                <w:rFonts w:ascii="Times New Roman" w:hAnsi="Times New Roman" w:cs="Times New Roman"/>
                <w:b/>
                <w:bCs/>
                <w:sz w:val="28"/>
                <w:szCs w:val="28"/>
              </w:rPr>
              <w:t>р/с</w:t>
            </w:r>
          </w:p>
        </w:tc>
        <w:tc>
          <w:tcPr>
            <w:tcW w:w="4111" w:type="dxa"/>
            <w:gridSpan w:val="2"/>
            <w:vMerge w:val="restart"/>
          </w:tcPr>
          <w:p w:rsidR="00DB18B0" w:rsidRPr="00EA3A24" w:rsidRDefault="00DB18B0" w:rsidP="00B61F36">
            <w:pPr>
              <w:spacing w:after="0" w:line="240" w:lineRule="auto"/>
              <w:rPr>
                <w:rFonts w:ascii="Times New Roman" w:hAnsi="Times New Roman" w:cs="Times New Roman"/>
                <w:b/>
                <w:bCs/>
                <w:sz w:val="28"/>
                <w:szCs w:val="28"/>
                <w:lang w:val="kk-KZ"/>
              </w:rPr>
            </w:pPr>
            <w:r w:rsidRPr="00EA3A24">
              <w:rPr>
                <w:rFonts w:ascii="Times New Roman" w:hAnsi="Times New Roman" w:cs="Times New Roman"/>
                <w:b/>
                <w:bCs/>
                <w:sz w:val="28"/>
                <w:szCs w:val="28"/>
                <w:lang w:val="kk-KZ"/>
              </w:rPr>
              <w:t>Кеміргіштердің саркоспоридиялары  туралы білім</w:t>
            </w:r>
          </w:p>
        </w:tc>
        <w:tc>
          <w:tcPr>
            <w:tcW w:w="2490" w:type="dxa"/>
            <w:gridSpan w:val="6"/>
          </w:tcPr>
          <w:p w:rsidR="00DB18B0" w:rsidRPr="00EA3A24" w:rsidRDefault="00DB18B0" w:rsidP="00B61F36">
            <w:pPr>
              <w:spacing w:after="0" w:line="240" w:lineRule="auto"/>
              <w:jc w:val="center"/>
              <w:rPr>
                <w:rFonts w:ascii="Times New Roman" w:hAnsi="Times New Roman" w:cs="Times New Roman"/>
                <w:b/>
                <w:bCs/>
                <w:sz w:val="28"/>
                <w:szCs w:val="28"/>
                <w:lang w:val="kk-KZ"/>
              </w:rPr>
            </w:pPr>
            <w:r w:rsidRPr="00EA3A24">
              <w:rPr>
                <w:rFonts w:ascii="Times New Roman" w:hAnsi="Times New Roman" w:cs="Times New Roman"/>
                <w:b/>
                <w:bCs/>
                <w:sz w:val="28"/>
                <w:szCs w:val="28"/>
                <w:lang w:val="kk-KZ"/>
              </w:rPr>
              <w:t>ЭТ</w:t>
            </w:r>
          </w:p>
        </w:tc>
        <w:tc>
          <w:tcPr>
            <w:tcW w:w="2430" w:type="dxa"/>
            <w:gridSpan w:val="6"/>
          </w:tcPr>
          <w:p w:rsidR="00DB18B0" w:rsidRPr="00EA3A24" w:rsidRDefault="00DB18B0" w:rsidP="00B61F36">
            <w:pPr>
              <w:spacing w:after="0" w:line="240" w:lineRule="auto"/>
              <w:jc w:val="center"/>
              <w:rPr>
                <w:rFonts w:ascii="Times New Roman" w:hAnsi="Times New Roman" w:cs="Times New Roman"/>
                <w:b/>
                <w:bCs/>
                <w:sz w:val="28"/>
                <w:szCs w:val="28"/>
                <w:lang w:val="kk-KZ"/>
              </w:rPr>
            </w:pPr>
            <w:r w:rsidRPr="00EA3A24">
              <w:rPr>
                <w:rFonts w:ascii="Times New Roman" w:hAnsi="Times New Roman" w:cs="Times New Roman"/>
                <w:b/>
                <w:bCs/>
                <w:sz w:val="28"/>
                <w:szCs w:val="28"/>
                <w:lang w:val="kk-KZ"/>
              </w:rPr>
              <w:t>БТ</w:t>
            </w:r>
          </w:p>
        </w:tc>
      </w:tr>
      <w:tr w:rsidR="00DB18B0" w:rsidRPr="00EA3A24" w:rsidTr="007E1B98">
        <w:tc>
          <w:tcPr>
            <w:tcW w:w="574" w:type="dxa"/>
            <w:gridSpan w:val="2"/>
            <w:vMerge/>
          </w:tcPr>
          <w:p w:rsidR="00DB18B0" w:rsidRPr="00EA3A24" w:rsidRDefault="00DB18B0" w:rsidP="00B61F36">
            <w:pPr>
              <w:spacing w:after="0" w:line="240" w:lineRule="auto"/>
              <w:rPr>
                <w:rFonts w:ascii="Times New Roman" w:hAnsi="Times New Roman" w:cs="Times New Roman"/>
                <w:b/>
                <w:bCs/>
                <w:sz w:val="28"/>
                <w:szCs w:val="28"/>
                <w:lang w:val="kk-KZ"/>
              </w:rPr>
            </w:pPr>
          </w:p>
        </w:tc>
        <w:tc>
          <w:tcPr>
            <w:tcW w:w="4111" w:type="dxa"/>
            <w:gridSpan w:val="2"/>
            <w:vMerge/>
          </w:tcPr>
          <w:p w:rsidR="00DB18B0" w:rsidRPr="00EA3A24" w:rsidRDefault="00DB18B0" w:rsidP="00B61F36">
            <w:pPr>
              <w:spacing w:after="0" w:line="240" w:lineRule="auto"/>
              <w:rPr>
                <w:rFonts w:ascii="Times New Roman" w:hAnsi="Times New Roman" w:cs="Times New Roman"/>
                <w:b/>
                <w:bCs/>
                <w:sz w:val="28"/>
                <w:szCs w:val="28"/>
                <w:lang w:val="kk-KZ"/>
              </w:rPr>
            </w:pPr>
          </w:p>
        </w:tc>
        <w:tc>
          <w:tcPr>
            <w:tcW w:w="870" w:type="dxa"/>
            <w:gridSpan w:val="2"/>
          </w:tcPr>
          <w:p w:rsidR="00DB18B0" w:rsidRPr="00EA3A24" w:rsidRDefault="00DB18B0" w:rsidP="00B61F36">
            <w:pPr>
              <w:spacing w:after="0" w:line="240" w:lineRule="auto"/>
              <w:jc w:val="center"/>
              <w:rPr>
                <w:rFonts w:ascii="Times New Roman" w:hAnsi="Times New Roman" w:cs="Times New Roman"/>
                <w:b/>
                <w:bCs/>
                <w:sz w:val="28"/>
                <w:szCs w:val="28"/>
                <w:lang w:val="kk-KZ"/>
              </w:rPr>
            </w:pPr>
            <w:r w:rsidRPr="00EA3A24">
              <w:rPr>
                <w:rFonts w:ascii="Times New Roman" w:hAnsi="Times New Roman" w:cs="Times New Roman"/>
                <w:b/>
                <w:bCs/>
                <w:sz w:val="28"/>
                <w:szCs w:val="28"/>
                <w:lang w:val="kk-KZ"/>
              </w:rPr>
              <w:t>И</w:t>
            </w:r>
          </w:p>
        </w:tc>
        <w:tc>
          <w:tcPr>
            <w:tcW w:w="810" w:type="dxa"/>
            <w:gridSpan w:val="2"/>
          </w:tcPr>
          <w:p w:rsidR="00DB18B0" w:rsidRPr="00EA3A24" w:rsidRDefault="00DB18B0" w:rsidP="00B61F36">
            <w:pPr>
              <w:spacing w:after="0" w:line="240" w:lineRule="auto"/>
              <w:jc w:val="center"/>
              <w:rPr>
                <w:rFonts w:ascii="Times New Roman" w:hAnsi="Times New Roman" w:cs="Times New Roman"/>
                <w:b/>
                <w:bCs/>
                <w:sz w:val="28"/>
                <w:szCs w:val="28"/>
                <w:lang w:val="kk-KZ"/>
              </w:rPr>
            </w:pPr>
            <w:r w:rsidRPr="00EA3A24">
              <w:rPr>
                <w:rFonts w:ascii="Times New Roman" w:hAnsi="Times New Roman" w:cs="Times New Roman"/>
                <w:b/>
                <w:bCs/>
                <w:sz w:val="28"/>
                <w:szCs w:val="28"/>
                <w:lang w:val="kk-KZ"/>
              </w:rPr>
              <w:t>ЖИ</w:t>
            </w:r>
          </w:p>
        </w:tc>
        <w:tc>
          <w:tcPr>
            <w:tcW w:w="810" w:type="dxa"/>
            <w:gridSpan w:val="2"/>
          </w:tcPr>
          <w:p w:rsidR="00DB18B0" w:rsidRPr="00EA3A24" w:rsidRDefault="00DB18B0" w:rsidP="00B61F36">
            <w:pPr>
              <w:spacing w:after="0" w:line="240" w:lineRule="auto"/>
              <w:jc w:val="center"/>
              <w:rPr>
                <w:rFonts w:ascii="Times New Roman" w:hAnsi="Times New Roman" w:cs="Times New Roman"/>
                <w:b/>
                <w:bCs/>
                <w:sz w:val="28"/>
                <w:szCs w:val="28"/>
                <w:lang w:val="kk-KZ"/>
              </w:rPr>
            </w:pPr>
            <w:r w:rsidRPr="00EA3A24">
              <w:rPr>
                <w:rFonts w:ascii="Times New Roman" w:hAnsi="Times New Roman" w:cs="Times New Roman"/>
                <w:b/>
                <w:bCs/>
                <w:sz w:val="28"/>
                <w:szCs w:val="28"/>
                <w:lang w:val="kk-KZ"/>
              </w:rPr>
              <w:t>ИМ</w:t>
            </w:r>
          </w:p>
        </w:tc>
        <w:tc>
          <w:tcPr>
            <w:tcW w:w="809" w:type="dxa"/>
            <w:gridSpan w:val="2"/>
          </w:tcPr>
          <w:p w:rsidR="00DB18B0" w:rsidRPr="00EA3A24" w:rsidRDefault="00DB18B0" w:rsidP="00B61F36">
            <w:pPr>
              <w:spacing w:after="0" w:line="240" w:lineRule="auto"/>
              <w:jc w:val="center"/>
              <w:rPr>
                <w:rFonts w:ascii="Times New Roman" w:hAnsi="Times New Roman" w:cs="Times New Roman"/>
                <w:b/>
                <w:bCs/>
                <w:sz w:val="28"/>
                <w:szCs w:val="28"/>
                <w:lang w:val="kk-KZ"/>
              </w:rPr>
            </w:pPr>
            <w:r w:rsidRPr="00EA3A24">
              <w:rPr>
                <w:rFonts w:ascii="Times New Roman" w:hAnsi="Times New Roman" w:cs="Times New Roman"/>
                <w:b/>
                <w:bCs/>
                <w:sz w:val="28"/>
                <w:szCs w:val="28"/>
                <w:lang w:val="kk-KZ"/>
              </w:rPr>
              <w:t>И</w:t>
            </w:r>
          </w:p>
        </w:tc>
        <w:tc>
          <w:tcPr>
            <w:tcW w:w="810" w:type="dxa"/>
            <w:gridSpan w:val="2"/>
          </w:tcPr>
          <w:p w:rsidR="00DB18B0" w:rsidRPr="00EA3A24" w:rsidRDefault="00DB18B0" w:rsidP="00B61F36">
            <w:pPr>
              <w:spacing w:after="0" w:line="240" w:lineRule="auto"/>
              <w:jc w:val="center"/>
              <w:rPr>
                <w:rFonts w:ascii="Times New Roman" w:hAnsi="Times New Roman" w:cs="Times New Roman"/>
                <w:b/>
                <w:bCs/>
                <w:sz w:val="28"/>
                <w:szCs w:val="28"/>
                <w:lang w:val="kk-KZ"/>
              </w:rPr>
            </w:pPr>
            <w:r w:rsidRPr="00EA3A24">
              <w:rPr>
                <w:rFonts w:ascii="Times New Roman" w:hAnsi="Times New Roman" w:cs="Times New Roman"/>
                <w:b/>
                <w:bCs/>
                <w:sz w:val="28"/>
                <w:szCs w:val="28"/>
                <w:lang w:val="kk-KZ"/>
              </w:rPr>
              <w:t>ЖИ</w:t>
            </w:r>
          </w:p>
        </w:tc>
        <w:tc>
          <w:tcPr>
            <w:tcW w:w="811" w:type="dxa"/>
            <w:gridSpan w:val="2"/>
          </w:tcPr>
          <w:p w:rsidR="00DB18B0" w:rsidRPr="00EA3A24" w:rsidRDefault="00DB18B0" w:rsidP="00B61F36">
            <w:pPr>
              <w:spacing w:after="0" w:line="240" w:lineRule="auto"/>
              <w:jc w:val="center"/>
              <w:rPr>
                <w:rFonts w:ascii="Times New Roman" w:hAnsi="Times New Roman" w:cs="Times New Roman"/>
                <w:b/>
                <w:bCs/>
                <w:sz w:val="28"/>
                <w:szCs w:val="28"/>
                <w:lang w:val="kk-KZ"/>
              </w:rPr>
            </w:pPr>
            <w:r w:rsidRPr="00EA3A24">
              <w:rPr>
                <w:rFonts w:ascii="Times New Roman" w:hAnsi="Times New Roman" w:cs="Times New Roman"/>
                <w:b/>
                <w:bCs/>
                <w:sz w:val="28"/>
                <w:szCs w:val="28"/>
                <w:lang w:val="kk-KZ"/>
              </w:rPr>
              <w:t>ИМ</w:t>
            </w:r>
          </w:p>
        </w:tc>
      </w:tr>
      <w:tr w:rsidR="00DB18B0" w:rsidRPr="00EA3A24" w:rsidTr="007E1B98">
        <w:tc>
          <w:tcPr>
            <w:tcW w:w="574" w:type="dxa"/>
            <w:gridSpan w:val="2"/>
          </w:tcPr>
          <w:p w:rsidR="00DB18B0" w:rsidRPr="00EA3A24" w:rsidRDefault="00E830CE" w:rsidP="00B61F36">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1</w:t>
            </w:r>
          </w:p>
        </w:tc>
        <w:tc>
          <w:tcPr>
            <w:tcW w:w="4111" w:type="dxa"/>
            <w:gridSpan w:val="2"/>
          </w:tcPr>
          <w:p w:rsidR="00DB18B0" w:rsidRPr="00EA3A24" w:rsidRDefault="00DB18B0" w:rsidP="00B61F36">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 xml:space="preserve">Кеміргіштердің саркоспородия түрлері туралы білімді меңгеріп, дәлелдей аласыз ба? </w:t>
            </w:r>
          </w:p>
        </w:tc>
        <w:tc>
          <w:tcPr>
            <w:tcW w:w="870" w:type="dxa"/>
            <w:gridSpan w:val="2"/>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100%</w:t>
            </w:r>
          </w:p>
        </w:tc>
        <w:tc>
          <w:tcPr>
            <w:tcW w:w="810" w:type="dxa"/>
            <w:gridSpan w:val="2"/>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w:t>
            </w:r>
          </w:p>
        </w:tc>
        <w:tc>
          <w:tcPr>
            <w:tcW w:w="810" w:type="dxa"/>
            <w:gridSpan w:val="2"/>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0%</w:t>
            </w:r>
          </w:p>
        </w:tc>
        <w:tc>
          <w:tcPr>
            <w:tcW w:w="809" w:type="dxa"/>
            <w:gridSpan w:val="2"/>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36%</w:t>
            </w:r>
          </w:p>
        </w:tc>
        <w:tc>
          <w:tcPr>
            <w:tcW w:w="810" w:type="dxa"/>
            <w:gridSpan w:val="2"/>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w:t>
            </w:r>
          </w:p>
        </w:tc>
        <w:tc>
          <w:tcPr>
            <w:tcW w:w="811" w:type="dxa"/>
            <w:gridSpan w:val="2"/>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54%</w:t>
            </w:r>
          </w:p>
        </w:tc>
      </w:tr>
      <w:tr w:rsidR="00DB18B0" w:rsidRPr="00EA3A24" w:rsidTr="007E1B98">
        <w:tc>
          <w:tcPr>
            <w:tcW w:w="574" w:type="dxa"/>
            <w:gridSpan w:val="2"/>
          </w:tcPr>
          <w:p w:rsidR="00DB18B0" w:rsidRPr="00EA3A24" w:rsidRDefault="00E830CE" w:rsidP="00B61F36">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2</w:t>
            </w:r>
          </w:p>
        </w:tc>
        <w:tc>
          <w:tcPr>
            <w:tcW w:w="4111" w:type="dxa"/>
            <w:gridSpan w:val="2"/>
          </w:tcPr>
          <w:p w:rsidR="00DB18B0" w:rsidRPr="00EA3A24" w:rsidRDefault="00DB18B0" w:rsidP="00B61F36">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 xml:space="preserve"> Кеміргіштердің саркоспородия түрлері туралы білімнің мазмұнына талдау жасай аласыз ба? </w:t>
            </w:r>
          </w:p>
        </w:tc>
        <w:tc>
          <w:tcPr>
            <w:tcW w:w="870" w:type="dxa"/>
            <w:gridSpan w:val="2"/>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93%</w:t>
            </w:r>
          </w:p>
        </w:tc>
        <w:tc>
          <w:tcPr>
            <w:tcW w:w="810" w:type="dxa"/>
            <w:gridSpan w:val="2"/>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w:t>
            </w:r>
          </w:p>
        </w:tc>
        <w:tc>
          <w:tcPr>
            <w:tcW w:w="810" w:type="dxa"/>
            <w:gridSpan w:val="2"/>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7%</w:t>
            </w:r>
          </w:p>
        </w:tc>
        <w:tc>
          <w:tcPr>
            <w:tcW w:w="809" w:type="dxa"/>
            <w:gridSpan w:val="2"/>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59%</w:t>
            </w:r>
          </w:p>
        </w:tc>
        <w:tc>
          <w:tcPr>
            <w:tcW w:w="810" w:type="dxa"/>
            <w:gridSpan w:val="2"/>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w:t>
            </w:r>
          </w:p>
        </w:tc>
        <w:tc>
          <w:tcPr>
            <w:tcW w:w="811" w:type="dxa"/>
            <w:gridSpan w:val="2"/>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41%</w:t>
            </w:r>
          </w:p>
        </w:tc>
      </w:tr>
      <w:tr w:rsidR="00DB18B0" w:rsidRPr="00EA3A24" w:rsidTr="007E1B98">
        <w:tc>
          <w:tcPr>
            <w:tcW w:w="574" w:type="dxa"/>
            <w:gridSpan w:val="2"/>
          </w:tcPr>
          <w:p w:rsidR="00DB18B0" w:rsidRPr="00EA3A24" w:rsidRDefault="00DB18B0" w:rsidP="00B61F36">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3</w:t>
            </w:r>
          </w:p>
        </w:tc>
        <w:tc>
          <w:tcPr>
            <w:tcW w:w="4111" w:type="dxa"/>
            <w:gridSpan w:val="2"/>
          </w:tcPr>
          <w:p w:rsidR="00DB18B0" w:rsidRPr="00EA3A24" w:rsidRDefault="00DB18B0" w:rsidP="00B61F36">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 xml:space="preserve"> Саркоспоридия паразиттерін</w:t>
            </w:r>
            <w:r w:rsidR="00870EE4">
              <w:rPr>
                <w:rFonts w:ascii="Times New Roman" w:hAnsi="Times New Roman" w:cs="Times New Roman"/>
                <w:sz w:val="28"/>
                <w:szCs w:val="28"/>
                <w:lang w:val="kk-KZ"/>
              </w:rPr>
              <w:t>ің таралуы ту</w:t>
            </w:r>
            <w:r w:rsidRPr="00EA3A24">
              <w:rPr>
                <w:rFonts w:ascii="Times New Roman" w:hAnsi="Times New Roman" w:cs="Times New Roman"/>
                <w:sz w:val="28"/>
                <w:szCs w:val="28"/>
                <w:lang w:val="kk-KZ"/>
              </w:rPr>
              <w:t>р</w:t>
            </w:r>
            <w:r w:rsidR="00870EE4">
              <w:rPr>
                <w:rFonts w:ascii="Times New Roman" w:hAnsi="Times New Roman" w:cs="Times New Roman"/>
                <w:sz w:val="28"/>
                <w:szCs w:val="28"/>
                <w:lang w:val="kk-KZ"/>
              </w:rPr>
              <w:t>а</w:t>
            </w:r>
            <w:r w:rsidRPr="00EA3A24">
              <w:rPr>
                <w:rFonts w:ascii="Times New Roman" w:hAnsi="Times New Roman" w:cs="Times New Roman"/>
                <w:sz w:val="28"/>
                <w:szCs w:val="28"/>
                <w:lang w:val="kk-KZ"/>
              </w:rPr>
              <w:t xml:space="preserve">лы білесіз бе? </w:t>
            </w:r>
          </w:p>
        </w:tc>
        <w:tc>
          <w:tcPr>
            <w:tcW w:w="870" w:type="dxa"/>
            <w:gridSpan w:val="2"/>
          </w:tcPr>
          <w:p w:rsidR="00DB18B0" w:rsidRPr="00EA3A24" w:rsidRDefault="00DB18B0" w:rsidP="00B61F36">
            <w:pPr>
              <w:spacing w:after="0" w:line="240" w:lineRule="auto"/>
              <w:jc w:val="center"/>
              <w:rPr>
                <w:rFonts w:ascii="Times New Roman" w:hAnsi="Times New Roman" w:cs="Times New Roman"/>
                <w:sz w:val="28"/>
                <w:szCs w:val="28"/>
                <w:lang w:val="kk-KZ"/>
              </w:rPr>
            </w:pPr>
          </w:p>
        </w:tc>
        <w:tc>
          <w:tcPr>
            <w:tcW w:w="810" w:type="dxa"/>
            <w:gridSpan w:val="2"/>
          </w:tcPr>
          <w:p w:rsidR="00DB18B0" w:rsidRPr="00EA3A24" w:rsidRDefault="00DB18B0" w:rsidP="00B61F36">
            <w:pPr>
              <w:spacing w:after="0" w:line="240" w:lineRule="auto"/>
              <w:jc w:val="center"/>
              <w:rPr>
                <w:rFonts w:ascii="Times New Roman" w:hAnsi="Times New Roman" w:cs="Times New Roman"/>
                <w:sz w:val="28"/>
                <w:szCs w:val="28"/>
                <w:lang w:val="kk-KZ"/>
              </w:rPr>
            </w:pPr>
          </w:p>
        </w:tc>
        <w:tc>
          <w:tcPr>
            <w:tcW w:w="810" w:type="dxa"/>
            <w:gridSpan w:val="2"/>
          </w:tcPr>
          <w:p w:rsidR="00DB18B0" w:rsidRPr="00EA3A24" w:rsidRDefault="00DB18B0" w:rsidP="00B61F36">
            <w:pPr>
              <w:spacing w:after="0" w:line="240" w:lineRule="auto"/>
              <w:jc w:val="center"/>
              <w:rPr>
                <w:rFonts w:ascii="Times New Roman" w:hAnsi="Times New Roman" w:cs="Times New Roman"/>
                <w:sz w:val="28"/>
                <w:szCs w:val="28"/>
                <w:lang w:val="kk-KZ"/>
              </w:rPr>
            </w:pPr>
          </w:p>
        </w:tc>
        <w:tc>
          <w:tcPr>
            <w:tcW w:w="809" w:type="dxa"/>
            <w:gridSpan w:val="2"/>
          </w:tcPr>
          <w:p w:rsidR="00DB18B0" w:rsidRPr="00EA3A24" w:rsidRDefault="00DB18B0" w:rsidP="00B61F36">
            <w:pPr>
              <w:spacing w:after="0" w:line="240" w:lineRule="auto"/>
              <w:jc w:val="center"/>
              <w:rPr>
                <w:rFonts w:ascii="Times New Roman" w:hAnsi="Times New Roman" w:cs="Times New Roman"/>
                <w:sz w:val="28"/>
                <w:szCs w:val="28"/>
                <w:lang w:val="kk-KZ"/>
              </w:rPr>
            </w:pPr>
          </w:p>
        </w:tc>
        <w:tc>
          <w:tcPr>
            <w:tcW w:w="810" w:type="dxa"/>
            <w:gridSpan w:val="2"/>
          </w:tcPr>
          <w:p w:rsidR="00DB18B0" w:rsidRPr="00EA3A24" w:rsidRDefault="00DB18B0" w:rsidP="00B61F36">
            <w:pPr>
              <w:spacing w:after="0" w:line="240" w:lineRule="auto"/>
              <w:jc w:val="center"/>
              <w:rPr>
                <w:rFonts w:ascii="Times New Roman" w:hAnsi="Times New Roman" w:cs="Times New Roman"/>
                <w:sz w:val="28"/>
                <w:szCs w:val="28"/>
                <w:lang w:val="kk-KZ"/>
              </w:rPr>
            </w:pPr>
          </w:p>
        </w:tc>
        <w:tc>
          <w:tcPr>
            <w:tcW w:w="811" w:type="dxa"/>
            <w:gridSpan w:val="2"/>
          </w:tcPr>
          <w:p w:rsidR="00DB18B0" w:rsidRPr="00EA3A24" w:rsidRDefault="00DB18B0" w:rsidP="00B61F36">
            <w:pPr>
              <w:spacing w:after="0" w:line="240" w:lineRule="auto"/>
              <w:jc w:val="center"/>
              <w:rPr>
                <w:rFonts w:ascii="Times New Roman" w:hAnsi="Times New Roman" w:cs="Times New Roman"/>
                <w:sz w:val="28"/>
                <w:szCs w:val="28"/>
                <w:lang w:val="kk-KZ"/>
              </w:rPr>
            </w:pPr>
          </w:p>
        </w:tc>
      </w:tr>
      <w:tr w:rsidR="00DB18B0" w:rsidRPr="00EA3A24" w:rsidTr="007E1B98">
        <w:tc>
          <w:tcPr>
            <w:tcW w:w="574" w:type="dxa"/>
            <w:gridSpan w:val="2"/>
            <w:tcBorders>
              <w:bottom w:val="single" w:sz="4" w:space="0" w:color="auto"/>
            </w:tcBorders>
          </w:tcPr>
          <w:p w:rsidR="00DB18B0" w:rsidRPr="00EA3A24" w:rsidRDefault="00DB18B0" w:rsidP="00B61F36">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4</w:t>
            </w:r>
          </w:p>
        </w:tc>
        <w:tc>
          <w:tcPr>
            <w:tcW w:w="4111" w:type="dxa"/>
            <w:gridSpan w:val="2"/>
            <w:tcBorders>
              <w:bottom w:val="single" w:sz="4" w:space="0" w:color="auto"/>
            </w:tcBorders>
          </w:tcPr>
          <w:p w:rsidR="00DB18B0" w:rsidRPr="00EA3A24" w:rsidRDefault="00DB18B0" w:rsidP="00B61F36">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 xml:space="preserve">Биология мәселелерін талдауда өзіңіздің көзқарасыңызды дәлелді қорғай аласыз ба? </w:t>
            </w:r>
          </w:p>
        </w:tc>
        <w:tc>
          <w:tcPr>
            <w:tcW w:w="870" w:type="dxa"/>
            <w:gridSpan w:val="2"/>
            <w:tcBorders>
              <w:bottom w:val="single" w:sz="4" w:space="0" w:color="auto"/>
            </w:tcBorders>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89%</w:t>
            </w:r>
          </w:p>
        </w:tc>
        <w:tc>
          <w:tcPr>
            <w:tcW w:w="810" w:type="dxa"/>
            <w:gridSpan w:val="2"/>
            <w:tcBorders>
              <w:bottom w:val="single" w:sz="4" w:space="0" w:color="auto"/>
            </w:tcBorders>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w:t>
            </w:r>
          </w:p>
        </w:tc>
        <w:tc>
          <w:tcPr>
            <w:tcW w:w="810" w:type="dxa"/>
            <w:gridSpan w:val="2"/>
            <w:tcBorders>
              <w:bottom w:val="single" w:sz="4" w:space="0" w:color="auto"/>
            </w:tcBorders>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11%</w:t>
            </w:r>
          </w:p>
        </w:tc>
        <w:tc>
          <w:tcPr>
            <w:tcW w:w="809" w:type="dxa"/>
            <w:gridSpan w:val="2"/>
            <w:tcBorders>
              <w:bottom w:val="single" w:sz="4" w:space="0" w:color="auto"/>
            </w:tcBorders>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68%</w:t>
            </w:r>
          </w:p>
        </w:tc>
        <w:tc>
          <w:tcPr>
            <w:tcW w:w="810" w:type="dxa"/>
            <w:gridSpan w:val="2"/>
            <w:tcBorders>
              <w:bottom w:val="single" w:sz="4" w:space="0" w:color="auto"/>
            </w:tcBorders>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w:t>
            </w:r>
          </w:p>
        </w:tc>
        <w:tc>
          <w:tcPr>
            <w:tcW w:w="811" w:type="dxa"/>
            <w:gridSpan w:val="2"/>
            <w:tcBorders>
              <w:bottom w:val="single" w:sz="4" w:space="0" w:color="auto"/>
            </w:tcBorders>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32%</w:t>
            </w:r>
          </w:p>
        </w:tc>
      </w:tr>
      <w:tr w:rsidR="00DB18B0" w:rsidRPr="00EA3A24" w:rsidTr="00C53A83">
        <w:tc>
          <w:tcPr>
            <w:tcW w:w="574" w:type="dxa"/>
            <w:gridSpan w:val="2"/>
            <w:tcBorders>
              <w:bottom w:val="single" w:sz="4" w:space="0" w:color="auto"/>
            </w:tcBorders>
          </w:tcPr>
          <w:p w:rsidR="00DB18B0" w:rsidRPr="00EA3A24" w:rsidRDefault="00DB18B0" w:rsidP="00B61F36">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5</w:t>
            </w:r>
          </w:p>
        </w:tc>
        <w:tc>
          <w:tcPr>
            <w:tcW w:w="4111" w:type="dxa"/>
            <w:gridSpan w:val="2"/>
            <w:tcBorders>
              <w:bottom w:val="nil"/>
            </w:tcBorders>
          </w:tcPr>
          <w:p w:rsidR="00DB18B0" w:rsidRPr="00EA3A24" w:rsidRDefault="00DB18B0" w:rsidP="00B61F36">
            <w:pPr>
              <w:spacing w:after="0" w:line="240" w:lineRule="auto"/>
              <w:jc w:val="both"/>
              <w:rPr>
                <w:rFonts w:ascii="Times New Roman" w:hAnsi="Times New Roman" w:cs="Times New Roman"/>
                <w:sz w:val="28"/>
                <w:szCs w:val="28"/>
                <w:lang w:val="kk-KZ"/>
              </w:rPr>
            </w:pPr>
            <w:r w:rsidRPr="00EA3A24">
              <w:rPr>
                <w:rFonts w:ascii="Times New Roman" w:hAnsi="Times New Roman" w:cs="Times New Roman"/>
                <w:sz w:val="28"/>
                <w:szCs w:val="28"/>
                <w:lang w:val="kk-KZ"/>
              </w:rPr>
              <w:t xml:space="preserve">Биологиялық мәселелерді қызықты баяндай аласыз ба? </w:t>
            </w:r>
          </w:p>
        </w:tc>
        <w:tc>
          <w:tcPr>
            <w:tcW w:w="870" w:type="dxa"/>
            <w:gridSpan w:val="2"/>
            <w:tcBorders>
              <w:bottom w:val="nil"/>
            </w:tcBorders>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89%</w:t>
            </w:r>
          </w:p>
        </w:tc>
        <w:tc>
          <w:tcPr>
            <w:tcW w:w="810" w:type="dxa"/>
            <w:gridSpan w:val="2"/>
            <w:tcBorders>
              <w:bottom w:val="nil"/>
            </w:tcBorders>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w:t>
            </w:r>
          </w:p>
        </w:tc>
        <w:tc>
          <w:tcPr>
            <w:tcW w:w="810" w:type="dxa"/>
            <w:gridSpan w:val="2"/>
            <w:tcBorders>
              <w:bottom w:val="nil"/>
            </w:tcBorders>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11%</w:t>
            </w:r>
          </w:p>
        </w:tc>
        <w:tc>
          <w:tcPr>
            <w:tcW w:w="809" w:type="dxa"/>
            <w:gridSpan w:val="2"/>
            <w:tcBorders>
              <w:bottom w:val="nil"/>
            </w:tcBorders>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50%</w:t>
            </w:r>
          </w:p>
        </w:tc>
        <w:tc>
          <w:tcPr>
            <w:tcW w:w="810" w:type="dxa"/>
            <w:gridSpan w:val="2"/>
            <w:tcBorders>
              <w:bottom w:val="nil"/>
            </w:tcBorders>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w:t>
            </w:r>
          </w:p>
        </w:tc>
        <w:tc>
          <w:tcPr>
            <w:tcW w:w="811" w:type="dxa"/>
            <w:gridSpan w:val="2"/>
            <w:tcBorders>
              <w:bottom w:val="nil"/>
            </w:tcBorders>
          </w:tcPr>
          <w:p w:rsidR="00DB18B0" w:rsidRPr="00EA3A24" w:rsidRDefault="00DB18B0" w:rsidP="00B61F36">
            <w:pPr>
              <w:spacing w:after="0" w:line="240" w:lineRule="auto"/>
              <w:jc w:val="center"/>
              <w:rPr>
                <w:rFonts w:ascii="Times New Roman" w:hAnsi="Times New Roman" w:cs="Times New Roman"/>
                <w:sz w:val="28"/>
                <w:szCs w:val="28"/>
                <w:lang w:val="kk-KZ"/>
              </w:rPr>
            </w:pPr>
            <w:r w:rsidRPr="00EA3A24">
              <w:rPr>
                <w:rFonts w:ascii="Times New Roman" w:hAnsi="Times New Roman" w:cs="Times New Roman"/>
                <w:sz w:val="28"/>
                <w:szCs w:val="28"/>
                <w:lang w:val="kk-KZ"/>
              </w:rPr>
              <w:t>50%</w:t>
            </w:r>
          </w:p>
        </w:tc>
      </w:tr>
      <w:tr w:rsidR="00DB18B0" w:rsidRPr="007E1B98" w:rsidTr="00C53A83">
        <w:trPr>
          <w:gridAfter w:val="1"/>
          <w:wAfter w:w="7" w:type="dxa"/>
        </w:trPr>
        <w:tc>
          <w:tcPr>
            <w:tcW w:w="567" w:type="dxa"/>
            <w:tcBorders>
              <w:top w:val="single" w:sz="4" w:space="0" w:color="auto"/>
              <w:bottom w:val="single" w:sz="4" w:space="0" w:color="auto"/>
            </w:tcBorders>
          </w:tcPr>
          <w:p w:rsidR="00DB18B0" w:rsidRPr="007E1B98" w:rsidRDefault="00DB18B0" w:rsidP="00B61F3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6</w:t>
            </w:r>
          </w:p>
        </w:tc>
        <w:tc>
          <w:tcPr>
            <w:tcW w:w="4111" w:type="dxa"/>
            <w:gridSpan w:val="2"/>
            <w:tcBorders>
              <w:top w:val="single" w:sz="4" w:space="0" w:color="auto"/>
              <w:bottom w:val="single" w:sz="4" w:space="0" w:color="auto"/>
            </w:tcBorders>
          </w:tcPr>
          <w:p w:rsidR="00DB18B0" w:rsidRPr="007E1B98" w:rsidRDefault="00DB18B0" w:rsidP="00B61F3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 xml:space="preserve"> Спонтанды түрде жұқтырылған дегенді қалай түсінесіз?</w:t>
            </w:r>
          </w:p>
        </w:tc>
        <w:tc>
          <w:tcPr>
            <w:tcW w:w="870" w:type="dxa"/>
            <w:gridSpan w:val="2"/>
            <w:tcBorders>
              <w:top w:val="nil"/>
              <w:bottom w:val="single" w:sz="4" w:space="0" w:color="auto"/>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89%</w:t>
            </w:r>
          </w:p>
        </w:tc>
        <w:tc>
          <w:tcPr>
            <w:tcW w:w="810" w:type="dxa"/>
            <w:gridSpan w:val="2"/>
            <w:tcBorders>
              <w:top w:val="nil"/>
              <w:bottom w:val="single" w:sz="4" w:space="0" w:color="auto"/>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w:t>
            </w:r>
          </w:p>
        </w:tc>
        <w:tc>
          <w:tcPr>
            <w:tcW w:w="810" w:type="dxa"/>
            <w:gridSpan w:val="2"/>
            <w:tcBorders>
              <w:top w:val="nil"/>
              <w:bottom w:val="single" w:sz="4" w:space="0" w:color="auto"/>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11%</w:t>
            </w:r>
          </w:p>
        </w:tc>
        <w:tc>
          <w:tcPr>
            <w:tcW w:w="809" w:type="dxa"/>
            <w:gridSpan w:val="2"/>
            <w:tcBorders>
              <w:top w:val="nil"/>
              <w:bottom w:val="single" w:sz="4" w:space="0" w:color="auto"/>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64%</w:t>
            </w:r>
          </w:p>
        </w:tc>
        <w:tc>
          <w:tcPr>
            <w:tcW w:w="810" w:type="dxa"/>
            <w:gridSpan w:val="2"/>
            <w:tcBorders>
              <w:top w:val="nil"/>
              <w:bottom w:val="single" w:sz="4" w:space="0" w:color="auto"/>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w:t>
            </w:r>
          </w:p>
        </w:tc>
        <w:tc>
          <w:tcPr>
            <w:tcW w:w="811" w:type="dxa"/>
            <w:gridSpan w:val="2"/>
            <w:tcBorders>
              <w:top w:val="nil"/>
              <w:bottom w:val="single" w:sz="4" w:space="0" w:color="auto"/>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35%</w:t>
            </w:r>
          </w:p>
        </w:tc>
      </w:tr>
      <w:tr w:rsidR="00DB18B0" w:rsidRPr="007E1B98" w:rsidTr="0005790E">
        <w:trPr>
          <w:gridAfter w:val="1"/>
          <w:wAfter w:w="7" w:type="dxa"/>
        </w:trPr>
        <w:tc>
          <w:tcPr>
            <w:tcW w:w="567" w:type="dxa"/>
            <w:tcBorders>
              <w:top w:val="single" w:sz="4" w:space="0" w:color="auto"/>
            </w:tcBorders>
          </w:tcPr>
          <w:p w:rsidR="00DB18B0" w:rsidRPr="007E1B98" w:rsidRDefault="00DB18B0" w:rsidP="00B61F3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7</w:t>
            </w:r>
          </w:p>
        </w:tc>
        <w:tc>
          <w:tcPr>
            <w:tcW w:w="4111" w:type="dxa"/>
            <w:gridSpan w:val="2"/>
            <w:tcBorders>
              <w:top w:val="single" w:sz="4" w:space="0" w:color="auto"/>
            </w:tcBorders>
          </w:tcPr>
          <w:p w:rsidR="00DB18B0" w:rsidRPr="007E1B98" w:rsidRDefault="00DB18B0" w:rsidP="00B61F3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 xml:space="preserve">Биологиядан басқа маманның дәлелді көзқарасын қалай қабылдайсыз?  </w:t>
            </w:r>
          </w:p>
        </w:tc>
        <w:tc>
          <w:tcPr>
            <w:tcW w:w="870" w:type="dxa"/>
            <w:gridSpan w:val="2"/>
            <w:tcBorders>
              <w:top w:val="single" w:sz="4" w:space="0" w:color="auto"/>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56%</w:t>
            </w:r>
          </w:p>
        </w:tc>
        <w:tc>
          <w:tcPr>
            <w:tcW w:w="810" w:type="dxa"/>
            <w:gridSpan w:val="2"/>
            <w:tcBorders>
              <w:top w:val="single" w:sz="4" w:space="0" w:color="auto"/>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40%</w:t>
            </w:r>
          </w:p>
        </w:tc>
        <w:tc>
          <w:tcPr>
            <w:tcW w:w="810" w:type="dxa"/>
            <w:gridSpan w:val="2"/>
            <w:tcBorders>
              <w:top w:val="single" w:sz="4" w:space="0" w:color="auto"/>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4%</w:t>
            </w:r>
          </w:p>
        </w:tc>
        <w:tc>
          <w:tcPr>
            <w:tcW w:w="809" w:type="dxa"/>
            <w:gridSpan w:val="2"/>
            <w:tcBorders>
              <w:top w:val="single" w:sz="4" w:space="0" w:color="auto"/>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9%</w:t>
            </w:r>
          </w:p>
        </w:tc>
        <w:tc>
          <w:tcPr>
            <w:tcW w:w="810" w:type="dxa"/>
            <w:gridSpan w:val="2"/>
            <w:tcBorders>
              <w:top w:val="single" w:sz="4" w:space="0" w:color="auto"/>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81%</w:t>
            </w:r>
          </w:p>
        </w:tc>
        <w:tc>
          <w:tcPr>
            <w:tcW w:w="811" w:type="dxa"/>
            <w:gridSpan w:val="2"/>
            <w:tcBorders>
              <w:top w:val="single" w:sz="4" w:space="0" w:color="auto"/>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10%</w:t>
            </w:r>
          </w:p>
        </w:tc>
      </w:tr>
      <w:tr w:rsidR="00DB18B0" w:rsidRPr="007E1B98" w:rsidTr="00C53A83">
        <w:trPr>
          <w:gridAfter w:val="1"/>
          <w:wAfter w:w="7" w:type="dxa"/>
        </w:trPr>
        <w:tc>
          <w:tcPr>
            <w:tcW w:w="567" w:type="dxa"/>
            <w:tcBorders>
              <w:bottom w:val="single" w:sz="4" w:space="0" w:color="auto"/>
            </w:tcBorders>
          </w:tcPr>
          <w:p w:rsidR="00DB18B0" w:rsidRPr="007E1B98" w:rsidRDefault="00DB18B0" w:rsidP="00B61F3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8</w:t>
            </w:r>
          </w:p>
        </w:tc>
        <w:tc>
          <w:tcPr>
            <w:tcW w:w="4111" w:type="dxa"/>
            <w:gridSpan w:val="2"/>
            <w:tcBorders>
              <w:bottom w:val="single" w:sz="4" w:space="0" w:color="auto"/>
            </w:tcBorders>
          </w:tcPr>
          <w:p w:rsidR="00DB18B0" w:rsidRPr="007E1B98" w:rsidRDefault="00DB18B0" w:rsidP="00B61F3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 xml:space="preserve"> Биологиядан білімнің мазмұнын қалай бағалайсыз? </w:t>
            </w:r>
          </w:p>
        </w:tc>
        <w:tc>
          <w:tcPr>
            <w:tcW w:w="870" w:type="dxa"/>
            <w:gridSpan w:val="2"/>
            <w:tcBorders>
              <w:bottom w:val="single" w:sz="4" w:space="0" w:color="auto"/>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89%</w:t>
            </w:r>
          </w:p>
        </w:tc>
        <w:tc>
          <w:tcPr>
            <w:tcW w:w="810" w:type="dxa"/>
            <w:gridSpan w:val="2"/>
            <w:tcBorders>
              <w:bottom w:val="single" w:sz="4" w:space="0" w:color="auto"/>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w:t>
            </w:r>
          </w:p>
        </w:tc>
        <w:tc>
          <w:tcPr>
            <w:tcW w:w="810" w:type="dxa"/>
            <w:gridSpan w:val="2"/>
            <w:tcBorders>
              <w:bottom w:val="single" w:sz="4" w:space="0" w:color="auto"/>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11%</w:t>
            </w:r>
          </w:p>
        </w:tc>
        <w:tc>
          <w:tcPr>
            <w:tcW w:w="809" w:type="dxa"/>
            <w:gridSpan w:val="2"/>
            <w:tcBorders>
              <w:bottom w:val="single" w:sz="4" w:space="0" w:color="auto"/>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64%</w:t>
            </w:r>
          </w:p>
        </w:tc>
        <w:tc>
          <w:tcPr>
            <w:tcW w:w="810" w:type="dxa"/>
            <w:gridSpan w:val="2"/>
            <w:tcBorders>
              <w:bottom w:val="single" w:sz="4" w:space="0" w:color="auto"/>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w:t>
            </w:r>
          </w:p>
        </w:tc>
        <w:tc>
          <w:tcPr>
            <w:tcW w:w="811" w:type="dxa"/>
            <w:gridSpan w:val="2"/>
            <w:tcBorders>
              <w:bottom w:val="single" w:sz="4" w:space="0" w:color="auto"/>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36%</w:t>
            </w:r>
          </w:p>
        </w:tc>
      </w:tr>
      <w:tr w:rsidR="00DB18B0" w:rsidRPr="007E1B98" w:rsidTr="00BF5688">
        <w:trPr>
          <w:gridAfter w:val="1"/>
          <w:wAfter w:w="7" w:type="dxa"/>
        </w:trPr>
        <w:tc>
          <w:tcPr>
            <w:tcW w:w="567" w:type="dxa"/>
            <w:tcBorders>
              <w:top w:val="single" w:sz="4" w:space="0" w:color="auto"/>
              <w:bottom w:val="single" w:sz="4" w:space="0" w:color="auto"/>
            </w:tcBorders>
          </w:tcPr>
          <w:p w:rsidR="00DB18B0" w:rsidRPr="007E1B98" w:rsidRDefault="00DB18B0" w:rsidP="00B61F3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9</w:t>
            </w:r>
          </w:p>
        </w:tc>
        <w:tc>
          <w:tcPr>
            <w:tcW w:w="4111" w:type="dxa"/>
            <w:gridSpan w:val="2"/>
            <w:tcBorders>
              <w:top w:val="single" w:sz="4" w:space="0" w:color="auto"/>
              <w:bottom w:val="single" w:sz="4" w:space="0" w:color="auto"/>
            </w:tcBorders>
          </w:tcPr>
          <w:p w:rsidR="00DB18B0" w:rsidRPr="007E1B98" w:rsidRDefault="00DB18B0" w:rsidP="00B61F3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 xml:space="preserve">Саркоспородиялардың өзіндік ерекшеліктерін білесіз бе? </w:t>
            </w:r>
          </w:p>
        </w:tc>
        <w:tc>
          <w:tcPr>
            <w:tcW w:w="870" w:type="dxa"/>
            <w:gridSpan w:val="2"/>
            <w:tcBorders>
              <w:top w:val="single" w:sz="4" w:space="0" w:color="auto"/>
              <w:bottom w:val="single" w:sz="4" w:space="0" w:color="auto"/>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93%</w:t>
            </w:r>
          </w:p>
        </w:tc>
        <w:tc>
          <w:tcPr>
            <w:tcW w:w="810" w:type="dxa"/>
            <w:gridSpan w:val="2"/>
            <w:tcBorders>
              <w:top w:val="single" w:sz="4" w:space="0" w:color="auto"/>
              <w:bottom w:val="single" w:sz="4" w:space="0" w:color="auto"/>
            </w:tcBorders>
          </w:tcPr>
          <w:p w:rsidR="00DB18B0" w:rsidRPr="007E1B98" w:rsidRDefault="00DB18B0" w:rsidP="00B61F36">
            <w:pPr>
              <w:spacing w:after="0" w:line="240" w:lineRule="auto"/>
              <w:jc w:val="center"/>
              <w:rPr>
                <w:rFonts w:ascii="Times New Roman" w:hAnsi="Times New Roman" w:cs="Times New Roman"/>
                <w:sz w:val="28"/>
                <w:szCs w:val="28"/>
                <w:lang w:val="kk-KZ"/>
              </w:rPr>
            </w:pPr>
          </w:p>
        </w:tc>
        <w:tc>
          <w:tcPr>
            <w:tcW w:w="810" w:type="dxa"/>
            <w:gridSpan w:val="2"/>
            <w:tcBorders>
              <w:top w:val="single" w:sz="4" w:space="0" w:color="auto"/>
              <w:bottom w:val="single" w:sz="4" w:space="0" w:color="auto"/>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7%</w:t>
            </w:r>
          </w:p>
        </w:tc>
        <w:tc>
          <w:tcPr>
            <w:tcW w:w="809" w:type="dxa"/>
            <w:gridSpan w:val="2"/>
            <w:tcBorders>
              <w:top w:val="single" w:sz="4" w:space="0" w:color="auto"/>
              <w:bottom w:val="single" w:sz="4" w:space="0" w:color="auto"/>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55%</w:t>
            </w:r>
          </w:p>
        </w:tc>
        <w:tc>
          <w:tcPr>
            <w:tcW w:w="810" w:type="dxa"/>
            <w:gridSpan w:val="2"/>
            <w:tcBorders>
              <w:top w:val="single" w:sz="4" w:space="0" w:color="auto"/>
              <w:bottom w:val="single" w:sz="4" w:space="0" w:color="auto"/>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w:t>
            </w:r>
          </w:p>
        </w:tc>
        <w:tc>
          <w:tcPr>
            <w:tcW w:w="811" w:type="dxa"/>
            <w:gridSpan w:val="2"/>
            <w:tcBorders>
              <w:top w:val="single" w:sz="4" w:space="0" w:color="auto"/>
              <w:bottom w:val="single" w:sz="4" w:space="0" w:color="auto"/>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45%</w:t>
            </w:r>
          </w:p>
        </w:tc>
      </w:tr>
      <w:tr w:rsidR="00DB18B0" w:rsidRPr="007E1B98" w:rsidTr="00BF5688">
        <w:trPr>
          <w:gridAfter w:val="1"/>
          <w:wAfter w:w="7" w:type="dxa"/>
        </w:trPr>
        <w:tc>
          <w:tcPr>
            <w:tcW w:w="567" w:type="dxa"/>
            <w:tcBorders>
              <w:top w:val="single" w:sz="4" w:space="0" w:color="auto"/>
              <w:bottom w:val="nil"/>
            </w:tcBorders>
          </w:tcPr>
          <w:p w:rsidR="00DB18B0" w:rsidRPr="007E1B98" w:rsidRDefault="00DB18B0" w:rsidP="00B61F3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10</w:t>
            </w:r>
          </w:p>
        </w:tc>
        <w:tc>
          <w:tcPr>
            <w:tcW w:w="4111" w:type="dxa"/>
            <w:gridSpan w:val="2"/>
            <w:tcBorders>
              <w:top w:val="single" w:sz="4" w:space="0" w:color="auto"/>
              <w:bottom w:val="nil"/>
            </w:tcBorders>
          </w:tcPr>
          <w:p w:rsidR="00DB18B0" w:rsidRPr="007E1B98" w:rsidRDefault="00DB18B0" w:rsidP="00BF5688">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 xml:space="preserve">Саркоспоридияның тіршілік  циклін эксперименттік тұрғыдан зерттеу үшін </w:t>
            </w:r>
            <w:r w:rsidR="009D19F2" w:rsidRPr="009D19F2">
              <w:rPr>
                <w:rFonts w:ascii="Times New Roman" w:hAnsi="Times New Roman" w:cs="Times New Roman"/>
                <w:sz w:val="28"/>
                <w:szCs w:val="28"/>
                <w:lang w:val="kk-KZ"/>
              </w:rPr>
              <w:t xml:space="preserve">түпкілікті </w:t>
            </w:r>
            <w:r w:rsidR="009D19F2">
              <w:rPr>
                <w:rFonts w:ascii="Times New Roman" w:hAnsi="Times New Roman" w:cs="Times New Roman"/>
                <w:sz w:val="28"/>
                <w:szCs w:val="28"/>
                <w:lang w:val="kk-KZ"/>
              </w:rPr>
              <w:t>ие</w:t>
            </w:r>
            <w:r w:rsidRPr="007E1B98">
              <w:rPr>
                <w:rFonts w:ascii="Times New Roman" w:hAnsi="Times New Roman" w:cs="Times New Roman"/>
                <w:sz w:val="28"/>
                <w:szCs w:val="28"/>
                <w:lang w:val="kk-KZ"/>
              </w:rPr>
              <w:t xml:space="preserve"> дегенді</w:t>
            </w:r>
          </w:p>
        </w:tc>
        <w:tc>
          <w:tcPr>
            <w:tcW w:w="870" w:type="dxa"/>
            <w:gridSpan w:val="2"/>
            <w:tcBorders>
              <w:top w:val="single" w:sz="4" w:space="0" w:color="auto"/>
              <w:bottom w:val="nil"/>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61%</w:t>
            </w:r>
          </w:p>
        </w:tc>
        <w:tc>
          <w:tcPr>
            <w:tcW w:w="810" w:type="dxa"/>
            <w:gridSpan w:val="2"/>
            <w:tcBorders>
              <w:top w:val="single" w:sz="4" w:space="0" w:color="auto"/>
              <w:bottom w:val="nil"/>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39%</w:t>
            </w:r>
          </w:p>
        </w:tc>
        <w:tc>
          <w:tcPr>
            <w:tcW w:w="810" w:type="dxa"/>
            <w:gridSpan w:val="2"/>
            <w:tcBorders>
              <w:top w:val="single" w:sz="4" w:space="0" w:color="auto"/>
              <w:bottom w:val="nil"/>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w:t>
            </w:r>
          </w:p>
        </w:tc>
        <w:tc>
          <w:tcPr>
            <w:tcW w:w="809" w:type="dxa"/>
            <w:gridSpan w:val="2"/>
            <w:tcBorders>
              <w:top w:val="single" w:sz="4" w:space="0" w:color="auto"/>
              <w:bottom w:val="nil"/>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2%</w:t>
            </w:r>
          </w:p>
        </w:tc>
        <w:tc>
          <w:tcPr>
            <w:tcW w:w="810" w:type="dxa"/>
            <w:gridSpan w:val="2"/>
            <w:tcBorders>
              <w:top w:val="single" w:sz="4" w:space="0" w:color="auto"/>
              <w:bottom w:val="nil"/>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32%</w:t>
            </w:r>
          </w:p>
        </w:tc>
        <w:tc>
          <w:tcPr>
            <w:tcW w:w="811" w:type="dxa"/>
            <w:gridSpan w:val="2"/>
            <w:tcBorders>
              <w:top w:val="single" w:sz="4" w:space="0" w:color="auto"/>
              <w:bottom w:val="nil"/>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41%</w:t>
            </w:r>
          </w:p>
        </w:tc>
      </w:tr>
    </w:tbl>
    <w:p w:rsidR="00BF5688" w:rsidRPr="00BF5688" w:rsidRDefault="003C7769" w:rsidP="00BF5688">
      <w:pPr>
        <w:jc w:val="center"/>
        <w:rPr>
          <w:rFonts w:ascii="Times New Roman" w:hAnsi="Times New Roman" w:cs="Times New Roman"/>
          <w:i/>
          <w:sz w:val="28"/>
          <w:szCs w:val="28"/>
          <w:lang w:val="kk-KZ"/>
        </w:rPr>
      </w:pPr>
      <w:r>
        <w:rPr>
          <w:rFonts w:ascii="Times New Roman" w:hAnsi="Times New Roman" w:cs="Times New Roman"/>
          <w:i/>
          <w:sz w:val="28"/>
          <w:szCs w:val="28"/>
          <w:lang w:val="kk-KZ"/>
        </w:rPr>
        <w:lastRenderedPageBreak/>
        <w:t xml:space="preserve">                                                                                   </w:t>
      </w:r>
      <w:r w:rsidR="00BF5688" w:rsidRPr="00BF5688">
        <w:rPr>
          <w:rFonts w:ascii="Times New Roman" w:hAnsi="Times New Roman" w:cs="Times New Roman"/>
          <w:i/>
          <w:sz w:val="28"/>
          <w:szCs w:val="28"/>
          <w:lang w:val="kk-KZ"/>
        </w:rPr>
        <w:t>25-ші кестенің жалғасы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7"/>
        <w:gridCol w:w="4111"/>
        <w:gridCol w:w="870"/>
        <w:gridCol w:w="810"/>
        <w:gridCol w:w="810"/>
        <w:gridCol w:w="809"/>
        <w:gridCol w:w="810"/>
        <w:gridCol w:w="811"/>
      </w:tblGrid>
      <w:tr w:rsidR="00BF5688" w:rsidRPr="007E1B98" w:rsidTr="00BF5688">
        <w:tc>
          <w:tcPr>
            <w:tcW w:w="567" w:type="dxa"/>
            <w:tcBorders>
              <w:top w:val="nil"/>
              <w:bottom w:val="single" w:sz="4" w:space="0" w:color="auto"/>
            </w:tcBorders>
          </w:tcPr>
          <w:p w:rsidR="00BF5688" w:rsidRPr="007E1B98" w:rsidRDefault="00BF5688" w:rsidP="00B61F36">
            <w:pPr>
              <w:spacing w:after="0" w:line="240" w:lineRule="auto"/>
              <w:jc w:val="both"/>
              <w:rPr>
                <w:rFonts w:ascii="Times New Roman" w:hAnsi="Times New Roman" w:cs="Times New Roman"/>
                <w:sz w:val="28"/>
                <w:szCs w:val="28"/>
                <w:lang w:val="kk-KZ"/>
              </w:rPr>
            </w:pPr>
          </w:p>
        </w:tc>
        <w:tc>
          <w:tcPr>
            <w:tcW w:w="4111" w:type="dxa"/>
            <w:tcBorders>
              <w:top w:val="nil"/>
              <w:bottom w:val="single" w:sz="4" w:space="0" w:color="auto"/>
            </w:tcBorders>
          </w:tcPr>
          <w:p w:rsidR="00BF5688" w:rsidRPr="007E1B98" w:rsidRDefault="00BF5688" w:rsidP="00B61F3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қалай түсінесіз?</w:t>
            </w:r>
          </w:p>
        </w:tc>
        <w:tc>
          <w:tcPr>
            <w:tcW w:w="870" w:type="dxa"/>
            <w:tcBorders>
              <w:top w:val="nil"/>
              <w:bottom w:val="single" w:sz="4" w:space="0" w:color="auto"/>
            </w:tcBorders>
          </w:tcPr>
          <w:p w:rsidR="00BF5688" w:rsidRPr="007E1B98" w:rsidRDefault="00BF5688" w:rsidP="00B61F36">
            <w:pPr>
              <w:spacing w:after="0" w:line="240" w:lineRule="auto"/>
              <w:jc w:val="center"/>
              <w:rPr>
                <w:rFonts w:ascii="Times New Roman" w:hAnsi="Times New Roman" w:cs="Times New Roman"/>
                <w:sz w:val="28"/>
                <w:szCs w:val="28"/>
                <w:lang w:val="kk-KZ"/>
              </w:rPr>
            </w:pPr>
          </w:p>
        </w:tc>
        <w:tc>
          <w:tcPr>
            <w:tcW w:w="810" w:type="dxa"/>
            <w:tcBorders>
              <w:top w:val="nil"/>
              <w:bottom w:val="single" w:sz="4" w:space="0" w:color="auto"/>
            </w:tcBorders>
          </w:tcPr>
          <w:p w:rsidR="00BF5688" w:rsidRPr="007E1B98" w:rsidRDefault="00BF5688" w:rsidP="00B61F36">
            <w:pPr>
              <w:spacing w:after="0" w:line="240" w:lineRule="auto"/>
              <w:jc w:val="center"/>
              <w:rPr>
                <w:rFonts w:ascii="Times New Roman" w:hAnsi="Times New Roman" w:cs="Times New Roman"/>
                <w:sz w:val="28"/>
                <w:szCs w:val="28"/>
                <w:lang w:val="kk-KZ"/>
              </w:rPr>
            </w:pPr>
          </w:p>
        </w:tc>
        <w:tc>
          <w:tcPr>
            <w:tcW w:w="810" w:type="dxa"/>
            <w:tcBorders>
              <w:top w:val="nil"/>
              <w:bottom w:val="single" w:sz="4" w:space="0" w:color="auto"/>
            </w:tcBorders>
          </w:tcPr>
          <w:p w:rsidR="00BF5688" w:rsidRPr="007E1B98" w:rsidRDefault="00BF5688" w:rsidP="00B61F36">
            <w:pPr>
              <w:spacing w:after="0" w:line="240" w:lineRule="auto"/>
              <w:jc w:val="center"/>
              <w:rPr>
                <w:rFonts w:ascii="Times New Roman" w:hAnsi="Times New Roman" w:cs="Times New Roman"/>
                <w:sz w:val="28"/>
                <w:szCs w:val="28"/>
                <w:lang w:val="kk-KZ"/>
              </w:rPr>
            </w:pPr>
          </w:p>
        </w:tc>
        <w:tc>
          <w:tcPr>
            <w:tcW w:w="809" w:type="dxa"/>
            <w:tcBorders>
              <w:top w:val="nil"/>
              <w:bottom w:val="single" w:sz="4" w:space="0" w:color="auto"/>
            </w:tcBorders>
          </w:tcPr>
          <w:p w:rsidR="00BF5688" w:rsidRPr="007E1B98" w:rsidRDefault="00BF5688" w:rsidP="00B61F36">
            <w:pPr>
              <w:spacing w:after="0" w:line="240" w:lineRule="auto"/>
              <w:jc w:val="center"/>
              <w:rPr>
                <w:rFonts w:ascii="Times New Roman" w:hAnsi="Times New Roman" w:cs="Times New Roman"/>
                <w:sz w:val="28"/>
                <w:szCs w:val="28"/>
                <w:lang w:val="kk-KZ"/>
              </w:rPr>
            </w:pPr>
          </w:p>
        </w:tc>
        <w:tc>
          <w:tcPr>
            <w:tcW w:w="810" w:type="dxa"/>
            <w:tcBorders>
              <w:top w:val="nil"/>
              <w:bottom w:val="single" w:sz="4" w:space="0" w:color="auto"/>
            </w:tcBorders>
          </w:tcPr>
          <w:p w:rsidR="00BF5688" w:rsidRPr="007E1B98" w:rsidRDefault="00BF5688" w:rsidP="00B61F36">
            <w:pPr>
              <w:spacing w:after="0" w:line="240" w:lineRule="auto"/>
              <w:jc w:val="center"/>
              <w:rPr>
                <w:rFonts w:ascii="Times New Roman" w:hAnsi="Times New Roman" w:cs="Times New Roman"/>
                <w:sz w:val="28"/>
                <w:szCs w:val="28"/>
                <w:lang w:val="kk-KZ"/>
              </w:rPr>
            </w:pPr>
          </w:p>
        </w:tc>
        <w:tc>
          <w:tcPr>
            <w:tcW w:w="811" w:type="dxa"/>
            <w:tcBorders>
              <w:top w:val="nil"/>
              <w:bottom w:val="single" w:sz="4" w:space="0" w:color="auto"/>
            </w:tcBorders>
          </w:tcPr>
          <w:p w:rsidR="00BF5688" w:rsidRPr="007E1B98" w:rsidRDefault="00BF5688" w:rsidP="00B61F36">
            <w:pPr>
              <w:spacing w:after="0" w:line="240" w:lineRule="auto"/>
              <w:jc w:val="center"/>
              <w:rPr>
                <w:rFonts w:ascii="Times New Roman" w:hAnsi="Times New Roman" w:cs="Times New Roman"/>
                <w:sz w:val="28"/>
                <w:szCs w:val="28"/>
                <w:lang w:val="kk-KZ"/>
              </w:rPr>
            </w:pPr>
          </w:p>
        </w:tc>
      </w:tr>
      <w:tr w:rsidR="00DB18B0" w:rsidRPr="007E1B98" w:rsidTr="00BF5688">
        <w:tc>
          <w:tcPr>
            <w:tcW w:w="567" w:type="dxa"/>
            <w:tcBorders>
              <w:top w:val="single" w:sz="4" w:space="0" w:color="auto"/>
              <w:bottom w:val="nil"/>
            </w:tcBorders>
          </w:tcPr>
          <w:p w:rsidR="00DB18B0" w:rsidRPr="007E1B98" w:rsidRDefault="00E830CE" w:rsidP="00B61F3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11</w:t>
            </w:r>
          </w:p>
        </w:tc>
        <w:tc>
          <w:tcPr>
            <w:tcW w:w="4111" w:type="dxa"/>
            <w:tcBorders>
              <w:top w:val="single" w:sz="4" w:space="0" w:color="auto"/>
              <w:bottom w:val="nil"/>
            </w:tcBorders>
          </w:tcPr>
          <w:p w:rsidR="00DB18B0" w:rsidRPr="007E1B98" w:rsidRDefault="00DB18B0" w:rsidP="00B61F3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Кокцидиялардың тіршілік циклінде қандай кезеңдер кездесетінін білесіз бе?</w:t>
            </w:r>
          </w:p>
        </w:tc>
        <w:tc>
          <w:tcPr>
            <w:tcW w:w="870" w:type="dxa"/>
            <w:tcBorders>
              <w:top w:val="single" w:sz="4" w:space="0" w:color="auto"/>
              <w:bottom w:val="nil"/>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75%</w:t>
            </w:r>
          </w:p>
        </w:tc>
        <w:tc>
          <w:tcPr>
            <w:tcW w:w="810" w:type="dxa"/>
            <w:tcBorders>
              <w:top w:val="single" w:sz="4" w:space="0" w:color="auto"/>
              <w:bottom w:val="nil"/>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25%</w:t>
            </w:r>
          </w:p>
        </w:tc>
        <w:tc>
          <w:tcPr>
            <w:tcW w:w="810" w:type="dxa"/>
            <w:tcBorders>
              <w:top w:val="single" w:sz="4" w:space="0" w:color="auto"/>
              <w:bottom w:val="nil"/>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w:t>
            </w:r>
          </w:p>
        </w:tc>
        <w:tc>
          <w:tcPr>
            <w:tcW w:w="809" w:type="dxa"/>
            <w:tcBorders>
              <w:top w:val="single" w:sz="4" w:space="0" w:color="auto"/>
              <w:bottom w:val="nil"/>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27%</w:t>
            </w:r>
          </w:p>
        </w:tc>
        <w:tc>
          <w:tcPr>
            <w:tcW w:w="810" w:type="dxa"/>
            <w:tcBorders>
              <w:top w:val="single" w:sz="4" w:space="0" w:color="auto"/>
              <w:bottom w:val="nil"/>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59%</w:t>
            </w:r>
          </w:p>
        </w:tc>
        <w:tc>
          <w:tcPr>
            <w:tcW w:w="811" w:type="dxa"/>
            <w:tcBorders>
              <w:top w:val="single" w:sz="4" w:space="0" w:color="auto"/>
              <w:bottom w:val="nil"/>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14%</w:t>
            </w:r>
          </w:p>
        </w:tc>
      </w:tr>
      <w:tr w:rsidR="00DB18B0" w:rsidRPr="007E1B98" w:rsidTr="00E830CE">
        <w:tc>
          <w:tcPr>
            <w:tcW w:w="567" w:type="dxa"/>
          </w:tcPr>
          <w:p w:rsidR="00DB18B0" w:rsidRPr="007E1B98" w:rsidRDefault="00E830CE" w:rsidP="00B61F3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12</w:t>
            </w:r>
          </w:p>
        </w:tc>
        <w:tc>
          <w:tcPr>
            <w:tcW w:w="4111" w:type="dxa"/>
          </w:tcPr>
          <w:p w:rsidR="00DB18B0" w:rsidRPr="007E1B98" w:rsidRDefault="00DB18B0" w:rsidP="00B61F3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Саркоцисталар тіршілігі сізді қызықтырама?</w:t>
            </w:r>
          </w:p>
        </w:tc>
        <w:tc>
          <w:tcPr>
            <w:tcW w:w="870" w:type="dxa"/>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93%</w:t>
            </w:r>
          </w:p>
        </w:tc>
        <w:tc>
          <w:tcPr>
            <w:tcW w:w="810" w:type="dxa"/>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w:t>
            </w:r>
          </w:p>
        </w:tc>
        <w:tc>
          <w:tcPr>
            <w:tcW w:w="810" w:type="dxa"/>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7%</w:t>
            </w:r>
          </w:p>
        </w:tc>
        <w:tc>
          <w:tcPr>
            <w:tcW w:w="809" w:type="dxa"/>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68%</w:t>
            </w:r>
          </w:p>
        </w:tc>
        <w:tc>
          <w:tcPr>
            <w:tcW w:w="810" w:type="dxa"/>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w:t>
            </w:r>
          </w:p>
        </w:tc>
        <w:tc>
          <w:tcPr>
            <w:tcW w:w="811" w:type="dxa"/>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32%</w:t>
            </w:r>
          </w:p>
        </w:tc>
      </w:tr>
      <w:tr w:rsidR="00DB18B0" w:rsidRPr="007E1B98" w:rsidTr="00E830CE">
        <w:tc>
          <w:tcPr>
            <w:tcW w:w="567" w:type="dxa"/>
          </w:tcPr>
          <w:p w:rsidR="00DB18B0" w:rsidRPr="007E1B98" w:rsidRDefault="00E830CE" w:rsidP="00B61F3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13</w:t>
            </w:r>
          </w:p>
        </w:tc>
        <w:tc>
          <w:tcPr>
            <w:tcW w:w="4111" w:type="dxa"/>
          </w:tcPr>
          <w:p w:rsidR="00DB18B0" w:rsidRPr="007E1B98" w:rsidRDefault="00DB18B0" w:rsidP="00B61F3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Саркоспоридияларды зерттеген отандық ғалымдарды білесіз бе?</w:t>
            </w:r>
          </w:p>
        </w:tc>
        <w:tc>
          <w:tcPr>
            <w:tcW w:w="870" w:type="dxa"/>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75%</w:t>
            </w:r>
          </w:p>
        </w:tc>
        <w:tc>
          <w:tcPr>
            <w:tcW w:w="810" w:type="dxa"/>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21%</w:t>
            </w:r>
          </w:p>
        </w:tc>
        <w:tc>
          <w:tcPr>
            <w:tcW w:w="810" w:type="dxa"/>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4%</w:t>
            </w:r>
          </w:p>
        </w:tc>
        <w:tc>
          <w:tcPr>
            <w:tcW w:w="809" w:type="dxa"/>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14%</w:t>
            </w:r>
          </w:p>
        </w:tc>
        <w:tc>
          <w:tcPr>
            <w:tcW w:w="810" w:type="dxa"/>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68%</w:t>
            </w:r>
          </w:p>
        </w:tc>
        <w:tc>
          <w:tcPr>
            <w:tcW w:w="811" w:type="dxa"/>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18%</w:t>
            </w:r>
          </w:p>
        </w:tc>
      </w:tr>
      <w:tr w:rsidR="00DB18B0" w:rsidRPr="007E1B98" w:rsidTr="00E830CE">
        <w:tc>
          <w:tcPr>
            <w:tcW w:w="567" w:type="dxa"/>
          </w:tcPr>
          <w:p w:rsidR="00DB18B0" w:rsidRPr="007E1B98" w:rsidRDefault="00E830CE" w:rsidP="00B61F3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14</w:t>
            </w:r>
          </w:p>
        </w:tc>
        <w:tc>
          <w:tcPr>
            <w:tcW w:w="4111" w:type="dxa"/>
          </w:tcPr>
          <w:p w:rsidR="00DB18B0" w:rsidRPr="007E1B98" w:rsidRDefault="00DB18B0" w:rsidP="00B61F3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 xml:space="preserve">Саркоспоридиялардың </w:t>
            </w:r>
            <w:r w:rsidR="009D19F2">
              <w:rPr>
                <w:rFonts w:ascii="Times New Roman" w:hAnsi="Times New Roman" w:cs="Times New Roman"/>
                <w:sz w:val="28"/>
                <w:szCs w:val="28"/>
                <w:lang w:val="kk-KZ"/>
              </w:rPr>
              <w:t>түпкілікті иелері</w:t>
            </w:r>
            <w:r w:rsidRPr="007E1B98">
              <w:rPr>
                <w:rFonts w:ascii="Times New Roman" w:hAnsi="Times New Roman" w:cs="Times New Roman"/>
                <w:sz w:val="28"/>
                <w:szCs w:val="28"/>
                <w:lang w:val="kk-KZ"/>
              </w:rPr>
              <w:t xml:space="preserve"> туралы білесіз бе?</w:t>
            </w:r>
          </w:p>
        </w:tc>
        <w:tc>
          <w:tcPr>
            <w:tcW w:w="870" w:type="dxa"/>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86%</w:t>
            </w:r>
          </w:p>
        </w:tc>
        <w:tc>
          <w:tcPr>
            <w:tcW w:w="810" w:type="dxa"/>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w:t>
            </w:r>
          </w:p>
        </w:tc>
        <w:tc>
          <w:tcPr>
            <w:tcW w:w="810" w:type="dxa"/>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14%</w:t>
            </w:r>
          </w:p>
        </w:tc>
        <w:tc>
          <w:tcPr>
            <w:tcW w:w="809" w:type="dxa"/>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23%</w:t>
            </w:r>
          </w:p>
        </w:tc>
        <w:tc>
          <w:tcPr>
            <w:tcW w:w="810" w:type="dxa"/>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w:t>
            </w:r>
          </w:p>
        </w:tc>
        <w:tc>
          <w:tcPr>
            <w:tcW w:w="811" w:type="dxa"/>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77%</w:t>
            </w:r>
          </w:p>
        </w:tc>
      </w:tr>
    </w:tbl>
    <w:p w:rsidR="00DB18B0" w:rsidRPr="00B61F36" w:rsidRDefault="00DB18B0" w:rsidP="00B61F36">
      <w:pPr>
        <w:spacing w:after="0" w:line="240" w:lineRule="auto"/>
        <w:ind w:firstLine="560"/>
        <w:jc w:val="both"/>
        <w:rPr>
          <w:rFonts w:ascii="Times New Roman" w:hAnsi="Times New Roman" w:cs="Times New Roman"/>
          <w:sz w:val="28"/>
          <w:szCs w:val="28"/>
          <w:lang w:val="kk-KZ"/>
        </w:rPr>
      </w:pPr>
    </w:p>
    <w:p w:rsidR="00DB18B0" w:rsidRPr="00B61F36" w:rsidRDefault="00DB18B0" w:rsidP="00B61F36">
      <w:pPr>
        <w:spacing w:after="0" w:line="240" w:lineRule="auto"/>
        <w:ind w:firstLine="561"/>
        <w:jc w:val="both"/>
        <w:rPr>
          <w:rFonts w:ascii="Times New Roman" w:hAnsi="Times New Roman" w:cs="Times New Roman"/>
          <w:sz w:val="28"/>
          <w:szCs w:val="28"/>
          <w:lang w:val="kk-KZ"/>
        </w:rPr>
      </w:pPr>
      <w:r>
        <w:rPr>
          <w:rFonts w:ascii="Times New Roman" w:hAnsi="Times New Roman" w:cs="Times New Roman"/>
          <w:sz w:val="28"/>
          <w:szCs w:val="28"/>
          <w:lang w:val="kk-KZ"/>
        </w:rPr>
        <w:t>Операциялық-</w:t>
      </w:r>
      <w:r w:rsidRPr="00B61F36">
        <w:rPr>
          <w:rFonts w:ascii="Times New Roman" w:hAnsi="Times New Roman" w:cs="Times New Roman"/>
          <w:sz w:val="28"/>
          <w:szCs w:val="28"/>
          <w:lang w:val="kk-KZ"/>
        </w:rPr>
        <w:t>әрекеттік өлшем зоологиялық  біліктердің  толықт</w:t>
      </w:r>
      <w:r>
        <w:rPr>
          <w:rFonts w:ascii="Times New Roman" w:hAnsi="Times New Roman" w:cs="Times New Roman"/>
          <w:sz w:val="28"/>
          <w:szCs w:val="28"/>
          <w:lang w:val="kk-KZ"/>
        </w:rPr>
        <w:t xml:space="preserve">ығы, бір-бірімен байланыстылығы </w:t>
      </w:r>
      <w:r w:rsidRPr="00B61F36">
        <w:rPr>
          <w:rFonts w:ascii="Times New Roman" w:hAnsi="Times New Roman" w:cs="Times New Roman"/>
          <w:sz w:val="28"/>
          <w:szCs w:val="28"/>
          <w:lang w:val="kk-KZ"/>
        </w:rPr>
        <w:t xml:space="preserve"> және нәтижелігі көрсеткіштерімен анықталды. Бұл өлшемнің жетістіктері білім алушылардың  зоологиялық  білімді игеруге деген қызығушыл</w:t>
      </w:r>
      <w:r w:rsidR="00E830CE">
        <w:rPr>
          <w:rFonts w:ascii="Times New Roman" w:hAnsi="Times New Roman" w:cs="Times New Roman"/>
          <w:sz w:val="28"/>
          <w:szCs w:val="28"/>
          <w:lang w:val="kk-KZ"/>
        </w:rPr>
        <w:t>ықтарының негізінде алынды (</w:t>
      </w:r>
      <w:r w:rsidRPr="00B61F36">
        <w:rPr>
          <w:rFonts w:ascii="Times New Roman" w:hAnsi="Times New Roman" w:cs="Times New Roman"/>
          <w:sz w:val="28"/>
          <w:szCs w:val="28"/>
          <w:lang w:val="kk-KZ"/>
        </w:rPr>
        <w:t>кесте</w:t>
      </w:r>
      <w:r w:rsidR="00E830CE">
        <w:rPr>
          <w:rFonts w:ascii="Times New Roman" w:hAnsi="Times New Roman" w:cs="Times New Roman"/>
          <w:sz w:val="28"/>
          <w:szCs w:val="28"/>
          <w:lang w:val="kk-KZ"/>
        </w:rPr>
        <w:t xml:space="preserve"> 26</w:t>
      </w:r>
      <w:r w:rsidRPr="00B61F36">
        <w:rPr>
          <w:rFonts w:ascii="Times New Roman" w:hAnsi="Times New Roman" w:cs="Times New Roman"/>
          <w:sz w:val="28"/>
          <w:szCs w:val="28"/>
          <w:lang w:val="kk-KZ"/>
        </w:rPr>
        <w:t xml:space="preserve">). </w:t>
      </w:r>
    </w:p>
    <w:p w:rsidR="00DB18B0" w:rsidRPr="00B61F36" w:rsidRDefault="00DB18B0" w:rsidP="00B61F36">
      <w:pPr>
        <w:spacing w:after="0" w:line="240" w:lineRule="auto"/>
        <w:ind w:firstLine="561"/>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Осы зерттеу нәтижелеріне сүйенсек эксперименттік топтағы білім алушылардың  бақылау тобына қарағанда білімі неғұрлым толық, берік әрі жүйелі, виртуалдық зертхананы тиімді пайдалану біліктері бір-бірімен байланысқан, нәтижелі екендігін көрсетті, яғни оқу құралдарын болашақ мамандардың пайдалану іс-әрекеттерін бағалауды диагностикалаудың нәтижесі біздің қорытындымызды дәлелдейді.</w:t>
      </w:r>
    </w:p>
    <w:p w:rsidR="00DB18B0" w:rsidRPr="00B61F36" w:rsidRDefault="00DB18B0" w:rsidP="00B61F36">
      <w:pPr>
        <w:spacing w:after="0" w:line="240" w:lineRule="auto"/>
        <w:ind w:firstLine="561"/>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Жоғарыда айтылғандарды түйіндей к</w:t>
      </w:r>
      <w:r w:rsidR="00344A34">
        <w:rPr>
          <w:rFonts w:ascii="Times New Roman" w:hAnsi="Times New Roman" w:cs="Times New Roman"/>
          <w:sz w:val="28"/>
          <w:szCs w:val="28"/>
          <w:lang w:val="kk-KZ"/>
        </w:rPr>
        <w:t>еле,  зоологияны оқыту процесінде</w:t>
      </w:r>
      <w:r w:rsidRPr="00B61F36">
        <w:rPr>
          <w:rFonts w:ascii="Times New Roman" w:hAnsi="Times New Roman" w:cs="Times New Roman"/>
          <w:sz w:val="28"/>
          <w:szCs w:val="28"/>
          <w:lang w:val="kk-KZ"/>
        </w:rPr>
        <w:t xml:space="preserve"> білім алушылардың виртуалдық зертханаларды  тиімді пайдалану </w:t>
      </w:r>
      <w:r>
        <w:rPr>
          <w:rFonts w:ascii="Times New Roman" w:hAnsi="Times New Roman" w:cs="Times New Roman"/>
          <w:sz w:val="28"/>
          <w:szCs w:val="28"/>
          <w:lang w:val="kk-KZ"/>
        </w:rPr>
        <w:t xml:space="preserve">іскерліктері </w:t>
      </w:r>
      <w:r w:rsidRPr="00B61F36">
        <w:rPr>
          <w:rFonts w:ascii="Times New Roman" w:hAnsi="Times New Roman" w:cs="Times New Roman"/>
          <w:sz w:val="28"/>
          <w:szCs w:val="28"/>
          <w:lang w:val="kk-KZ"/>
        </w:rPr>
        <w:t xml:space="preserve">эксперименттік топта қалыптасты деп ойлаймыз, оны зерттеу </w:t>
      </w:r>
      <w:r w:rsidRPr="00B373D7">
        <w:rPr>
          <w:rFonts w:ascii="Times New Roman" w:hAnsi="Times New Roman" w:cs="Times New Roman"/>
          <w:sz w:val="28"/>
          <w:szCs w:val="28"/>
          <w:lang w:val="kk-KZ"/>
        </w:rPr>
        <w:t>үрдісінің</w:t>
      </w:r>
      <w:r w:rsidRPr="00344A34">
        <w:rPr>
          <w:rFonts w:ascii="Times New Roman" w:hAnsi="Times New Roman" w:cs="Times New Roman"/>
          <w:color w:val="FF0000"/>
          <w:sz w:val="28"/>
          <w:szCs w:val="28"/>
          <w:lang w:val="kk-KZ"/>
        </w:rPr>
        <w:t xml:space="preserve"> </w:t>
      </w:r>
      <w:r w:rsidRPr="00B61F36">
        <w:rPr>
          <w:rFonts w:ascii="Times New Roman" w:hAnsi="Times New Roman" w:cs="Times New Roman"/>
          <w:sz w:val="28"/>
          <w:szCs w:val="28"/>
          <w:lang w:val="kk-KZ"/>
        </w:rPr>
        <w:t>деңгейлері мен өлшем көрсеткіштерін диагностикалау нәтижелері көрсетті.</w:t>
      </w:r>
    </w:p>
    <w:p w:rsidR="00DB18B0" w:rsidRPr="00B61F36" w:rsidRDefault="00DB18B0" w:rsidP="00B61F36">
      <w:pPr>
        <w:spacing w:after="0" w:line="240" w:lineRule="auto"/>
        <w:jc w:val="both"/>
        <w:rPr>
          <w:rFonts w:ascii="Times New Roman" w:hAnsi="Times New Roman" w:cs="Times New Roman"/>
          <w:sz w:val="28"/>
          <w:szCs w:val="28"/>
          <w:lang w:val="kk-KZ"/>
        </w:rPr>
      </w:pPr>
    </w:p>
    <w:p w:rsidR="00DB18B0" w:rsidRDefault="0048459A" w:rsidP="00B61F36">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26 </w:t>
      </w:r>
      <w:r w:rsidRPr="00090896">
        <w:rPr>
          <w:rFonts w:ascii="Times New Roman" w:hAnsi="Times New Roman" w:cs="Times New Roman"/>
          <w:color w:val="000000"/>
          <w:sz w:val="24"/>
          <w:szCs w:val="24"/>
          <w:lang w:val="kk-KZ"/>
        </w:rPr>
        <w:t>–</w:t>
      </w:r>
      <w:r w:rsidR="003C7769">
        <w:rPr>
          <w:rFonts w:ascii="Times New Roman" w:hAnsi="Times New Roman" w:cs="Times New Roman"/>
          <w:color w:val="000000"/>
          <w:sz w:val="24"/>
          <w:szCs w:val="24"/>
          <w:lang w:val="kk-KZ"/>
        </w:rPr>
        <w:t xml:space="preserve"> </w:t>
      </w:r>
      <w:r w:rsidR="00DB18B0" w:rsidRPr="00B61F36">
        <w:rPr>
          <w:rFonts w:ascii="Times New Roman" w:hAnsi="Times New Roman" w:cs="Times New Roman"/>
          <w:sz w:val="28"/>
          <w:szCs w:val="28"/>
          <w:lang w:val="kk-KZ"/>
        </w:rPr>
        <w:t>Виртуалды зертханалық жұмыстарды  қолдану тиімділігін   бағалауды диагностикалаудың нәтижесі</w:t>
      </w:r>
    </w:p>
    <w:p w:rsidR="0048459A" w:rsidRPr="00B61F36" w:rsidRDefault="0048459A" w:rsidP="00B61F36">
      <w:pPr>
        <w:spacing w:after="0" w:line="240" w:lineRule="auto"/>
        <w:jc w:val="both"/>
        <w:rPr>
          <w:rFonts w:ascii="Times New Roman" w:hAnsi="Times New Roman" w:cs="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9"/>
        <w:gridCol w:w="5169"/>
        <w:gridCol w:w="908"/>
        <w:gridCol w:w="909"/>
        <w:gridCol w:w="958"/>
        <w:gridCol w:w="958"/>
      </w:tblGrid>
      <w:tr w:rsidR="00DB18B0" w:rsidRPr="007E1B98" w:rsidTr="0048459A">
        <w:trPr>
          <w:trHeight w:val="323"/>
        </w:trPr>
        <w:tc>
          <w:tcPr>
            <w:tcW w:w="669" w:type="dxa"/>
            <w:vMerge w:val="restart"/>
          </w:tcPr>
          <w:p w:rsidR="00DB18B0" w:rsidRPr="007E1B98" w:rsidRDefault="00DB18B0" w:rsidP="00B61F36">
            <w:pPr>
              <w:spacing w:after="0" w:line="240" w:lineRule="auto"/>
              <w:jc w:val="center"/>
              <w:rPr>
                <w:rFonts w:ascii="Times New Roman" w:hAnsi="Times New Roman" w:cs="Times New Roman"/>
                <w:b/>
                <w:bCs/>
                <w:sz w:val="28"/>
                <w:szCs w:val="28"/>
                <w:lang w:val="kk-KZ"/>
              </w:rPr>
            </w:pPr>
            <w:r w:rsidRPr="007E1B98">
              <w:rPr>
                <w:rFonts w:ascii="Times New Roman" w:hAnsi="Times New Roman" w:cs="Times New Roman"/>
                <w:b/>
                <w:bCs/>
                <w:sz w:val="28"/>
                <w:szCs w:val="28"/>
                <w:lang w:val="kk-KZ"/>
              </w:rPr>
              <w:t>р/с</w:t>
            </w:r>
          </w:p>
        </w:tc>
        <w:tc>
          <w:tcPr>
            <w:tcW w:w="5169" w:type="dxa"/>
            <w:vMerge w:val="restart"/>
          </w:tcPr>
          <w:p w:rsidR="00DB18B0" w:rsidRPr="007E1B98" w:rsidRDefault="00DB18B0" w:rsidP="00B61F36">
            <w:pPr>
              <w:spacing w:after="0" w:line="240" w:lineRule="auto"/>
              <w:jc w:val="center"/>
              <w:rPr>
                <w:rFonts w:ascii="Times New Roman" w:hAnsi="Times New Roman" w:cs="Times New Roman"/>
                <w:b/>
                <w:bCs/>
                <w:sz w:val="28"/>
                <w:szCs w:val="28"/>
                <w:lang w:val="kk-KZ"/>
              </w:rPr>
            </w:pPr>
            <w:r w:rsidRPr="007E1B98">
              <w:rPr>
                <w:rFonts w:ascii="Times New Roman" w:hAnsi="Times New Roman" w:cs="Times New Roman"/>
                <w:b/>
                <w:bCs/>
                <w:sz w:val="28"/>
                <w:szCs w:val="28"/>
                <w:lang w:val="kk-KZ"/>
              </w:rPr>
              <w:t>Тапсырма түрлері</w:t>
            </w:r>
          </w:p>
        </w:tc>
        <w:tc>
          <w:tcPr>
            <w:tcW w:w="1817" w:type="dxa"/>
            <w:gridSpan w:val="2"/>
          </w:tcPr>
          <w:p w:rsidR="00DB18B0" w:rsidRPr="007E1B98" w:rsidRDefault="00DB18B0" w:rsidP="00B61F36">
            <w:pPr>
              <w:spacing w:after="0" w:line="240" w:lineRule="auto"/>
              <w:jc w:val="center"/>
              <w:rPr>
                <w:rFonts w:ascii="Times New Roman" w:hAnsi="Times New Roman" w:cs="Times New Roman"/>
                <w:b/>
                <w:bCs/>
                <w:sz w:val="28"/>
                <w:szCs w:val="28"/>
                <w:lang w:val="kk-KZ"/>
              </w:rPr>
            </w:pPr>
            <w:r w:rsidRPr="007E1B98">
              <w:rPr>
                <w:rFonts w:ascii="Times New Roman" w:hAnsi="Times New Roman" w:cs="Times New Roman"/>
                <w:b/>
                <w:bCs/>
                <w:sz w:val="28"/>
                <w:szCs w:val="28"/>
                <w:lang w:val="kk-KZ"/>
              </w:rPr>
              <w:t>ЭТ</w:t>
            </w:r>
          </w:p>
        </w:tc>
        <w:tc>
          <w:tcPr>
            <w:tcW w:w="1916" w:type="dxa"/>
            <w:gridSpan w:val="2"/>
          </w:tcPr>
          <w:p w:rsidR="00DB18B0" w:rsidRPr="007E1B98" w:rsidRDefault="00DB18B0" w:rsidP="00B61F36">
            <w:pPr>
              <w:spacing w:after="0" w:line="240" w:lineRule="auto"/>
              <w:jc w:val="center"/>
              <w:rPr>
                <w:rFonts w:ascii="Times New Roman" w:hAnsi="Times New Roman" w:cs="Times New Roman"/>
                <w:b/>
                <w:bCs/>
                <w:sz w:val="28"/>
                <w:szCs w:val="28"/>
                <w:lang w:val="kk-KZ"/>
              </w:rPr>
            </w:pPr>
            <w:r w:rsidRPr="007E1B98">
              <w:rPr>
                <w:rFonts w:ascii="Times New Roman" w:hAnsi="Times New Roman" w:cs="Times New Roman"/>
                <w:b/>
                <w:bCs/>
                <w:sz w:val="28"/>
                <w:szCs w:val="28"/>
                <w:lang w:val="kk-KZ"/>
              </w:rPr>
              <w:t>БТ</w:t>
            </w:r>
          </w:p>
        </w:tc>
      </w:tr>
      <w:tr w:rsidR="00DB18B0" w:rsidRPr="007E1B98" w:rsidTr="0048459A">
        <w:trPr>
          <w:trHeight w:val="354"/>
        </w:trPr>
        <w:tc>
          <w:tcPr>
            <w:tcW w:w="669" w:type="dxa"/>
            <w:vMerge/>
          </w:tcPr>
          <w:p w:rsidR="00DB18B0" w:rsidRPr="007E1B98" w:rsidRDefault="00DB18B0" w:rsidP="00B61F36">
            <w:pPr>
              <w:spacing w:after="0" w:line="240" w:lineRule="auto"/>
              <w:jc w:val="center"/>
              <w:rPr>
                <w:rFonts w:ascii="Times New Roman" w:hAnsi="Times New Roman" w:cs="Times New Roman"/>
                <w:b/>
                <w:bCs/>
                <w:sz w:val="28"/>
                <w:szCs w:val="28"/>
              </w:rPr>
            </w:pPr>
          </w:p>
        </w:tc>
        <w:tc>
          <w:tcPr>
            <w:tcW w:w="5169" w:type="dxa"/>
            <w:vMerge/>
          </w:tcPr>
          <w:p w:rsidR="00DB18B0" w:rsidRPr="007E1B98" w:rsidRDefault="00DB18B0" w:rsidP="00B61F36">
            <w:pPr>
              <w:spacing w:after="0" w:line="240" w:lineRule="auto"/>
              <w:jc w:val="center"/>
              <w:rPr>
                <w:rFonts w:ascii="Times New Roman" w:hAnsi="Times New Roman" w:cs="Times New Roman"/>
                <w:b/>
                <w:bCs/>
                <w:sz w:val="28"/>
                <w:szCs w:val="28"/>
                <w:lang w:val="kk-KZ"/>
              </w:rPr>
            </w:pPr>
          </w:p>
        </w:tc>
        <w:tc>
          <w:tcPr>
            <w:tcW w:w="908" w:type="dxa"/>
          </w:tcPr>
          <w:p w:rsidR="00DB18B0" w:rsidRPr="007E1B98" w:rsidRDefault="00DB18B0" w:rsidP="00B61F36">
            <w:pPr>
              <w:spacing w:after="0" w:line="240" w:lineRule="auto"/>
              <w:jc w:val="center"/>
              <w:rPr>
                <w:rFonts w:ascii="Times New Roman" w:hAnsi="Times New Roman" w:cs="Times New Roman"/>
                <w:b/>
                <w:bCs/>
                <w:sz w:val="28"/>
                <w:szCs w:val="28"/>
                <w:lang w:val="kk-KZ"/>
              </w:rPr>
            </w:pPr>
            <w:r w:rsidRPr="007E1B98">
              <w:rPr>
                <w:rFonts w:ascii="Times New Roman" w:hAnsi="Times New Roman" w:cs="Times New Roman"/>
                <w:b/>
                <w:bCs/>
                <w:sz w:val="28"/>
                <w:szCs w:val="28"/>
                <w:lang w:val="kk-KZ"/>
              </w:rPr>
              <w:t>Т</w:t>
            </w:r>
          </w:p>
        </w:tc>
        <w:tc>
          <w:tcPr>
            <w:tcW w:w="909" w:type="dxa"/>
          </w:tcPr>
          <w:p w:rsidR="00DB18B0" w:rsidRPr="007E1B98" w:rsidRDefault="00DB18B0" w:rsidP="00B61F36">
            <w:pPr>
              <w:spacing w:after="0" w:line="240" w:lineRule="auto"/>
              <w:jc w:val="center"/>
              <w:rPr>
                <w:rFonts w:ascii="Times New Roman" w:hAnsi="Times New Roman" w:cs="Times New Roman"/>
                <w:b/>
                <w:bCs/>
                <w:sz w:val="28"/>
                <w:szCs w:val="28"/>
                <w:lang w:val="kk-KZ"/>
              </w:rPr>
            </w:pPr>
            <w:r w:rsidRPr="007E1B98">
              <w:rPr>
                <w:rFonts w:ascii="Times New Roman" w:hAnsi="Times New Roman" w:cs="Times New Roman"/>
                <w:b/>
                <w:bCs/>
                <w:sz w:val="28"/>
                <w:szCs w:val="28"/>
                <w:lang w:val="kk-KZ"/>
              </w:rPr>
              <w:t>ТС</w:t>
            </w:r>
          </w:p>
        </w:tc>
        <w:tc>
          <w:tcPr>
            <w:tcW w:w="958" w:type="dxa"/>
          </w:tcPr>
          <w:p w:rsidR="00DB18B0" w:rsidRPr="00D30AB3" w:rsidRDefault="00DB18B0" w:rsidP="00B61F36">
            <w:pPr>
              <w:spacing w:after="0" w:line="240" w:lineRule="auto"/>
              <w:jc w:val="center"/>
              <w:rPr>
                <w:rFonts w:ascii="Times New Roman" w:hAnsi="Times New Roman" w:cs="Times New Roman"/>
                <w:b/>
                <w:sz w:val="28"/>
                <w:szCs w:val="28"/>
                <w:lang w:val="kk-KZ"/>
              </w:rPr>
            </w:pPr>
            <w:r w:rsidRPr="00D30AB3">
              <w:rPr>
                <w:rFonts w:ascii="Times New Roman" w:hAnsi="Times New Roman" w:cs="Times New Roman"/>
                <w:b/>
                <w:sz w:val="28"/>
                <w:szCs w:val="28"/>
                <w:lang w:val="kk-KZ"/>
              </w:rPr>
              <w:t>Т</w:t>
            </w:r>
          </w:p>
        </w:tc>
        <w:tc>
          <w:tcPr>
            <w:tcW w:w="958" w:type="dxa"/>
          </w:tcPr>
          <w:p w:rsidR="00DB18B0" w:rsidRPr="007E1B98" w:rsidRDefault="00DB18B0" w:rsidP="00B61F36">
            <w:pPr>
              <w:spacing w:after="0" w:line="240" w:lineRule="auto"/>
              <w:jc w:val="center"/>
              <w:rPr>
                <w:rFonts w:ascii="Times New Roman" w:hAnsi="Times New Roman" w:cs="Times New Roman"/>
                <w:b/>
                <w:bCs/>
                <w:sz w:val="28"/>
                <w:szCs w:val="28"/>
                <w:lang w:val="kk-KZ"/>
              </w:rPr>
            </w:pPr>
            <w:r w:rsidRPr="007E1B98">
              <w:rPr>
                <w:rFonts w:ascii="Times New Roman" w:hAnsi="Times New Roman" w:cs="Times New Roman"/>
                <w:b/>
                <w:bCs/>
                <w:sz w:val="28"/>
                <w:szCs w:val="28"/>
                <w:lang w:val="kk-KZ"/>
              </w:rPr>
              <w:t>ТС</w:t>
            </w:r>
          </w:p>
        </w:tc>
      </w:tr>
      <w:tr w:rsidR="00DB18B0" w:rsidRPr="007E1B98" w:rsidTr="00D30AB3">
        <w:tc>
          <w:tcPr>
            <w:tcW w:w="669" w:type="dxa"/>
            <w:tcBorders>
              <w:bottom w:val="single" w:sz="4" w:space="0" w:color="auto"/>
            </w:tcBorders>
          </w:tcPr>
          <w:p w:rsidR="00DB18B0" w:rsidRPr="007E1B98" w:rsidRDefault="0048459A" w:rsidP="00B61F3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1</w:t>
            </w:r>
          </w:p>
        </w:tc>
        <w:tc>
          <w:tcPr>
            <w:tcW w:w="5169" w:type="dxa"/>
            <w:tcBorders>
              <w:bottom w:val="single" w:sz="4" w:space="0" w:color="auto"/>
            </w:tcBorders>
          </w:tcPr>
          <w:p w:rsidR="00DB18B0" w:rsidRPr="007E1B98" w:rsidRDefault="00DB18B0" w:rsidP="00B61F36">
            <w:pPr>
              <w:widowControl w:val="0"/>
              <w:spacing w:after="0" w:line="240" w:lineRule="auto"/>
              <w:jc w:val="both"/>
              <w:rPr>
                <w:rFonts w:ascii="Times New Roman" w:hAnsi="Times New Roman" w:cs="Times New Roman"/>
                <w:color w:val="000000"/>
                <w:sz w:val="28"/>
                <w:szCs w:val="28"/>
                <w:lang w:val="kk-KZ"/>
              </w:rPr>
            </w:pPr>
            <w:r w:rsidRPr="007E1B98">
              <w:rPr>
                <w:rFonts w:ascii="Times New Roman" w:hAnsi="Times New Roman" w:cs="Times New Roman"/>
                <w:color w:val="000000"/>
                <w:sz w:val="28"/>
                <w:szCs w:val="28"/>
                <w:lang w:val="kk-KZ"/>
              </w:rPr>
              <w:t>Спорогония мен гаметогония туралы түсінік</w:t>
            </w:r>
          </w:p>
        </w:tc>
        <w:tc>
          <w:tcPr>
            <w:tcW w:w="908" w:type="dxa"/>
            <w:tcBorders>
              <w:bottom w:val="single" w:sz="4" w:space="0" w:color="auto"/>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71%</w:t>
            </w:r>
          </w:p>
        </w:tc>
        <w:tc>
          <w:tcPr>
            <w:tcW w:w="909" w:type="dxa"/>
            <w:tcBorders>
              <w:bottom w:val="single" w:sz="4" w:space="0" w:color="auto"/>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29%</w:t>
            </w:r>
          </w:p>
        </w:tc>
        <w:tc>
          <w:tcPr>
            <w:tcW w:w="958" w:type="dxa"/>
            <w:tcBorders>
              <w:bottom w:val="single" w:sz="4" w:space="0" w:color="auto"/>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50%</w:t>
            </w:r>
          </w:p>
        </w:tc>
        <w:tc>
          <w:tcPr>
            <w:tcW w:w="958" w:type="dxa"/>
            <w:tcBorders>
              <w:bottom w:val="single" w:sz="4" w:space="0" w:color="auto"/>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50%</w:t>
            </w:r>
          </w:p>
        </w:tc>
      </w:tr>
      <w:tr w:rsidR="00DB18B0" w:rsidRPr="007E1B98" w:rsidTr="00C53A83">
        <w:tc>
          <w:tcPr>
            <w:tcW w:w="669" w:type="dxa"/>
            <w:tcBorders>
              <w:bottom w:val="single" w:sz="4" w:space="0" w:color="auto"/>
            </w:tcBorders>
          </w:tcPr>
          <w:p w:rsidR="00DB18B0" w:rsidRPr="007E1B98" w:rsidRDefault="0048459A" w:rsidP="00B61F3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2</w:t>
            </w:r>
          </w:p>
        </w:tc>
        <w:tc>
          <w:tcPr>
            <w:tcW w:w="5169" w:type="dxa"/>
            <w:tcBorders>
              <w:bottom w:val="single" w:sz="4" w:space="0" w:color="auto"/>
            </w:tcBorders>
          </w:tcPr>
          <w:p w:rsidR="00DB18B0" w:rsidRPr="007E1B98" w:rsidRDefault="00DB18B0" w:rsidP="00B61F36">
            <w:pPr>
              <w:widowControl w:val="0"/>
              <w:spacing w:after="0" w:line="240" w:lineRule="auto"/>
              <w:jc w:val="both"/>
              <w:rPr>
                <w:rFonts w:ascii="Times New Roman" w:hAnsi="Times New Roman" w:cs="Times New Roman"/>
                <w:color w:val="000000"/>
                <w:sz w:val="28"/>
                <w:szCs w:val="28"/>
                <w:lang w:val="kk-KZ"/>
              </w:rPr>
            </w:pPr>
            <w:r w:rsidRPr="007E1B98">
              <w:rPr>
                <w:rFonts w:ascii="Times New Roman" w:hAnsi="Times New Roman" w:cs="Times New Roman"/>
                <w:color w:val="000000"/>
                <w:sz w:val="28"/>
                <w:szCs w:val="28"/>
                <w:lang w:val="kk-KZ"/>
              </w:rPr>
              <w:t>Споралылардың даму циклінің даму сатылары</w:t>
            </w:r>
          </w:p>
        </w:tc>
        <w:tc>
          <w:tcPr>
            <w:tcW w:w="908" w:type="dxa"/>
            <w:tcBorders>
              <w:bottom w:val="single" w:sz="4" w:space="0" w:color="auto"/>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79%</w:t>
            </w:r>
          </w:p>
        </w:tc>
        <w:tc>
          <w:tcPr>
            <w:tcW w:w="909" w:type="dxa"/>
            <w:tcBorders>
              <w:bottom w:val="single" w:sz="4" w:space="0" w:color="auto"/>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21%</w:t>
            </w:r>
          </w:p>
        </w:tc>
        <w:tc>
          <w:tcPr>
            <w:tcW w:w="958" w:type="dxa"/>
            <w:tcBorders>
              <w:bottom w:val="single" w:sz="4" w:space="0" w:color="auto"/>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63%</w:t>
            </w:r>
          </w:p>
        </w:tc>
        <w:tc>
          <w:tcPr>
            <w:tcW w:w="958" w:type="dxa"/>
            <w:tcBorders>
              <w:bottom w:val="single" w:sz="4" w:space="0" w:color="auto"/>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37%</w:t>
            </w:r>
          </w:p>
        </w:tc>
      </w:tr>
      <w:tr w:rsidR="00DB18B0" w:rsidRPr="007E1B98" w:rsidTr="00BF5688">
        <w:tc>
          <w:tcPr>
            <w:tcW w:w="669" w:type="dxa"/>
            <w:tcBorders>
              <w:top w:val="single" w:sz="4" w:space="0" w:color="auto"/>
              <w:bottom w:val="single" w:sz="4" w:space="0" w:color="auto"/>
            </w:tcBorders>
          </w:tcPr>
          <w:p w:rsidR="00DB18B0" w:rsidRPr="007E1B98" w:rsidRDefault="0048459A" w:rsidP="00B61F3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3</w:t>
            </w:r>
          </w:p>
        </w:tc>
        <w:tc>
          <w:tcPr>
            <w:tcW w:w="5169" w:type="dxa"/>
            <w:tcBorders>
              <w:top w:val="single" w:sz="4" w:space="0" w:color="auto"/>
              <w:bottom w:val="single" w:sz="4" w:space="0" w:color="auto"/>
            </w:tcBorders>
          </w:tcPr>
          <w:p w:rsidR="00DB18B0" w:rsidRDefault="00DB18B0" w:rsidP="00B61F36">
            <w:pPr>
              <w:widowControl w:val="0"/>
              <w:spacing w:after="0" w:line="240" w:lineRule="auto"/>
              <w:jc w:val="both"/>
              <w:rPr>
                <w:rFonts w:ascii="Times New Roman" w:hAnsi="Times New Roman" w:cs="Times New Roman"/>
                <w:color w:val="000000"/>
                <w:sz w:val="28"/>
                <w:szCs w:val="28"/>
                <w:lang w:val="kk-KZ"/>
              </w:rPr>
            </w:pPr>
            <w:r w:rsidRPr="007E1B98">
              <w:rPr>
                <w:rFonts w:ascii="Times New Roman" w:hAnsi="Times New Roman" w:cs="Times New Roman"/>
                <w:color w:val="000000"/>
                <w:sz w:val="28"/>
                <w:szCs w:val="28"/>
                <w:lang w:val="kk-KZ"/>
              </w:rPr>
              <w:t>Споралылардың өкілдерінде ие алмасуы</w:t>
            </w:r>
          </w:p>
          <w:p w:rsidR="00792860" w:rsidRPr="007E1B98" w:rsidRDefault="00792860" w:rsidP="00B61F36">
            <w:pPr>
              <w:widowControl w:val="0"/>
              <w:spacing w:after="0" w:line="240" w:lineRule="auto"/>
              <w:jc w:val="both"/>
              <w:rPr>
                <w:rFonts w:ascii="Times New Roman" w:hAnsi="Times New Roman" w:cs="Times New Roman"/>
                <w:color w:val="000000"/>
                <w:sz w:val="28"/>
                <w:szCs w:val="28"/>
                <w:lang w:val="kk-KZ"/>
              </w:rPr>
            </w:pPr>
          </w:p>
        </w:tc>
        <w:tc>
          <w:tcPr>
            <w:tcW w:w="908" w:type="dxa"/>
            <w:tcBorders>
              <w:top w:val="single" w:sz="4" w:space="0" w:color="auto"/>
              <w:bottom w:val="single" w:sz="4" w:space="0" w:color="auto"/>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89%</w:t>
            </w:r>
          </w:p>
        </w:tc>
        <w:tc>
          <w:tcPr>
            <w:tcW w:w="909" w:type="dxa"/>
            <w:tcBorders>
              <w:top w:val="single" w:sz="4" w:space="0" w:color="auto"/>
              <w:bottom w:val="single" w:sz="4" w:space="0" w:color="auto"/>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11%</w:t>
            </w:r>
          </w:p>
        </w:tc>
        <w:tc>
          <w:tcPr>
            <w:tcW w:w="958" w:type="dxa"/>
            <w:tcBorders>
              <w:top w:val="single" w:sz="4" w:space="0" w:color="auto"/>
              <w:bottom w:val="single" w:sz="4" w:space="0" w:color="auto"/>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45%</w:t>
            </w:r>
          </w:p>
        </w:tc>
        <w:tc>
          <w:tcPr>
            <w:tcW w:w="958" w:type="dxa"/>
            <w:tcBorders>
              <w:top w:val="single" w:sz="4" w:space="0" w:color="auto"/>
              <w:bottom w:val="single" w:sz="4" w:space="0" w:color="auto"/>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55%</w:t>
            </w:r>
          </w:p>
        </w:tc>
      </w:tr>
      <w:tr w:rsidR="00E43E70" w:rsidRPr="00E43E70" w:rsidTr="00BF5688">
        <w:trPr>
          <w:trHeight w:val="830"/>
        </w:trPr>
        <w:tc>
          <w:tcPr>
            <w:tcW w:w="669" w:type="dxa"/>
            <w:tcBorders>
              <w:top w:val="single" w:sz="4" w:space="0" w:color="auto"/>
              <w:bottom w:val="nil"/>
            </w:tcBorders>
          </w:tcPr>
          <w:p w:rsidR="00E43E70" w:rsidRDefault="00E43E70" w:rsidP="00B61F36">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5169" w:type="dxa"/>
            <w:tcBorders>
              <w:top w:val="single" w:sz="4" w:space="0" w:color="auto"/>
              <w:bottom w:val="nil"/>
            </w:tcBorders>
          </w:tcPr>
          <w:p w:rsidR="00E43E70" w:rsidRPr="007E1B98" w:rsidRDefault="00E43E70" w:rsidP="00B61F36">
            <w:pPr>
              <w:widowControl w:val="0"/>
              <w:spacing w:after="0" w:line="240" w:lineRule="auto"/>
              <w:jc w:val="both"/>
              <w:rPr>
                <w:rFonts w:ascii="Times New Roman" w:hAnsi="Times New Roman" w:cs="Times New Roman"/>
                <w:color w:val="000000"/>
                <w:sz w:val="28"/>
                <w:szCs w:val="28"/>
                <w:lang w:val="kk-KZ"/>
              </w:rPr>
            </w:pPr>
            <w:r w:rsidRPr="007E1B98">
              <w:rPr>
                <w:rFonts w:ascii="Times New Roman" w:hAnsi="Times New Roman" w:cs="Times New Roman"/>
                <w:color w:val="000000"/>
                <w:sz w:val="28"/>
                <w:szCs w:val="28"/>
                <w:lang w:val="kk-KZ"/>
              </w:rPr>
              <w:t>Споралылардың даму циклінде қай кезең басым (гаплоидты ма әлде диплоидты ма)</w:t>
            </w:r>
          </w:p>
        </w:tc>
        <w:tc>
          <w:tcPr>
            <w:tcW w:w="908" w:type="dxa"/>
            <w:tcBorders>
              <w:top w:val="single" w:sz="4" w:space="0" w:color="auto"/>
              <w:bottom w:val="nil"/>
            </w:tcBorders>
          </w:tcPr>
          <w:p w:rsidR="00E43E70" w:rsidRPr="007E1B98" w:rsidRDefault="00E43E70" w:rsidP="00552593">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75%</w:t>
            </w:r>
          </w:p>
        </w:tc>
        <w:tc>
          <w:tcPr>
            <w:tcW w:w="909" w:type="dxa"/>
            <w:tcBorders>
              <w:top w:val="single" w:sz="4" w:space="0" w:color="auto"/>
              <w:bottom w:val="nil"/>
            </w:tcBorders>
          </w:tcPr>
          <w:p w:rsidR="00E43E70" w:rsidRPr="007E1B98" w:rsidRDefault="00E43E70" w:rsidP="00552593">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25%</w:t>
            </w:r>
          </w:p>
        </w:tc>
        <w:tc>
          <w:tcPr>
            <w:tcW w:w="958" w:type="dxa"/>
            <w:tcBorders>
              <w:top w:val="single" w:sz="4" w:space="0" w:color="auto"/>
              <w:bottom w:val="nil"/>
            </w:tcBorders>
          </w:tcPr>
          <w:p w:rsidR="00E43E70" w:rsidRPr="007E1B98" w:rsidRDefault="00E43E70" w:rsidP="00552593">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41%</w:t>
            </w:r>
          </w:p>
        </w:tc>
        <w:tc>
          <w:tcPr>
            <w:tcW w:w="958" w:type="dxa"/>
            <w:tcBorders>
              <w:top w:val="single" w:sz="4" w:space="0" w:color="auto"/>
              <w:bottom w:val="nil"/>
            </w:tcBorders>
          </w:tcPr>
          <w:p w:rsidR="00E43E70" w:rsidRPr="007E1B98" w:rsidRDefault="00E43E70" w:rsidP="00552593">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59%</w:t>
            </w:r>
          </w:p>
        </w:tc>
      </w:tr>
    </w:tbl>
    <w:p w:rsidR="00BF5688" w:rsidRDefault="00BF5688">
      <w:pPr>
        <w:rPr>
          <w:lang w:val="kk-KZ"/>
        </w:rPr>
      </w:pPr>
    </w:p>
    <w:p w:rsidR="00792860" w:rsidRPr="00792860" w:rsidRDefault="003C7769" w:rsidP="00792860">
      <w:pPr>
        <w:jc w:val="center"/>
        <w:rPr>
          <w:rFonts w:ascii="Times New Roman" w:hAnsi="Times New Roman" w:cs="Times New Roman"/>
          <w:i/>
          <w:sz w:val="28"/>
          <w:szCs w:val="28"/>
          <w:lang w:val="kk-KZ"/>
        </w:rPr>
      </w:pPr>
      <w:r>
        <w:rPr>
          <w:rFonts w:ascii="Times New Roman" w:hAnsi="Times New Roman" w:cs="Times New Roman"/>
          <w:i/>
          <w:sz w:val="28"/>
          <w:szCs w:val="28"/>
          <w:lang w:val="kk-KZ"/>
        </w:rPr>
        <w:lastRenderedPageBreak/>
        <w:t xml:space="preserve">                                                                                 </w:t>
      </w:r>
      <w:r w:rsidR="00792860" w:rsidRPr="00792860">
        <w:rPr>
          <w:rFonts w:ascii="Times New Roman" w:hAnsi="Times New Roman" w:cs="Times New Roman"/>
          <w:i/>
          <w:sz w:val="28"/>
          <w:szCs w:val="28"/>
          <w:lang w:val="kk-KZ"/>
        </w:rPr>
        <w:t>26-шы кестенің жалғасы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9"/>
        <w:gridCol w:w="5169"/>
        <w:gridCol w:w="908"/>
        <w:gridCol w:w="909"/>
        <w:gridCol w:w="958"/>
        <w:gridCol w:w="958"/>
      </w:tblGrid>
      <w:tr w:rsidR="00E43E70" w:rsidRPr="007E1B98" w:rsidTr="00BF5688">
        <w:tc>
          <w:tcPr>
            <w:tcW w:w="669" w:type="dxa"/>
            <w:tcBorders>
              <w:top w:val="nil"/>
            </w:tcBorders>
          </w:tcPr>
          <w:p w:rsidR="00E43E70" w:rsidRPr="007E1B98" w:rsidRDefault="00E43E70" w:rsidP="00B61F3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5</w:t>
            </w:r>
          </w:p>
        </w:tc>
        <w:tc>
          <w:tcPr>
            <w:tcW w:w="5169" w:type="dxa"/>
            <w:tcBorders>
              <w:top w:val="nil"/>
            </w:tcBorders>
          </w:tcPr>
          <w:p w:rsidR="00E43E70" w:rsidRPr="007E1B98" w:rsidRDefault="00E43E70" w:rsidP="00B61F36">
            <w:pPr>
              <w:widowControl w:val="0"/>
              <w:spacing w:after="0" w:line="240" w:lineRule="auto"/>
              <w:jc w:val="both"/>
              <w:rPr>
                <w:rFonts w:ascii="Times New Roman" w:hAnsi="Times New Roman" w:cs="Times New Roman"/>
                <w:color w:val="000000"/>
                <w:sz w:val="28"/>
                <w:szCs w:val="28"/>
                <w:lang w:val="kk-KZ"/>
              </w:rPr>
            </w:pPr>
            <w:r w:rsidRPr="007E1B98">
              <w:rPr>
                <w:rFonts w:ascii="Times New Roman" w:hAnsi="Times New Roman" w:cs="Times New Roman"/>
                <w:sz w:val="28"/>
                <w:szCs w:val="28"/>
                <w:lang w:val="uk-UA"/>
              </w:rPr>
              <w:t>Споралылардың паразиттік тіршілік етуіне байланысты ерекше белгісі</w:t>
            </w:r>
          </w:p>
        </w:tc>
        <w:tc>
          <w:tcPr>
            <w:tcW w:w="908" w:type="dxa"/>
            <w:tcBorders>
              <w:top w:val="nil"/>
            </w:tcBorders>
          </w:tcPr>
          <w:p w:rsidR="00E43E70" w:rsidRPr="007E1B98" w:rsidRDefault="00E43E7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71%</w:t>
            </w:r>
          </w:p>
        </w:tc>
        <w:tc>
          <w:tcPr>
            <w:tcW w:w="909" w:type="dxa"/>
            <w:tcBorders>
              <w:top w:val="nil"/>
            </w:tcBorders>
          </w:tcPr>
          <w:p w:rsidR="00E43E70" w:rsidRPr="007E1B98" w:rsidRDefault="00E43E7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29%</w:t>
            </w:r>
          </w:p>
        </w:tc>
        <w:tc>
          <w:tcPr>
            <w:tcW w:w="958" w:type="dxa"/>
            <w:tcBorders>
              <w:top w:val="nil"/>
            </w:tcBorders>
          </w:tcPr>
          <w:p w:rsidR="00E43E70" w:rsidRPr="007E1B98" w:rsidRDefault="00E43E7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54%</w:t>
            </w:r>
          </w:p>
        </w:tc>
        <w:tc>
          <w:tcPr>
            <w:tcW w:w="958" w:type="dxa"/>
            <w:tcBorders>
              <w:top w:val="nil"/>
            </w:tcBorders>
          </w:tcPr>
          <w:p w:rsidR="00E43E70" w:rsidRPr="007E1B98" w:rsidRDefault="00E43E7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46</w:t>
            </w:r>
          </w:p>
        </w:tc>
      </w:tr>
      <w:tr w:rsidR="00E43E70" w:rsidRPr="007E1B98" w:rsidTr="0048459A">
        <w:tc>
          <w:tcPr>
            <w:tcW w:w="669" w:type="dxa"/>
          </w:tcPr>
          <w:p w:rsidR="00E43E70" w:rsidRPr="007E1B98" w:rsidRDefault="00E43E70" w:rsidP="00B61F3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6</w:t>
            </w:r>
          </w:p>
        </w:tc>
        <w:tc>
          <w:tcPr>
            <w:tcW w:w="5169" w:type="dxa"/>
          </w:tcPr>
          <w:p w:rsidR="00E43E70" w:rsidRDefault="00E43E70" w:rsidP="00B61F36">
            <w:pPr>
              <w:widowControl w:val="0"/>
              <w:spacing w:after="0" w:line="240" w:lineRule="auto"/>
              <w:jc w:val="both"/>
              <w:rPr>
                <w:rFonts w:ascii="Times New Roman" w:hAnsi="Times New Roman" w:cs="Times New Roman"/>
                <w:sz w:val="28"/>
                <w:szCs w:val="28"/>
                <w:lang w:val="uk-UA"/>
              </w:rPr>
            </w:pPr>
            <w:r w:rsidRPr="007E1B98">
              <w:rPr>
                <w:rFonts w:ascii="Times New Roman" w:hAnsi="Times New Roman" w:cs="Times New Roman"/>
                <w:i/>
                <w:sz w:val="28"/>
                <w:szCs w:val="28"/>
                <w:lang w:val="uk-UA"/>
              </w:rPr>
              <w:t>S</w:t>
            </w:r>
            <w:r w:rsidRPr="007E1B98">
              <w:rPr>
                <w:rFonts w:ascii="Times New Roman" w:hAnsi="Times New Roman" w:cs="Times New Roman"/>
                <w:i/>
                <w:sz w:val="28"/>
                <w:szCs w:val="28"/>
                <w:lang w:val="kk-KZ"/>
              </w:rPr>
              <w:t>porozoa</w:t>
            </w:r>
            <w:r w:rsidRPr="007E1B98">
              <w:rPr>
                <w:rFonts w:ascii="Times New Roman" w:hAnsi="Times New Roman" w:cs="Times New Roman"/>
                <w:sz w:val="28"/>
                <w:szCs w:val="28"/>
                <w:lang w:val="uk-UA"/>
              </w:rPr>
              <w:t xml:space="preserve">  типіне тән тіршілік циклы</w:t>
            </w:r>
          </w:p>
          <w:p w:rsidR="00E43E70" w:rsidRPr="007E1B98" w:rsidRDefault="00E43E70" w:rsidP="00B61F36">
            <w:pPr>
              <w:widowControl w:val="0"/>
              <w:spacing w:after="0" w:line="240" w:lineRule="auto"/>
              <w:jc w:val="both"/>
              <w:rPr>
                <w:rFonts w:ascii="Times New Roman" w:hAnsi="Times New Roman" w:cs="Times New Roman"/>
                <w:color w:val="000000"/>
                <w:sz w:val="28"/>
                <w:szCs w:val="28"/>
                <w:lang w:val="kk-KZ"/>
              </w:rPr>
            </w:pPr>
          </w:p>
        </w:tc>
        <w:tc>
          <w:tcPr>
            <w:tcW w:w="908" w:type="dxa"/>
          </w:tcPr>
          <w:p w:rsidR="00E43E70" w:rsidRPr="007E1B98" w:rsidRDefault="00E43E7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89%</w:t>
            </w:r>
          </w:p>
        </w:tc>
        <w:tc>
          <w:tcPr>
            <w:tcW w:w="909" w:type="dxa"/>
          </w:tcPr>
          <w:p w:rsidR="00E43E70" w:rsidRPr="007E1B98" w:rsidRDefault="00E43E7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11%</w:t>
            </w:r>
          </w:p>
        </w:tc>
        <w:tc>
          <w:tcPr>
            <w:tcW w:w="958" w:type="dxa"/>
          </w:tcPr>
          <w:p w:rsidR="00E43E70" w:rsidRPr="007E1B98" w:rsidRDefault="00E43E7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63%</w:t>
            </w:r>
          </w:p>
        </w:tc>
        <w:tc>
          <w:tcPr>
            <w:tcW w:w="958" w:type="dxa"/>
          </w:tcPr>
          <w:p w:rsidR="00E43E70" w:rsidRPr="007E1B98" w:rsidRDefault="00E43E7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37%</w:t>
            </w:r>
          </w:p>
        </w:tc>
      </w:tr>
    </w:tbl>
    <w:p w:rsidR="00DB18B0" w:rsidRPr="00B61F36" w:rsidRDefault="00DB18B0" w:rsidP="00B61F36">
      <w:pPr>
        <w:spacing w:after="0" w:line="240" w:lineRule="auto"/>
        <w:ind w:firstLine="560"/>
        <w:jc w:val="both"/>
        <w:rPr>
          <w:rFonts w:ascii="Times New Roman" w:hAnsi="Times New Roman" w:cs="Times New Roman"/>
          <w:i/>
          <w:iCs/>
          <w:sz w:val="28"/>
          <w:szCs w:val="28"/>
          <w:lang w:val="kk-KZ"/>
        </w:rPr>
      </w:pPr>
      <w:r w:rsidRPr="00B61F36">
        <w:rPr>
          <w:rFonts w:ascii="Times New Roman" w:hAnsi="Times New Roman" w:cs="Times New Roman"/>
          <w:i/>
          <w:iCs/>
          <w:sz w:val="28"/>
          <w:szCs w:val="28"/>
          <w:lang w:val="kk-KZ"/>
        </w:rPr>
        <w:t xml:space="preserve">Ескерту: мұндағы: </w:t>
      </w:r>
      <w:r w:rsidRPr="00B61F36">
        <w:rPr>
          <w:rFonts w:ascii="Times New Roman" w:hAnsi="Times New Roman" w:cs="Times New Roman"/>
          <w:sz w:val="28"/>
          <w:szCs w:val="28"/>
          <w:lang w:val="kk-KZ"/>
        </w:rPr>
        <w:t>Т- тиімді; ТС-тиімсіз.</w:t>
      </w:r>
    </w:p>
    <w:p w:rsidR="0048459A" w:rsidRDefault="0048459A" w:rsidP="00B61F36">
      <w:pPr>
        <w:spacing w:after="0" w:line="240" w:lineRule="auto"/>
        <w:ind w:firstLine="560"/>
        <w:jc w:val="both"/>
        <w:rPr>
          <w:rFonts w:ascii="Times New Roman" w:hAnsi="Times New Roman" w:cs="Times New Roman"/>
          <w:sz w:val="28"/>
          <w:szCs w:val="28"/>
          <w:lang w:val="kk-KZ"/>
        </w:rPr>
      </w:pPr>
    </w:p>
    <w:p w:rsidR="00DB18B0" w:rsidRPr="00B61F36" w:rsidRDefault="00870EE4" w:rsidP="00B61F36">
      <w:pPr>
        <w:spacing w:after="0" w:line="240" w:lineRule="auto"/>
        <w:ind w:firstLine="560"/>
        <w:jc w:val="both"/>
        <w:rPr>
          <w:rFonts w:ascii="Times New Roman" w:hAnsi="Times New Roman" w:cs="Times New Roman"/>
          <w:sz w:val="28"/>
          <w:szCs w:val="28"/>
          <w:lang w:val="kk-KZ"/>
        </w:rPr>
      </w:pPr>
      <w:r>
        <w:rPr>
          <w:rFonts w:ascii="Times New Roman" w:hAnsi="Times New Roman" w:cs="Times New Roman"/>
          <w:sz w:val="28"/>
          <w:szCs w:val="28"/>
          <w:lang w:val="kk-KZ"/>
        </w:rPr>
        <w:t>Виртуалды зертхана</w:t>
      </w:r>
      <w:r w:rsidR="00DB18B0" w:rsidRPr="00B61F36">
        <w:rPr>
          <w:rFonts w:ascii="Times New Roman" w:hAnsi="Times New Roman" w:cs="Times New Roman"/>
          <w:sz w:val="28"/>
          <w:szCs w:val="28"/>
          <w:lang w:val="kk-KZ"/>
        </w:rPr>
        <w:t>лық жұмыстарды қолдану тиімділігі эксперименттік топтағы білім алушылардың :</w:t>
      </w:r>
    </w:p>
    <w:p w:rsidR="00DB18B0" w:rsidRPr="00B61F36" w:rsidRDefault="00DB18B0" w:rsidP="00B61F36">
      <w:pPr>
        <w:spacing w:after="0" w:line="240" w:lineRule="auto"/>
        <w:ind w:firstLine="56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жалпы биологиялық білімі мен біліктері;</w:t>
      </w:r>
    </w:p>
    <w:p w:rsidR="00DB18B0" w:rsidRPr="00B61F36" w:rsidRDefault="00DB18B0" w:rsidP="00B61F36">
      <w:pPr>
        <w:spacing w:after="0" w:line="240" w:lineRule="auto"/>
        <w:ind w:firstLine="56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пәнаралық байланысты ұйымдастыру;</w:t>
      </w:r>
    </w:p>
    <w:p w:rsidR="00DB18B0" w:rsidRPr="00B61F36" w:rsidRDefault="00DB18B0" w:rsidP="00B61F36">
      <w:pPr>
        <w:spacing w:after="0" w:line="240" w:lineRule="auto"/>
        <w:ind w:firstLine="56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 оқытудың белсенді формаларын қолдану; </w:t>
      </w:r>
    </w:p>
    <w:p w:rsidR="00DB18B0" w:rsidRPr="00B61F36" w:rsidRDefault="0048459A" w:rsidP="00B61F36">
      <w:pPr>
        <w:spacing w:after="0" w:line="240" w:lineRule="auto"/>
        <w:ind w:firstLine="56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DB18B0" w:rsidRPr="00B61F36">
        <w:rPr>
          <w:rFonts w:ascii="Times New Roman" w:hAnsi="Times New Roman" w:cs="Times New Roman"/>
          <w:sz w:val="28"/>
          <w:szCs w:val="28"/>
          <w:lang w:val="kk-KZ"/>
        </w:rPr>
        <w:t>виртуалды зертханалық жұмыстарын  қолдана алу біліктерін  зоология сабағын терең меңгеруге  жән</w:t>
      </w:r>
      <w:r w:rsidR="00D4000A">
        <w:rPr>
          <w:rFonts w:ascii="Times New Roman" w:hAnsi="Times New Roman" w:cs="Times New Roman"/>
          <w:sz w:val="28"/>
          <w:szCs w:val="28"/>
          <w:lang w:val="kk-KZ"/>
        </w:rPr>
        <w:t>е  алған  білімдерін  күнделікті</w:t>
      </w:r>
      <w:r w:rsidR="00DB18B0" w:rsidRPr="00B61F36">
        <w:rPr>
          <w:rFonts w:ascii="Times New Roman" w:hAnsi="Times New Roman" w:cs="Times New Roman"/>
          <w:sz w:val="28"/>
          <w:szCs w:val="28"/>
          <w:lang w:val="kk-KZ"/>
        </w:rPr>
        <w:t xml:space="preserve"> өмірлерінде пайдалану тәрізді</w:t>
      </w:r>
      <w:r w:rsidR="00870EE4">
        <w:rPr>
          <w:rFonts w:ascii="Times New Roman" w:hAnsi="Times New Roman" w:cs="Times New Roman"/>
          <w:sz w:val="28"/>
          <w:szCs w:val="28"/>
          <w:lang w:val="kk-KZ"/>
        </w:rPr>
        <w:t xml:space="preserve"> </w:t>
      </w:r>
      <w:r w:rsidR="00DB18B0">
        <w:rPr>
          <w:rFonts w:ascii="Times New Roman" w:hAnsi="Times New Roman" w:cs="Times New Roman"/>
          <w:sz w:val="28"/>
          <w:szCs w:val="28"/>
          <w:lang w:val="kk-KZ"/>
        </w:rPr>
        <w:t xml:space="preserve">әдістемелік </w:t>
      </w:r>
      <w:r w:rsidR="00DB18B0" w:rsidRPr="00B61F36">
        <w:rPr>
          <w:rFonts w:ascii="Times New Roman" w:hAnsi="Times New Roman" w:cs="Times New Roman"/>
          <w:sz w:val="28"/>
          <w:szCs w:val="28"/>
          <w:lang w:val="kk-KZ"/>
        </w:rPr>
        <w:t xml:space="preserve"> шарттарды анықтауға себептесті.</w:t>
      </w:r>
    </w:p>
    <w:p w:rsidR="00DB18B0" w:rsidRPr="00B61F36" w:rsidRDefault="00DB18B0" w:rsidP="0048459A">
      <w:pPr>
        <w:shd w:val="clear" w:color="auto" w:fill="FFFFFF"/>
        <w:spacing w:after="0" w:line="240" w:lineRule="auto"/>
        <w:ind w:firstLine="567"/>
        <w:jc w:val="both"/>
        <w:rPr>
          <w:rFonts w:ascii="Times New Roman" w:hAnsi="Times New Roman" w:cs="Times New Roman"/>
          <w:noProof/>
          <w:spacing w:val="-1"/>
          <w:sz w:val="28"/>
          <w:szCs w:val="28"/>
          <w:lang w:val="kk-KZ"/>
        </w:rPr>
      </w:pPr>
      <w:r w:rsidRPr="00B61F36">
        <w:rPr>
          <w:rFonts w:ascii="Times New Roman" w:hAnsi="Times New Roman" w:cs="Times New Roman"/>
          <w:noProof/>
          <w:spacing w:val="-1"/>
          <w:sz w:val="28"/>
          <w:szCs w:val="28"/>
          <w:lang w:val="kk-KZ"/>
        </w:rPr>
        <w:t>Тәжірибелік-эксперимент жұмыстарының айқындау және қалыптастыру кезеңдері барысында біз эксперименттік және бақылау топтарындағы білім алушылардың өлшемдерді бастапқы,  продуктивті және шығармашылық деңгейлерде игеруі туралы мәліметтер алынды. Алынған мәліметтер дайындалған виртуалды зертхананың  тиімділігін бағалауға мүмкіндік берді. Оны жүзеге асыруда ЭТ келесідей</w:t>
      </w:r>
      <w:r w:rsidR="0048459A">
        <w:rPr>
          <w:rFonts w:ascii="Times New Roman" w:hAnsi="Times New Roman" w:cs="Times New Roman"/>
          <w:noProof/>
          <w:spacing w:val="-1"/>
          <w:sz w:val="28"/>
          <w:szCs w:val="28"/>
          <w:lang w:val="kk-KZ"/>
        </w:rPr>
        <w:t xml:space="preserve"> нәтижелерге қол жеткізілді (</w:t>
      </w:r>
      <w:r w:rsidRPr="00B61F36">
        <w:rPr>
          <w:rFonts w:ascii="Times New Roman" w:hAnsi="Times New Roman" w:cs="Times New Roman"/>
          <w:noProof/>
          <w:spacing w:val="-1"/>
          <w:sz w:val="28"/>
          <w:szCs w:val="28"/>
          <w:lang w:val="kk-KZ"/>
        </w:rPr>
        <w:t>кесте</w:t>
      </w:r>
      <w:r w:rsidR="0048459A">
        <w:rPr>
          <w:rFonts w:ascii="Times New Roman" w:hAnsi="Times New Roman" w:cs="Times New Roman"/>
          <w:noProof/>
          <w:spacing w:val="-1"/>
          <w:sz w:val="28"/>
          <w:szCs w:val="28"/>
          <w:lang w:val="kk-KZ"/>
        </w:rPr>
        <w:t xml:space="preserve"> 27</w:t>
      </w:r>
      <w:r w:rsidRPr="00B61F36">
        <w:rPr>
          <w:rFonts w:ascii="Times New Roman" w:hAnsi="Times New Roman" w:cs="Times New Roman"/>
          <w:noProof/>
          <w:spacing w:val="-1"/>
          <w:sz w:val="28"/>
          <w:szCs w:val="28"/>
          <w:lang w:val="kk-KZ"/>
        </w:rPr>
        <w:t>).</w:t>
      </w:r>
    </w:p>
    <w:p w:rsidR="00DB18B0" w:rsidRPr="00B61F36" w:rsidRDefault="00DB18B0" w:rsidP="0048459A">
      <w:pPr>
        <w:shd w:val="clear" w:color="auto" w:fill="FFFFFF"/>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Коэффициенттің мәні 0,7-ден үлкен болған жағдайда компонент игерілген деп есептеледі деген қағидадан шыға келе, виртуалды зертхананы тиімді пайдалану біліктері аталған үш  компоненттің бастапқы,  продуктивті және  шығармашылық деңгейлерінде игерілді деген қорытынды жасауға болады.</w:t>
      </w:r>
    </w:p>
    <w:p w:rsidR="00DB18B0" w:rsidRPr="00B61F36" w:rsidRDefault="00DB18B0" w:rsidP="00B61F36">
      <w:pPr>
        <w:shd w:val="clear" w:color="auto" w:fill="FFFFFF"/>
        <w:spacing w:after="0" w:line="240" w:lineRule="auto"/>
        <w:ind w:firstLine="540"/>
        <w:jc w:val="both"/>
        <w:rPr>
          <w:rFonts w:ascii="Times New Roman" w:hAnsi="Times New Roman" w:cs="Times New Roman"/>
          <w:noProof/>
          <w:spacing w:val="-1"/>
          <w:sz w:val="28"/>
          <w:szCs w:val="28"/>
          <w:lang w:val="kk-KZ"/>
        </w:rPr>
      </w:pPr>
      <w:r w:rsidRPr="00B61F36">
        <w:rPr>
          <w:rFonts w:ascii="Times New Roman" w:hAnsi="Times New Roman" w:cs="Times New Roman"/>
          <w:noProof/>
          <w:spacing w:val="-1"/>
          <w:sz w:val="28"/>
          <w:szCs w:val="28"/>
          <w:lang w:val="kk-KZ"/>
        </w:rPr>
        <w:t>Алынған мәліметтерге талдау жасауда эксперименттік топта игерген коэф</w:t>
      </w:r>
      <w:r w:rsidR="00870EE4">
        <w:rPr>
          <w:rFonts w:ascii="Times New Roman" w:hAnsi="Times New Roman" w:cs="Times New Roman"/>
          <w:noProof/>
          <w:spacing w:val="-1"/>
          <w:sz w:val="28"/>
          <w:szCs w:val="28"/>
          <w:lang w:val="kk-KZ"/>
        </w:rPr>
        <w:t>ф</w:t>
      </w:r>
      <w:r w:rsidRPr="00B61F36">
        <w:rPr>
          <w:rFonts w:ascii="Times New Roman" w:hAnsi="Times New Roman" w:cs="Times New Roman"/>
          <w:noProof/>
          <w:spacing w:val="-1"/>
          <w:sz w:val="28"/>
          <w:szCs w:val="28"/>
          <w:lang w:val="kk-KZ"/>
        </w:rPr>
        <w:t>ициенттің мәні сәл ғана өгергендігі байқалды.</w:t>
      </w:r>
    </w:p>
    <w:p w:rsidR="00DB18B0" w:rsidRPr="00B61F36" w:rsidRDefault="00DB18B0" w:rsidP="0048459A">
      <w:pPr>
        <w:shd w:val="clear" w:color="auto" w:fill="FFFFFF"/>
        <w:spacing w:after="0" w:line="240" w:lineRule="auto"/>
        <w:ind w:firstLine="567"/>
        <w:jc w:val="both"/>
        <w:rPr>
          <w:rFonts w:ascii="Times New Roman" w:hAnsi="Times New Roman" w:cs="Times New Roman"/>
          <w:noProof/>
          <w:spacing w:val="-1"/>
          <w:sz w:val="28"/>
          <w:szCs w:val="28"/>
          <w:lang w:val="kk-KZ"/>
        </w:rPr>
      </w:pPr>
      <w:r w:rsidRPr="00B61F36">
        <w:rPr>
          <w:rFonts w:ascii="Times New Roman" w:hAnsi="Times New Roman" w:cs="Times New Roman"/>
          <w:noProof/>
          <w:spacing w:val="-1"/>
          <w:sz w:val="28"/>
          <w:szCs w:val="28"/>
          <w:lang w:val="kk-KZ"/>
        </w:rPr>
        <w:t>Диагностика барысында когнитивті</w:t>
      </w:r>
      <w:r w:rsidR="003C7769">
        <w:rPr>
          <w:rFonts w:ascii="Times New Roman" w:hAnsi="Times New Roman" w:cs="Times New Roman"/>
          <w:noProof/>
          <w:spacing w:val="-1"/>
          <w:sz w:val="28"/>
          <w:szCs w:val="28"/>
          <w:lang w:val="kk-KZ"/>
        </w:rPr>
        <w:t xml:space="preserve"> </w:t>
      </w:r>
      <w:r w:rsidRPr="00B61F36">
        <w:rPr>
          <w:rFonts w:ascii="Times New Roman" w:hAnsi="Times New Roman" w:cs="Times New Roman"/>
          <w:noProof/>
          <w:spacing w:val="-1"/>
          <w:sz w:val="28"/>
          <w:szCs w:val="28"/>
          <w:lang w:val="kk-KZ"/>
        </w:rPr>
        <w:t>өлшемнің бастапқы деңгейіндегі коэф</w:t>
      </w:r>
      <w:r w:rsidR="00870EE4">
        <w:rPr>
          <w:rFonts w:ascii="Times New Roman" w:hAnsi="Times New Roman" w:cs="Times New Roman"/>
          <w:noProof/>
          <w:spacing w:val="-1"/>
          <w:sz w:val="28"/>
          <w:szCs w:val="28"/>
          <w:lang w:val="kk-KZ"/>
        </w:rPr>
        <w:t>ф</w:t>
      </w:r>
      <w:r w:rsidRPr="00B61F36">
        <w:rPr>
          <w:rFonts w:ascii="Times New Roman" w:hAnsi="Times New Roman" w:cs="Times New Roman"/>
          <w:noProof/>
          <w:spacing w:val="-1"/>
          <w:sz w:val="28"/>
          <w:szCs w:val="28"/>
          <w:lang w:val="kk-KZ"/>
        </w:rPr>
        <w:t xml:space="preserve">ициенттің мәні (0,84) бастапқы  деңгейде (0,72) азайғандығы байқалды. Себебі бастапқы деңгейде оқу тапсырмалары жалпы зоологиялық  білімдері мен біліктеріне негізделіп құрылған, ал продуктивті деңгейде «Омыртқасыздар зоологиясы» </w:t>
      </w:r>
      <w:r w:rsidR="00870EE4">
        <w:rPr>
          <w:rFonts w:ascii="Times New Roman" w:hAnsi="Times New Roman" w:cs="Times New Roman"/>
          <w:noProof/>
          <w:spacing w:val="-1"/>
          <w:sz w:val="28"/>
          <w:szCs w:val="28"/>
          <w:lang w:val="kk-KZ"/>
        </w:rPr>
        <w:t xml:space="preserve">элективті курсы </w:t>
      </w:r>
      <w:r w:rsidRPr="00B61F36">
        <w:rPr>
          <w:rFonts w:ascii="Times New Roman" w:hAnsi="Times New Roman" w:cs="Times New Roman"/>
          <w:noProof/>
          <w:spacing w:val="-1"/>
          <w:sz w:val="28"/>
          <w:szCs w:val="28"/>
          <w:lang w:val="kk-KZ"/>
        </w:rPr>
        <w:t>бойынша  білім көлемі неғұрлым ұлғайтылды, ол кейбір білім алушылардың  игеруіне қиындық туғызды. Ал про</w:t>
      </w:r>
      <w:r>
        <w:rPr>
          <w:rFonts w:ascii="Times New Roman" w:hAnsi="Times New Roman" w:cs="Times New Roman"/>
          <w:noProof/>
          <w:spacing w:val="-1"/>
          <w:sz w:val="28"/>
          <w:szCs w:val="28"/>
          <w:lang w:val="kk-KZ"/>
        </w:rPr>
        <w:t>дуктивті деңгейде  өз авторлығы</w:t>
      </w:r>
      <w:r w:rsidRPr="00B61F36">
        <w:rPr>
          <w:rFonts w:ascii="Times New Roman" w:hAnsi="Times New Roman" w:cs="Times New Roman"/>
          <w:noProof/>
          <w:spacing w:val="-1"/>
          <w:sz w:val="28"/>
          <w:szCs w:val="28"/>
          <w:lang w:val="kk-KZ"/>
        </w:rPr>
        <w:t xml:space="preserve">мен виртуалды зертхананың электронды нұсқасы дайындалып оқу үрдісінде  пайдалануы себептен коэффициент мәні өсті. </w:t>
      </w:r>
    </w:p>
    <w:p w:rsidR="00DB18B0" w:rsidRDefault="00DB18B0" w:rsidP="00B61F36">
      <w:pPr>
        <w:shd w:val="clear" w:color="auto" w:fill="FFFFFF"/>
        <w:spacing w:after="0" w:line="240" w:lineRule="auto"/>
        <w:jc w:val="both"/>
        <w:rPr>
          <w:rFonts w:ascii="Times New Roman" w:hAnsi="Times New Roman" w:cs="Times New Roman"/>
          <w:noProof/>
          <w:spacing w:val="-1"/>
          <w:sz w:val="28"/>
          <w:szCs w:val="28"/>
          <w:lang w:val="kk-KZ"/>
        </w:rPr>
      </w:pPr>
    </w:p>
    <w:p w:rsidR="00DB18B0" w:rsidRDefault="00DB18B0" w:rsidP="00B61F36">
      <w:pPr>
        <w:shd w:val="clear" w:color="auto" w:fill="FFFFFF"/>
        <w:spacing w:after="0" w:line="240" w:lineRule="auto"/>
        <w:jc w:val="both"/>
        <w:rPr>
          <w:rFonts w:ascii="Times New Roman" w:hAnsi="Times New Roman" w:cs="Times New Roman"/>
          <w:noProof/>
          <w:spacing w:val="-1"/>
          <w:sz w:val="28"/>
          <w:szCs w:val="28"/>
          <w:lang w:val="kk-KZ"/>
        </w:rPr>
      </w:pPr>
      <w:r w:rsidRPr="00B61F36">
        <w:rPr>
          <w:rFonts w:ascii="Times New Roman" w:hAnsi="Times New Roman" w:cs="Times New Roman"/>
          <w:noProof/>
          <w:spacing w:val="-1"/>
          <w:sz w:val="28"/>
          <w:szCs w:val="28"/>
          <w:lang w:val="kk-KZ"/>
        </w:rPr>
        <w:t xml:space="preserve">Кесте 27 </w:t>
      </w:r>
      <w:r w:rsidR="0048459A" w:rsidRPr="00090896">
        <w:rPr>
          <w:rFonts w:ascii="Times New Roman" w:hAnsi="Times New Roman" w:cs="Times New Roman"/>
          <w:color w:val="000000"/>
          <w:sz w:val="24"/>
          <w:szCs w:val="24"/>
          <w:lang w:val="kk-KZ"/>
        </w:rPr>
        <w:t>–</w:t>
      </w:r>
      <w:r w:rsidRPr="00B61F36">
        <w:rPr>
          <w:rFonts w:ascii="Times New Roman" w:hAnsi="Times New Roman" w:cs="Times New Roman"/>
          <w:noProof/>
          <w:spacing w:val="-1"/>
          <w:sz w:val="28"/>
          <w:szCs w:val="28"/>
          <w:lang w:val="kk-KZ"/>
        </w:rPr>
        <w:t xml:space="preserve"> Эксперимент тобындағы білім алушылардың виртуалды зертханалық жұмыстарды қолдану    тиімділігін  диагностикалау нәтижелері</w:t>
      </w:r>
    </w:p>
    <w:p w:rsidR="0048459A" w:rsidRPr="00B61F36" w:rsidRDefault="0048459A" w:rsidP="00B61F36">
      <w:pPr>
        <w:shd w:val="clear" w:color="auto" w:fill="FFFFFF"/>
        <w:spacing w:after="0" w:line="240" w:lineRule="auto"/>
        <w:jc w:val="both"/>
        <w:rPr>
          <w:rFonts w:ascii="Times New Roman" w:hAnsi="Times New Roman" w:cs="Times New Roman"/>
          <w:noProof/>
          <w:spacing w:val="-1"/>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0"/>
        <w:gridCol w:w="2722"/>
        <w:gridCol w:w="1752"/>
        <w:gridCol w:w="1979"/>
        <w:gridCol w:w="2488"/>
      </w:tblGrid>
      <w:tr w:rsidR="00DB18B0" w:rsidRPr="007E1B98" w:rsidTr="0048459A">
        <w:trPr>
          <w:trHeight w:val="480"/>
        </w:trPr>
        <w:tc>
          <w:tcPr>
            <w:tcW w:w="630" w:type="dxa"/>
            <w:vMerge w:val="restart"/>
          </w:tcPr>
          <w:p w:rsidR="00DB18B0" w:rsidRPr="007E1B98" w:rsidRDefault="00DB18B0" w:rsidP="00B61F36">
            <w:pPr>
              <w:spacing w:after="0" w:line="240" w:lineRule="auto"/>
              <w:jc w:val="both"/>
              <w:rPr>
                <w:rFonts w:ascii="Times New Roman" w:hAnsi="Times New Roman" w:cs="Times New Roman"/>
                <w:b/>
                <w:bCs/>
                <w:sz w:val="28"/>
                <w:szCs w:val="28"/>
              </w:rPr>
            </w:pPr>
            <w:r w:rsidRPr="007E1B98">
              <w:rPr>
                <w:rFonts w:ascii="Times New Roman" w:hAnsi="Times New Roman" w:cs="Times New Roman"/>
                <w:b/>
                <w:bCs/>
                <w:sz w:val="28"/>
                <w:szCs w:val="28"/>
              </w:rPr>
              <w:t>р/с</w:t>
            </w:r>
          </w:p>
        </w:tc>
        <w:tc>
          <w:tcPr>
            <w:tcW w:w="2722" w:type="dxa"/>
            <w:vMerge w:val="restart"/>
          </w:tcPr>
          <w:p w:rsidR="00DB18B0" w:rsidRPr="007E1B98" w:rsidRDefault="00DB18B0" w:rsidP="00B61F36">
            <w:pPr>
              <w:spacing w:after="0" w:line="240" w:lineRule="auto"/>
              <w:jc w:val="center"/>
              <w:rPr>
                <w:rFonts w:ascii="Times New Roman" w:hAnsi="Times New Roman" w:cs="Times New Roman"/>
                <w:b/>
                <w:bCs/>
                <w:sz w:val="28"/>
                <w:szCs w:val="28"/>
                <w:lang w:val="kk-KZ"/>
              </w:rPr>
            </w:pPr>
            <w:r w:rsidRPr="007E1B98">
              <w:rPr>
                <w:rFonts w:ascii="Times New Roman" w:hAnsi="Times New Roman" w:cs="Times New Roman"/>
                <w:b/>
                <w:bCs/>
                <w:sz w:val="28"/>
                <w:szCs w:val="28"/>
                <w:lang w:val="kk-KZ"/>
              </w:rPr>
              <w:t>Компоненттер</w:t>
            </w:r>
          </w:p>
        </w:tc>
        <w:tc>
          <w:tcPr>
            <w:tcW w:w="6219" w:type="dxa"/>
            <w:gridSpan w:val="3"/>
          </w:tcPr>
          <w:p w:rsidR="00DB18B0" w:rsidRPr="007E1B98" w:rsidRDefault="00DB18B0" w:rsidP="00B61F36">
            <w:pPr>
              <w:spacing w:after="0" w:line="240" w:lineRule="auto"/>
              <w:jc w:val="center"/>
              <w:rPr>
                <w:rFonts w:ascii="Times New Roman" w:hAnsi="Times New Roman" w:cs="Times New Roman"/>
                <w:b/>
                <w:bCs/>
                <w:sz w:val="28"/>
                <w:szCs w:val="28"/>
                <w:lang w:val="kk-KZ"/>
              </w:rPr>
            </w:pPr>
            <w:r w:rsidRPr="007E1B98">
              <w:rPr>
                <w:rFonts w:ascii="Times New Roman" w:hAnsi="Times New Roman" w:cs="Times New Roman"/>
                <w:b/>
                <w:bCs/>
                <w:sz w:val="28"/>
                <w:szCs w:val="28"/>
                <w:lang w:val="kk-KZ"/>
              </w:rPr>
              <w:t>Деңгейлер</w:t>
            </w:r>
          </w:p>
        </w:tc>
      </w:tr>
      <w:tr w:rsidR="00DB18B0" w:rsidRPr="007E1B98" w:rsidTr="00792860">
        <w:trPr>
          <w:trHeight w:val="480"/>
        </w:trPr>
        <w:tc>
          <w:tcPr>
            <w:tcW w:w="630" w:type="dxa"/>
            <w:vMerge/>
            <w:tcBorders>
              <w:bottom w:val="single" w:sz="4" w:space="0" w:color="auto"/>
            </w:tcBorders>
          </w:tcPr>
          <w:p w:rsidR="00DB18B0" w:rsidRPr="007E1B98" w:rsidRDefault="00DB18B0" w:rsidP="00B61F36">
            <w:pPr>
              <w:spacing w:after="0" w:line="240" w:lineRule="auto"/>
              <w:jc w:val="both"/>
              <w:rPr>
                <w:rFonts w:ascii="Times New Roman" w:hAnsi="Times New Roman" w:cs="Times New Roman"/>
                <w:b/>
                <w:bCs/>
                <w:sz w:val="28"/>
                <w:szCs w:val="28"/>
              </w:rPr>
            </w:pPr>
          </w:p>
        </w:tc>
        <w:tc>
          <w:tcPr>
            <w:tcW w:w="2722" w:type="dxa"/>
            <w:vMerge/>
            <w:tcBorders>
              <w:bottom w:val="single" w:sz="4" w:space="0" w:color="auto"/>
            </w:tcBorders>
          </w:tcPr>
          <w:p w:rsidR="00DB18B0" w:rsidRPr="007E1B98" w:rsidRDefault="00DB18B0" w:rsidP="00B61F36">
            <w:pPr>
              <w:spacing w:after="0" w:line="240" w:lineRule="auto"/>
              <w:jc w:val="center"/>
              <w:rPr>
                <w:rFonts w:ascii="Times New Roman" w:hAnsi="Times New Roman" w:cs="Times New Roman"/>
                <w:b/>
                <w:bCs/>
                <w:sz w:val="28"/>
                <w:szCs w:val="28"/>
                <w:lang w:val="kk-KZ"/>
              </w:rPr>
            </w:pPr>
          </w:p>
        </w:tc>
        <w:tc>
          <w:tcPr>
            <w:tcW w:w="1752" w:type="dxa"/>
            <w:tcBorders>
              <w:bottom w:val="single" w:sz="4" w:space="0" w:color="auto"/>
            </w:tcBorders>
          </w:tcPr>
          <w:p w:rsidR="0048459A" w:rsidRPr="007E1B98" w:rsidRDefault="0048459A" w:rsidP="00B61F36">
            <w:pPr>
              <w:spacing w:after="0" w:line="240" w:lineRule="auto"/>
              <w:jc w:val="center"/>
              <w:rPr>
                <w:rFonts w:ascii="Times New Roman" w:hAnsi="Times New Roman" w:cs="Times New Roman"/>
                <w:b/>
                <w:bCs/>
                <w:sz w:val="28"/>
                <w:szCs w:val="28"/>
                <w:lang w:val="kk-KZ"/>
              </w:rPr>
            </w:pPr>
            <w:r w:rsidRPr="007E1B98">
              <w:rPr>
                <w:rFonts w:ascii="Times New Roman" w:hAnsi="Times New Roman" w:cs="Times New Roman"/>
                <w:b/>
                <w:bCs/>
                <w:sz w:val="28"/>
                <w:szCs w:val="28"/>
                <w:lang w:val="kk-KZ"/>
              </w:rPr>
              <w:t>Бастапқы</w:t>
            </w:r>
          </w:p>
          <w:p w:rsidR="00DB18B0" w:rsidRPr="007E1B98" w:rsidRDefault="00DB18B0" w:rsidP="00B61F36">
            <w:pPr>
              <w:spacing w:after="0" w:line="240" w:lineRule="auto"/>
              <w:jc w:val="center"/>
              <w:rPr>
                <w:rFonts w:ascii="Times New Roman" w:hAnsi="Times New Roman" w:cs="Times New Roman"/>
                <w:b/>
                <w:bCs/>
                <w:sz w:val="28"/>
                <w:szCs w:val="28"/>
                <w:lang w:val="kk-KZ"/>
              </w:rPr>
            </w:pPr>
            <w:r w:rsidRPr="007E1B98">
              <w:rPr>
                <w:rFonts w:ascii="Times New Roman" w:hAnsi="Times New Roman" w:cs="Times New Roman"/>
                <w:b/>
                <w:bCs/>
                <w:sz w:val="28"/>
                <w:szCs w:val="28"/>
                <w:lang w:val="kk-KZ"/>
              </w:rPr>
              <w:t>(И)</w:t>
            </w:r>
          </w:p>
        </w:tc>
        <w:tc>
          <w:tcPr>
            <w:tcW w:w="1979" w:type="dxa"/>
            <w:tcBorders>
              <w:bottom w:val="single" w:sz="4" w:space="0" w:color="auto"/>
            </w:tcBorders>
          </w:tcPr>
          <w:p w:rsidR="00DB18B0" w:rsidRPr="007E1B98" w:rsidRDefault="00DB18B0" w:rsidP="00B61F36">
            <w:pPr>
              <w:spacing w:after="0" w:line="240" w:lineRule="auto"/>
              <w:jc w:val="center"/>
              <w:rPr>
                <w:rFonts w:ascii="Times New Roman" w:hAnsi="Times New Roman" w:cs="Times New Roman"/>
                <w:b/>
                <w:bCs/>
                <w:sz w:val="28"/>
                <w:szCs w:val="28"/>
                <w:lang w:val="kk-KZ"/>
              </w:rPr>
            </w:pPr>
            <w:r w:rsidRPr="007E1B98">
              <w:rPr>
                <w:rFonts w:ascii="Times New Roman" w:hAnsi="Times New Roman" w:cs="Times New Roman"/>
                <w:b/>
                <w:bCs/>
                <w:sz w:val="28"/>
                <w:szCs w:val="28"/>
                <w:lang w:val="kk-KZ"/>
              </w:rPr>
              <w:t xml:space="preserve"> Продуктивті (И)</w:t>
            </w:r>
          </w:p>
        </w:tc>
        <w:tc>
          <w:tcPr>
            <w:tcW w:w="2488" w:type="dxa"/>
            <w:tcBorders>
              <w:bottom w:val="single" w:sz="4" w:space="0" w:color="auto"/>
            </w:tcBorders>
          </w:tcPr>
          <w:p w:rsidR="00DB18B0" w:rsidRPr="007E1B98" w:rsidRDefault="00DB18B0" w:rsidP="00B61F36">
            <w:pPr>
              <w:spacing w:after="0" w:line="240" w:lineRule="auto"/>
              <w:jc w:val="center"/>
              <w:rPr>
                <w:rFonts w:ascii="Times New Roman" w:hAnsi="Times New Roman" w:cs="Times New Roman"/>
                <w:b/>
                <w:bCs/>
                <w:sz w:val="28"/>
                <w:szCs w:val="28"/>
                <w:lang w:val="kk-KZ"/>
              </w:rPr>
            </w:pPr>
            <w:r w:rsidRPr="007E1B98">
              <w:rPr>
                <w:rFonts w:ascii="Times New Roman" w:hAnsi="Times New Roman" w:cs="Times New Roman"/>
                <w:b/>
                <w:bCs/>
                <w:sz w:val="28"/>
                <w:szCs w:val="28"/>
                <w:lang w:val="kk-KZ"/>
              </w:rPr>
              <w:t>Шығармашылық (И)</w:t>
            </w:r>
          </w:p>
        </w:tc>
      </w:tr>
      <w:tr w:rsidR="00DB18B0" w:rsidRPr="007E1B98" w:rsidTr="00792860">
        <w:tc>
          <w:tcPr>
            <w:tcW w:w="630" w:type="dxa"/>
            <w:tcBorders>
              <w:bottom w:val="nil"/>
            </w:tcBorders>
          </w:tcPr>
          <w:p w:rsidR="00DB18B0" w:rsidRPr="007E1B98" w:rsidRDefault="0048459A" w:rsidP="00B61F3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1</w:t>
            </w:r>
          </w:p>
        </w:tc>
        <w:tc>
          <w:tcPr>
            <w:tcW w:w="2722" w:type="dxa"/>
            <w:tcBorders>
              <w:bottom w:val="nil"/>
            </w:tcBorders>
          </w:tcPr>
          <w:p w:rsidR="00DB18B0" w:rsidRPr="007E1B98" w:rsidRDefault="00DB18B0" w:rsidP="00B61F3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Мотивациялық</w:t>
            </w:r>
          </w:p>
        </w:tc>
        <w:tc>
          <w:tcPr>
            <w:tcW w:w="1752" w:type="dxa"/>
            <w:tcBorders>
              <w:bottom w:val="nil"/>
            </w:tcBorders>
          </w:tcPr>
          <w:p w:rsidR="00DB18B0" w:rsidRPr="007E1B98" w:rsidRDefault="00DB18B0" w:rsidP="00B61F36">
            <w:pPr>
              <w:spacing w:after="0" w:line="240" w:lineRule="auto"/>
              <w:jc w:val="center"/>
              <w:rPr>
                <w:rFonts w:ascii="Times New Roman" w:hAnsi="Times New Roman" w:cs="Times New Roman"/>
                <w:sz w:val="28"/>
                <w:szCs w:val="28"/>
              </w:rPr>
            </w:pPr>
            <w:r w:rsidRPr="007E1B98">
              <w:rPr>
                <w:rFonts w:ascii="Times New Roman" w:hAnsi="Times New Roman" w:cs="Times New Roman"/>
                <w:sz w:val="28"/>
                <w:szCs w:val="28"/>
                <w:lang w:val="kk-KZ"/>
              </w:rPr>
              <w:t>0,8</w:t>
            </w:r>
            <w:r w:rsidRPr="007E1B98">
              <w:rPr>
                <w:rFonts w:ascii="Times New Roman" w:hAnsi="Times New Roman" w:cs="Times New Roman"/>
                <w:sz w:val="28"/>
                <w:szCs w:val="28"/>
              </w:rPr>
              <w:t>4</w:t>
            </w:r>
          </w:p>
        </w:tc>
        <w:tc>
          <w:tcPr>
            <w:tcW w:w="1979" w:type="dxa"/>
            <w:tcBorders>
              <w:bottom w:val="nil"/>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0,72</w:t>
            </w:r>
          </w:p>
        </w:tc>
        <w:tc>
          <w:tcPr>
            <w:tcW w:w="2488" w:type="dxa"/>
            <w:tcBorders>
              <w:bottom w:val="nil"/>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0,81</w:t>
            </w:r>
          </w:p>
        </w:tc>
      </w:tr>
    </w:tbl>
    <w:p w:rsidR="00792860" w:rsidRPr="00792860" w:rsidRDefault="003C7769" w:rsidP="00792860">
      <w:pPr>
        <w:jc w:val="center"/>
        <w:rPr>
          <w:rFonts w:ascii="Times New Roman" w:hAnsi="Times New Roman" w:cs="Times New Roman"/>
          <w:i/>
          <w:sz w:val="28"/>
          <w:szCs w:val="28"/>
          <w:lang w:val="kk-KZ"/>
        </w:rPr>
      </w:pPr>
      <w:r>
        <w:rPr>
          <w:rFonts w:ascii="Times New Roman" w:hAnsi="Times New Roman" w:cs="Times New Roman"/>
          <w:i/>
          <w:sz w:val="28"/>
          <w:szCs w:val="28"/>
          <w:lang w:val="kk-KZ"/>
        </w:rPr>
        <w:lastRenderedPageBreak/>
        <w:t xml:space="preserve">                                                                                   </w:t>
      </w:r>
      <w:r w:rsidR="00792860" w:rsidRPr="00792860">
        <w:rPr>
          <w:rFonts w:ascii="Times New Roman" w:hAnsi="Times New Roman" w:cs="Times New Roman"/>
          <w:i/>
          <w:sz w:val="28"/>
          <w:szCs w:val="28"/>
          <w:lang w:val="kk-KZ"/>
        </w:rPr>
        <w:t>27-ші кестенің жалғасы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0"/>
        <w:gridCol w:w="2722"/>
        <w:gridCol w:w="1752"/>
        <w:gridCol w:w="1979"/>
        <w:gridCol w:w="2488"/>
      </w:tblGrid>
      <w:tr w:rsidR="00792860" w:rsidRPr="007E1B98" w:rsidTr="00792860">
        <w:tc>
          <w:tcPr>
            <w:tcW w:w="630" w:type="dxa"/>
            <w:tcBorders>
              <w:top w:val="nil"/>
            </w:tcBorders>
          </w:tcPr>
          <w:p w:rsidR="00792860" w:rsidRPr="007E1B98" w:rsidRDefault="00792860" w:rsidP="0070393C">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2</w:t>
            </w:r>
          </w:p>
        </w:tc>
        <w:tc>
          <w:tcPr>
            <w:tcW w:w="2722" w:type="dxa"/>
            <w:tcBorders>
              <w:top w:val="nil"/>
            </w:tcBorders>
          </w:tcPr>
          <w:p w:rsidR="00792860" w:rsidRPr="007E1B98" w:rsidRDefault="00792860" w:rsidP="0070393C">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Когнитивтік</w:t>
            </w:r>
          </w:p>
        </w:tc>
        <w:tc>
          <w:tcPr>
            <w:tcW w:w="1752" w:type="dxa"/>
            <w:tcBorders>
              <w:top w:val="nil"/>
            </w:tcBorders>
          </w:tcPr>
          <w:p w:rsidR="00792860" w:rsidRPr="007E1B98" w:rsidRDefault="00792860" w:rsidP="0070393C">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0,76</w:t>
            </w:r>
          </w:p>
        </w:tc>
        <w:tc>
          <w:tcPr>
            <w:tcW w:w="1979" w:type="dxa"/>
            <w:tcBorders>
              <w:top w:val="nil"/>
            </w:tcBorders>
          </w:tcPr>
          <w:p w:rsidR="00792860" w:rsidRPr="007E1B98" w:rsidRDefault="00792860" w:rsidP="0070393C">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0,76</w:t>
            </w:r>
          </w:p>
        </w:tc>
        <w:tc>
          <w:tcPr>
            <w:tcW w:w="2488" w:type="dxa"/>
            <w:tcBorders>
              <w:top w:val="nil"/>
            </w:tcBorders>
          </w:tcPr>
          <w:p w:rsidR="00792860" w:rsidRPr="007E1B98" w:rsidRDefault="00792860" w:rsidP="0070393C">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0,72</w:t>
            </w:r>
          </w:p>
        </w:tc>
      </w:tr>
      <w:tr w:rsidR="00792860" w:rsidRPr="007E1B98" w:rsidTr="0048459A">
        <w:tc>
          <w:tcPr>
            <w:tcW w:w="630" w:type="dxa"/>
          </w:tcPr>
          <w:p w:rsidR="00792860" w:rsidRPr="007E1B98" w:rsidRDefault="00792860" w:rsidP="00B61F3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3</w:t>
            </w:r>
          </w:p>
        </w:tc>
        <w:tc>
          <w:tcPr>
            <w:tcW w:w="2722" w:type="dxa"/>
          </w:tcPr>
          <w:p w:rsidR="00792860" w:rsidRPr="007E1B98" w:rsidRDefault="00792860" w:rsidP="00B61F3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Операциялық -әрекеттік</w:t>
            </w:r>
          </w:p>
        </w:tc>
        <w:tc>
          <w:tcPr>
            <w:tcW w:w="1752" w:type="dxa"/>
          </w:tcPr>
          <w:p w:rsidR="00792860" w:rsidRPr="007E1B98" w:rsidRDefault="0079286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0,83</w:t>
            </w:r>
          </w:p>
        </w:tc>
        <w:tc>
          <w:tcPr>
            <w:tcW w:w="1979" w:type="dxa"/>
          </w:tcPr>
          <w:p w:rsidR="00792860" w:rsidRPr="007E1B98" w:rsidRDefault="0079286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0,75</w:t>
            </w:r>
          </w:p>
        </w:tc>
        <w:tc>
          <w:tcPr>
            <w:tcW w:w="2488" w:type="dxa"/>
          </w:tcPr>
          <w:p w:rsidR="00792860" w:rsidRPr="007E1B98" w:rsidRDefault="0079286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0,81</w:t>
            </w:r>
          </w:p>
        </w:tc>
      </w:tr>
    </w:tbl>
    <w:p w:rsidR="00DB18B0" w:rsidRPr="00F87782" w:rsidRDefault="00DB18B0" w:rsidP="00B61F36">
      <w:pPr>
        <w:spacing w:after="0" w:line="240" w:lineRule="auto"/>
        <w:ind w:firstLine="560"/>
        <w:jc w:val="both"/>
        <w:rPr>
          <w:rFonts w:ascii="Times New Roman" w:hAnsi="Times New Roman" w:cs="Times New Roman"/>
          <w:sz w:val="28"/>
          <w:szCs w:val="28"/>
          <w:lang w:val="kk-KZ"/>
        </w:rPr>
      </w:pPr>
      <w:r w:rsidRPr="00F87782">
        <w:rPr>
          <w:rFonts w:ascii="Times New Roman" w:hAnsi="Times New Roman" w:cs="Times New Roman"/>
          <w:i/>
          <w:iCs/>
          <w:sz w:val="28"/>
          <w:szCs w:val="28"/>
          <w:lang w:val="kk-KZ"/>
        </w:rPr>
        <w:t xml:space="preserve">Ескерту: </w:t>
      </w:r>
      <w:r w:rsidRPr="00F87782">
        <w:rPr>
          <w:rFonts w:ascii="Times New Roman" w:hAnsi="Times New Roman" w:cs="Times New Roman"/>
          <w:sz w:val="28"/>
          <w:szCs w:val="28"/>
          <w:lang w:val="kk-KZ"/>
        </w:rPr>
        <w:t xml:space="preserve">мұндағы: И–игерген; </w:t>
      </w:r>
    </w:p>
    <w:p w:rsidR="00DB18B0" w:rsidRPr="00F87782" w:rsidRDefault="00DB18B0" w:rsidP="00B61F36">
      <w:pPr>
        <w:shd w:val="clear" w:color="auto" w:fill="FFFFFF"/>
        <w:spacing w:after="0" w:line="240" w:lineRule="auto"/>
        <w:ind w:firstLine="540"/>
        <w:jc w:val="both"/>
        <w:rPr>
          <w:rFonts w:ascii="Times New Roman" w:hAnsi="Times New Roman" w:cs="Times New Roman"/>
          <w:noProof/>
          <w:spacing w:val="-1"/>
          <w:sz w:val="28"/>
          <w:szCs w:val="28"/>
          <w:lang w:val="kk-KZ"/>
        </w:rPr>
      </w:pPr>
    </w:p>
    <w:p w:rsidR="00DB18B0" w:rsidRPr="00B61F36" w:rsidRDefault="00DB18B0" w:rsidP="00B61F36">
      <w:pPr>
        <w:shd w:val="clear" w:color="auto" w:fill="FFFFFF"/>
        <w:spacing w:after="0" w:line="240" w:lineRule="auto"/>
        <w:ind w:firstLine="540"/>
        <w:jc w:val="both"/>
        <w:rPr>
          <w:rFonts w:ascii="Times New Roman" w:hAnsi="Times New Roman" w:cs="Times New Roman"/>
          <w:noProof/>
          <w:spacing w:val="-1"/>
          <w:sz w:val="28"/>
          <w:szCs w:val="28"/>
          <w:lang w:val="kk-KZ"/>
        </w:rPr>
      </w:pPr>
      <w:r w:rsidRPr="00B61F36">
        <w:rPr>
          <w:rFonts w:ascii="Times New Roman" w:hAnsi="Times New Roman" w:cs="Times New Roman"/>
          <w:noProof/>
          <w:spacing w:val="-1"/>
          <w:sz w:val="28"/>
          <w:szCs w:val="28"/>
          <w:lang w:val="kk-KZ"/>
        </w:rPr>
        <w:t>Эксперименттік топта алынған мәндердің ауытқуы виртуалды зертхананы тиімді пайдалану біліктерінің когнитивті компоненті білім алушылардың  игеруіне айтарлықтай әсер етпейді.</w:t>
      </w:r>
    </w:p>
    <w:p w:rsidR="00DB18B0" w:rsidRPr="00B61F36" w:rsidRDefault="00DB18B0" w:rsidP="00B61F36">
      <w:pPr>
        <w:shd w:val="clear" w:color="auto" w:fill="FFFFFF"/>
        <w:spacing w:after="0" w:line="240" w:lineRule="auto"/>
        <w:ind w:firstLine="540"/>
        <w:jc w:val="both"/>
        <w:rPr>
          <w:rFonts w:ascii="Times New Roman" w:hAnsi="Times New Roman" w:cs="Times New Roman"/>
          <w:noProof/>
          <w:spacing w:val="-1"/>
          <w:sz w:val="28"/>
          <w:szCs w:val="28"/>
          <w:lang w:val="kk-KZ"/>
        </w:rPr>
      </w:pPr>
      <w:r w:rsidRPr="00B61F36">
        <w:rPr>
          <w:rFonts w:ascii="Times New Roman" w:hAnsi="Times New Roman" w:cs="Times New Roman"/>
          <w:noProof/>
          <w:spacing w:val="-1"/>
          <w:sz w:val="28"/>
          <w:szCs w:val="28"/>
          <w:lang w:val="kk-KZ"/>
        </w:rPr>
        <w:t>Оп</w:t>
      </w:r>
      <w:r w:rsidR="00870EE4">
        <w:rPr>
          <w:rFonts w:ascii="Times New Roman" w:hAnsi="Times New Roman" w:cs="Times New Roman"/>
          <w:noProof/>
          <w:spacing w:val="-1"/>
          <w:sz w:val="28"/>
          <w:szCs w:val="28"/>
          <w:lang w:val="kk-KZ"/>
        </w:rPr>
        <w:t>е</w:t>
      </w:r>
      <w:r w:rsidRPr="00B61F36">
        <w:rPr>
          <w:rFonts w:ascii="Times New Roman" w:hAnsi="Times New Roman" w:cs="Times New Roman"/>
          <w:noProof/>
          <w:spacing w:val="-1"/>
          <w:sz w:val="28"/>
          <w:szCs w:val="28"/>
          <w:lang w:val="kk-KZ"/>
        </w:rPr>
        <w:t>рациялық  компоненттің өсу динамикасы эксперименттік топта келесі сипаттарымен ерекшеленеді. Бастапқы және продуктивті деңгейлерде игерілген коэффициенттің мәні 0,76 көрсетсе, шығармашылық  деңгейде (0,72) көрсетіп, шекті мәні 0,2 болғандағы осы мәндердің айырмашылығы 0,04  екендігі айқындалды.</w:t>
      </w:r>
    </w:p>
    <w:p w:rsidR="00DB18B0" w:rsidRPr="00B61F36" w:rsidRDefault="00DB18B0" w:rsidP="00B61F36">
      <w:pPr>
        <w:shd w:val="clear" w:color="auto" w:fill="FFFFFF"/>
        <w:spacing w:after="0" w:line="240" w:lineRule="auto"/>
        <w:ind w:firstLine="540"/>
        <w:jc w:val="both"/>
        <w:rPr>
          <w:rFonts w:ascii="Times New Roman" w:hAnsi="Times New Roman" w:cs="Times New Roman"/>
          <w:noProof/>
          <w:spacing w:val="-1"/>
          <w:sz w:val="28"/>
          <w:szCs w:val="28"/>
          <w:lang w:val="kk-KZ"/>
        </w:rPr>
      </w:pPr>
      <w:r w:rsidRPr="00B61F36">
        <w:rPr>
          <w:rFonts w:ascii="Times New Roman" w:hAnsi="Times New Roman" w:cs="Times New Roman"/>
          <w:noProof/>
          <w:spacing w:val="-1"/>
          <w:sz w:val="28"/>
          <w:szCs w:val="28"/>
          <w:lang w:val="kk-KZ"/>
        </w:rPr>
        <w:t>Эксперименттік топтағы іс-әрекеттік  компоненттің даму динамикасына талдау жасауда бастапқы деңгейден (0,83) продуктивті деңгейге өткендегі (0,75) коэффициент мәнінің азайғандығы байқалды, айырмашылығы 0,08. Бұл айқындалған ерекшелік біздің ойымызша құрылымдық компоненттерді білдіреді. Бастапқы деңгейден продуктивті деңгейге ауысудағы теориялық компонентті игеру коэффициентінің мәнінің төмендеуі, әрекеттік компонентті игеру компонентінің мәнінің төмендеуіне негіз болады. Себебі білім алушылардың  іс-әрекеттерінің мотивациясы алдымен, олардың игерген зоологиялық  білімдеріне негізделеді. Ал  продуктивті деңгейден (0,75), шығармашылық деңгейге (0,81) коэффициент мәнінің өсуі (айырмашылығы 0,04) қарай шығармашылық деңгейдегі коэф</w:t>
      </w:r>
      <w:r w:rsidR="00870EE4">
        <w:rPr>
          <w:rFonts w:ascii="Times New Roman" w:hAnsi="Times New Roman" w:cs="Times New Roman"/>
          <w:noProof/>
          <w:spacing w:val="-1"/>
          <w:sz w:val="28"/>
          <w:szCs w:val="28"/>
          <w:lang w:val="kk-KZ"/>
        </w:rPr>
        <w:t>ф</w:t>
      </w:r>
      <w:r w:rsidRPr="00B61F36">
        <w:rPr>
          <w:rFonts w:ascii="Times New Roman" w:hAnsi="Times New Roman" w:cs="Times New Roman"/>
          <w:noProof/>
          <w:spacing w:val="-1"/>
          <w:sz w:val="28"/>
          <w:szCs w:val="28"/>
          <w:lang w:val="kk-KZ"/>
        </w:rPr>
        <w:t>ициент мәнінің өсуімен дәлелденеді. Бұл виртуалды зертханалық жұмыстарды  тиімді пайдалануға деген білім алушылардың  қызығушылықта</w:t>
      </w:r>
      <w:r w:rsidR="0048459A">
        <w:rPr>
          <w:rFonts w:ascii="Times New Roman" w:hAnsi="Times New Roman" w:cs="Times New Roman"/>
          <w:noProof/>
          <w:spacing w:val="-1"/>
          <w:sz w:val="28"/>
          <w:szCs w:val="28"/>
          <w:lang w:val="kk-KZ"/>
        </w:rPr>
        <w:t>рының артқандығын көрсетеді (</w:t>
      </w:r>
      <w:r w:rsidRPr="00B61F36">
        <w:rPr>
          <w:rFonts w:ascii="Times New Roman" w:hAnsi="Times New Roman" w:cs="Times New Roman"/>
          <w:noProof/>
          <w:spacing w:val="-1"/>
          <w:sz w:val="28"/>
          <w:szCs w:val="28"/>
          <w:lang w:val="kk-KZ"/>
        </w:rPr>
        <w:t>сурет</w:t>
      </w:r>
      <w:r w:rsidR="006C72AA">
        <w:rPr>
          <w:rFonts w:ascii="Times New Roman" w:hAnsi="Times New Roman" w:cs="Times New Roman"/>
          <w:noProof/>
          <w:spacing w:val="-1"/>
          <w:sz w:val="28"/>
          <w:szCs w:val="28"/>
          <w:lang w:val="kk-KZ"/>
        </w:rPr>
        <w:t xml:space="preserve"> 21</w:t>
      </w:r>
      <w:r w:rsidRPr="00B61F36">
        <w:rPr>
          <w:rFonts w:ascii="Times New Roman" w:hAnsi="Times New Roman" w:cs="Times New Roman"/>
          <w:noProof/>
          <w:spacing w:val="-1"/>
          <w:sz w:val="28"/>
          <w:szCs w:val="28"/>
          <w:lang w:val="kk-KZ"/>
        </w:rPr>
        <w:t xml:space="preserve">). </w:t>
      </w:r>
    </w:p>
    <w:p w:rsidR="00DB18B0" w:rsidRPr="00B61F36" w:rsidRDefault="000C45C3" w:rsidP="00B61F36">
      <w:pPr>
        <w:spacing w:after="0" w:line="240" w:lineRule="auto"/>
        <w:ind w:firstLine="560"/>
        <w:jc w:val="center"/>
        <w:rPr>
          <w:rFonts w:ascii="Times New Roman" w:hAnsi="Times New Roman" w:cs="Times New Roman"/>
          <w:lang w:val="kk-KZ"/>
        </w:rPr>
      </w:pPr>
      <w:r>
        <w:rPr>
          <w:rFonts w:ascii="Times New Roman" w:hAnsi="Times New Roman" w:cs="Times New Roman"/>
          <w:noProof/>
        </w:rPr>
        <w:drawing>
          <wp:inline distT="0" distB="0" distL="0" distR="0">
            <wp:extent cx="4075043" cy="2832652"/>
            <wp:effectExtent l="0" t="0" r="1905" b="0"/>
            <wp:docPr id="13" name="Диаграмма 10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DB18B0" w:rsidRPr="00B61F36" w:rsidRDefault="006C72AA" w:rsidP="0048459A">
      <w:pPr>
        <w:shd w:val="clear" w:color="auto" w:fill="FFFFFF"/>
        <w:spacing w:after="0" w:line="240" w:lineRule="auto"/>
        <w:jc w:val="center"/>
        <w:rPr>
          <w:rFonts w:ascii="Times New Roman" w:hAnsi="Times New Roman" w:cs="Times New Roman"/>
          <w:noProof/>
          <w:spacing w:val="-1"/>
          <w:sz w:val="28"/>
          <w:szCs w:val="28"/>
          <w:lang w:val="kk-KZ"/>
        </w:rPr>
      </w:pPr>
      <w:r>
        <w:rPr>
          <w:rFonts w:ascii="Times New Roman" w:hAnsi="Times New Roman" w:cs="Times New Roman"/>
          <w:sz w:val="28"/>
          <w:szCs w:val="28"/>
          <w:lang w:val="kk-KZ"/>
        </w:rPr>
        <w:t>Сурет 21</w:t>
      </w:r>
      <w:r w:rsidR="0048459A" w:rsidRPr="00090896">
        <w:rPr>
          <w:rFonts w:ascii="Times New Roman" w:hAnsi="Times New Roman" w:cs="Times New Roman"/>
          <w:color w:val="000000"/>
          <w:sz w:val="24"/>
          <w:szCs w:val="24"/>
          <w:lang w:val="kk-KZ"/>
        </w:rPr>
        <w:t>–</w:t>
      </w:r>
      <w:r w:rsidR="00DB18B0" w:rsidRPr="00B61F36">
        <w:rPr>
          <w:rFonts w:ascii="Times New Roman" w:hAnsi="Times New Roman" w:cs="Times New Roman"/>
          <w:sz w:val="28"/>
          <w:szCs w:val="28"/>
          <w:lang w:val="kk-KZ"/>
        </w:rPr>
        <w:t xml:space="preserve"> Эксперименттік топта білім алушылардың  </w:t>
      </w:r>
      <w:r w:rsidR="00DB18B0" w:rsidRPr="00B61F36">
        <w:rPr>
          <w:rFonts w:ascii="Times New Roman" w:hAnsi="Times New Roman" w:cs="Times New Roman"/>
          <w:noProof/>
          <w:spacing w:val="-1"/>
          <w:sz w:val="28"/>
          <w:szCs w:val="28"/>
          <w:lang w:val="kk-KZ"/>
        </w:rPr>
        <w:t>виртуалды зертханалық жұмыстарды  қолдану    тиімділігін  диагностикалау нәтижелері</w:t>
      </w:r>
    </w:p>
    <w:p w:rsidR="00DB18B0" w:rsidRPr="00B61F36" w:rsidRDefault="00DB18B0" w:rsidP="0048459A">
      <w:pPr>
        <w:spacing w:after="0" w:line="240" w:lineRule="auto"/>
        <w:ind w:firstLine="560"/>
        <w:jc w:val="center"/>
        <w:rPr>
          <w:rFonts w:ascii="Times New Roman" w:hAnsi="Times New Roman" w:cs="Times New Roman"/>
          <w:noProof/>
          <w:spacing w:val="-1"/>
          <w:sz w:val="28"/>
          <w:szCs w:val="28"/>
          <w:lang w:val="kk-KZ"/>
        </w:rPr>
      </w:pPr>
    </w:p>
    <w:p w:rsidR="00DB18B0" w:rsidRPr="00B61F36" w:rsidRDefault="00DB18B0" w:rsidP="00B61F36">
      <w:pPr>
        <w:spacing w:after="0" w:line="240" w:lineRule="auto"/>
        <w:ind w:firstLine="560"/>
        <w:jc w:val="both"/>
        <w:rPr>
          <w:rFonts w:ascii="Times New Roman" w:hAnsi="Times New Roman" w:cs="Times New Roman"/>
          <w:noProof/>
          <w:spacing w:val="-1"/>
          <w:sz w:val="28"/>
          <w:szCs w:val="28"/>
          <w:lang w:val="kk-KZ"/>
        </w:rPr>
      </w:pPr>
      <w:r w:rsidRPr="00B61F36">
        <w:rPr>
          <w:rFonts w:ascii="Times New Roman" w:hAnsi="Times New Roman" w:cs="Times New Roman"/>
          <w:noProof/>
          <w:spacing w:val="-1"/>
          <w:sz w:val="28"/>
          <w:szCs w:val="28"/>
          <w:lang w:val="kk-KZ"/>
        </w:rPr>
        <w:lastRenderedPageBreak/>
        <w:t xml:space="preserve"> Алынған мәлімет</w:t>
      </w:r>
      <w:r w:rsidR="00077252">
        <w:rPr>
          <w:rFonts w:ascii="Times New Roman" w:hAnsi="Times New Roman" w:cs="Times New Roman"/>
          <w:noProof/>
          <w:spacing w:val="-1"/>
          <w:sz w:val="28"/>
          <w:szCs w:val="28"/>
          <w:lang w:val="kk-KZ"/>
        </w:rPr>
        <w:t>тің дұрыстығын</w:t>
      </w:r>
      <w:r w:rsidR="00870EE4">
        <w:rPr>
          <w:rFonts w:ascii="Times New Roman" w:hAnsi="Times New Roman" w:cs="Times New Roman"/>
          <w:noProof/>
          <w:spacing w:val="-1"/>
          <w:sz w:val="28"/>
          <w:szCs w:val="28"/>
          <w:lang w:val="kk-KZ"/>
        </w:rPr>
        <w:t xml:space="preserve"> </w:t>
      </w:r>
      <w:r w:rsidRPr="00B61F36">
        <w:rPr>
          <w:rFonts w:ascii="Times New Roman" w:hAnsi="Times New Roman" w:cs="Times New Roman"/>
          <w:noProof/>
          <w:spacing w:val="-1"/>
          <w:sz w:val="28"/>
          <w:szCs w:val="28"/>
          <w:lang w:val="kk-KZ"/>
        </w:rPr>
        <w:t>қалыптастыру бойынша дайындалған виртуалды зертхананың   тиімділігін тексеру мақсатында осы зерттеліп отырған біліктер компоненттерінің даму динамикасына бақылау тобында да тал</w:t>
      </w:r>
      <w:r w:rsidR="0048459A">
        <w:rPr>
          <w:rFonts w:ascii="Times New Roman" w:hAnsi="Times New Roman" w:cs="Times New Roman"/>
          <w:noProof/>
          <w:spacing w:val="-1"/>
          <w:sz w:val="28"/>
          <w:szCs w:val="28"/>
          <w:lang w:val="kk-KZ"/>
        </w:rPr>
        <w:t>дау жасалды (</w:t>
      </w:r>
      <w:r w:rsidRPr="00B61F36">
        <w:rPr>
          <w:rFonts w:ascii="Times New Roman" w:hAnsi="Times New Roman" w:cs="Times New Roman"/>
          <w:noProof/>
          <w:spacing w:val="-1"/>
          <w:sz w:val="28"/>
          <w:szCs w:val="28"/>
          <w:lang w:val="kk-KZ"/>
        </w:rPr>
        <w:t>кесте</w:t>
      </w:r>
      <w:r w:rsidR="0048459A">
        <w:rPr>
          <w:rFonts w:ascii="Times New Roman" w:hAnsi="Times New Roman" w:cs="Times New Roman"/>
          <w:noProof/>
          <w:spacing w:val="-1"/>
          <w:sz w:val="28"/>
          <w:szCs w:val="28"/>
          <w:lang w:val="kk-KZ"/>
        </w:rPr>
        <w:t xml:space="preserve"> 28</w:t>
      </w:r>
      <w:r w:rsidRPr="00B61F36">
        <w:rPr>
          <w:rFonts w:ascii="Times New Roman" w:hAnsi="Times New Roman" w:cs="Times New Roman"/>
          <w:noProof/>
          <w:spacing w:val="-1"/>
          <w:sz w:val="28"/>
          <w:szCs w:val="28"/>
          <w:lang w:val="kk-KZ"/>
        </w:rPr>
        <w:t>).</w:t>
      </w:r>
    </w:p>
    <w:p w:rsidR="00DB18B0" w:rsidRPr="00B61F36" w:rsidRDefault="00DB18B0" w:rsidP="00B61F36">
      <w:pPr>
        <w:shd w:val="clear" w:color="auto" w:fill="FFFFFF"/>
        <w:spacing w:after="0" w:line="240" w:lineRule="auto"/>
        <w:jc w:val="both"/>
        <w:rPr>
          <w:rFonts w:ascii="Times New Roman" w:hAnsi="Times New Roman" w:cs="Times New Roman"/>
          <w:noProof/>
          <w:spacing w:val="-1"/>
          <w:sz w:val="28"/>
          <w:szCs w:val="28"/>
          <w:lang w:val="kk-KZ"/>
        </w:rPr>
      </w:pPr>
    </w:p>
    <w:p w:rsidR="00DB18B0" w:rsidRPr="00B61F36" w:rsidRDefault="0048459A" w:rsidP="00B61F36">
      <w:pPr>
        <w:shd w:val="clear" w:color="auto" w:fill="FFFFFF"/>
        <w:spacing w:after="0" w:line="240" w:lineRule="auto"/>
        <w:jc w:val="both"/>
        <w:rPr>
          <w:rFonts w:ascii="Times New Roman" w:hAnsi="Times New Roman" w:cs="Times New Roman"/>
          <w:noProof/>
          <w:spacing w:val="-1"/>
          <w:sz w:val="28"/>
          <w:szCs w:val="28"/>
          <w:lang w:val="kk-KZ"/>
        </w:rPr>
      </w:pPr>
      <w:r>
        <w:rPr>
          <w:rFonts w:ascii="Times New Roman" w:hAnsi="Times New Roman" w:cs="Times New Roman"/>
          <w:noProof/>
          <w:spacing w:val="-1"/>
          <w:sz w:val="28"/>
          <w:szCs w:val="28"/>
          <w:lang w:val="kk-KZ"/>
        </w:rPr>
        <w:t>Кесте 28</w:t>
      </w:r>
      <w:r w:rsidR="003C7769">
        <w:rPr>
          <w:rFonts w:ascii="Times New Roman" w:hAnsi="Times New Roman" w:cs="Times New Roman"/>
          <w:noProof/>
          <w:spacing w:val="-1"/>
          <w:sz w:val="28"/>
          <w:szCs w:val="28"/>
          <w:lang w:val="kk-KZ"/>
        </w:rPr>
        <w:t xml:space="preserve"> </w:t>
      </w:r>
      <w:r w:rsidRPr="00090896">
        <w:rPr>
          <w:rFonts w:ascii="Times New Roman" w:hAnsi="Times New Roman" w:cs="Times New Roman"/>
          <w:color w:val="000000"/>
          <w:sz w:val="24"/>
          <w:szCs w:val="24"/>
          <w:lang w:val="kk-KZ"/>
        </w:rPr>
        <w:t>–</w:t>
      </w:r>
      <w:r w:rsidR="00DB18B0" w:rsidRPr="00B61F36">
        <w:rPr>
          <w:rFonts w:ascii="Times New Roman" w:hAnsi="Times New Roman" w:cs="Times New Roman"/>
          <w:noProof/>
          <w:spacing w:val="-1"/>
          <w:sz w:val="28"/>
          <w:szCs w:val="28"/>
          <w:lang w:val="kk-KZ"/>
        </w:rPr>
        <w:t xml:space="preserve"> Бақылау тобындағы білім алушылардың виртуалды зертханалық жұмыстарды  қолдану    тиімділігін  диагностикалау нәтижелері</w:t>
      </w:r>
    </w:p>
    <w:p w:rsidR="00DB18B0" w:rsidRPr="00B61F36" w:rsidRDefault="00DB18B0" w:rsidP="00B61F36">
      <w:pPr>
        <w:shd w:val="clear" w:color="auto" w:fill="FFFFFF"/>
        <w:spacing w:after="0" w:line="240" w:lineRule="auto"/>
        <w:jc w:val="both"/>
        <w:rPr>
          <w:rFonts w:ascii="Times New Roman" w:hAnsi="Times New Roman" w:cs="Times New Roman"/>
          <w:noProof/>
          <w:spacing w:val="-1"/>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0"/>
        <w:gridCol w:w="2904"/>
        <w:gridCol w:w="1814"/>
        <w:gridCol w:w="1900"/>
        <w:gridCol w:w="2488"/>
      </w:tblGrid>
      <w:tr w:rsidR="00DB18B0" w:rsidRPr="007E1B98" w:rsidTr="0048459A">
        <w:trPr>
          <w:trHeight w:val="480"/>
        </w:trPr>
        <w:tc>
          <w:tcPr>
            <w:tcW w:w="647" w:type="dxa"/>
            <w:vMerge w:val="restart"/>
          </w:tcPr>
          <w:p w:rsidR="00DB18B0" w:rsidRPr="007E1B98" w:rsidRDefault="00DB18B0" w:rsidP="00B61F36">
            <w:pPr>
              <w:spacing w:after="0" w:line="240" w:lineRule="auto"/>
              <w:jc w:val="both"/>
              <w:rPr>
                <w:rFonts w:ascii="Times New Roman" w:hAnsi="Times New Roman" w:cs="Times New Roman"/>
                <w:b/>
                <w:bCs/>
                <w:sz w:val="28"/>
                <w:szCs w:val="28"/>
              </w:rPr>
            </w:pPr>
            <w:r w:rsidRPr="007E1B98">
              <w:rPr>
                <w:rFonts w:ascii="Times New Roman" w:hAnsi="Times New Roman" w:cs="Times New Roman"/>
                <w:b/>
                <w:bCs/>
                <w:sz w:val="28"/>
                <w:szCs w:val="28"/>
              </w:rPr>
              <w:t>р/с</w:t>
            </w:r>
          </w:p>
        </w:tc>
        <w:tc>
          <w:tcPr>
            <w:tcW w:w="3001" w:type="dxa"/>
            <w:vMerge w:val="restart"/>
          </w:tcPr>
          <w:p w:rsidR="00DB18B0" w:rsidRPr="007E1B98" w:rsidRDefault="00DB18B0" w:rsidP="00B61F36">
            <w:pPr>
              <w:spacing w:after="0" w:line="240" w:lineRule="auto"/>
              <w:jc w:val="center"/>
              <w:rPr>
                <w:rFonts w:ascii="Times New Roman" w:hAnsi="Times New Roman" w:cs="Times New Roman"/>
                <w:b/>
                <w:bCs/>
                <w:sz w:val="28"/>
                <w:szCs w:val="28"/>
                <w:lang w:val="kk-KZ"/>
              </w:rPr>
            </w:pPr>
            <w:r w:rsidRPr="007E1B98">
              <w:rPr>
                <w:rFonts w:ascii="Times New Roman" w:hAnsi="Times New Roman" w:cs="Times New Roman"/>
                <w:b/>
                <w:bCs/>
                <w:sz w:val="28"/>
                <w:szCs w:val="28"/>
                <w:lang w:val="kk-KZ"/>
              </w:rPr>
              <w:t>Компоненттер</w:t>
            </w:r>
          </w:p>
        </w:tc>
        <w:tc>
          <w:tcPr>
            <w:tcW w:w="5923" w:type="dxa"/>
            <w:gridSpan w:val="3"/>
          </w:tcPr>
          <w:p w:rsidR="00DB18B0" w:rsidRPr="007E1B98" w:rsidRDefault="00DB18B0" w:rsidP="00B61F36">
            <w:pPr>
              <w:spacing w:after="0" w:line="240" w:lineRule="auto"/>
              <w:jc w:val="center"/>
              <w:rPr>
                <w:rFonts w:ascii="Times New Roman" w:hAnsi="Times New Roman" w:cs="Times New Roman"/>
                <w:b/>
                <w:bCs/>
                <w:sz w:val="28"/>
                <w:szCs w:val="28"/>
                <w:lang w:val="kk-KZ"/>
              </w:rPr>
            </w:pPr>
            <w:r w:rsidRPr="007E1B98">
              <w:rPr>
                <w:rFonts w:ascii="Times New Roman" w:hAnsi="Times New Roman" w:cs="Times New Roman"/>
                <w:b/>
                <w:bCs/>
                <w:sz w:val="28"/>
                <w:szCs w:val="28"/>
                <w:lang w:val="kk-KZ"/>
              </w:rPr>
              <w:t>Деңгейлер</w:t>
            </w:r>
          </w:p>
        </w:tc>
      </w:tr>
      <w:tr w:rsidR="00DB18B0" w:rsidRPr="007E1B98" w:rsidTr="0048459A">
        <w:trPr>
          <w:trHeight w:val="480"/>
        </w:trPr>
        <w:tc>
          <w:tcPr>
            <w:tcW w:w="647" w:type="dxa"/>
            <w:vMerge/>
          </w:tcPr>
          <w:p w:rsidR="00DB18B0" w:rsidRPr="007E1B98" w:rsidRDefault="00DB18B0" w:rsidP="00B61F36">
            <w:pPr>
              <w:spacing w:after="0" w:line="240" w:lineRule="auto"/>
              <w:jc w:val="both"/>
              <w:rPr>
                <w:rFonts w:ascii="Times New Roman" w:hAnsi="Times New Roman" w:cs="Times New Roman"/>
                <w:b/>
                <w:bCs/>
                <w:sz w:val="28"/>
                <w:szCs w:val="28"/>
              </w:rPr>
            </w:pPr>
          </w:p>
        </w:tc>
        <w:tc>
          <w:tcPr>
            <w:tcW w:w="3001" w:type="dxa"/>
            <w:vMerge/>
          </w:tcPr>
          <w:p w:rsidR="00DB18B0" w:rsidRPr="007E1B98" w:rsidRDefault="00DB18B0" w:rsidP="00B61F36">
            <w:pPr>
              <w:spacing w:after="0" w:line="240" w:lineRule="auto"/>
              <w:jc w:val="center"/>
              <w:rPr>
                <w:rFonts w:ascii="Times New Roman" w:hAnsi="Times New Roman" w:cs="Times New Roman"/>
                <w:b/>
                <w:bCs/>
                <w:sz w:val="28"/>
                <w:szCs w:val="28"/>
                <w:lang w:val="kk-KZ"/>
              </w:rPr>
            </w:pPr>
          </w:p>
        </w:tc>
        <w:tc>
          <w:tcPr>
            <w:tcW w:w="1852" w:type="dxa"/>
          </w:tcPr>
          <w:p w:rsidR="0048459A" w:rsidRPr="007E1B98" w:rsidRDefault="00DB18B0" w:rsidP="00B61F36">
            <w:pPr>
              <w:spacing w:after="0" w:line="240" w:lineRule="auto"/>
              <w:jc w:val="center"/>
              <w:rPr>
                <w:rFonts w:ascii="Times New Roman" w:hAnsi="Times New Roman" w:cs="Times New Roman"/>
                <w:b/>
                <w:bCs/>
                <w:sz w:val="28"/>
                <w:szCs w:val="28"/>
                <w:lang w:val="kk-KZ"/>
              </w:rPr>
            </w:pPr>
            <w:r w:rsidRPr="007E1B98">
              <w:rPr>
                <w:rFonts w:ascii="Times New Roman" w:hAnsi="Times New Roman" w:cs="Times New Roman"/>
                <w:b/>
                <w:bCs/>
                <w:sz w:val="28"/>
                <w:szCs w:val="28"/>
                <w:lang w:val="kk-KZ"/>
              </w:rPr>
              <w:t xml:space="preserve">Бастапқы </w:t>
            </w:r>
          </w:p>
          <w:p w:rsidR="00DB18B0" w:rsidRPr="007E1B98" w:rsidRDefault="00DB18B0" w:rsidP="00B61F36">
            <w:pPr>
              <w:spacing w:after="0" w:line="240" w:lineRule="auto"/>
              <w:jc w:val="center"/>
              <w:rPr>
                <w:rFonts w:ascii="Times New Roman" w:hAnsi="Times New Roman" w:cs="Times New Roman"/>
                <w:b/>
                <w:bCs/>
                <w:sz w:val="28"/>
                <w:szCs w:val="28"/>
                <w:lang w:val="kk-KZ"/>
              </w:rPr>
            </w:pPr>
            <w:r w:rsidRPr="007E1B98">
              <w:rPr>
                <w:rFonts w:ascii="Times New Roman" w:hAnsi="Times New Roman" w:cs="Times New Roman"/>
                <w:b/>
                <w:bCs/>
                <w:sz w:val="28"/>
                <w:szCs w:val="28"/>
                <w:lang w:val="kk-KZ"/>
              </w:rPr>
              <w:t>(И)</w:t>
            </w:r>
          </w:p>
        </w:tc>
        <w:tc>
          <w:tcPr>
            <w:tcW w:w="1907" w:type="dxa"/>
          </w:tcPr>
          <w:p w:rsidR="00DB18B0" w:rsidRPr="007E1B98" w:rsidRDefault="00DB18B0" w:rsidP="00B61F36">
            <w:pPr>
              <w:spacing w:after="0" w:line="240" w:lineRule="auto"/>
              <w:jc w:val="center"/>
              <w:rPr>
                <w:rFonts w:ascii="Times New Roman" w:hAnsi="Times New Roman" w:cs="Times New Roman"/>
                <w:b/>
                <w:bCs/>
                <w:sz w:val="28"/>
                <w:szCs w:val="28"/>
                <w:lang w:val="kk-KZ"/>
              </w:rPr>
            </w:pPr>
            <w:r w:rsidRPr="007E1B98">
              <w:rPr>
                <w:rFonts w:ascii="Times New Roman" w:hAnsi="Times New Roman" w:cs="Times New Roman"/>
                <w:b/>
                <w:bCs/>
                <w:sz w:val="28"/>
                <w:szCs w:val="28"/>
                <w:lang w:val="kk-KZ"/>
              </w:rPr>
              <w:t>Продуктивті (И)</w:t>
            </w:r>
          </w:p>
        </w:tc>
        <w:tc>
          <w:tcPr>
            <w:tcW w:w="2164" w:type="dxa"/>
          </w:tcPr>
          <w:p w:rsidR="00DB18B0" w:rsidRPr="007E1B98" w:rsidRDefault="00DB18B0" w:rsidP="00B61F36">
            <w:pPr>
              <w:spacing w:after="0" w:line="240" w:lineRule="auto"/>
              <w:jc w:val="center"/>
              <w:rPr>
                <w:rFonts w:ascii="Times New Roman" w:hAnsi="Times New Roman" w:cs="Times New Roman"/>
                <w:b/>
                <w:bCs/>
                <w:sz w:val="28"/>
                <w:szCs w:val="28"/>
                <w:lang w:val="kk-KZ"/>
              </w:rPr>
            </w:pPr>
            <w:r w:rsidRPr="007E1B98">
              <w:rPr>
                <w:rFonts w:ascii="Times New Roman" w:hAnsi="Times New Roman" w:cs="Times New Roman"/>
                <w:b/>
                <w:bCs/>
                <w:sz w:val="28"/>
                <w:szCs w:val="28"/>
                <w:lang w:val="kk-KZ"/>
              </w:rPr>
              <w:t>Шығармашылық (И)</w:t>
            </w:r>
          </w:p>
        </w:tc>
      </w:tr>
      <w:tr w:rsidR="00DB18B0" w:rsidRPr="007E1B98" w:rsidTr="0048459A">
        <w:tc>
          <w:tcPr>
            <w:tcW w:w="647" w:type="dxa"/>
          </w:tcPr>
          <w:p w:rsidR="00DB18B0" w:rsidRPr="007E1B98" w:rsidRDefault="0048459A" w:rsidP="00B61F3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1</w:t>
            </w:r>
          </w:p>
        </w:tc>
        <w:tc>
          <w:tcPr>
            <w:tcW w:w="3001" w:type="dxa"/>
          </w:tcPr>
          <w:p w:rsidR="00DB18B0" w:rsidRPr="007E1B98" w:rsidRDefault="00DB18B0" w:rsidP="00B61F3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 xml:space="preserve">Мотивациялық </w:t>
            </w:r>
          </w:p>
        </w:tc>
        <w:tc>
          <w:tcPr>
            <w:tcW w:w="1852" w:type="dxa"/>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0,51</w:t>
            </w:r>
          </w:p>
        </w:tc>
        <w:tc>
          <w:tcPr>
            <w:tcW w:w="1907" w:type="dxa"/>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0,33</w:t>
            </w:r>
          </w:p>
        </w:tc>
        <w:tc>
          <w:tcPr>
            <w:tcW w:w="2164" w:type="dxa"/>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0,28</w:t>
            </w:r>
          </w:p>
        </w:tc>
      </w:tr>
      <w:tr w:rsidR="00DB18B0" w:rsidRPr="007E1B98" w:rsidTr="0048459A">
        <w:tc>
          <w:tcPr>
            <w:tcW w:w="647" w:type="dxa"/>
          </w:tcPr>
          <w:p w:rsidR="00DB18B0" w:rsidRPr="007E1B98" w:rsidRDefault="0048459A" w:rsidP="00B61F3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2</w:t>
            </w:r>
          </w:p>
        </w:tc>
        <w:tc>
          <w:tcPr>
            <w:tcW w:w="3001" w:type="dxa"/>
          </w:tcPr>
          <w:p w:rsidR="00DB18B0" w:rsidRPr="007E1B98" w:rsidRDefault="00DB18B0" w:rsidP="00B61F3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Когнитивтік</w:t>
            </w:r>
          </w:p>
        </w:tc>
        <w:tc>
          <w:tcPr>
            <w:tcW w:w="1852" w:type="dxa"/>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0,27</w:t>
            </w:r>
          </w:p>
        </w:tc>
        <w:tc>
          <w:tcPr>
            <w:tcW w:w="1907" w:type="dxa"/>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0,23</w:t>
            </w:r>
          </w:p>
        </w:tc>
        <w:tc>
          <w:tcPr>
            <w:tcW w:w="2164" w:type="dxa"/>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0,25</w:t>
            </w:r>
          </w:p>
        </w:tc>
      </w:tr>
      <w:tr w:rsidR="00DB18B0" w:rsidRPr="007E1B98" w:rsidTr="0048459A">
        <w:tc>
          <w:tcPr>
            <w:tcW w:w="647" w:type="dxa"/>
          </w:tcPr>
          <w:p w:rsidR="00DB18B0" w:rsidRPr="007E1B98" w:rsidRDefault="0048459A" w:rsidP="00B61F3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3</w:t>
            </w:r>
          </w:p>
        </w:tc>
        <w:tc>
          <w:tcPr>
            <w:tcW w:w="3001" w:type="dxa"/>
          </w:tcPr>
          <w:p w:rsidR="00DB18B0" w:rsidRPr="007E1B98" w:rsidRDefault="00DB18B0" w:rsidP="00B61F3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Операциялық -әрекеттік</w:t>
            </w:r>
          </w:p>
        </w:tc>
        <w:tc>
          <w:tcPr>
            <w:tcW w:w="1852" w:type="dxa"/>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0,66</w:t>
            </w:r>
          </w:p>
        </w:tc>
        <w:tc>
          <w:tcPr>
            <w:tcW w:w="1907" w:type="dxa"/>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0,62</w:t>
            </w:r>
          </w:p>
        </w:tc>
        <w:tc>
          <w:tcPr>
            <w:tcW w:w="2164" w:type="dxa"/>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0,59</w:t>
            </w:r>
          </w:p>
        </w:tc>
      </w:tr>
    </w:tbl>
    <w:p w:rsidR="00DB18B0" w:rsidRPr="00F87782" w:rsidRDefault="00DB18B0" w:rsidP="00B61F36">
      <w:pPr>
        <w:spacing w:after="0" w:line="240" w:lineRule="auto"/>
        <w:ind w:firstLine="560"/>
        <w:jc w:val="both"/>
        <w:rPr>
          <w:rFonts w:ascii="Times New Roman" w:hAnsi="Times New Roman" w:cs="Times New Roman"/>
          <w:sz w:val="28"/>
          <w:szCs w:val="28"/>
          <w:lang w:val="kk-KZ"/>
        </w:rPr>
      </w:pPr>
      <w:r w:rsidRPr="00F87782">
        <w:rPr>
          <w:rFonts w:ascii="Times New Roman" w:hAnsi="Times New Roman" w:cs="Times New Roman"/>
          <w:i/>
          <w:iCs/>
          <w:sz w:val="28"/>
          <w:szCs w:val="28"/>
          <w:lang w:val="kk-KZ"/>
        </w:rPr>
        <w:t xml:space="preserve">Ескерту: </w:t>
      </w:r>
      <w:r w:rsidRPr="00F87782">
        <w:rPr>
          <w:rFonts w:ascii="Times New Roman" w:hAnsi="Times New Roman" w:cs="Times New Roman"/>
          <w:sz w:val="28"/>
          <w:szCs w:val="28"/>
          <w:lang w:val="kk-KZ"/>
        </w:rPr>
        <w:t xml:space="preserve">мұндағы: И–игерген; </w:t>
      </w:r>
    </w:p>
    <w:p w:rsidR="00F87782" w:rsidRPr="00F87782" w:rsidRDefault="00F87782" w:rsidP="00B61F36">
      <w:pPr>
        <w:spacing w:after="0" w:line="240" w:lineRule="auto"/>
        <w:ind w:firstLine="560"/>
        <w:jc w:val="both"/>
        <w:rPr>
          <w:rFonts w:ascii="Times New Roman" w:hAnsi="Times New Roman" w:cs="Times New Roman"/>
          <w:sz w:val="28"/>
          <w:szCs w:val="28"/>
          <w:lang w:val="kk-KZ"/>
        </w:rPr>
      </w:pPr>
    </w:p>
    <w:p w:rsidR="00DB18B0" w:rsidRPr="00B61F36" w:rsidRDefault="00DB18B0" w:rsidP="00B61F36">
      <w:pPr>
        <w:shd w:val="clear" w:color="auto" w:fill="FFFFFF"/>
        <w:spacing w:after="0" w:line="240" w:lineRule="auto"/>
        <w:ind w:firstLine="540"/>
        <w:jc w:val="both"/>
        <w:rPr>
          <w:rFonts w:ascii="Times New Roman" w:hAnsi="Times New Roman" w:cs="Times New Roman"/>
          <w:noProof/>
          <w:spacing w:val="-1"/>
          <w:sz w:val="28"/>
          <w:szCs w:val="28"/>
          <w:lang w:val="kk-KZ"/>
        </w:rPr>
      </w:pPr>
      <w:r w:rsidRPr="00B61F36">
        <w:rPr>
          <w:rFonts w:ascii="Times New Roman" w:hAnsi="Times New Roman" w:cs="Times New Roman"/>
          <w:noProof/>
          <w:spacing w:val="-1"/>
          <w:sz w:val="28"/>
          <w:szCs w:val="28"/>
          <w:lang w:val="kk-KZ"/>
        </w:rPr>
        <w:t>Бақылау тобында бастапқы деңгейде когнитивті компоненттегі виртуалды зертхананы  тиімді пайдалану біліктерінің коэффициенттік мәні - 0,51; когнитивтік компонентте - 0,27; операциялық  компоненттегі - 0,66 құрады. Ал бастапқы  деңгейдегі когнитивтік  компонент - 0,33, операциялық компонент - 0,23; әрекеттік  - 0,62. Шығармашылық деңгейде бұл көрсеткіштер когнитивтік  компонентте – 0,28, операциялық  компонентте - 0,25; әрекеттік  компонентте - 0,59.</w:t>
      </w:r>
    </w:p>
    <w:p w:rsidR="00DB18B0" w:rsidRPr="00B61F36" w:rsidRDefault="00DB18B0" w:rsidP="00B61F36">
      <w:pPr>
        <w:shd w:val="clear" w:color="auto" w:fill="FFFFFF"/>
        <w:spacing w:after="0" w:line="240" w:lineRule="auto"/>
        <w:ind w:firstLine="540"/>
        <w:jc w:val="both"/>
        <w:rPr>
          <w:rFonts w:ascii="Times New Roman" w:hAnsi="Times New Roman" w:cs="Times New Roman"/>
          <w:noProof/>
          <w:spacing w:val="-1"/>
          <w:sz w:val="28"/>
          <w:szCs w:val="28"/>
          <w:lang w:val="kk-KZ"/>
        </w:rPr>
      </w:pPr>
      <w:r w:rsidRPr="00B61F36">
        <w:rPr>
          <w:rFonts w:ascii="Times New Roman" w:hAnsi="Times New Roman" w:cs="Times New Roman"/>
          <w:noProof/>
          <w:spacing w:val="-1"/>
          <w:sz w:val="28"/>
          <w:szCs w:val="28"/>
          <w:lang w:val="kk-KZ"/>
        </w:rPr>
        <w:t>Айқындалған сипаттама бойынша білім алушылар  бастапқы деңгейдегі тапсырманы</w:t>
      </w:r>
      <w:r w:rsidR="006F5395">
        <w:rPr>
          <w:rFonts w:ascii="Times New Roman" w:hAnsi="Times New Roman" w:cs="Times New Roman"/>
          <w:noProof/>
          <w:spacing w:val="-1"/>
          <w:sz w:val="28"/>
          <w:szCs w:val="28"/>
          <w:lang w:val="kk-KZ"/>
        </w:rPr>
        <w:t xml:space="preserve"> орындау барысында биологиялық </w:t>
      </w:r>
      <w:r w:rsidRPr="00B61F36">
        <w:rPr>
          <w:rFonts w:ascii="Times New Roman" w:hAnsi="Times New Roman" w:cs="Times New Roman"/>
          <w:noProof/>
          <w:spacing w:val="-1"/>
          <w:sz w:val="28"/>
          <w:szCs w:val="28"/>
          <w:lang w:val="kk-KZ"/>
        </w:rPr>
        <w:t xml:space="preserve">пәндерінен алған омыртқасыздар зоологиясы </w:t>
      </w:r>
      <w:r w:rsidR="00870EE4">
        <w:rPr>
          <w:rFonts w:ascii="Times New Roman" w:hAnsi="Times New Roman" w:cs="Times New Roman"/>
          <w:noProof/>
          <w:spacing w:val="-1"/>
          <w:sz w:val="28"/>
          <w:szCs w:val="28"/>
          <w:lang w:val="kk-KZ"/>
        </w:rPr>
        <w:t xml:space="preserve">элективті курсы </w:t>
      </w:r>
      <w:r w:rsidRPr="00B61F36">
        <w:rPr>
          <w:rFonts w:ascii="Times New Roman" w:hAnsi="Times New Roman" w:cs="Times New Roman"/>
          <w:noProof/>
          <w:spacing w:val="-1"/>
          <w:sz w:val="28"/>
          <w:szCs w:val="28"/>
          <w:lang w:val="kk-KZ"/>
        </w:rPr>
        <w:t>бойынша білімдеріне сүйенген. Ал когн</w:t>
      </w:r>
      <w:r w:rsidR="00870EE4">
        <w:rPr>
          <w:rFonts w:ascii="Times New Roman" w:hAnsi="Times New Roman" w:cs="Times New Roman"/>
          <w:noProof/>
          <w:spacing w:val="-1"/>
          <w:sz w:val="28"/>
          <w:szCs w:val="28"/>
          <w:lang w:val="kk-KZ"/>
        </w:rPr>
        <w:t>н</w:t>
      </w:r>
      <w:r w:rsidRPr="00B61F36">
        <w:rPr>
          <w:rFonts w:ascii="Times New Roman" w:hAnsi="Times New Roman" w:cs="Times New Roman"/>
          <w:noProof/>
          <w:spacing w:val="-1"/>
          <w:sz w:val="28"/>
          <w:szCs w:val="28"/>
          <w:lang w:val="kk-KZ"/>
        </w:rPr>
        <w:t xml:space="preserve">титвтік  компоненттің бастапқы  және продуктивті деңгейлерінде білім алушылардың  </w:t>
      </w:r>
      <w:r w:rsidRPr="00B61F36">
        <w:rPr>
          <w:rFonts w:ascii="Times New Roman" w:hAnsi="Times New Roman" w:cs="Times New Roman"/>
          <w:sz w:val="28"/>
          <w:szCs w:val="28"/>
          <w:lang w:val="kk-KZ"/>
        </w:rPr>
        <w:t>к</w:t>
      </w:r>
      <w:r w:rsidR="0048459A">
        <w:rPr>
          <w:rFonts w:ascii="Times New Roman" w:hAnsi="Times New Roman" w:cs="Times New Roman"/>
          <w:sz w:val="28"/>
          <w:szCs w:val="28"/>
          <w:lang w:val="kk-KZ"/>
        </w:rPr>
        <w:t>еміргіштердің саркоспоридиялары</w:t>
      </w:r>
      <w:r w:rsidRPr="00B61F36">
        <w:rPr>
          <w:rFonts w:ascii="Times New Roman" w:hAnsi="Times New Roman" w:cs="Times New Roman"/>
          <w:sz w:val="28"/>
          <w:szCs w:val="28"/>
          <w:lang w:val="kk-KZ"/>
        </w:rPr>
        <w:t xml:space="preserve"> бойынша </w:t>
      </w:r>
      <w:r w:rsidRPr="00B61F36">
        <w:rPr>
          <w:rFonts w:ascii="Times New Roman" w:hAnsi="Times New Roman" w:cs="Times New Roman"/>
          <w:noProof/>
          <w:spacing w:val="-1"/>
          <w:sz w:val="28"/>
          <w:szCs w:val="28"/>
          <w:lang w:val="kk-KZ"/>
        </w:rPr>
        <w:t>білім көлемін игеруі және олардың жүйелігі мен беріктігі талап етілді. Омыртқасыздар зоологи</w:t>
      </w:r>
      <w:r w:rsidR="00870EE4">
        <w:rPr>
          <w:rFonts w:ascii="Times New Roman" w:hAnsi="Times New Roman" w:cs="Times New Roman"/>
          <w:noProof/>
          <w:spacing w:val="-1"/>
          <w:sz w:val="28"/>
          <w:szCs w:val="28"/>
          <w:lang w:val="kk-KZ"/>
        </w:rPr>
        <w:t>ясы   элективті курсын</w:t>
      </w:r>
      <w:r w:rsidRPr="00B61F36">
        <w:rPr>
          <w:rFonts w:ascii="Times New Roman" w:hAnsi="Times New Roman" w:cs="Times New Roman"/>
          <w:noProof/>
          <w:spacing w:val="-1"/>
          <w:sz w:val="28"/>
          <w:szCs w:val="28"/>
          <w:lang w:val="kk-KZ"/>
        </w:rPr>
        <w:t xml:space="preserve"> оқыту барысында  бұл </w:t>
      </w:r>
      <w:r w:rsidR="00B373D7">
        <w:rPr>
          <w:rFonts w:ascii="Times New Roman" w:hAnsi="Times New Roman" w:cs="Times New Roman"/>
          <w:noProof/>
          <w:spacing w:val="-1"/>
          <w:sz w:val="28"/>
          <w:szCs w:val="28"/>
          <w:lang w:val="kk-KZ"/>
        </w:rPr>
        <w:t>үдеріс</w:t>
      </w:r>
      <w:r>
        <w:rPr>
          <w:rFonts w:ascii="Times New Roman" w:hAnsi="Times New Roman" w:cs="Times New Roman"/>
          <w:noProof/>
          <w:spacing w:val="-1"/>
          <w:sz w:val="28"/>
          <w:szCs w:val="28"/>
          <w:lang w:val="kk-KZ"/>
        </w:rPr>
        <w:t xml:space="preserve"> </w:t>
      </w:r>
      <w:r w:rsidRPr="00B61F36">
        <w:rPr>
          <w:rFonts w:ascii="Times New Roman" w:hAnsi="Times New Roman" w:cs="Times New Roman"/>
          <w:noProof/>
          <w:spacing w:val="-1"/>
          <w:sz w:val="28"/>
          <w:szCs w:val="28"/>
          <w:lang w:val="kk-KZ"/>
        </w:rPr>
        <w:t xml:space="preserve"> қарастырылмаған, сондықтан игерілген компонент коэффициент мәнінің біршама азайғандығын диагностика көрсетіп отыр. </w:t>
      </w:r>
    </w:p>
    <w:p w:rsidR="00DB18B0" w:rsidRPr="00B61F36" w:rsidRDefault="00DB18B0" w:rsidP="00B61F36">
      <w:pPr>
        <w:shd w:val="clear" w:color="auto" w:fill="FFFFFF"/>
        <w:spacing w:after="0" w:line="240" w:lineRule="auto"/>
        <w:ind w:firstLine="540"/>
        <w:jc w:val="both"/>
        <w:rPr>
          <w:rFonts w:ascii="Times New Roman" w:hAnsi="Times New Roman" w:cs="Times New Roman"/>
          <w:noProof/>
          <w:spacing w:val="-1"/>
          <w:sz w:val="28"/>
          <w:szCs w:val="28"/>
          <w:lang w:val="kk-KZ"/>
        </w:rPr>
      </w:pPr>
      <w:r w:rsidRPr="00B61F36">
        <w:rPr>
          <w:rFonts w:ascii="Times New Roman" w:hAnsi="Times New Roman" w:cs="Times New Roman"/>
          <w:noProof/>
          <w:spacing w:val="-1"/>
          <w:sz w:val="28"/>
          <w:szCs w:val="28"/>
          <w:lang w:val="kk-KZ"/>
        </w:rPr>
        <w:t xml:space="preserve">Бақылау тобындағы </w:t>
      </w:r>
      <w:r>
        <w:rPr>
          <w:rFonts w:ascii="Times New Roman" w:hAnsi="Times New Roman" w:cs="Times New Roman"/>
          <w:noProof/>
          <w:spacing w:val="-1"/>
          <w:sz w:val="28"/>
          <w:szCs w:val="28"/>
          <w:lang w:val="kk-KZ"/>
        </w:rPr>
        <w:t>мотивациялық</w:t>
      </w:r>
      <w:r w:rsidRPr="00B61F36">
        <w:rPr>
          <w:rFonts w:ascii="Times New Roman" w:hAnsi="Times New Roman" w:cs="Times New Roman"/>
          <w:noProof/>
          <w:spacing w:val="-1"/>
          <w:sz w:val="28"/>
          <w:szCs w:val="28"/>
          <w:lang w:val="kk-KZ"/>
        </w:rPr>
        <w:t xml:space="preserve">  компонентті диагностикалау нәтижесі көрсеткендей виртуалдық зертхана бойынша  </w:t>
      </w:r>
      <w:r>
        <w:rPr>
          <w:rFonts w:ascii="Times New Roman" w:hAnsi="Times New Roman" w:cs="Times New Roman"/>
          <w:noProof/>
          <w:spacing w:val="-1"/>
          <w:sz w:val="28"/>
          <w:szCs w:val="28"/>
          <w:lang w:val="kk-KZ"/>
        </w:rPr>
        <w:t xml:space="preserve">іс-әрекеттер </w:t>
      </w:r>
      <w:r w:rsidRPr="00B61F36">
        <w:rPr>
          <w:rFonts w:ascii="Times New Roman" w:hAnsi="Times New Roman" w:cs="Times New Roman"/>
          <w:noProof/>
          <w:spacing w:val="-1"/>
          <w:sz w:val="28"/>
          <w:szCs w:val="28"/>
          <w:lang w:val="kk-KZ"/>
        </w:rPr>
        <w:t xml:space="preserve"> компоненттерінің дамуы бір-біріне тәуелді. </w:t>
      </w:r>
      <w:r>
        <w:rPr>
          <w:rFonts w:ascii="Times New Roman" w:hAnsi="Times New Roman" w:cs="Times New Roman"/>
          <w:noProof/>
          <w:spacing w:val="-1"/>
          <w:sz w:val="28"/>
          <w:szCs w:val="28"/>
          <w:lang w:val="kk-KZ"/>
        </w:rPr>
        <w:t xml:space="preserve">Мотивациялық </w:t>
      </w:r>
      <w:r w:rsidRPr="00B61F36">
        <w:rPr>
          <w:rFonts w:ascii="Times New Roman" w:hAnsi="Times New Roman" w:cs="Times New Roman"/>
          <w:noProof/>
          <w:spacing w:val="-1"/>
          <w:sz w:val="28"/>
          <w:szCs w:val="28"/>
          <w:lang w:val="kk-KZ"/>
        </w:rPr>
        <w:t xml:space="preserve"> ком</w:t>
      </w:r>
      <w:r w:rsidR="0048459A">
        <w:rPr>
          <w:rFonts w:ascii="Times New Roman" w:hAnsi="Times New Roman" w:cs="Times New Roman"/>
          <w:noProof/>
          <w:spacing w:val="-1"/>
          <w:sz w:val="28"/>
          <w:szCs w:val="28"/>
          <w:lang w:val="kk-KZ"/>
        </w:rPr>
        <w:t>понентті игермейінше білім алушылардың</w:t>
      </w:r>
      <w:r w:rsidR="006B6BFE">
        <w:rPr>
          <w:rFonts w:ascii="Times New Roman" w:hAnsi="Times New Roman" w:cs="Times New Roman"/>
          <w:noProof/>
          <w:spacing w:val="-1"/>
          <w:sz w:val="28"/>
          <w:szCs w:val="28"/>
          <w:lang w:val="kk-KZ"/>
        </w:rPr>
        <w:t xml:space="preserve"> </w:t>
      </w:r>
      <w:r>
        <w:rPr>
          <w:rFonts w:ascii="Times New Roman" w:hAnsi="Times New Roman" w:cs="Times New Roman"/>
          <w:noProof/>
          <w:spacing w:val="-1"/>
          <w:sz w:val="28"/>
          <w:szCs w:val="28"/>
          <w:lang w:val="kk-KZ"/>
        </w:rPr>
        <w:t xml:space="preserve">когнитивтік </w:t>
      </w:r>
      <w:r w:rsidRPr="00B61F36">
        <w:rPr>
          <w:rFonts w:ascii="Times New Roman" w:hAnsi="Times New Roman" w:cs="Times New Roman"/>
          <w:noProof/>
          <w:spacing w:val="-1"/>
          <w:sz w:val="28"/>
          <w:szCs w:val="28"/>
          <w:lang w:val="kk-KZ"/>
        </w:rPr>
        <w:t xml:space="preserve">компоненттерді игеруі мүмкін еместігі, яғни, </w:t>
      </w:r>
      <w:r>
        <w:rPr>
          <w:rFonts w:ascii="Times New Roman" w:hAnsi="Times New Roman" w:cs="Times New Roman"/>
          <w:noProof/>
          <w:spacing w:val="-1"/>
          <w:sz w:val="28"/>
          <w:szCs w:val="28"/>
          <w:lang w:val="kk-KZ"/>
        </w:rPr>
        <w:t xml:space="preserve">когнитивтік </w:t>
      </w:r>
      <w:r w:rsidRPr="00B61F36">
        <w:rPr>
          <w:rFonts w:ascii="Times New Roman" w:hAnsi="Times New Roman" w:cs="Times New Roman"/>
          <w:noProof/>
          <w:spacing w:val="-1"/>
          <w:sz w:val="28"/>
          <w:szCs w:val="28"/>
          <w:lang w:val="kk-KZ"/>
        </w:rPr>
        <w:t xml:space="preserve">  компоненттің даму динамикасының </w:t>
      </w:r>
      <w:r>
        <w:rPr>
          <w:rFonts w:ascii="Times New Roman" w:hAnsi="Times New Roman" w:cs="Times New Roman"/>
          <w:noProof/>
          <w:spacing w:val="-1"/>
          <w:sz w:val="28"/>
          <w:szCs w:val="28"/>
          <w:lang w:val="kk-KZ"/>
        </w:rPr>
        <w:t xml:space="preserve">мотивациялық </w:t>
      </w:r>
      <w:r w:rsidRPr="00B61F36">
        <w:rPr>
          <w:rFonts w:ascii="Times New Roman" w:hAnsi="Times New Roman" w:cs="Times New Roman"/>
          <w:noProof/>
          <w:spacing w:val="-1"/>
          <w:sz w:val="28"/>
          <w:szCs w:val="28"/>
          <w:lang w:val="kk-KZ"/>
        </w:rPr>
        <w:t xml:space="preserve">  компонентке тәуелді екендігі анықталды. Бақылау тобында білім алушыларға  берілетін виртуалды зертхананы тиімді пайдалану туралы білім көлемінің жеткіліксіздігі, оның жүйелігі мен беріктігінің төмен көрсеткіші, оның бастапқы деңгейдегі игеру коэффициенті мәнінің төмендігін, сондай-ақ ол продуктивті және шығармашылық деңгейде  азғана өзгеріске ұшырайтындығын көрсетеді. Бұдан шығатын қорытынды, бақылау тобында білім алушылардың  біліктерді игеру </w:t>
      </w:r>
      <w:r w:rsidRPr="00B61F36">
        <w:rPr>
          <w:rFonts w:ascii="Times New Roman" w:hAnsi="Times New Roman" w:cs="Times New Roman"/>
          <w:noProof/>
          <w:spacing w:val="-1"/>
          <w:sz w:val="28"/>
          <w:szCs w:val="28"/>
          <w:lang w:val="kk-KZ"/>
        </w:rPr>
        <w:lastRenderedPageBreak/>
        <w:t>әрекеттері толық емес екендігі және олардың бір-бірімен байланысының жоқтығы, оның оң нәтиже б</w:t>
      </w:r>
      <w:r w:rsidR="0048459A">
        <w:rPr>
          <w:rFonts w:ascii="Times New Roman" w:hAnsi="Times New Roman" w:cs="Times New Roman"/>
          <w:noProof/>
          <w:spacing w:val="-1"/>
          <w:sz w:val="28"/>
          <w:szCs w:val="28"/>
          <w:lang w:val="kk-KZ"/>
        </w:rPr>
        <w:t>ере алмайтындығы айқындалды (</w:t>
      </w:r>
      <w:r w:rsidRPr="00B61F36">
        <w:rPr>
          <w:rFonts w:ascii="Times New Roman" w:hAnsi="Times New Roman" w:cs="Times New Roman"/>
          <w:noProof/>
          <w:spacing w:val="-1"/>
          <w:sz w:val="28"/>
          <w:szCs w:val="28"/>
          <w:lang w:val="kk-KZ"/>
        </w:rPr>
        <w:t>сурет</w:t>
      </w:r>
      <w:r w:rsidR="006C72AA">
        <w:rPr>
          <w:rFonts w:ascii="Times New Roman" w:hAnsi="Times New Roman" w:cs="Times New Roman"/>
          <w:noProof/>
          <w:spacing w:val="-1"/>
          <w:sz w:val="28"/>
          <w:szCs w:val="28"/>
          <w:lang w:val="kk-KZ"/>
        </w:rPr>
        <w:t xml:space="preserve"> 22</w:t>
      </w:r>
      <w:r w:rsidRPr="00B61F36">
        <w:rPr>
          <w:rFonts w:ascii="Times New Roman" w:hAnsi="Times New Roman" w:cs="Times New Roman"/>
          <w:noProof/>
          <w:spacing w:val="-1"/>
          <w:sz w:val="28"/>
          <w:szCs w:val="28"/>
          <w:lang w:val="kk-KZ"/>
        </w:rPr>
        <w:t>).</w:t>
      </w:r>
    </w:p>
    <w:p w:rsidR="00DB18B0" w:rsidRPr="00B61F36" w:rsidRDefault="000C45C3" w:rsidP="00B61F36">
      <w:pPr>
        <w:shd w:val="clear" w:color="auto" w:fill="FFFFFF"/>
        <w:spacing w:after="0" w:line="240" w:lineRule="auto"/>
        <w:ind w:firstLine="540"/>
        <w:jc w:val="both"/>
        <w:rPr>
          <w:rFonts w:ascii="Times New Roman" w:hAnsi="Times New Roman" w:cs="Times New Roman"/>
          <w:lang w:val="en-US"/>
        </w:rPr>
      </w:pPr>
      <w:r>
        <w:rPr>
          <w:rFonts w:ascii="Times New Roman" w:hAnsi="Times New Roman" w:cs="Times New Roman"/>
          <w:noProof/>
        </w:rPr>
        <w:drawing>
          <wp:inline distT="0" distB="0" distL="0" distR="0">
            <wp:extent cx="4740965" cy="3021496"/>
            <wp:effectExtent l="0" t="0" r="0" b="0"/>
            <wp:docPr id="14" name="Диаграмма 10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DB18B0" w:rsidRPr="00B61F36" w:rsidRDefault="00DB18B0" w:rsidP="0048459A">
      <w:pPr>
        <w:shd w:val="clear" w:color="auto" w:fill="FFFFFF"/>
        <w:spacing w:after="0" w:line="240" w:lineRule="auto"/>
        <w:jc w:val="center"/>
        <w:rPr>
          <w:rFonts w:ascii="Times New Roman" w:hAnsi="Times New Roman" w:cs="Times New Roman"/>
          <w:noProof/>
          <w:spacing w:val="-1"/>
          <w:sz w:val="28"/>
          <w:szCs w:val="28"/>
          <w:lang w:val="kk-KZ"/>
        </w:rPr>
      </w:pPr>
      <w:r w:rsidRPr="00B61F36">
        <w:rPr>
          <w:rFonts w:ascii="Times New Roman" w:hAnsi="Times New Roman" w:cs="Times New Roman"/>
          <w:noProof/>
          <w:spacing w:val="-1"/>
          <w:sz w:val="28"/>
          <w:szCs w:val="28"/>
        </w:rPr>
        <w:t>Сурет</w:t>
      </w:r>
      <w:r w:rsidR="00870EE4">
        <w:rPr>
          <w:rFonts w:ascii="Times New Roman" w:hAnsi="Times New Roman" w:cs="Times New Roman"/>
          <w:noProof/>
          <w:spacing w:val="-1"/>
          <w:sz w:val="28"/>
          <w:szCs w:val="28"/>
          <w:lang w:val="kk-KZ"/>
        </w:rPr>
        <w:t xml:space="preserve"> </w:t>
      </w:r>
      <w:r w:rsidR="006C72AA">
        <w:rPr>
          <w:rFonts w:ascii="Times New Roman" w:hAnsi="Times New Roman" w:cs="Times New Roman"/>
          <w:noProof/>
          <w:spacing w:val="-1"/>
          <w:sz w:val="28"/>
          <w:szCs w:val="28"/>
          <w:lang w:val="kk-KZ"/>
        </w:rPr>
        <w:t>22</w:t>
      </w:r>
      <w:r w:rsidRPr="007F1019">
        <w:rPr>
          <w:rFonts w:ascii="Times New Roman" w:hAnsi="Times New Roman" w:cs="Times New Roman"/>
          <w:noProof/>
          <w:spacing w:val="-1"/>
          <w:sz w:val="28"/>
          <w:szCs w:val="28"/>
          <w:lang w:val="en-US"/>
        </w:rPr>
        <w:t xml:space="preserve"> – </w:t>
      </w:r>
      <w:r w:rsidRPr="00B61F36">
        <w:rPr>
          <w:rFonts w:ascii="Times New Roman" w:hAnsi="Times New Roman" w:cs="Times New Roman"/>
          <w:sz w:val="28"/>
          <w:szCs w:val="28"/>
          <w:lang w:val="kk-KZ"/>
        </w:rPr>
        <w:t xml:space="preserve">Бақылау тобында </w:t>
      </w:r>
      <w:r w:rsidRPr="00B61F36">
        <w:rPr>
          <w:rFonts w:ascii="Times New Roman" w:hAnsi="Times New Roman" w:cs="Times New Roman"/>
          <w:noProof/>
          <w:spacing w:val="-1"/>
          <w:sz w:val="28"/>
          <w:szCs w:val="28"/>
          <w:lang w:val="kk-KZ"/>
        </w:rPr>
        <w:t>білім алушылардың виртуалды зертханалық жұмыстарды  қолдану    тиімділігін  диагностикалау нәтижелері</w:t>
      </w:r>
    </w:p>
    <w:p w:rsidR="00F87782" w:rsidRDefault="00F87782" w:rsidP="00B61F36">
      <w:pPr>
        <w:shd w:val="clear" w:color="auto" w:fill="FFFFFF"/>
        <w:spacing w:after="0" w:line="240" w:lineRule="auto"/>
        <w:ind w:firstLine="540"/>
        <w:jc w:val="both"/>
        <w:rPr>
          <w:rFonts w:ascii="Times New Roman" w:hAnsi="Times New Roman" w:cs="Times New Roman"/>
          <w:noProof/>
          <w:spacing w:val="-1"/>
          <w:sz w:val="28"/>
          <w:szCs w:val="28"/>
          <w:lang w:val="kk-KZ"/>
        </w:rPr>
      </w:pPr>
    </w:p>
    <w:p w:rsidR="00DB18B0" w:rsidRPr="00B61F36" w:rsidRDefault="00DB18B0" w:rsidP="00B61F36">
      <w:pPr>
        <w:shd w:val="clear" w:color="auto" w:fill="FFFFFF"/>
        <w:spacing w:after="0" w:line="240" w:lineRule="auto"/>
        <w:ind w:firstLine="540"/>
        <w:jc w:val="both"/>
        <w:rPr>
          <w:rFonts w:ascii="Times New Roman" w:hAnsi="Times New Roman" w:cs="Times New Roman"/>
          <w:noProof/>
          <w:spacing w:val="-1"/>
          <w:sz w:val="28"/>
          <w:szCs w:val="28"/>
          <w:lang w:val="kk-KZ"/>
        </w:rPr>
      </w:pPr>
      <w:r w:rsidRPr="00B61F36">
        <w:rPr>
          <w:rFonts w:ascii="Times New Roman" w:hAnsi="Times New Roman" w:cs="Times New Roman"/>
          <w:noProof/>
          <w:spacing w:val="-1"/>
          <w:sz w:val="28"/>
          <w:szCs w:val="28"/>
          <w:lang w:val="kk-KZ"/>
        </w:rPr>
        <w:t xml:space="preserve">Бақылау тобындағы </w:t>
      </w:r>
      <w:r>
        <w:rPr>
          <w:rFonts w:ascii="Times New Roman" w:hAnsi="Times New Roman" w:cs="Times New Roman"/>
          <w:noProof/>
          <w:spacing w:val="-1"/>
          <w:sz w:val="28"/>
          <w:szCs w:val="28"/>
          <w:lang w:val="kk-KZ"/>
        </w:rPr>
        <w:t>операциялық-</w:t>
      </w:r>
      <w:r w:rsidRPr="00B61F36">
        <w:rPr>
          <w:rFonts w:ascii="Times New Roman" w:hAnsi="Times New Roman" w:cs="Times New Roman"/>
          <w:noProof/>
          <w:spacing w:val="-1"/>
          <w:sz w:val="28"/>
          <w:szCs w:val="28"/>
          <w:lang w:val="kk-KZ"/>
        </w:rPr>
        <w:t xml:space="preserve">әрекеттік  компоненттің даму динамикасына келетін болсақ, онда да компоненттердің бір-бірімен өзара байланысы анықталды. Диагностикалау нәтижесінде бастапқы </w:t>
      </w:r>
      <w:r>
        <w:rPr>
          <w:rFonts w:ascii="Times New Roman" w:hAnsi="Times New Roman" w:cs="Times New Roman"/>
          <w:noProof/>
          <w:spacing w:val="-1"/>
          <w:sz w:val="28"/>
          <w:szCs w:val="28"/>
          <w:lang w:val="kk-KZ"/>
        </w:rPr>
        <w:t>деңгейден продуктивті және шығар</w:t>
      </w:r>
      <w:r w:rsidRPr="00B61F36">
        <w:rPr>
          <w:rFonts w:ascii="Times New Roman" w:hAnsi="Times New Roman" w:cs="Times New Roman"/>
          <w:noProof/>
          <w:spacing w:val="-1"/>
          <w:sz w:val="28"/>
          <w:szCs w:val="28"/>
          <w:lang w:val="kk-KZ"/>
        </w:rPr>
        <w:t>машылық деңгейге өткен кезде игерілген компонент коэф</w:t>
      </w:r>
      <w:r w:rsidR="006E4B05">
        <w:rPr>
          <w:rFonts w:ascii="Times New Roman" w:hAnsi="Times New Roman" w:cs="Times New Roman"/>
          <w:noProof/>
          <w:spacing w:val="-1"/>
          <w:sz w:val="28"/>
          <w:szCs w:val="28"/>
          <w:lang w:val="kk-KZ"/>
        </w:rPr>
        <w:t>ф</w:t>
      </w:r>
      <w:r w:rsidRPr="00B61F36">
        <w:rPr>
          <w:rFonts w:ascii="Times New Roman" w:hAnsi="Times New Roman" w:cs="Times New Roman"/>
          <w:noProof/>
          <w:spacing w:val="-1"/>
          <w:sz w:val="28"/>
          <w:szCs w:val="28"/>
          <w:lang w:val="kk-KZ"/>
        </w:rPr>
        <w:t>ициент мәнінің біршама азайғандығы байқалды.</w:t>
      </w:r>
    </w:p>
    <w:p w:rsidR="00DB18B0" w:rsidRPr="00B61F36" w:rsidRDefault="00DB18B0" w:rsidP="00B61F36">
      <w:pPr>
        <w:shd w:val="clear" w:color="auto" w:fill="FFFFFF"/>
        <w:spacing w:after="0" w:line="240" w:lineRule="auto"/>
        <w:ind w:firstLine="540"/>
        <w:jc w:val="both"/>
        <w:rPr>
          <w:rFonts w:ascii="Times New Roman" w:hAnsi="Times New Roman" w:cs="Times New Roman"/>
          <w:noProof/>
          <w:spacing w:val="-1"/>
          <w:sz w:val="28"/>
          <w:szCs w:val="28"/>
          <w:lang w:val="kk-KZ"/>
        </w:rPr>
      </w:pPr>
      <w:r w:rsidRPr="00B61F36">
        <w:rPr>
          <w:rFonts w:ascii="Times New Roman" w:hAnsi="Times New Roman" w:cs="Times New Roman"/>
          <w:noProof/>
          <w:spacing w:val="-1"/>
          <w:sz w:val="28"/>
          <w:szCs w:val="28"/>
          <w:lang w:val="kk-KZ"/>
        </w:rPr>
        <w:t xml:space="preserve">Енді бастапқы, продуктивті және шығармашылық деңгейде эксперименттік және бақылау топтарындағы білім алушылардың виртуалды зертхананы   тиімді пайдалану біліктері компоненттерін игеруді салыстырып, талдау жасаймыз. </w:t>
      </w:r>
    </w:p>
    <w:p w:rsidR="00DB18B0" w:rsidRPr="00B61F36" w:rsidRDefault="00DB18B0" w:rsidP="00B61F36">
      <w:pPr>
        <w:shd w:val="clear" w:color="auto" w:fill="FFFFFF"/>
        <w:spacing w:after="0" w:line="240" w:lineRule="auto"/>
        <w:ind w:firstLine="540"/>
        <w:jc w:val="both"/>
        <w:rPr>
          <w:rFonts w:ascii="Times New Roman" w:hAnsi="Times New Roman" w:cs="Times New Roman"/>
          <w:noProof/>
          <w:spacing w:val="-1"/>
          <w:sz w:val="28"/>
          <w:szCs w:val="28"/>
          <w:lang w:val="kk-KZ"/>
        </w:rPr>
      </w:pPr>
      <w:r w:rsidRPr="00B61F36">
        <w:rPr>
          <w:rFonts w:ascii="Times New Roman" w:hAnsi="Times New Roman" w:cs="Times New Roman"/>
          <w:noProof/>
          <w:spacing w:val="-1"/>
          <w:sz w:val="28"/>
          <w:szCs w:val="28"/>
          <w:lang w:val="kk-KZ"/>
        </w:rPr>
        <w:t>Жасалған талдаудың нәтижелері көрсеткендей бақылау тобына қарағанда экспериме</w:t>
      </w:r>
      <w:r w:rsidR="006E4B05">
        <w:rPr>
          <w:rFonts w:ascii="Times New Roman" w:hAnsi="Times New Roman" w:cs="Times New Roman"/>
          <w:noProof/>
          <w:spacing w:val="-1"/>
          <w:sz w:val="28"/>
          <w:szCs w:val="28"/>
          <w:lang w:val="kk-KZ"/>
        </w:rPr>
        <w:t>н</w:t>
      </w:r>
      <w:r w:rsidRPr="00B61F36">
        <w:rPr>
          <w:rFonts w:ascii="Times New Roman" w:hAnsi="Times New Roman" w:cs="Times New Roman"/>
          <w:noProof/>
          <w:spacing w:val="-1"/>
          <w:sz w:val="28"/>
          <w:szCs w:val="28"/>
          <w:lang w:val="kk-KZ"/>
        </w:rPr>
        <w:t xml:space="preserve">ттік топта берілген үш деңгейде </w:t>
      </w:r>
      <w:r>
        <w:rPr>
          <w:rFonts w:ascii="Times New Roman" w:hAnsi="Times New Roman" w:cs="Times New Roman"/>
          <w:noProof/>
          <w:spacing w:val="-1"/>
          <w:sz w:val="28"/>
          <w:szCs w:val="28"/>
          <w:lang w:val="kk-KZ"/>
        </w:rPr>
        <w:t>білім алушылардың</w:t>
      </w:r>
      <w:r w:rsidR="006B6BFE">
        <w:rPr>
          <w:rFonts w:ascii="Times New Roman" w:hAnsi="Times New Roman" w:cs="Times New Roman"/>
          <w:noProof/>
          <w:spacing w:val="-1"/>
          <w:sz w:val="28"/>
          <w:szCs w:val="28"/>
          <w:lang w:val="kk-KZ"/>
        </w:rPr>
        <w:t xml:space="preserve"> </w:t>
      </w:r>
      <w:r w:rsidR="00090FA6" w:rsidRPr="003B4B44">
        <w:rPr>
          <w:rFonts w:ascii="Times New Roman" w:hAnsi="Times New Roman" w:cs="Times New Roman"/>
          <w:noProof/>
          <w:spacing w:val="-1"/>
          <w:sz w:val="28"/>
          <w:szCs w:val="28"/>
          <w:lang w:val="kk-KZ"/>
        </w:rPr>
        <w:t>омыртқасыздардың морфологиялық, анатомиял</w:t>
      </w:r>
      <w:r w:rsidR="003B4B44" w:rsidRPr="003B4B44">
        <w:rPr>
          <w:rFonts w:ascii="Times New Roman" w:hAnsi="Times New Roman" w:cs="Times New Roman"/>
          <w:noProof/>
          <w:spacing w:val="-1"/>
          <w:sz w:val="28"/>
          <w:szCs w:val="28"/>
          <w:lang w:val="kk-KZ"/>
        </w:rPr>
        <w:t xml:space="preserve">ық, физиологиялық ерекшеліктерімен таныса отырып, </w:t>
      </w:r>
      <w:r w:rsidR="0088759E" w:rsidRPr="003B4B44">
        <w:rPr>
          <w:rFonts w:ascii="Times New Roman" w:hAnsi="Times New Roman" w:cs="Times New Roman"/>
          <w:noProof/>
          <w:spacing w:val="-1"/>
          <w:sz w:val="28"/>
          <w:szCs w:val="28"/>
          <w:lang w:val="kk-KZ"/>
        </w:rPr>
        <w:t>оқу барысында алған теориялық білімдерін</w:t>
      </w:r>
      <w:r w:rsidR="00344A34">
        <w:rPr>
          <w:rFonts w:ascii="Times New Roman" w:hAnsi="Times New Roman" w:cs="Times New Roman"/>
          <w:noProof/>
          <w:spacing w:val="-1"/>
          <w:sz w:val="28"/>
          <w:szCs w:val="28"/>
          <w:lang w:val="kk-KZ"/>
        </w:rPr>
        <w:t xml:space="preserve"> тәжірибе</w:t>
      </w:r>
      <w:r w:rsidR="003B4B44" w:rsidRPr="003B4B44">
        <w:rPr>
          <w:rFonts w:ascii="Times New Roman" w:hAnsi="Times New Roman" w:cs="Times New Roman"/>
          <w:noProof/>
          <w:spacing w:val="-1"/>
          <w:sz w:val="28"/>
          <w:szCs w:val="28"/>
          <w:lang w:val="kk-KZ"/>
        </w:rPr>
        <w:t xml:space="preserve"> жүзінде қолдана білуі және виртуалды зертхананы тиімді</w:t>
      </w:r>
      <w:r w:rsidR="006E4B05">
        <w:rPr>
          <w:rFonts w:ascii="Times New Roman" w:hAnsi="Times New Roman" w:cs="Times New Roman"/>
          <w:noProof/>
          <w:spacing w:val="-1"/>
          <w:sz w:val="28"/>
          <w:szCs w:val="28"/>
          <w:lang w:val="kk-KZ"/>
        </w:rPr>
        <w:t xml:space="preserve"> </w:t>
      </w:r>
      <w:r w:rsidRPr="00B61F36">
        <w:rPr>
          <w:rFonts w:ascii="Times New Roman" w:hAnsi="Times New Roman" w:cs="Times New Roman"/>
          <w:noProof/>
          <w:spacing w:val="-1"/>
          <w:sz w:val="28"/>
          <w:szCs w:val="28"/>
          <w:lang w:val="kk-KZ"/>
        </w:rPr>
        <w:t>пайдалану біліктері компонент</w:t>
      </w:r>
      <w:r w:rsidR="004F2DD2">
        <w:rPr>
          <w:rFonts w:ascii="Times New Roman" w:hAnsi="Times New Roman" w:cs="Times New Roman"/>
          <w:noProof/>
          <w:spacing w:val="-1"/>
          <w:sz w:val="28"/>
          <w:szCs w:val="28"/>
          <w:lang w:val="kk-KZ"/>
        </w:rPr>
        <w:t>терін игергендігі байқалды (</w:t>
      </w:r>
      <w:r w:rsidRPr="00B61F36">
        <w:rPr>
          <w:rFonts w:ascii="Times New Roman" w:hAnsi="Times New Roman" w:cs="Times New Roman"/>
          <w:noProof/>
          <w:spacing w:val="-1"/>
          <w:sz w:val="28"/>
          <w:szCs w:val="28"/>
          <w:lang w:val="kk-KZ"/>
        </w:rPr>
        <w:t>кесте</w:t>
      </w:r>
      <w:r w:rsidR="007E1B98">
        <w:rPr>
          <w:rFonts w:ascii="Times New Roman" w:hAnsi="Times New Roman" w:cs="Times New Roman"/>
          <w:noProof/>
          <w:spacing w:val="-1"/>
          <w:sz w:val="28"/>
          <w:szCs w:val="28"/>
          <w:lang w:val="kk-KZ"/>
        </w:rPr>
        <w:t xml:space="preserve"> 29</w:t>
      </w:r>
      <w:r w:rsidRPr="00B61F36">
        <w:rPr>
          <w:rFonts w:ascii="Times New Roman" w:hAnsi="Times New Roman" w:cs="Times New Roman"/>
          <w:noProof/>
          <w:spacing w:val="-1"/>
          <w:sz w:val="28"/>
          <w:szCs w:val="28"/>
          <w:lang w:val="kk-KZ"/>
        </w:rPr>
        <w:t>).</w:t>
      </w:r>
    </w:p>
    <w:p w:rsidR="00DB18B0" w:rsidRPr="00F87782" w:rsidRDefault="00DB18B0" w:rsidP="00B61F36">
      <w:pPr>
        <w:shd w:val="clear" w:color="auto" w:fill="FFFFFF"/>
        <w:spacing w:after="0" w:line="240" w:lineRule="auto"/>
        <w:jc w:val="both"/>
        <w:rPr>
          <w:rFonts w:ascii="Times New Roman" w:hAnsi="Times New Roman" w:cs="Times New Roman"/>
          <w:noProof/>
          <w:spacing w:val="-1"/>
          <w:sz w:val="26"/>
          <w:szCs w:val="26"/>
          <w:lang w:val="kk-KZ"/>
        </w:rPr>
      </w:pPr>
    </w:p>
    <w:p w:rsidR="00DB18B0" w:rsidRPr="00B61F36" w:rsidRDefault="007E1B98" w:rsidP="00B61F36">
      <w:pPr>
        <w:shd w:val="clear" w:color="auto" w:fill="FFFFFF"/>
        <w:spacing w:after="0" w:line="240" w:lineRule="auto"/>
        <w:jc w:val="both"/>
        <w:rPr>
          <w:rFonts w:ascii="Times New Roman" w:hAnsi="Times New Roman" w:cs="Times New Roman"/>
          <w:noProof/>
          <w:spacing w:val="-1"/>
          <w:sz w:val="28"/>
          <w:szCs w:val="28"/>
          <w:lang w:val="kk-KZ"/>
        </w:rPr>
      </w:pPr>
      <w:r>
        <w:rPr>
          <w:rFonts w:ascii="Times New Roman" w:hAnsi="Times New Roman" w:cs="Times New Roman"/>
          <w:noProof/>
          <w:spacing w:val="-1"/>
          <w:sz w:val="28"/>
          <w:szCs w:val="28"/>
          <w:lang w:val="kk-KZ"/>
        </w:rPr>
        <w:t>Кесте 29</w:t>
      </w:r>
      <w:r w:rsidR="006B6BFE">
        <w:rPr>
          <w:rFonts w:ascii="Times New Roman" w:hAnsi="Times New Roman" w:cs="Times New Roman"/>
          <w:noProof/>
          <w:spacing w:val="-1"/>
          <w:sz w:val="28"/>
          <w:szCs w:val="28"/>
          <w:lang w:val="kk-KZ"/>
        </w:rPr>
        <w:t xml:space="preserve"> </w:t>
      </w:r>
      <w:r w:rsidR="004F2DD2" w:rsidRPr="00090896">
        <w:rPr>
          <w:rFonts w:ascii="Times New Roman" w:hAnsi="Times New Roman" w:cs="Times New Roman"/>
          <w:color w:val="000000"/>
          <w:sz w:val="24"/>
          <w:szCs w:val="24"/>
          <w:lang w:val="kk-KZ"/>
        </w:rPr>
        <w:t>–</w:t>
      </w:r>
      <w:r w:rsidR="00DB18B0" w:rsidRPr="00B61F36">
        <w:rPr>
          <w:rFonts w:ascii="Times New Roman" w:hAnsi="Times New Roman" w:cs="Times New Roman"/>
          <w:noProof/>
          <w:spacing w:val="-1"/>
          <w:sz w:val="28"/>
          <w:szCs w:val="28"/>
          <w:lang w:val="kk-KZ"/>
        </w:rPr>
        <w:t xml:space="preserve">  Виртуалды зертхананы тиімді пайдалану біліктерін диагностикалау нәтижелері</w:t>
      </w:r>
    </w:p>
    <w:p w:rsidR="00DB18B0" w:rsidRPr="00F87782" w:rsidRDefault="00DB18B0" w:rsidP="00B61F36">
      <w:pPr>
        <w:shd w:val="clear" w:color="auto" w:fill="FFFFFF"/>
        <w:spacing w:after="0" w:line="240" w:lineRule="auto"/>
        <w:jc w:val="both"/>
        <w:rPr>
          <w:rFonts w:ascii="Times New Roman" w:hAnsi="Times New Roman" w:cs="Times New Roman"/>
          <w:noProof/>
          <w:spacing w:val="-1"/>
          <w:sz w:val="26"/>
          <w:szCs w:val="26"/>
          <w:lang w:val="kk-KZ"/>
        </w:rPr>
      </w:pPr>
    </w:p>
    <w:tbl>
      <w:tblPr>
        <w:tblW w:w="95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0"/>
        <w:gridCol w:w="2054"/>
        <w:gridCol w:w="1018"/>
        <w:gridCol w:w="1189"/>
        <w:gridCol w:w="1079"/>
        <w:gridCol w:w="1091"/>
        <w:gridCol w:w="1188"/>
        <w:gridCol w:w="1306"/>
      </w:tblGrid>
      <w:tr w:rsidR="00DB18B0" w:rsidRPr="007E1B98" w:rsidTr="00792860">
        <w:trPr>
          <w:trHeight w:val="480"/>
        </w:trPr>
        <w:tc>
          <w:tcPr>
            <w:tcW w:w="630" w:type="dxa"/>
            <w:vMerge w:val="restart"/>
          </w:tcPr>
          <w:p w:rsidR="00DB18B0" w:rsidRPr="007E1B98" w:rsidRDefault="00DB18B0" w:rsidP="00B61F36">
            <w:pPr>
              <w:spacing w:after="0" w:line="240" w:lineRule="auto"/>
              <w:jc w:val="both"/>
              <w:rPr>
                <w:rFonts w:ascii="Times New Roman" w:hAnsi="Times New Roman" w:cs="Times New Roman"/>
                <w:b/>
                <w:bCs/>
                <w:sz w:val="28"/>
                <w:szCs w:val="28"/>
              </w:rPr>
            </w:pPr>
            <w:r w:rsidRPr="007E1B98">
              <w:rPr>
                <w:rFonts w:ascii="Times New Roman" w:hAnsi="Times New Roman" w:cs="Times New Roman"/>
                <w:b/>
                <w:bCs/>
                <w:sz w:val="28"/>
                <w:szCs w:val="28"/>
              </w:rPr>
              <w:t>р/с</w:t>
            </w:r>
          </w:p>
        </w:tc>
        <w:tc>
          <w:tcPr>
            <w:tcW w:w="2054" w:type="dxa"/>
            <w:vMerge w:val="restart"/>
          </w:tcPr>
          <w:p w:rsidR="00DB18B0" w:rsidRPr="007E1B98" w:rsidRDefault="00DB18B0" w:rsidP="00B61F36">
            <w:pPr>
              <w:spacing w:after="0" w:line="240" w:lineRule="auto"/>
              <w:jc w:val="center"/>
              <w:rPr>
                <w:rFonts w:ascii="Times New Roman" w:hAnsi="Times New Roman" w:cs="Times New Roman"/>
                <w:b/>
                <w:bCs/>
                <w:sz w:val="28"/>
                <w:szCs w:val="28"/>
                <w:lang w:val="kk-KZ"/>
              </w:rPr>
            </w:pPr>
            <w:r w:rsidRPr="007E1B98">
              <w:rPr>
                <w:rFonts w:ascii="Times New Roman" w:hAnsi="Times New Roman" w:cs="Times New Roman"/>
                <w:b/>
                <w:bCs/>
                <w:sz w:val="28"/>
                <w:szCs w:val="28"/>
                <w:lang w:val="kk-KZ"/>
              </w:rPr>
              <w:t>Компоненттер</w:t>
            </w:r>
          </w:p>
        </w:tc>
        <w:tc>
          <w:tcPr>
            <w:tcW w:w="6871" w:type="dxa"/>
            <w:gridSpan w:val="6"/>
          </w:tcPr>
          <w:p w:rsidR="00DB18B0" w:rsidRPr="007E1B98" w:rsidRDefault="00DB18B0" w:rsidP="00B61F36">
            <w:pPr>
              <w:spacing w:after="0" w:line="240" w:lineRule="auto"/>
              <w:jc w:val="center"/>
              <w:rPr>
                <w:rFonts w:ascii="Times New Roman" w:hAnsi="Times New Roman" w:cs="Times New Roman"/>
                <w:b/>
                <w:bCs/>
                <w:sz w:val="28"/>
                <w:szCs w:val="28"/>
                <w:lang w:val="kk-KZ"/>
              </w:rPr>
            </w:pPr>
            <w:r w:rsidRPr="007E1B98">
              <w:rPr>
                <w:rFonts w:ascii="Times New Roman" w:hAnsi="Times New Roman" w:cs="Times New Roman"/>
                <w:b/>
                <w:bCs/>
                <w:sz w:val="28"/>
                <w:szCs w:val="28"/>
                <w:lang w:val="kk-KZ"/>
              </w:rPr>
              <w:t>Деңгейлер</w:t>
            </w:r>
          </w:p>
        </w:tc>
      </w:tr>
      <w:tr w:rsidR="00DB18B0" w:rsidRPr="007E1B98" w:rsidTr="00792860">
        <w:trPr>
          <w:trHeight w:val="413"/>
        </w:trPr>
        <w:tc>
          <w:tcPr>
            <w:tcW w:w="630" w:type="dxa"/>
            <w:vMerge/>
          </w:tcPr>
          <w:p w:rsidR="00DB18B0" w:rsidRPr="007E1B98" w:rsidRDefault="00DB18B0" w:rsidP="00B61F36">
            <w:pPr>
              <w:spacing w:after="0" w:line="240" w:lineRule="auto"/>
              <w:jc w:val="both"/>
              <w:rPr>
                <w:rFonts w:ascii="Times New Roman" w:hAnsi="Times New Roman" w:cs="Times New Roman"/>
                <w:b/>
                <w:bCs/>
                <w:sz w:val="28"/>
                <w:szCs w:val="28"/>
              </w:rPr>
            </w:pPr>
          </w:p>
        </w:tc>
        <w:tc>
          <w:tcPr>
            <w:tcW w:w="2054" w:type="dxa"/>
            <w:vMerge/>
          </w:tcPr>
          <w:p w:rsidR="00DB18B0" w:rsidRPr="007E1B98" w:rsidRDefault="00DB18B0" w:rsidP="00B61F36">
            <w:pPr>
              <w:spacing w:after="0" w:line="240" w:lineRule="auto"/>
              <w:jc w:val="center"/>
              <w:rPr>
                <w:rFonts w:ascii="Times New Roman" w:hAnsi="Times New Roman" w:cs="Times New Roman"/>
                <w:b/>
                <w:bCs/>
                <w:sz w:val="28"/>
                <w:szCs w:val="28"/>
                <w:lang w:val="kk-KZ"/>
              </w:rPr>
            </w:pPr>
          </w:p>
        </w:tc>
        <w:tc>
          <w:tcPr>
            <w:tcW w:w="2207" w:type="dxa"/>
            <w:gridSpan w:val="2"/>
          </w:tcPr>
          <w:p w:rsidR="00790001" w:rsidRPr="007E1B98" w:rsidRDefault="00DB18B0" w:rsidP="00B61F36">
            <w:pPr>
              <w:spacing w:after="0" w:line="240" w:lineRule="auto"/>
              <w:jc w:val="center"/>
              <w:rPr>
                <w:rFonts w:ascii="Times New Roman" w:hAnsi="Times New Roman" w:cs="Times New Roman"/>
                <w:b/>
                <w:bCs/>
                <w:sz w:val="28"/>
                <w:szCs w:val="28"/>
                <w:lang w:val="kk-KZ"/>
              </w:rPr>
            </w:pPr>
            <w:r w:rsidRPr="007E1B98">
              <w:rPr>
                <w:rFonts w:ascii="Times New Roman" w:hAnsi="Times New Roman" w:cs="Times New Roman"/>
                <w:b/>
                <w:bCs/>
                <w:sz w:val="28"/>
                <w:szCs w:val="28"/>
                <w:lang w:val="kk-KZ"/>
              </w:rPr>
              <w:t>Бастапқы</w:t>
            </w:r>
          </w:p>
          <w:p w:rsidR="00DB18B0" w:rsidRPr="007E1B98" w:rsidRDefault="00DB18B0" w:rsidP="00B61F36">
            <w:pPr>
              <w:spacing w:after="0" w:line="240" w:lineRule="auto"/>
              <w:jc w:val="center"/>
              <w:rPr>
                <w:rFonts w:ascii="Times New Roman" w:hAnsi="Times New Roman" w:cs="Times New Roman"/>
                <w:b/>
                <w:bCs/>
                <w:sz w:val="28"/>
                <w:szCs w:val="28"/>
                <w:lang w:val="kk-KZ"/>
              </w:rPr>
            </w:pPr>
            <w:r w:rsidRPr="007E1B98">
              <w:rPr>
                <w:rFonts w:ascii="Times New Roman" w:hAnsi="Times New Roman" w:cs="Times New Roman"/>
                <w:b/>
                <w:bCs/>
                <w:sz w:val="28"/>
                <w:szCs w:val="28"/>
                <w:lang w:val="kk-KZ"/>
              </w:rPr>
              <w:t xml:space="preserve"> (И)</w:t>
            </w:r>
          </w:p>
        </w:tc>
        <w:tc>
          <w:tcPr>
            <w:tcW w:w="2170" w:type="dxa"/>
            <w:gridSpan w:val="2"/>
          </w:tcPr>
          <w:p w:rsidR="00790001" w:rsidRPr="007E1B98" w:rsidRDefault="00DB18B0" w:rsidP="00B61F36">
            <w:pPr>
              <w:spacing w:after="0" w:line="240" w:lineRule="auto"/>
              <w:jc w:val="center"/>
              <w:rPr>
                <w:rFonts w:ascii="Times New Roman" w:hAnsi="Times New Roman" w:cs="Times New Roman"/>
                <w:b/>
                <w:bCs/>
                <w:sz w:val="28"/>
                <w:szCs w:val="28"/>
                <w:lang w:val="kk-KZ"/>
              </w:rPr>
            </w:pPr>
            <w:r w:rsidRPr="007E1B98">
              <w:rPr>
                <w:rFonts w:ascii="Times New Roman" w:hAnsi="Times New Roman" w:cs="Times New Roman"/>
                <w:b/>
                <w:bCs/>
                <w:sz w:val="28"/>
                <w:szCs w:val="28"/>
                <w:lang w:val="kk-KZ"/>
              </w:rPr>
              <w:t xml:space="preserve">Продуктивті </w:t>
            </w:r>
          </w:p>
          <w:p w:rsidR="00DB18B0" w:rsidRPr="007E1B98" w:rsidRDefault="00DB18B0" w:rsidP="00B61F36">
            <w:pPr>
              <w:spacing w:after="0" w:line="240" w:lineRule="auto"/>
              <w:jc w:val="center"/>
              <w:rPr>
                <w:rFonts w:ascii="Times New Roman" w:hAnsi="Times New Roman" w:cs="Times New Roman"/>
                <w:b/>
                <w:bCs/>
                <w:sz w:val="28"/>
                <w:szCs w:val="28"/>
                <w:lang w:val="kk-KZ"/>
              </w:rPr>
            </w:pPr>
            <w:r w:rsidRPr="007E1B98">
              <w:rPr>
                <w:rFonts w:ascii="Times New Roman" w:hAnsi="Times New Roman" w:cs="Times New Roman"/>
                <w:b/>
                <w:bCs/>
                <w:sz w:val="28"/>
                <w:szCs w:val="28"/>
                <w:lang w:val="kk-KZ"/>
              </w:rPr>
              <w:t>(И)</w:t>
            </w:r>
          </w:p>
        </w:tc>
        <w:tc>
          <w:tcPr>
            <w:tcW w:w="2494" w:type="dxa"/>
            <w:gridSpan w:val="2"/>
          </w:tcPr>
          <w:p w:rsidR="004F2DD2" w:rsidRPr="007E1B98" w:rsidRDefault="00DB18B0" w:rsidP="00B61F36">
            <w:pPr>
              <w:spacing w:after="0" w:line="240" w:lineRule="auto"/>
              <w:jc w:val="center"/>
              <w:rPr>
                <w:rFonts w:ascii="Times New Roman" w:hAnsi="Times New Roman" w:cs="Times New Roman"/>
                <w:b/>
                <w:bCs/>
                <w:sz w:val="28"/>
                <w:szCs w:val="28"/>
                <w:lang w:val="kk-KZ"/>
              </w:rPr>
            </w:pPr>
            <w:r w:rsidRPr="007E1B98">
              <w:rPr>
                <w:rFonts w:ascii="Times New Roman" w:hAnsi="Times New Roman" w:cs="Times New Roman"/>
                <w:b/>
                <w:bCs/>
                <w:sz w:val="28"/>
                <w:szCs w:val="28"/>
                <w:lang w:val="kk-KZ"/>
              </w:rPr>
              <w:t>Шығармашылық</w:t>
            </w:r>
          </w:p>
          <w:p w:rsidR="00DB18B0" w:rsidRPr="007E1B98" w:rsidRDefault="00DB18B0" w:rsidP="00B61F36">
            <w:pPr>
              <w:spacing w:after="0" w:line="240" w:lineRule="auto"/>
              <w:jc w:val="center"/>
              <w:rPr>
                <w:rFonts w:ascii="Times New Roman" w:hAnsi="Times New Roman" w:cs="Times New Roman"/>
                <w:b/>
                <w:bCs/>
                <w:sz w:val="28"/>
                <w:szCs w:val="28"/>
                <w:lang w:val="kk-KZ"/>
              </w:rPr>
            </w:pPr>
            <w:r w:rsidRPr="007E1B98">
              <w:rPr>
                <w:rFonts w:ascii="Times New Roman" w:hAnsi="Times New Roman" w:cs="Times New Roman"/>
                <w:b/>
                <w:bCs/>
                <w:sz w:val="28"/>
                <w:szCs w:val="28"/>
                <w:lang w:val="kk-KZ"/>
              </w:rPr>
              <w:t>(И)</w:t>
            </w:r>
          </w:p>
        </w:tc>
      </w:tr>
      <w:tr w:rsidR="00DB18B0" w:rsidRPr="007E1B98" w:rsidTr="00792860">
        <w:trPr>
          <w:trHeight w:val="412"/>
        </w:trPr>
        <w:tc>
          <w:tcPr>
            <w:tcW w:w="630" w:type="dxa"/>
            <w:vMerge/>
            <w:tcBorders>
              <w:bottom w:val="single" w:sz="4" w:space="0" w:color="auto"/>
            </w:tcBorders>
          </w:tcPr>
          <w:p w:rsidR="00DB18B0" w:rsidRPr="007E1B98" w:rsidRDefault="00DB18B0" w:rsidP="00B61F36">
            <w:pPr>
              <w:spacing w:after="0" w:line="240" w:lineRule="auto"/>
              <w:jc w:val="both"/>
              <w:rPr>
                <w:rFonts w:ascii="Times New Roman" w:hAnsi="Times New Roman" w:cs="Times New Roman"/>
                <w:b/>
                <w:bCs/>
                <w:sz w:val="28"/>
                <w:szCs w:val="28"/>
              </w:rPr>
            </w:pPr>
          </w:p>
        </w:tc>
        <w:tc>
          <w:tcPr>
            <w:tcW w:w="2054" w:type="dxa"/>
            <w:vMerge/>
            <w:tcBorders>
              <w:bottom w:val="single" w:sz="4" w:space="0" w:color="auto"/>
            </w:tcBorders>
          </w:tcPr>
          <w:p w:rsidR="00DB18B0" w:rsidRPr="007E1B98" w:rsidRDefault="00DB18B0" w:rsidP="00B61F36">
            <w:pPr>
              <w:spacing w:after="0" w:line="240" w:lineRule="auto"/>
              <w:jc w:val="center"/>
              <w:rPr>
                <w:rFonts w:ascii="Times New Roman" w:hAnsi="Times New Roman" w:cs="Times New Roman"/>
                <w:b/>
                <w:bCs/>
                <w:sz w:val="28"/>
                <w:szCs w:val="28"/>
                <w:lang w:val="kk-KZ"/>
              </w:rPr>
            </w:pPr>
          </w:p>
        </w:tc>
        <w:tc>
          <w:tcPr>
            <w:tcW w:w="1018" w:type="dxa"/>
            <w:tcBorders>
              <w:bottom w:val="single" w:sz="4" w:space="0" w:color="auto"/>
            </w:tcBorders>
          </w:tcPr>
          <w:p w:rsidR="00DB18B0" w:rsidRPr="007E1B98" w:rsidRDefault="00DB18B0" w:rsidP="00B61F36">
            <w:pPr>
              <w:spacing w:after="0" w:line="240" w:lineRule="auto"/>
              <w:jc w:val="center"/>
              <w:rPr>
                <w:rFonts w:ascii="Times New Roman" w:hAnsi="Times New Roman" w:cs="Times New Roman"/>
                <w:b/>
                <w:bCs/>
                <w:sz w:val="28"/>
                <w:szCs w:val="28"/>
                <w:lang w:val="kk-KZ"/>
              </w:rPr>
            </w:pPr>
            <w:r w:rsidRPr="007E1B98">
              <w:rPr>
                <w:rFonts w:ascii="Times New Roman" w:hAnsi="Times New Roman" w:cs="Times New Roman"/>
                <w:b/>
                <w:bCs/>
                <w:sz w:val="28"/>
                <w:szCs w:val="28"/>
                <w:lang w:val="kk-KZ"/>
              </w:rPr>
              <w:t>ЭТ</w:t>
            </w:r>
          </w:p>
        </w:tc>
        <w:tc>
          <w:tcPr>
            <w:tcW w:w="1189" w:type="dxa"/>
            <w:tcBorders>
              <w:bottom w:val="single" w:sz="4" w:space="0" w:color="auto"/>
            </w:tcBorders>
          </w:tcPr>
          <w:p w:rsidR="00DB18B0" w:rsidRPr="007E1B98" w:rsidRDefault="00DB18B0" w:rsidP="00B61F36">
            <w:pPr>
              <w:spacing w:after="0" w:line="240" w:lineRule="auto"/>
              <w:jc w:val="center"/>
              <w:rPr>
                <w:rFonts w:ascii="Times New Roman" w:hAnsi="Times New Roman" w:cs="Times New Roman"/>
                <w:b/>
                <w:bCs/>
                <w:sz w:val="28"/>
                <w:szCs w:val="28"/>
                <w:lang w:val="kk-KZ"/>
              </w:rPr>
            </w:pPr>
            <w:r w:rsidRPr="007E1B98">
              <w:rPr>
                <w:rFonts w:ascii="Times New Roman" w:hAnsi="Times New Roman" w:cs="Times New Roman"/>
                <w:b/>
                <w:bCs/>
                <w:sz w:val="28"/>
                <w:szCs w:val="28"/>
                <w:lang w:val="kk-KZ"/>
              </w:rPr>
              <w:t>БТ</w:t>
            </w:r>
          </w:p>
        </w:tc>
        <w:tc>
          <w:tcPr>
            <w:tcW w:w="1079" w:type="dxa"/>
            <w:tcBorders>
              <w:bottom w:val="single" w:sz="4" w:space="0" w:color="auto"/>
            </w:tcBorders>
          </w:tcPr>
          <w:p w:rsidR="00DB18B0" w:rsidRPr="007E1B98" w:rsidRDefault="00DB18B0" w:rsidP="00B61F36">
            <w:pPr>
              <w:spacing w:after="0" w:line="240" w:lineRule="auto"/>
              <w:jc w:val="center"/>
              <w:rPr>
                <w:rFonts w:ascii="Times New Roman" w:hAnsi="Times New Roman" w:cs="Times New Roman"/>
                <w:b/>
                <w:bCs/>
                <w:sz w:val="28"/>
                <w:szCs w:val="28"/>
                <w:lang w:val="kk-KZ"/>
              </w:rPr>
            </w:pPr>
            <w:r w:rsidRPr="007E1B98">
              <w:rPr>
                <w:rFonts w:ascii="Times New Roman" w:hAnsi="Times New Roman" w:cs="Times New Roman"/>
                <w:b/>
                <w:bCs/>
                <w:sz w:val="28"/>
                <w:szCs w:val="28"/>
                <w:lang w:val="kk-KZ"/>
              </w:rPr>
              <w:t>ЭТ</w:t>
            </w:r>
          </w:p>
        </w:tc>
        <w:tc>
          <w:tcPr>
            <w:tcW w:w="1091" w:type="dxa"/>
            <w:tcBorders>
              <w:bottom w:val="single" w:sz="4" w:space="0" w:color="auto"/>
            </w:tcBorders>
          </w:tcPr>
          <w:p w:rsidR="00DB18B0" w:rsidRPr="007E1B98" w:rsidRDefault="00DB18B0" w:rsidP="00B61F36">
            <w:pPr>
              <w:spacing w:after="0" w:line="240" w:lineRule="auto"/>
              <w:jc w:val="center"/>
              <w:rPr>
                <w:rFonts w:ascii="Times New Roman" w:hAnsi="Times New Roman" w:cs="Times New Roman"/>
                <w:b/>
                <w:bCs/>
                <w:sz w:val="28"/>
                <w:szCs w:val="28"/>
                <w:lang w:val="kk-KZ"/>
              </w:rPr>
            </w:pPr>
            <w:r w:rsidRPr="007E1B98">
              <w:rPr>
                <w:rFonts w:ascii="Times New Roman" w:hAnsi="Times New Roman" w:cs="Times New Roman"/>
                <w:b/>
                <w:bCs/>
                <w:sz w:val="28"/>
                <w:szCs w:val="28"/>
                <w:lang w:val="kk-KZ"/>
              </w:rPr>
              <w:t>БТ</w:t>
            </w:r>
          </w:p>
        </w:tc>
        <w:tc>
          <w:tcPr>
            <w:tcW w:w="1188" w:type="dxa"/>
            <w:tcBorders>
              <w:bottom w:val="single" w:sz="4" w:space="0" w:color="auto"/>
            </w:tcBorders>
          </w:tcPr>
          <w:p w:rsidR="00DB18B0" w:rsidRPr="007E1B98" w:rsidRDefault="00DB18B0" w:rsidP="00B61F36">
            <w:pPr>
              <w:spacing w:after="0" w:line="240" w:lineRule="auto"/>
              <w:jc w:val="center"/>
              <w:rPr>
                <w:rFonts w:ascii="Times New Roman" w:hAnsi="Times New Roman" w:cs="Times New Roman"/>
                <w:b/>
                <w:bCs/>
                <w:sz w:val="28"/>
                <w:szCs w:val="28"/>
                <w:lang w:val="kk-KZ"/>
              </w:rPr>
            </w:pPr>
            <w:r w:rsidRPr="007E1B98">
              <w:rPr>
                <w:rFonts w:ascii="Times New Roman" w:hAnsi="Times New Roman" w:cs="Times New Roman"/>
                <w:b/>
                <w:bCs/>
                <w:sz w:val="28"/>
                <w:szCs w:val="28"/>
                <w:lang w:val="kk-KZ"/>
              </w:rPr>
              <w:t>ЭТ</w:t>
            </w:r>
          </w:p>
        </w:tc>
        <w:tc>
          <w:tcPr>
            <w:tcW w:w="1306" w:type="dxa"/>
            <w:tcBorders>
              <w:bottom w:val="single" w:sz="4" w:space="0" w:color="auto"/>
            </w:tcBorders>
          </w:tcPr>
          <w:p w:rsidR="00DB18B0" w:rsidRPr="007E1B98" w:rsidRDefault="00DB18B0" w:rsidP="00B61F36">
            <w:pPr>
              <w:spacing w:after="0" w:line="240" w:lineRule="auto"/>
              <w:jc w:val="center"/>
              <w:rPr>
                <w:rFonts w:ascii="Times New Roman" w:hAnsi="Times New Roman" w:cs="Times New Roman"/>
                <w:b/>
                <w:bCs/>
                <w:sz w:val="28"/>
                <w:szCs w:val="28"/>
                <w:lang w:val="kk-KZ"/>
              </w:rPr>
            </w:pPr>
            <w:r w:rsidRPr="007E1B98">
              <w:rPr>
                <w:rFonts w:ascii="Times New Roman" w:hAnsi="Times New Roman" w:cs="Times New Roman"/>
                <w:b/>
                <w:bCs/>
                <w:sz w:val="28"/>
                <w:szCs w:val="28"/>
                <w:lang w:val="kk-KZ"/>
              </w:rPr>
              <w:t>БТ</w:t>
            </w:r>
          </w:p>
        </w:tc>
      </w:tr>
      <w:tr w:rsidR="00DB18B0" w:rsidRPr="007E1B98" w:rsidTr="00792860">
        <w:tc>
          <w:tcPr>
            <w:tcW w:w="630" w:type="dxa"/>
            <w:tcBorders>
              <w:bottom w:val="nil"/>
            </w:tcBorders>
          </w:tcPr>
          <w:p w:rsidR="00DB18B0" w:rsidRPr="007E1B98" w:rsidRDefault="004F2DD2" w:rsidP="00B61F3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1</w:t>
            </w:r>
          </w:p>
        </w:tc>
        <w:tc>
          <w:tcPr>
            <w:tcW w:w="2054" w:type="dxa"/>
            <w:tcBorders>
              <w:bottom w:val="nil"/>
            </w:tcBorders>
          </w:tcPr>
          <w:p w:rsidR="00DB18B0" w:rsidRPr="007E1B98" w:rsidRDefault="00DB18B0" w:rsidP="00B61F3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Мотивациялық</w:t>
            </w:r>
          </w:p>
        </w:tc>
        <w:tc>
          <w:tcPr>
            <w:tcW w:w="1018" w:type="dxa"/>
            <w:tcBorders>
              <w:bottom w:val="nil"/>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0,84</w:t>
            </w:r>
          </w:p>
        </w:tc>
        <w:tc>
          <w:tcPr>
            <w:tcW w:w="1189" w:type="dxa"/>
            <w:tcBorders>
              <w:bottom w:val="nil"/>
            </w:tcBorders>
          </w:tcPr>
          <w:p w:rsidR="00C53A83" w:rsidRDefault="00DB18B0" w:rsidP="00C53A83">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 xml:space="preserve">1,6 </w:t>
            </w:r>
          </w:p>
          <w:p w:rsidR="00DB18B0" w:rsidRPr="007E1B98" w:rsidRDefault="00DB18B0" w:rsidP="00C53A83">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есе аз</w:t>
            </w:r>
          </w:p>
        </w:tc>
        <w:tc>
          <w:tcPr>
            <w:tcW w:w="1079" w:type="dxa"/>
            <w:tcBorders>
              <w:bottom w:val="nil"/>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0,71</w:t>
            </w:r>
          </w:p>
        </w:tc>
        <w:tc>
          <w:tcPr>
            <w:tcW w:w="1091" w:type="dxa"/>
            <w:tcBorders>
              <w:bottom w:val="nil"/>
            </w:tcBorders>
          </w:tcPr>
          <w:p w:rsidR="00C53A83"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 xml:space="preserve">2,3 </w:t>
            </w:r>
          </w:p>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есе аз</w:t>
            </w:r>
          </w:p>
        </w:tc>
        <w:tc>
          <w:tcPr>
            <w:tcW w:w="1188" w:type="dxa"/>
            <w:tcBorders>
              <w:bottom w:val="nil"/>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0,82</w:t>
            </w:r>
          </w:p>
        </w:tc>
        <w:tc>
          <w:tcPr>
            <w:tcW w:w="1306" w:type="dxa"/>
            <w:tcBorders>
              <w:bottom w:val="nil"/>
            </w:tcBorders>
          </w:tcPr>
          <w:p w:rsidR="00C53A83"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 xml:space="preserve">3,2 </w:t>
            </w:r>
          </w:p>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есе аз</w:t>
            </w:r>
          </w:p>
        </w:tc>
      </w:tr>
    </w:tbl>
    <w:p w:rsidR="00792860" w:rsidRPr="00792860" w:rsidRDefault="006B6BFE" w:rsidP="00792860">
      <w:pPr>
        <w:jc w:val="center"/>
        <w:rPr>
          <w:rFonts w:ascii="Times New Roman" w:hAnsi="Times New Roman" w:cs="Times New Roman"/>
          <w:i/>
          <w:sz w:val="28"/>
          <w:szCs w:val="28"/>
          <w:lang w:val="kk-KZ"/>
        </w:rPr>
      </w:pPr>
      <w:r>
        <w:rPr>
          <w:rFonts w:ascii="Times New Roman" w:hAnsi="Times New Roman" w:cs="Times New Roman"/>
          <w:i/>
          <w:sz w:val="28"/>
          <w:szCs w:val="28"/>
          <w:lang w:val="kk-KZ"/>
        </w:rPr>
        <w:lastRenderedPageBreak/>
        <w:t xml:space="preserve">                                                                                 </w:t>
      </w:r>
      <w:r w:rsidR="00792860" w:rsidRPr="00792860">
        <w:rPr>
          <w:rFonts w:ascii="Times New Roman" w:hAnsi="Times New Roman" w:cs="Times New Roman"/>
          <w:i/>
          <w:sz w:val="28"/>
          <w:szCs w:val="28"/>
          <w:lang w:val="kk-KZ"/>
        </w:rPr>
        <w:t>29-шы кестенің жалғасы</w:t>
      </w:r>
    </w:p>
    <w:tbl>
      <w:tblPr>
        <w:tblW w:w="95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0"/>
        <w:gridCol w:w="2054"/>
        <w:gridCol w:w="1018"/>
        <w:gridCol w:w="1189"/>
        <w:gridCol w:w="1079"/>
        <w:gridCol w:w="1091"/>
        <w:gridCol w:w="1188"/>
        <w:gridCol w:w="1306"/>
      </w:tblGrid>
      <w:tr w:rsidR="00DB18B0" w:rsidRPr="007E1B98" w:rsidTr="00792860">
        <w:tc>
          <w:tcPr>
            <w:tcW w:w="630" w:type="dxa"/>
            <w:tcBorders>
              <w:top w:val="nil"/>
            </w:tcBorders>
          </w:tcPr>
          <w:p w:rsidR="00DB18B0" w:rsidRPr="007E1B98" w:rsidRDefault="004F2DD2" w:rsidP="00B61F3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2</w:t>
            </w:r>
          </w:p>
        </w:tc>
        <w:tc>
          <w:tcPr>
            <w:tcW w:w="2054" w:type="dxa"/>
            <w:tcBorders>
              <w:top w:val="nil"/>
            </w:tcBorders>
          </w:tcPr>
          <w:p w:rsidR="00DB18B0" w:rsidRPr="007E1B98" w:rsidRDefault="00DB18B0" w:rsidP="00B61F3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Когнитивтік</w:t>
            </w:r>
          </w:p>
        </w:tc>
        <w:tc>
          <w:tcPr>
            <w:tcW w:w="1018" w:type="dxa"/>
            <w:tcBorders>
              <w:top w:val="nil"/>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0,75</w:t>
            </w:r>
          </w:p>
        </w:tc>
        <w:tc>
          <w:tcPr>
            <w:tcW w:w="1189" w:type="dxa"/>
            <w:tcBorders>
              <w:top w:val="nil"/>
            </w:tcBorders>
          </w:tcPr>
          <w:p w:rsidR="00C53A83"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 xml:space="preserve">3 </w:t>
            </w:r>
          </w:p>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есе аз</w:t>
            </w:r>
          </w:p>
        </w:tc>
        <w:tc>
          <w:tcPr>
            <w:tcW w:w="1079" w:type="dxa"/>
            <w:tcBorders>
              <w:top w:val="nil"/>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0,75</w:t>
            </w:r>
          </w:p>
        </w:tc>
        <w:tc>
          <w:tcPr>
            <w:tcW w:w="1091" w:type="dxa"/>
            <w:tcBorders>
              <w:top w:val="nil"/>
            </w:tcBorders>
          </w:tcPr>
          <w:p w:rsidR="00C53A83"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 xml:space="preserve">3,6 </w:t>
            </w:r>
          </w:p>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есе аз</w:t>
            </w:r>
          </w:p>
        </w:tc>
        <w:tc>
          <w:tcPr>
            <w:tcW w:w="1188" w:type="dxa"/>
            <w:tcBorders>
              <w:top w:val="nil"/>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0,71</w:t>
            </w:r>
          </w:p>
        </w:tc>
        <w:tc>
          <w:tcPr>
            <w:tcW w:w="1306" w:type="dxa"/>
            <w:tcBorders>
              <w:top w:val="nil"/>
            </w:tcBorders>
          </w:tcPr>
          <w:p w:rsidR="00C53A83"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 xml:space="preserve">3,1 </w:t>
            </w:r>
          </w:p>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есе аз</w:t>
            </w:r>
          </w:p>
        </w:tc>
      </w:tr>
      <w:tr w:rsidR="00DB18B0" w:rsidRPr="007E1B98" w:rsidTr="00792860">
        <w:tc>
          <w:tcPr>
            <w:tcW w:w="630" w:type="dxa"/>
          </w:tcPr>
          <w:p w:rsidR="00DB18B0" w:rsidRPr="007E1B98" w:rsidRDefault="004F2DD2" w:rsidP="00B61F3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3</w:t>
            </w:r>
          </w:p>
        </w:tc>
        <w:tc>
          <w:tcPr>
            <w:tcW w:w="2054" w:type="dxa"/>
          </w:tcPr>
          <w:p w:rsidR="00DB18B0" w:rsidRPr="007E1B98" w:rsidRDefault="00DB18B0" w:rsidP="00B61F3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Операциялық -әрекеттік</w:t>
            </w:r>
          </w:p>
        </w:tc>
        <w:tc>
          <w:tcPr>
            <w:tcW w:w="1018" w:type="dxa"/>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0,84</w:t>
            </w:r>
          </w:p>
        </w:tc>
        <w:tc>
          <w:tcPr>
            <w:tcW w:w="1189" w:type="dxa"/>
          </w:tcPr>
          <w:p w:rsidR="00C53A83"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 xml:space="preserve">1,3 </w:t>
            </w:r>
          </w:p>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есе аз</w:t>
            </w:r>
          </w:p>
        </w:tc>
        <w:tc>
          <w:tcPr>
            <w:tcW w:w="1079" w:type="dxa"/>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0,76</w:t>
            </w:r>
          </w:p>
        </w:tc>
        <w:tc>
          <w:tcPr>
            <w:tcW w:w="1091" w:type="dxa"/>
          </w:tcPr>
          <w:p w:rsidR="00C53A83"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 xml:space="preserve">1,2 </w:t>
            </w:r>
          </w:p>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есе аз</w:t>
            </w:r>
          </w:p>
        </w:tc>
        <w:tc>
          <w:tcPr>
            <w:tcW w:w="1188" w:type="dxa"/>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0,80</w:t>
            </w:r>
          </w:p>
        </w:tc>
        <w:tc>
          <w:tcPr>
            <w:tcW w:w="1306" w:type="dxa"/>
          </w:tcPr>
          <w:p w:rsidR="00C53A83"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 xml:space="preserve">1,4 </w:t>
            </w:r>
          </w:p>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есе аз</w:t>
            </w:r>
          </w:p>
        </w:tc>
      </w:tr>
    </w:tbl>
    <w:p w:rsidR="00DB18B0" w:rsidRPr="00B61F36" w:rsidRDefault="00DB18B0" w:rsidP="00B61F36">
      <w:pPr>
        <w:spacing w:after="0" w:line="240" w:lineRule="auto"/>
        <w:ind w:firstLine="560"/>
        <w:jc w:val="both"/>
        <w:rPr>
          <w:rFonts w:ascii="Times New Roman" w:hAnsi="Times New Roman" w:cs="Times New Roman"/>
          <w:sz w:val="24"/>
          <w:szCs w:val="24"/>
          <w:lang w:val="kk-KZ"/>
        </w:rPr>
      </w:pPr>
      <w:r w:rsidRPr="00B61F36">
        <w:rPr>
          <w:rFonts w:ascii="Times New Roman" w:hAnsi="Times New Roman" w:cs="Times New Roman"/>
          <w:i/>
          <w:iCs/>
          <w:sz w:val="24"/>
          <w:szCs w:val="24"/>
          <w:lang w:val="kk-KZ"/>
        </w:rPr>
        <w:t xml:space="preserve">Ескерту: </w:t>
      </w:r>
      <w:r w:rsidRPr="00B61F36">
        <w:rPr>
          <w:rFonts w:ascii="Times New Roman" w:hAnsi="Times New Roman" w:cs="Times New Roman"/>
          <w:sz w:val="24"/>
          <w:szCs w:val="24"/>
          <w:lang w:val="kk-KZ"/>
        </w:rPr>
        <w:t xml:space="preserve">мұндағы: И–игерген; </w:t>
      </w:r>
    </w:p>
    <w:p w:rsidR="006E4B05" w:rsidRDefault="006E4B05" w:rsidP="006E4B05">
      <w:pPr>
        <w:shd w:val="clear" w:color="auto" w:fill="FFFFFF"/>
        <w:spacing w:after="0" w:line="240" w:lineRule="auto"/>
        <w:ind w:firstLine="567"/>
        <w:jc w:val="both"/>
        <w:rPr>
          <w:rFonts w:ascii="Times New Roman" w:hAnsi="Times New Roman" w:cs="Times New Roman"/>
          <w:noProof/>
          <w:spacing w:val="-1"/>
          <w:sz w:val="28"/>
          <w:szCs w:val="28"/>
          <w:lang w:val="kk-KZ"/>
        </w:rPr>
      </w:pPr>
    </w:p>
    <w:p w:rsidR="00DB18B0" w:rsidRPr="00B61F36" w:rsidRDefault="00DB18B0" w:rsidP="006E4B05">
      <w:pPr>
        <w:shd w:val="clear" w:color="auto" w:fill="FFFFFF"/>
        <w:spacing w:after="0" w:line="240" w:lineRule="auto"/>
        <w:ind w:firstLine="567"/>
        <w:jc w:val="both"/>
        <w:rPr>
          <w:rFonts w:ascii="Times New Roman" w:hAnsi="Times New Roman" w:cs="Times New Roman"/>
          <w:noProof/>
          <w:spacing w:val="-1"/>
          <w:sz w:val="28"/>
          <w:szCs w:val="28"/>
          <w:lang w:val="kk-KZ"/>
        </w:rPr>
      </w:pPr>
      <w:r w:rsidRPr="00B61F36">
        <w:rPr>
          <w:rFonts w:ascii="Times New Roman" w:hAnsi="Times New Roman" w:cs="Times New Roman"/>
          <w:noProof/>
          <w:spacing w:val="-1"/>
          <w:sz w:val="28"/>
          <w:szCs w:val="28"/>
          <w:lang w:val="kk-KZ"/>
        </w:rPr>
        <w:t xml:space="preserve"> Болашақ мамандардың бастапқы, репродуктивтік және шығармашылық  </w:t>
      </w:r>
      <w:r w:rsidR="004F2DD2">
        <w:rPr>
          <w:rFonts w:ascii="Times New Roman" w:hAnsi="Times New Roman" w:cs="Times New Roman"/>
          <w:noProof/>
          <w:spacing w:val="-1"/>
          <w:sz w:val="28"/>
          <w:szCs w:val="28"/>
          <w:lang w:val="kk-KZ"/>
        </w:rPr>
        <w:t>деңгейлеріндегі  оқу-</w:t>
      </w:r>
      <w:r>
        <w:rPr>
          <w:rFonts w:ascii="Times New Roman" w:hAnsi="Times New Roman" w:cs="Times New Roman"/>
          <w:noProof/>
          <w:spacing w:val="-1"/>
          <w:sz w:val="28"/>
          <w:szCs w:val="28"/>
          <w:lang w:val="kk-KZ"/>
        </w:rPr>
        <w:t xml:space="preserve">әрекеттерін </w:t>
      </w:r>
      <w:r w:rsidRPr="00B61F36">
        <w:rPr>
          <w:rFonts w:ascii="Times New Roman" w:hAnsi="Times New Roman" w:cs="Times New Roman"/>
          <w:noProof/>
          <w:spacing w:val="-1"/>
          <w:sz w:val="28"/>
          <w:szCs w:val="28"/>
          <w:lang w:val="kk-KZ"/>
        </w:rPr>
        <w:t xml:space="preserve">қалыптастыру туралы зерттеу қағидаларын басшылыққа ала отырып, жасалған виртуалды зертхана  тиімділігін </w:t>
      </w:r>
      <w:r>
        <w:rPr>
          <w:rFonts w:ascii="Times New Roman" w:hAnsi="Times New Roman" w:cs="Times New Roman"/>
          <w:noProof/>
          <w:spacing w:val="-1"/>
          <w:sz w:val="28"/>
          <w:szCs w:val="28"/>
          <w:lang w:val="kk-KZ"/>
        </w:rPr>
        <w:t>мот</w:t>
      </w:r>
      <w:r w:rsidR="004F2DD2">
        <w:rPr>
          <w:rFonts w:ascii="Times New Roman" w:hAnsi="Times New Roman" w:cs="Times New Roman"/>
          <w:noProof/>
          <w:spacing w:val="-1"/>
          <w:sz w:val="28"/>
          <w:szCs w:val="28"/>
          <w:lang w:val="kk-KZ"/>
        </w:rPr>
        <w:t>и</w:t>
      </w:r>
      <w:r>
        <w:rPr>
          <w:rFonts w:ascii="Times New Roman" w:hAnsi="Times New Roman" w:cs="Times New Roman"/>
          <w:noProof/>
          <w:spacing w:val="-1"/>
          <w:sz w:val="28"/>
          <w:szCs w:val="28"/>
          <w:lang w:val="kk-KZ"/>
        </w:rPr>
        <w:t xml:space="preserve">вациялық, </w:t>
      </w:r>
      <w:r w:rsidRPr="00B61F36">
        <w:rPr>
          <w:rFonts w:ascii="Times New Roman" w:hAnsi="Times New Roman" w:cs="Times New Roman"/>
          <w:noProof/>
          <w:spacing w:val="-1"/>
          <w:sz w:val="28"/>
          <w:szCs w:val="28"/>
          <w:lang w:val="kk-KZ"/>
        </w:rPr>
        <w:t>когн</w:t>
      </w:r>
      <w:r w:rsidR="004F2DD2">
        <w:rPr>
          <w:rFonts w:ascii="Times New Roman" w:hAnsi="Times New Roman" w:cs="Times New Roman"/>
          <w:noProof/>
          <w:spacing w:val="-1"/>
          <w:sz w:val="28"/>
          <w:szCs w:val="28"/>
          <w:lang w:val="kk-KZ"/>
        </w:rPr>
        <w:t>ити</w:t>
      </w:r>
      <w:r w:rsidRPr="00B61F36">
        <w:rPr>
          <w:rFonts w:ascii="Times New Roman" w:hAnsi="Times New Roman" w:cs="Times New Roman"/>
          <w:noProof/>
          <w:spacing w:val="-1"/>
          <w:sz w:val="28"/>
          <w:szCs w:val="28"/>
          <w:lang w:val="kk-KZ"/>
        </w:rPr>
        <w:t>вті, операциялық</w:t>
      </w:r>
      <w:r>
        <w:rPr>
          <w:rFonts w:ascii="Times New Roman" w:hAnsi="Times New Roman" w:cs="Times New Roman"/>
          <w:noProof/>
          <w:spacing w:val="-1"/>
          <w:sz w:val="28"/>
          <w:szCs w:val="28"/>
          <w:lang w:val="kk-KZ"/>
        </w:rPr>
        <w:t>-</w:t>
      </w:r>
      <w:r w:rsidRPr="00B61F36">
        <w:rPr>
          <w:rFonts w:ascii="Times New Roman" w:hAnsi="Times New Roman" w:cs="Times New Roman"/>
          <w:noProof/>
          <w:spacing w:val="-1"/>
          <w:sz w:val="28"/>
          <w:szCs w:val="28"/>
          <w:lang w:val="kk-KZ"/>
        </w:rPr>
        <w:t>әрекеттік өлшемдер арқылы бағалау орынды болып табылады.</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noProof/>
          <w:spacing w:val="-1"/>
          <w:sz w:val="28"/>
          <w:szCs w:val="28"/>
          <w:lang w:val="kk-KZ"/>
        </w:rPr>
        <w:t>Болашақ мамандардың зоологиялық білімдерінің шығармашылық деңгейі</w:t>
      </w:r>
      <w:r w:rsidR="006B6BFE">
        <w:rPr>
          <w:rFonts w:ascii="Times New Roman" w:hAnsi="Times New Roman" w:cs="Times New Roman"/>
          <w:noProof/>
          <w:spacing w:val="-1"/>
          <w:sz w:val="28"/>
          <w:szCs w:val="28"/>
          <w:lang w:val="kk-KZ"/>
        </w:rPr>
        <w:t xml:space="preserve"> </w:t>
      </w:r>
      <w:r w:rsidRPr="00B61F36">
        <w:rPr>
          <w:rFonts w:ascii="Times New Roman" w:hAnsi="Times New Roman" w:cs="Times New Roman"/>
          <w:noProof/>
          <w:spacing w:val="-1"/>
          <w:sz w:val="28"/>
          <w:szCs w:val="28"/>
          <w:lang w:val="kk-KZ"/>
        </w:rPr>
        <w:t xml:space="preserve">операциялық-әрекеттік өлшемдерді  игерумен сипатталады және олардың виртуалды зертханалық жұмыстарды орындау іс-әрекетін анықтайтын зоологиялық мотивтернің қалыптасқандығын бейнелейді. Эксперименттік және бақылау топтарындағы </w:t>
      </w:r>
      <w:r>
        <w:rPr>
          <w:rFonts w:ascii="Times New Roman" w:hAnsi="Times New Roman" w:cs="Times New Roman"/>
          <w:noProof/>
          <w:spacing w:val="-1"/>
          <w:sz w:val="28"/>
          <w:szCs w:val="28"/>
          <w:lang w:val="kk-KZ"/>
        </w:rPr>
        <w:t xml:space="preserve">мотивациялық </w:t>
      </w:r>
      <w:r w:rsidRPr="00B61F36">
        <w:rPr>
          <w:rFonts w:ascii="Times New Roman" w:hAnsi="Times New Roman" w:cs="Times New Roman"/>
          <w:noProof/>
          <w:spacing w:val="-1"/>
          <w:sz w:val="28"/>
          <w:szCs w:val="28"/>
          <w:lang w:val="kk-KZ"/>
        </w:rPr>
        <w:t xml:space="preserve"> өлшемді диагностикалау келесідей көрсеткіштердің мәнін айқындады. Диагностика көрсеткендей эксперименттік топта коэффициенттің мәні 0,7-ден үлкен. Бұдан шығатын қорытынды эксперименттік топта білім алушылардың  қызығушылықтарының басымдығы,  виртуалды зертханалық жұмыстарды тиімді қолдануға деген ұмтылыс  байқалды да, бақылау тобында бұл көрсеткіш 1,6 есе аз екендігін көрсетті.</w:t>
      </w:r>
    </w:p>
    <w:p w:rsidR="00DB18B0" w:rsidRPr="00B61F36" w:rsidRDefault="00DB18B0" w:rsidP="00B61F36">
      <w:pPr>
        <w:shd w:val="clear" w:color="auto" w:fill="FFFFFF"/>
        <w:spacing w:after="0" w:line="240" w:lineRule="auto"/>
        <w:ind w:firstLine="540"/>
        <w:jc w:val="both"/>
        <w:rPr>
          <w:rFonts w:ascii="Times New Roman" w:hAnsi="Times New Roman" w:cs="Times New Roman"/>
          <w:noProof/>
          <w:spacing w:val="-1"/>
          <w:sz w:val="28"/>
          <w:szCs w:val="28"/>
          <w:lang w:val="kk-KZ"/>
        </w:rPr>
      </w:pPr>
      <w:r w:rsidRPr="00B61F36">
        <w:rPr>
          <w:rFonts w:ascii="Times New Roman" w:hAnsi="Times New Roman" w:cs="Times New Roman"/>
          <w:noProof/>
          <w:spacing w:val="-1"/>
          <w:sz w:val="28"/>
          <w:szCs w:val="28"/>
          <w:lang w:val="kk-KZ"/>
        </w:rPr>
        <w:t>Алынған мәліметтерге сүйене отырып, біз эксперименттік топтағы операциялық-әрекеттік өлшем көрсеткіштері мәнінің жоғары болуы ұсынылған «</w:t>
      </w:r>
      <w:r w:rsidRPr="00B61F36">
        <w:rPr>
          <w:rFonts w:ascii="Times New Roman" w:hAnsi="Times New Roman" w:cs="Times New Roman"/>
          <w:sz w:val="28"/>
          <w:szCs w:val="28"/>
          <w:lang w:val="kk-KZ"/>
        </w:rPr>
        <w:t>Кеміргіштердің саркоспоридиялары» тақырыбына жасалған  электронды виртуалды зертханалық</w:t>
      </w:r>
      <w:r w:rsidR="006E4B05">
        <w:rPr>
          <w:rFonts w:ascii="Times New Roman" w:hAnsi="Times New Roman" w:cs="Times New Roman"/>
          <w:sz w:val="28"/>
          <w:szCs w:val="28"/>
          <w:lang w:val="kk-KZ"/>
        </w:rPr>
        <w:t xml:space="preserve"> </w:t>
      </w:r>
      <w:r w:rsidRPr="00B61F36">
        <w:rPr>
          <w:rFonts w:ascii="Times New Roman" w:hAnsi="Times New Roman" w:cs="Times New Roman"/>
          <w:noProof/>
          <w:spacing w:val="-1"/>
          <w:sz w:val="28"/>
          <w:szCs w:val="28"/>
          <w:lang w:val="kk-KZ"/>
        </w:rPr>
        <w:t>нұсқаудың «Омыртқасыздар зоологиясы»</w:t>
      </w:r>
      <w:r w:rsidR="006B6BFE">
        <w:rPr>
          <w:rFonts w:ascii="Times New Roman" w:hAnsi="Times New Roman" w:cs="Times New Roman"/>
          <w:noProof/>
          <w:spacing w:val="-1"/>
          <w:sz w:val="28"/>
          <w:szCs w:val="28"/>
          <w:lang w:val="kk-KZ"/>
        </w:rPr>
        <w:t xml:space="preserve"> элективті курс </w:t>
      </w:r>
      <w:r w:rsidRPr="00B61F36">
        <w:rPr>
          <w:rFonts w:ascii="Times New Roman" w:hAnsi="Times New Roman" w:cs="Times New Roman"/>
          <w:noProof/>
          <w:spacing w:val="-1"/>
          <w:sz w:val="28"/>
          <w:szCs w:val="28"/>
          <w:lang w:val="kk-KZ"/>
        </w:rPr>
        <w:t xml:space="preserve"> бағдарламасында берілген «</w:t>
      </w:r>
      <w:r w:rsidRPr="00B61F36">
        <w:rPr>
          <w:rFonts w:ascii="Times New Roman" w:hAnsi="Times New Roman" w:cs="Times New Roman"/>
          <w:sz w:val="28"/>
          <w:szCs w:val="28"/>
          <w:lang w:val="kk-KZ"/>
        </w:rPr>
        <w:t xml:space="preserve">Кеміргіштердің саркоспоридиялары» тақырыптарына сәйкес жасалған виртуалды зертхана </w:t>
      </w:r>
      <w:r w:rsidRPr="00B61F36">
        <w:rPr>
          <w:rFonts w:ascii="Times New Roman" w:hAnsi="Times New Roman" w:cs="Times New Roman"/>
          <w:noProof/>
          <w:spacing w:val="-1"/>
          <w:sz w:val="28"/>
          <w:szCs w:val="28"/>
          <w:lang w:val="kk-KZ"/>
        </w:rPr>
        <w:t xml:space="preserve"> модульдеріне, сондай-ақ белсенді оқыту әдістерін қолдануға байланысты деп ойлаймыз. </w:t>
      </w:r>
    </w:p>
    <w:p w:rsidR="00DB18B0" w:rsidRPr="00B61F36" w:rsidRDefault="00DB18B0" w:rsidP="00B61F36">
      <w:pPr>
        <w:shd w:val="clear" w:color="auto" w:fill="FFFFFF"/>
        <w:spacing w:after="0" w:line="240" w:lineRule="auto"/>
        <w:ind w:firstLine="540"/>
        <w:jc w:val="both"/>
        <w:rPr>
          <w:rFonts w:ascii="Times New Roman" w:hAnsi="Times New Roman" w:cs="Times New Roman"/>
          <w:noProof/>
          <w:spacing w:val="-1"/>
          <w:sz w:val="28"/>
          <w:szCs w:val="28"/>
          <w:lang w:val="kk-KZ"/>
        </w:rPr>
      </w:pPr>
      <w:r w:rsidRPr="00B61F36">
        <w:rPr>
          <w:rFonts w:ascii="Times New Roman" w:hAnsi="Times New Roman" w:cs="Times New Roman"/>
          <w:noProof/>
          <w:spacing w:val="-1"/>
          <w:sz w:val="28"/>
          <w:szCs w:val="28"/>
          <w:lang w:val="kk-KZ"/>
        </w:rPr>
        <w:t>Білім алушылардың  виртуалдық зертханалық  жұмыстарды тиімді пайдаланудың   когнитивті өлшемі   продуктивтік деңгейді игерумен сипатталады.  Эксперименттік және бақылау топтарындағы когнитивті өлшемді диагностикалау келесідей көрсеткіштердің мәнін айқындады.</w:t>
      </w:r>
    </w:p>
    <w:p w:rsidR="00DB18B0" w:rsidRPr="00B61F36" w:rsidRDefault="00DB18B0" w:rsidP="00790001">
      <w:pPr>
        <w:spacing w:after="0" w:line="240" w:lineRule="auto"/>
        <w:ind w:firstLine="540"/>
        <w:jc w:val="both"/>
        <w:rPr>
          <w:rFonts w:ascii="Times New Roman" w:hAnsi="Times New Roman" w:cs="Times New Roman"/>
          <w:noProof/>
          <w:spacing w:val="-1"/>
          <w:sz w:val="28"/>
          <w:szCs w:val="28"/>
          <w:lang w:val="kk-KZ"/>
        </w:rPr>
      </w:pPr>
      <w:r w:rsidRPr="00B61F36">
        <w:rPr>
          <w:rFonts w:ascii="Times New Roman" w:hAnsi="Times New Roman" w:cs="Times New Roman"/>
          <w:noProof/>
          <w:spacing w:val="-1"/>
          <w:sz w:val="28"/>
          <w:szCs w:val="28"/>
          <w:lang w:val="kk-KZ"/>
        </w:rPr>
        <w:t xml:space="preserve">Диагностикалау нәтижелері көрсеткендей эксперименттік топта </w:t>
      </w:r>
      <w:r>
        <w:rPr>
          <w:rFonts w:ascii="Times New Roman" w:hAnsi="Times New Roman" w:cs="Times New Roman"/>
          <w:noProof/>
          <w:spacing w:val="-1"/>
          <w:sz w:val="28"/>
          <w:szCs w:val="28"/>
          <w:lang w:val="kk-KZ"/>
        </w:rPr>
        <w:t xml:space="preserve">білім алушылардың </w:t>
      </w:r>
      <w:r w:rsidRPr="00B61F36">
        <w:rPr>
          <w:rFonts w:ascii="Times New Roman" w:hAnsi="Times New Roman" w:cs="Times New Roman"/>
          <w:noProof/>
          <w:spacing w:val="-1"/>
          <w:sz w:val="28"/>
          <w:szCs w:val="28"/>
          <w:lang w:val="kk-KZ"/>
        </w:rPr>
        <w:t xml:space="preserve">виртуалдық зертханалық жұмыстарды  тиімді пайдаланғандығы  анықталды. Алынған мәліметтерге сүйене отырып, біз бақылау тобымен салыстырғанда эксперименттік топтағы когнитивті критерий көрсеткіштері мәнінің жоғары болуы, ұсынылған  </w:t>
      </w:r>
      <w:r w:rsidRPr="00B61F36">
        <w:rPr>
          <w:rFonts w:ascii="Times New Roman" w:hAnsi="Times New Roman" w:cs="Times New Roman"/>
          <w:sz w:val="28"/>
          <w:szCs w:val="28"/>
          <w:lang w:val="kk-KZ"/>
        </w:rPr>
        <w:t xml:space="preserve">«Кеміргіштердің саркоспоридиялары» тақырыбында виртуалды оқу-танымдық зертханасының электрондық әдістемелік нұсқаулығына  </w:t>
      </w:r>
      <w:r w:rsidRPr="00B61F36">
        <w:rPr>
          <w:rFonts w:ascii="Times New Roman" w:hAnsi="Times New Roman" w:cs="Times New Roman"/>
          <w:noProof/>
          <w:spacing w:val="-1"/>
          <w:sz w:val="28"/>
          <w:szCs w:val="28"/>
          <w:lang w:val="kk-KZ"/>
        </w:rPr>
        <w:t xml:space="preserve">кіріктірілген модульдерге, оның ішінде мақсаты, мазмұны, құралдары мен   оқыту әдістерін қолдануға байланысты деп ойлаймыз. </w:t>
      </w:r>
    </w:p>
    <w:p w:rsidR="00DB18B0" w:rsidRPr="00B61F36" w:rsidRDefault="00DB18B0" w:rsidP="00B61F36">
      <w:pPr>
        <w:shd w:val="clear" w:color="auto" w:fill="FFFFFF"/>
        <w:spacing w:after="0" w:line="240" w:lineRule="auto"/>
        <w:ind w:firstLine="540"/>
        <w:jc w:val="both"/>
        <w:rPr>
          <w:rFonts w:ascii="Times New Roman" w:hAnsi="Times New Roman" w:cs="Times New Roman"/>
          <w:noProof/>
          <w:spacing w:val="-1"/>
          <w:sz w:val="28"/>
          <w:szCs w:val="28"/>
          <w:lang w:val="kk-KZ"/>
        </w:rPr>
      </w:pPr>
      <w:r w:rsidRPr="00B61F36">
        <w:rPr>
          <w:rFonts w:ascii="Times New Roman" w:hAnsi="Times New Roman" w:cs="Times New Roman"/>
          <w:noProof/>
          <w:spacing w:val="-1"/>
          <w:sz w:val="28"/>
          <w:szCs w:val="28"/>
          <w:lang w:val="kk-KZ"/>
        </w:rPr>
        <w:t>Зерттеу нәтижелерін қорытындылай келе, омыртқасыздар зоологиясы пәнінде  білім алушылардың виртуалды зертханаларды қолданғаны  тиімді деп есептейміз. Ол төмендегі қағидалар арқылы нақтыланды:</w:t>
      </w:r>
    </w:p>
    <w:p w:rsidR="00DB18B0" w:rsidRPr="00B61F36" w:rsidRDefault="00DB18B0" w:rsidP="00B61F36">
      <w:pPr>
        <w:shd w:val="clear" w:color="auto" w:fill="FFFFFF"/>
        <w:spacing w:after="0" w:line="240" w:lineRule="auto"/>
        <w:ind w:firstLine="540"/>
        <w:jc w:val="both"/>
        <w:rPr>
          <w:rFonts w:ascii="Times New Roman" w:hAnsi="Times New Roman" w:cs="Times New Roman"/>
          <w:noProof/>
          <w:spacing w:val="-1"/>
          <w:sz w:val="28"/>
          <w:szCs w:val="28"/>
          <w:lang w:val="kk-KZ"/>
        </w:rPr>
      </w:pPr>
      <w:r w:rsidRPr="00B61F36">
        <w:rPr>
          <w:rFonts w:ascii="Times New Roman" w:hAnsi="Times New Roman" w:cs="Times New Roman"/>
          <w:noProof/>
          <w:spacing w:val="-1"/>
          <w:sz w:val="28"/>
          <w:szCs w:val="28"/>
          <w:lang w:val="kk-KZ"/>
        </w:rPr>
        <w:lastRenderedPageBreak/>
        <w:t>- білім алушылардың виртуалды зертхананы тиімді пайдалануы</w:t>
      </w:r>
      <w:r w:rsidR="006B6BFE">
        <w:rPr>
          <w:rFonts w:ascii="Times New Roman" w:hAnsi="Times New Roman" w:cs="Times New Roman"/>
          <w:noProof/>
          <w:spacing w:val="-1"/>
          <w:sz w:val="28"/>
          <w:szCs w:val="28"/>
          <w:lang w:val="kk-KZ"/>
        </w:rPr>
        <w:t xml:space="preserve"> </w:t>
      </w:r>
      <w:r w:rsidRPr="00B61F36">
        <w:rPr>
          <w:rFonts w:ascii="Times New Roman" w:hAnsi="Times New Roman" w:cs="Times New Roman"/>
          <w:noProof/>
          <w:spacing w:val="-1"/>
          <w:sz w:val="28"/>
          <w:szCs w:val="28"/>
          <w:lang w:val="kk-KZ"/>
        </w:rPr>
        <w:t>мотивациялық, когнитивтік және операциялық-әрекеттікөлшемдерін  диагностикалау нәтижелеріне талдау жасау мен салыстыру арқылы эксперименттік топта олардың бастапқы, продуктивті және шығармашылық деңгейлерде игерілгендіктері анықталды;</w:t>
      </w:r>
    </w:p>
    <w:p w:rsidR="00DB18B0" w:rsidRPr="00B61F36" w:rsidRDefault="00DB18B0" w:rsidP="00B61F36">
      <w:pPr>
        <w:shd w:val="clear" w:color="auto" w:fill="FFFFFF"/>
        <w:spacing w:after="0" w:line="240" w:lineRule="auto"/>
        <w:ind w:firstLine="540"/>
        <w:jc w:val="both"/>
        <w:rPr>
          <w:rFonts w:ascii="Times New Roman" w:hAnsi="Times New Roman" w:cs="Times New Roman"/>
          <w:noProof/>
          <w:spacing w:val="-1"/>
          <w:sz w:val="28"/>
          <w:szCs w:val="28"/>
          <w:lang w:val="kk-KZ"/>
        </w:rPr>
      </w:pPr>
      <w:r w:rsidRPr="00B61F36">
        <w:rPr>
          <w:rFonts w:ascii="Times New Roman" w:hAnsi="Times New Roman" w:cs="Times New Roman"/>
          <w:noProof/>
          <w:spacing w:val="-1"/>
          <w:sz w:val="28"/>
          <w:szCs w:val="28"/>
          <w:lang w:val="kk-KZ"/>
        </w:rPr>
        <w:t>- когнитивті өлшем көрсеткіштерінің мәнін салыстыру арқылы эксперименттік топта білім алушылардың  зоологиялық  білімді меңгергендіктері анықталды;</w:t>
      </w:r>
    </w:p>
    <w:p w:rsidR="00DB18B0" w:rsidRPr="00B61F36" w:rsidRDefault="00DB18B0" w:rsidP="00B61F36">
      <w:pPr>
        <w:shd w:val="clear" w:color="auto" w:fill="FFFFFF"/>
        <w:spacing w:after="0" w:line="240" w:lineRule="auto"/>
        <w:ind w:firstLine="540"/>
        <w:jc w:val="both"/>
        <w:rPr>
          <w:rFonts w:ascii="Times New Roman" w:hAnsi="Times New Roman" w:cs="Times New Roman"/>
          <w:noProof/>
          <w:spacing w:val="-1"/>
          <w:sz w:val="28"/>
          <w:szCs w:val="28"/>
          <w:lang w:val="kk-KZ"/>
        </w:rPr>
      </w:pPr>
      <w:r w:rsidRPr="00B61F36">
        <w:rPr>
          <w:rFonts w:ascii="Times New Roman" w:hAnsi="Times New Roman" w:cs="Times New Roman"/>
          <w:noProof/>
          <w:spacing w:val="-1"/>
          <w:sz w:val="28"/>
          <w:szCs w:val="28"/>
          <w:lang w:val="kk-KZ"/>
        </w:rPr>
        <w:t>- операциялық-әрекеттік өлшемдерін диагностикалау нәтижелерін салыстыру және бағалау арқылы эксперименттік топ білім алушыларының виртуалды зертхананы тиімді пайдалану біліктерінің толықтығы, өзара байланыстылығы, нәтижелігі анықталды.</w:t>
      </w:r>
    </w:p>
    <w:p w:rsidR="00DB18B0" w:rsidRPr="00B61F36" w:rsidRDefault="00DB18B0" w:rsidP="00B61F36">
      <w:pPr>
        <w:spacing w:after="0" w:line="240" w:lineRule="auto"/>
        <w:ind w:firstLine="708"/>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Көрсеткiштер эксперимент барысында бiздiң ұсынған тұжырымдарымыз бен өлшемдеріміздің  тиiмдiлiгiн айқындайды. Сондай-ақ эксперимент басында жасаған ғылыми болжамымыздың дұрыстығын дәлелдейдi деп санаймыз.</w:t>
      </w:r>
    </w:p>
    <w:p w:rsidR="00DB18B0" w:rsidRPr="00B61F36" w:rsidRDefault="00DB18B0" w:rsidP="00B61F36">
      <w:pPr>
        <w:spacing w:after="0" w:line="240" w:lineRule="auto"/>
        <w:ind w:firstLine="708"/>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Педагогикалық эксперимент соңында, бiз білім алушылардың  оқытуда виртуалды зертхананы пайдалануға көзқарастарын бiлу мақсатында сауалнамалар жүргiзiлдi. Барлық білім алушылардың  сауалнамалық сұраққа жауап берген нәтижелер</w:t>
      </w:r>
      <w:r w:rsidR="00E43E70">
        <w:rPr>
          <w:rFonts w:ascii="Times New Roman" w:hAnsi="Times New Roman" w:cs="Times New Roman"/>
          <w:sz w:val="28"/>
          <w:szCs w:val="28"/>
          <w:lang w:val="kk-KZ"/>
        </w:rPr>
        <w:t>i 29</w:t>
      </w:r>
      <w:r w:rsidR="007E1B98">
        <w:rPr>
          <w:rFonts w:ascii="Times New Roman" w:hAnsi="Times New Roman" w:cs="Times New Roman"/>
          <w:sz w:val="28"/>
          <w:szCs w:val="28"/>
          <w:lang w:val="kk-KZ"/>
        </w:rPr>
        <w:t>-кестеде көрсетiлген. 30</w:t>
      </w:r>
      <w:r w:rsidR="00790001">
        <w:rPr>
          <w:rFonts w:ascii="Times New Roman" w:hAnsi="Times New Roman" w:cs="Times New Roman"/>
          <w:sz w:val="28"/>
          <w:szCs w:val="28"/>
          <w:lang w:val="kk-KZ"/>
        </w:rPr>
        <w:t>-</w:t>
      </w:r>
      <w:r w:rsidRPr="00B61F36">
        <w:rPr>
          <w:rFonts w:ascii="Times New Roman" w:hAnsi="Times New Roman" w:cs="Times New Roman"/>
          <w:sz w:val="28"/>
          <w:szCs w:val="28"/>
          <w:lang w:val="kk-KZ"/>
        </w:rPr>
        <w:t>кестедегi мәлiметтерде көрiнiп тұрғандай, барлық білім алушылар (97,5</w:t>
      </w:r>
      <w:r w:rsidRPr="00B61F36">
        <w:rPr>
          <w:rFonts w:ascii="Times New Roman" w:eastAsia="@Batang" w:hAnsi="Times New Roman" w:cs="Times New Roman"/>
          <w:sz w:val="28"/>
          <w:szCs w:val="28"/>
          <w:lang w:val="kk-KZ"/>
        </w:rPr>
        <w:t>%</w:t>
      </w:r>
      <w:r w:rsidRPr="00B61F36">
        <w:rPr>
          <w:rFonts w:ascii="Times New Roman" w:hAnsi="Times New Roman" w:cs="Times New Roman"/>
          <w:sz w:val="28"/>
          <w:szCs w:val="28"/>
          <w:lang w:val="kk-KZ"/>
        </w:rPr>
        <w:t>) оқытуда виртуалды зертхананы қолданудың көмегiн, оң бағалады деп айта аламыз. Білім алушылардың  ойы бойынша, күрделi оқу материалдарын оңай есте сақтауға (77,2</w:t>
      </w:r>
      <w:r w:rsidRPr="00B61F36">
        <w:rPr>
          <w:rFonts w:ascii="Times New Roman" w:eastAsia="@Batang" w:hAnsi="Times New Roman" w:cs="Times New Roman"/>
          <w:sz w:val="28"/>
          <w:szCs w:val="28"/>
          <w:lang w:val="kk-KZ"/>
        </w:rPr>
        <w:t>%</w:t>
      </w:r>
      <w:r w:rsidRPr="00B61F36">
        <w:rPr>
          <w:rFonts w:ascii="Times New Roman" w:hAnsi="Times New Roman" w:cs="Times New Roman"/>
          <w:sz w:val="28"/>
          <w:szCs w:val="28"/>
          <w:lang w:val="kk-KZ"/>
        </w:rPr>
        <w:t>) және еске түсiруге (79,8</w:t>
      </w:r>
      <w:r w:rsidRPr="00B61F36">
        <w:rPr>
          <w:rFonts w:ascii="Times New Roman" w:eastAsia="@Batang" w:hAnsi="Times New Roman" w:cs="Times New Roman"/>
          <w:sz w:val="28"/>
          <w:szCs w:val="28"/>
          <w:lang w:val="kk-KZ"/>
        </w:rPr>
        <w:t>%</w:t>
      </w:r>
      <w:r w:rsidRPr="00B61F36">
        <w:rPr>
          <w:rFonts w:ascii="Times New Roman" w:hAnsi="Times New Roman" w:cs="Times New Roman"/>
          <w:sz w:val="28"/>
          <w:szCs w:val="28"/>
          <w:lang w:val="kk-KZ"/>
        </w:rPr>
        <w:t>) көмектеседi деген жауап алдық. Көпшiлiгiне бiз жасаған виртуалды зертханалар (91,1</w:t>
      </w:r>
      <w:r w:rsidRPr="00B61F36">
        <w:rPr>
          <w:rFonts w:ascii="Times New Roman" w:eastAsia="@Batang" w:hAnsi="Times New Roman" w:cs="Times New Roman"/>
          <w:sz w:val="28"/>
          <w:szCs w:val="28"/>
          <w:lang w:val="kk-KZ"/>
        </w:rPr>
        <w:t>%</w:t>
      </w:r>
      <w:r w:rsidRPr="00B61F36">
        <w:rPr>
          <w:rFonts w:ascii="Times New Roman" w:hAnsi="Times New Roman" w:cs="Times New Roman"/>
          <w:sz w:val="28"/>
          <w:szCs w:val="28"/>
          <w:lang w:val="kk-KZ"/>
        </w:rPr>
        <w:t>) өте қатты ұнаған, ал жартысынан көбiсi (60</w:t>
      </w:r>
      <w:r w:rsidRPr="00B61F36">
        <w:rPr>
          <w:rFonts w:ascii="Times New Roman" w:eastAsia="@Batang" w:hAnsi="Times New Roman" w:cs="Times New Roman"/>
          <w:sz w:val="28"/>
          <w:szCs w:val="28"/>
          <w:lang w:val="kk-KZ"/>
        </w:rPr>
        <w:t>%</w:t>
      </w:r>
      <w:r w:rsidRPr="00B61F36">
        <w:rPr>
          <w:rFonts w:ascii="Times New Roman" w:hAnsi="Times New Roman" w:cs="Times New Roman"/>
          <w:sz w:val="28"/>
          <w:szCs w:val="28"/>
          <w:lang w:val="kk-KZ"/>
        </w:rPr>
        <w:t>) виртуалды зертхананы жетiлдiруге  қатысқылары келетiнiн айтады.</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p>
    <w:p w:rsidR="00DB18B0" w:rsidRDefault="007E1B98" w:rsidP="00B61F36">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30</w:t>
      </w:r>
      <w:r w:rsidR="006B6BFE">
        <w:rPr>
          <w:rFonts w:ascii="Times New Roman" w:hAnsi="Times New Roman" w:cs="Times New Roman"/>
          <w:sz w:val="28"/>
          <w:szCs w:val="28"/>
          <w:lang w:val="kk-KZ"/>
        </w:rPr>
        <w:t xml:space="preserve"> </w:t>
      </w:r>
      <w:r w:rsidR="00F75226" w:rsidRPr="00090896">
        <w:rPr>
          <w:rFonts w:ascii="Times New Roman" w:hAnsi="Times New Roman" w:cs="Times New Roman"/>
          <w:color w:val="000000"/>
          <w:sz w:val="24"/>
          <w:szCs w:val="24"/>
          <w:lang w:val="kk-KZ"/>
        </w:rPr>
        <w:t>–</w:t>
      </w:r>
      <w:r w:rsidR="006B6BFE">
        <w:rPr>
          <w:rFonts w:ascii="Times New Roman" w:hAnsi="Times New Roman" w:cs="Times New Roman"/>
          <w:color w:val="000000"/>
          <w:sz w:val="24"/>
          <w:szCs w:val="24"/>
          <w:lang w:val="kk-KZ"/>
        </w:rPr>
        <w:t xml:space="preserve"> </w:t>
      </w:r>
      <w:r w:rsidR="00DB18B0" w:rsidRPr="00B61F36">
        <w:rPr>
          <w:rFonts w:ascii="Times New Roman" w:hAnsi="Times New Roman" w:cs="Times New Roman"/>
          <w:sz w:val="28"/>
          <w:szCs w:val="28"/>
          <w:lang w:val="kk-KZ"/>
        </w:rPr>
        <w:t>Білім алушылардың  сауалнамалық сұраққа берген жауаптары, олардың оқытуда виртуалды  зертхананы пайдалануға қатынасы  (82 білім алушы)</w:t>
      </w:r>
    </w:p>
    <w:p w:rsidR="00D30AB3" w:rsidRPr="00B61F36" w:rsidRDefault="00D30AB3" w:rsidP="00B61F36">
      <w:pPr>
        <w:spacing w:after="0" w:line="240" w:lineRule="auto"/>
        <w:jc w:val="both"/>
        <w:rPr>
          <w:rFonts w:ascii="Times New Roman" w:hAnsi="Times New Roman" w:cs="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08"/>
        <w:gridCol w:w="3162"/>
      </w:tblGrid>
      <w:tr w:rsidR="00DB18B0" w:rsidRPr="007E1B98" w:rsidTr="00F75226">
        <w:tc>
          <w:tcPr>
            <w:tcW w:w="6408" w:type="dxa"/>
          </w:tcPr>
          <w:p w:rsidR="00DB18B0" w:rsidRPr="007E1B98" w:rsidRDefault="00DB18B0" w:rsidP="00B61F36">
            <w:pPr>
              <w:spacing w:after="0" w:line="240" w:lineRule="auto"/>
              <w:jc w:val="center"/>
              <w:rPr>
                <w:rFonts w:ascii="Times New Roman" w:hAnsi="Times New Roman" w:cs="Times New Roman"/>
                <w:b/>
                <w:bCs/>
                <w:sz w:val="28"/>
                <w:szCs w:val="28"/>
                <w:lang w:val="kk-KZ"/>
              </w:rPr>
            </w:pPr>
            <w:r w:rsidRPr="007E1B98">
              <w:rPr>
                <w:rFonts w:ascii="Times New Roman" w:hAnsi="Times New Roman" w:cs="Times New Roman"/>
                <w:b/>
                <w:bCs/>
                <w:sz w:val="28"/>
                <w:szCs w:val="28"/>
              </w:rPr>
              <w:t>Сауалнама сұрақтары мен жауаптары</w:t>
            </w:r>
          </w:p>
        </w:tc>
        <w:tc>
          <w:tcPr>
            <w:tcW w:w="3162" w:type="dxa"/>
          </w:tcPr>
          <w:p w:rsidR="00DB18B0" w:rsidRPr="007E1B98" w:rsidRDefault="008F0FF5" w:rsidP="00B61F36">
            <w:pPr>
              <w:spacing w:after="0" w:line="240" w:lineRule="auto"/>
              <w:jc w:val="center"/>
              <w:rPr>
                <w:rFonts w:ascii="Times New Roman" w:hAnsi="Times New Roman" w:cs="Times New Roman"/>
                <w:b/>
                <w:bCs/>
                <w:sz w:val="28"/>
                <w:szCs w:val="28"/>
                <w:lang w:val="kk-KZ"/>
              </w:rPr>
            </w:pPr>
            <w:r>
              <w:rPr>
                <w:rFonts w:ascii="Times New Roman" w:hAnsi="Times New Roman" w:cs="Times New Roman"/>
                <w:noProof/>
                <w:sz w:val="28"/>
                <w:szCs w:val="28"/>
              </w:rPr>
              <mc:AlternateContent>
                <mc:Choice Requires="wps">
                  <w:drawing>
                    <wp:anchor distT="0" distB="0" distL="114295" distR="114295" simplePos="0" relativeHeight="251656704" behindDoc="0" locked="0" layoutInCell="1" allowOverlap="1">
                      <wp:simplePos x="0" y="0"/>
                      <wp:positionH relativeFrom="column">
                        <wp:posOffset>6057899</wp:posOffset>
                      </wp:positionH>
                      <wp:positionV relativeFrom="paragraph">
                        <wp:posOffset>-5080</wp:posOffset>
                      </wp:positionV>
                      <wp:extent cx="0" cy="2743200"/>
                      <wp:effectExtent l="0" t="0" r="19050" b="19050"/>
                      <wp:wrapNone/>
                      <wp:docPr id="1" name="Прямая соединительная линия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02" o:spid="_x0000_s1026" style="position:absolute;z-index:251656704;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from="477pt,-.4pt" to="477pt,2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"/>
                  </w:pict>
                </mc:Fallback>
              </mc:AlternateContent>
            </w:r>
            <w:r>
              <w:rPr>
                <w:rFonts w:ascii="Times New Roman" w:hAnsi="Times New Roman" w:cs="Times New Roman"/>
                <w:noProof/>
                <w:sz w:val="28"/>
                <w:szCs w:val="28"/>
              </w:rPr>
              <mc:AlternateContent>
                <mc:Choice Requires="wps">
                  <w:drawing>
                    <wp:anchor distT="0" distB="0" distL="114295" distR="114295" simplePos="0" relativeHeight="251657728" behindDoc="0" locked="0" layoutInCell="1" allowOverlap="1">
                      <wp:simplePos x="0" y="0"/>
                      <wp:positionH relativeFrom="column">
                        <wp:posOffset>3886199</wp:posOffset>
                      </wp:positionH>
                      <wp:positionV relativeFrom="paragraph">
                        <wp:posOffset>-5080</wp:posOffset>
                      </wp:positionV>
                      <wp:extent cx="0" cy="2743200"/>
                      <wp:effectExtent l="0" t="0" r="19050" b="19050"/>
                      <wp:wrapNone/>
                      <wp:docPr id="31" name="Прямая соединительная линия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01" o:spid="_x0000_s1026" style="position:absolute;z-index:251657728;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from="306pt,-.4pt" to="306pt,2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"/>
                  </w:pict>
                </mc:Fallback>
              </mc:AlternateContent>
            </w:r>
            <w:r w:rsidR="00DB18B0" w:rsidRPr="007E1B98">
              <w:rPr>
                <w:rFonts w:ascii="Times New Roman" w:eastAsia="@Batang" w:hAnsi="Times New Roman" w:cs="Times New Roman"/>
                <w:b/>
                <w:bCs/>
                <w:sz w:val="28"/>
                <w:szCs w:val="28"/>
              </w:rPr>
              <w:t>% дұрыс жауаптары</w:t>
            </w:r>
          </w:p>
        </w:tc>
      </w:tr>
      <w:tr w:rsidR="00DB18B0" w:rsidRPr="007E1B98" w:rsidTr="00F75226">
        <w:tc>
          <w:tcPr>
            <w:tcW w:w="6408" w:type="dxa"/>
          </w:tcPr>
          <w:p w:rsidR="00DB18B0" w:rsidRPr="007E1B98" w:rsidRDefault="00DB18B0" w:rsidP="00B61F36">
            <w:pPr>
              <w:spacing w:after="0" w:line="240" w:lineRule="auto"/>
              <w:jc w:val="center"/>
              <w:rPr>
                <w:rFonts w:ascii="Times New Roman" w:hAnsi="Times New Roman" w:cs="Times New Roman"/>
                <w:b/>
                <w:bCs/>
                <w:sz w:val="28"/>
                <w:szCs w:val="28"/>
                <w:lang w:val="kk-KZ"/>
              </w:rPr>
            </w:pPr>
            <w:r w:rsidRPr="007E1B98">
              <w:rPr>
                <w:rFonts w:ascii="Times New Roman" w:hAnsi="Times New Roman" w:cs="Times New Roman"/>
                <w:b/>
                <w:bCs/>
                <w:sz w:val="28"/>
                <w:szCs w:val="28"/>
                <w:lang w:val="kk-KZ"/>
              </w:rPr>
              <w:t>1</w:t>
            </w:r>
          </w:p>
        </w:tc>
        <w:tc>
          <w:tcPr>
            <w:tcW w:w="3162" w:type="dxa"/>
          </w:tcPr>
          <w:p w:rsidR="00DB18B0" w:rsidRPr="007E1B98" w:rsidRDefault="00DB18B0" w:rsidP="00B61F36">
            <w:pPr>
              <w:spacing w:after="0" w:line="240" w:lineRule="auto"/>
              <w:jc w:val="center"/>
              <w:rPr>
                <w:rFonts w:ascii="Times New Roman" w:hAnsi="Times New Roman" w:cs="Times New Roman"/>
                <w:b/>
                <w:bCs/>
                <w:noProof/>
                <w:sz w:val="28"/>
                <w:szCs w:val="28"/>
                <w:lang w:val="kk-KZ"/>
              </w:rPr>
            </w:pPr>
            <w:r w:rsidRPr="007E1B98">
              <w:rPr>
                <w:rFonts w:ascii="Times New Roman" w:hAnsi="Times New Roman" w:cs="Times New Roman"/>
                <w:b/>
                <w:bCs/>
                <w:noProof/>
                <w:sz w:val="28"/>
                <w:szCs w:val="28"/>
                <w:lang w:val="kk-KZ"/>
              </w:rPr>
              <w:t>2</w:t>
            </w:r>
          </w:p>
        </w:tc>
      </w:tr>
      <w:tr w:rsidR="00DB18B0" w:rsidRPr="007E1B98" w:rsidTr="00C744C8">
        <w:tc>
          <w:tcPr>
            <w:tcW w:w="6408" w:type="dxa"/>
            <w:tcBorders>
              <w:bottom w:val="single" w:sz="4" w:space="0" w:color="auto"/>
            </w:tcBorders>
          </w:tcPr>
          <w:p w:rsidR="006F5395" w:rsidRPr="006E4B05" w:rsidRDefault="006E4B05" w:rsidP="006E4B05">
            <w:pPr>
              <w:pStyle w:val="aa"/>
              <w:spacing w:after="0" w:line="240" w:lineRule="auto"/>
              <w:ind w:left="34"/>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B373D7">
              <w:rPr>
                <w:rFonts w:ascii="Times New Roman" w:hAnsi="Times New Roman" w:cs="Times New Roman"/>
                <w:sz w:val="28"/>
                <w:szCs w:val="28"/>
                <w:lang w:val="kk-KZ"/>
              </w:rPr>
              <w:t>Сiздерге оқыту үдерісінде</w:t>
            </w:r>
            <w:r w:rsidR="00DB18B0" w:rsidRPr="006E4B05">
              <w:rPr>
                <w:rFonts w:ascii="Times New Roman" w:hAnsi="Times New Roman" w:cs="Times New Roman"/>
                <w:sz w:val="28"/>
                <w:szCs w:val="28"/>
                <w:lang w:val="kk-KZ"/>
              </w:rPr>
              <w:t xml:space="preserve"> пайдаланылған </w:t>
            </w:r>
            <w:r w:rsidR="00DB18B0" w:rsidRPr="006E4B05">
              <w:rPr>
                <w:rFonts w:ascii="Times New Roman" w:eastAsia="@Batang" w:hAnsi="Times New Roman" w:cs="Times New Roman"/>
                <w:sz w:val="28"/>
                <w:szCs w:val="28"/>
                <w:lang w:val="kk-KZ"/>
              </w:rPr>
              <w:t>виртуалды зертхана білімді игеруге  көмектеседi ме?</w:t>
            </w:r>
          </w:p>
        </w:tc>
        <w:tc>
          <w:tcPr>
            <w:tcW w:w="3162" w:type="dxa"/>
            <w:tcBorders>
              <w:bottom w:val="single" w:sz="4" w:space="0" w:color="auto"/>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97,5</w:t>
            </w:r>
          </w:p>
        </w:tc>
      </w:tr>
      <w:tr w:rsidR="00DB18B0" w:rsidRPr="007E1B98" w:rsidTr="00C744C8">
        <w:tc>
          <w:tcPr>
            <w:tcW w:w="6408" w:type="dxa"/>
            <w:tcBorders>
              <w:bottom w:val="nil"/>
            </w:tcBorders>
          </w:tcPr>
          <w:p w:rsidR="00DB18B0" w:rsidRPr="007E1B98" w:rsidRDefault="00DB18B0" w:rsidP="00C744C8">
            <w:pPr>
              <w:pStyle w:val="ad"/>
              <w:spacing w:before="0" w:beforeAutospacing="0" w:after="0" w:afterAutospacing="0"/>
              <w:rPr>
                <w:sz w:val="28"/>
                <w:szCs w:val="28"/>
                <w:lang w:val="kk-KZ"/>
              </w:rPr>
            </w:pPr>
            <w:r w:rsidRPr="007E1B98">
              <w:rPr>
                <w:sz w:val="28"/>
                <w:szCs w:val="28"/>
                <w:lang w:val="kk-KZ"/>
              </w:rPr>
              <w:t xml:space="preserve">2. Виртуалды зертхана көмегі  немен анықталады?                     </w:t>
            </w:r>
          </w:p>
        </w:tc>
        <w:tc>
          <w:tcPr>
            <w:tcW w:w="3162" w:type="dxa"/>
            <w:tcBorders>
              <w:bottom w:val="nil"/>
            </w:tcBorders>
          </w:tcPr>
          <w:p w:rsidR="00DB18B0" w:rsidRPr="007E1B98" w:rsidRDefault="00C744C8" w:rsidP="00C744C8">
            <w:pPr>
              <w:tabs>
                <w:tab w:val="left" w:pos="410"/>
              </w:tabs>
              <w:spacing w:after="0" w:line="240" w:lineRule="auto"/>
              <w:rPr>
                <w:rFonts w:ascii="Times New Roman" w:hAnsi="Times New Roman" w:cs="Times New Roman"/>
                <w:sz w:val="28"/>
                <w:szCs w:val="28"/>
                <w:lang w:val="kk-KZ"/>
              </w:rPr>
            </w:pPr>
            <w:r w:rsidRPr="007E1B98">
              <w:rPr>
                <w:rFonts w:ascii="Times New Roman" w:hAnsi="Times New Roman" w:cs="Times New Roman"/>
                <w:sz w:val="28"/>
                <w:szCs w:val="28"/>
                <w:lang w:val="kk-KZ"/>
              </w:rPr>
              <w:tab/>
            </w:r>
          </w:p>
        </w:tc>
      </w:tr>
      <w:tr w:rsidR="00C744C8" w:rsidRPr="007E1B98" w:rsidTr="00792860">
        <w:tc>
          <w:tcPr>
            <w:tcW w:w="6408" w:type="dxa"/>
            <w:tcBorders>
              <w:top w:val="nil"/>
              <w:bottom w:val="single" w:sz="4" w:space="0" w:color="auto"/>
            </w:tcBorders>
          </w:tcPr>
          <w:p w:rsidR="00C744C8" w:rsidRPr="007E1B98" w:rsidRDefault="00C744C8" w:rsidP="00C744C8">
            <w:pPr>
              <w:pStyle w:val="ad"/>
              <w:spacing w:before="0" w:beforeAutospacing="0" w:after="0" w:afterAutospacing="0"/>
              <w:rPr>
                <w:sz w:val="28"/>
                <w:szCs w:val="28"/>
                <w:lang w:val="kk-KZ"/>
              </w:rPr>
            </w:pPr>
            <w:r w:rsidRPr="007E1B98">
              <w:rPr>
                <w:sz w:val="28"/>
                <w:szCs w:val="28"/>
                <w:lang w:val="kk-KZ"/>
              </w:rPr>
              <w:t>-</w:t>
            </w:r>
            <w:r w:rsidR="006E4B05">
              <w:rPr>
                <w:sz w:val="28"/>
                <w:szCs w:val="28"/>
                <w:lang w:val="kk-KZ"/>
              </w:rPr>
              <w:t xml:space="preserve"> </w:t>
            </w:r>
            <w:r w:rsidRPr="007E1B98">
              <w:rPr>
                <w:sz w:val="28"/>
                <w:szCs w:val="28"/>
                <w:lang w:val="kk-KZ"/>
              </w:rPr>
              <w:t>жаңа оқу материалын оңай есте сақтауға болады</w:t>
            </w:r>
          </w:p>
          <w:p w:rsidR="00C744C8" w:rsidRPr="007E1B98" w:rsidRDefault="00C744C8" w:rsidP="00C744C8">
            <w:pPr>
              <w:pStyle w:val="ad"/>
              <w:spacing w:before="0" w:beforeAutospacing="0" w:after="0" w:afterAutospacing="0"/>
              <w:rPr>
                <w:sz w:val="28"/>
                <w:szCs w:val="28"/>
                <w:lang w:val="kk-KZ"/>
              </w:rPr>
            </w:pPr>
            <w:r w:rsidRPr="007E1B98">
              <w:rPr>
                <w:sz w:val="28"/>
                <w:szCs w:val="28"/>
                <w:lang w:val="kk-KZ"/>
              </w:rPr>
              <w:t>-</w:t>
            </w:r>
            <w:r w:rsidR="006E4B05">
              <w:rPr>
                <w:sz w:val="28"/>
                <w:szCs w:val="28"/>
                <w:lang w:val="kk-KZ"/>
              </w:rPr>
              <w:t xml:space="preserve"> </w:t>
            </w:r>
            <w:r w:rsidRPr="007E1B98">
              <w:rPr>
                <w:sz w:val="28"/>
                <w:szCs w:val="28"/>
                <w:lang w:val="kk-KZ"/>
              </w:rPr>
              <w:t xml:space="preserve">үйде оқу материалымен оңай жұмыс iстеуге                          </w:t>
            </w:r>
          </w:p>
          <w:p w:rsidR="00C744C8" w:rsidRPr="007E1B98" w:rsidRDefault="00C744C8" w:rsidP="00C744C8">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 xml:space="preserve"> болады</w:t>
            </w:r>
          </w:p>
          <w:p w:rsidR="006F5395" w:rsidRPr="007E1B98" w:rsidRDefault="00C744C8" w:rsidP="007E1B98">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 сұраққа жауап берген кезде оқу материалын оңай еске түсiруге болады</w:t>
            </w:r>
          </w:p>
        </w:tc>
        <w:tc>
          <w:tcPr>
            <w:tcW w:w="3162" w:type="dxa"/>
            <w:tcBorders>
              <w:top w:val="nil"/>
              <w:bottom w:val="single" w:sz="4" w:space="0" w:color="auto"/>
            </w:tcBorders>
          </w:tcPr>
          <w:p w:rsidR="00C744C8" w:rsidRPr="007E1B98" w:rsidRDefault="00C744C8" w:rsidP="00C744C8">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77,2</w:t>
            </w:r>
          </w:p>
          <w:p w:rsidR="00C744C8" w:rsidRPr="007E1B98" w:rsidRDefault="00C744C8" w:rsidP="00C744C8">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16,5</w:t>
            </w:r>
          </w:p>
          <w:p w:rsidR="00C744C8" w:rsidRPr="007E1B98" w:rsidRDefault="00C744C8" w:rsidP="00C744C8">
            <w:pPr>
              <w:spacing w:after="0" w:line="240" w:lineRule="auto"/>
              <w:jc w:val="center"/>
              <w:rPr>
                <w:rFonts w:ascii="Times New Roman" w:hAnsi="Times New Roman" w:cs="Times New Roman"/>
                <w:sz w:val="28"/>
                <w:szCs w:val="28"/>
                <w:lang w:val="kk-KZ"/>
              </w:rPr>
            </w:pPr>
          </w:p>
          <w:p w:rsidR="00C744C8" w:rsidRPr="007E1B98" w:rsidRDefault="00C744C8" w:rsidP="00C744C8">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79,8</w:t>
            </w:r>
          </w:p>
        </w:tc>
      </w:tr>
      <w:tr w:rsidR="00DB18B0" w:rsidRPr="007E1B98" w:rsidTr="00792860">
        <w:tc>
          <w:tcPr>
            <w:tcW w:w="6408" w:type="dxa"/>
            <w:tcBorders>
              <w:bottom w:val="nil"/>
            </w:tcBorders>
          </w:tcPr>
          <w:p w:rsidR="006F5395" w:rsidRPr="007E1B98" w:rsidRDefault="006E4B05" w:rsidP="007E1B9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3. Сiздерге оқыту процесінде</w:t>
            </w:r>
            <w:r w:rsidR="00DB18B0" w:rsidRPr="007E1B98">
              <w:rPr>
                <w:rFonts w:ascii="Times New Roman" w:hAnsi="Times New Roman" w:cs="Times New Roman"/>
                <w:sz w:val="28"/>
                <w:szCs w:val="28"/>
                <w:lang w:val="kk-KZ"/>
              </w:rPr>
              <w:t xml:space="preserve"> оқытушылар  ұсынған виртуалды зертханалар ұнайды ма?</w:t>
            </w:r>
          </w:p>
        </w:tc>
        <w:tc>
          <w:tcPr>
            <w:tcW w:w="3162" w:type="dxa"/>
            <w:tcBorders>
              <w:bottom w:val="nil"/>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91,1</w:t>
            </w:r>
          </w:p>
        </w:tc>
      </w:tr>
    </w:tbl>
    <w:p w:rsidR="00792860" w:rsidRPr="00792860" w:rsidRDefault="006B6BFE" w:rsidP="00792860">
      <w:pPr>
        <w:jc w:val="center"/>
        <w:rPr>
          <w:rFonts w:ascii="Times New Roman" w:hAnsi="Times New Roman" w:cs="Times New Roman"/>
          <w:i/>
          <w:sz w:val="28"/>
          <w:szCs w:val="28"/>
          <w:lang w:val="kk-KZ"/>
        </w:rPr>
      </w:pPr>
      <w:r>
        <w:rPr>
          <w:rFonts w:ascii="Times New Roman" w:hAnsi="Times New Roman" w:cs="Times New Roman"/>
          <w:i/>
          <w:sz w:val="28"/>
          <w:szCs w:val="28"/>
          <w:lang w:val="kk-KZ"/>
        </w:rPr>
        <w:lastRenderedPageBreak/>
        <w:t xml:space="preserve">                                                                              </w:t>
      </w:r>
      <w:r w:rsidR="00792860" w:rsidRPr="00792860">
        <w:rPr>
          <w:rFonts w:ascii="Times New Roman" w:hAnsi="Times New Roman" w:cs="Times New Roman"/>
          <w:i/>
          <w:sz w:val="28"/>
          <w:szCs w:val="28"/>
          <w:lang w:val="kk-KZ"/>
        </w:rPr>
        <w:t>30-шы кестенің жалғасы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08"/>
        <w:gridCol w:w="3162"/>
      </w:tblGrid>
      <w:tr w:rsidR="00DB18B0" w:rsidRPr="007E1B98" w:rsidTr="00792860">
        <w:trPr>
          <w:trHeight w:val="3266"/>
        </w:trPr>
        <w:tc>
          <w:tcPr>
            <w:tcW w:w="6408" w:type="dxa"/>
            <w:tcBorders>
              <w:top w:val="nil"/>
              <w:bottom w:val="single" w:sz="4" w:space="0" w:color="auto"/>
            </w:tcBorders>
          </w:tcPr>
          <w:p w:rsidR="00DB18B0" w:rsidRPr="007E1B98" w:rsidRDefault="00DB18B0" w:rsidP="00B61F3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 xml:space="preserve">4. Сендерге  виртуалды зертхана несiмен ұнайды?                                 </w:t>
            </w:r>
          </w:p>
          <w:p w:rsidR="00DB18B0" w:rsidRPr="007E1B98" w:rsidRDefault="00DB18B0" w:rsidP="00B61F3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 xml:space="preserve">- оқу материалының қатаң логикамен құрылуы                         </w:t>
            </w:r>
          </w:p>
          <w:p w:rsidR="00DB18B0" w:rsidRPr="007E1B98" w:rsidRDefault="00DB18B0" w:rsidP="00B61F3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 оқу материалындағы ең негiзгi мазмұнды бөлiп көрсетуi</w:t>
            </w:r>
          </w:p>
          <w:p w:rsidR="00DB18B0" w:rsidRPr="007E1B98" w:rsidRDefault="00DB18B0" w:rsidP="00B61F3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 xml:space="preserve">- күрделi оқу материалын ұғынудың жеңiлдiгiмен                   </w:t>
            </w:r>
          </w:p>
          <w:p w:rsidR="00DB18B0" w:rsidRPr="007E1B98" w:rsidRDefault="00DB18B0" w:rsidP="00B61F36">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 сабақта психологиялық жағдай туғызуымен</w:t>
            </w:r>
          </w:p>
          <w:p w:rsidR="00DB18B0" w:rsidRPr="007E1B98" w:rsidRDefault="00DB18B0" w:rsidP="00B61F36">
            <w:pPr>
              <w:pStyle w:val="ad"/>
              <w:spacing w:before="0" w:beforeAutospacing="0" w:after="0" w:afterAutospacing="0"/>
              <w:rPr>
                <w:sz w:val="28"/>
                <w:szCs w:val="28"/>
                <w:lang w:val="kk-KZ"/>
              </w:rPr>
            </w:pPr>
            <w:r w:rsidRPr="007E1B98">
              <w:rPr>
                <w:sz w:val="28"/>
                <w:szCs w:val="28"/>
                <w:lang w:val="kk-KZ"/>
              </w:rPr>
              <w:t xml:space="preserve">- шығармашылық және өзiндiк мүмкiндiктi туғызуы               </w:t>
            </w:r>
          </w:p>
          <w:p w:rsidR="00DB18B0" w:rsidRPr="007E1B98" w:rsidRDefault="00DB18B0" w:rsidP="00B61F36">
            <w:pPr>
              <w:pStyle w:val="ad"/>
              <w:spacing w:before="0" w:beforeAutospacing="0" w:after="0" w:afterAutospacing="0"/>
              <w:rPr>
                <w:sz w:val="28"/>
                <w:szCs w:val="28"/>
                <w:lang w:val="kk-KZ"/>
              </w:rPr>
            </w:pPr>
            <w:r w:rsidRPr="007E1B98">
              <w:rPr>
                <w:sz w:val="28"/>
                <w:szCs w:val="28"/>
                <w:lang w:val="kk-KZ"/>
              </w:rPr>
              <w:t>- көрнекiлiгi</w:t>
            </w:r>
          </w:p>
          <w:p w:rsidR="00DB18B0" w:rsidRPr="007E1B98" w:rsidRDefault="00DB18B0" w:rsidP="00B61F36">
            <w:pPr>
              <w:pStyle w:val="ad"/>
              <w:spacing w:before="0" w:beforeAutospacing="0" w:after="0" w:afterAutospacing="0"/>
              <w:rPr>
                <w:sz w:val="28"/>
                <w:szCs w:val="28"/>
                <w:lang w:val="kk-KZ"/>
              </w:rPr>
            </w:pPr>
            <w:r w:rsidRPr="007E1B98">
              <w:rPr>
                <w:sz w:val="28"/>
                <w:szCs w:val="28"/>
                <w:lang w:val="kk-KZ"/>
              </w:rPr>
              <w:t xml:space="preserve">- түпнұсқалылығы                            </w:t>
            </w:r>
          </w:p>
          <w:p w:rsidR="00DB18B0" w:rsidRPr="007E1B98" w:rsidRDefault="00DB18B0" w:rsidP="00B61F36">
            <w:pPr>
              <w:spacing w:after="0" w:line="240" w:lineRule="auto"/>
              <w:jc w:val="both"/>
              <w:rPr>
                <w:rFonts w:ascii="Times New Roman" w:hAnsi="Times New Roman" w:cs="Times New Roman"/>
                <w:sz w:val="28"/>
                <w:szCs w:val="28"/>
                <w:lang w:val="kk-KZ"/>
              </w:rPr>
            </w:pPr>
          </w:p>
        </w:tc>
        <w:tc>
          <w:tcPr>
            <w:tcW w:w="3162" w:type="dxa"/>
            <w:tcBorders>
              <w:top w:val="nil"/>
              <w:bottom w:val="single" w:sz="4" w:space="0" w:color="auto"/>
            </w:tcBorders>
          </w:tcPr>
          <w:p w:rsidR="00DB18B0" w:rsidRPr="007E1B98" w:rsidRDefault="00DB18B0" w:rsidP="00B61F36">
            <w:pPr>
              <w:spacing w:after="0" w:line="240" w:lineRule="auto"/>
              <w:jc w:val="center"/>
              <w:rPr>
                <w:rFonts w:ascii="Times New Roman" w:hAnsi="Times New Roman" w:cs="Times New Roman"/>
                <w:sz w:val="28"/>
                <w:szCs w:val="28"/>
                <w:lang w:val="kk-KZ"/>
              </w:rPr>
            </w:pPr>
          </w:p>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17,8</w:t>
            </w:r>
          </w:p>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70,8</w:t>
            </w:r>
          </w:p>
          <w:p w:rsidR="001C15F3" w:rsidRDefault="001C15F3" w:rsidP="00B61F36">
            <w:pPr>
              <w:spacing w:after="0" w:line="240" w:lineRule="auto"/>
              <w:jc w:val="center"/>
              <w:rPr>
                <w:rFonts w:ascii="Times New Roman" w:hAnsi="Times New Roman" w:cs="Times New Roman"/>
                <w:sz w:val="28"/>
                <w:szCs w:val="28"/>
                <w:lang w:val="kk-KZ"/>
              </w:rPr>
            </w:pPr>
          </w:p>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54,4</w:t>
            </w:r>
          </w:p>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17,7</w:t>
            </w:r>
          </w:p>
          <w:p w:rsidR="00DB18B0"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12,6</w:t>
            </w:r>
          </w:p>
          <w:p w:rsidR="001C15F3" w:rsidRPr="007E1B98" w:rsidRDefault="001C15F3" w:rsidP="00B61F36">
            <w:pPr>
              <w:spacing w:after="0" w:line="240" w:lineRule="auto"/>
              <w:jc w:val="center"/>
              <w:rPr>
                <w:rFonts w:ascii="Times New Roman" w:hAnsi="Times New Roman" w:cs="Times New Roman"/>
                <w:sz w:val="28"/>
                <w:szCs w:val="28"/>
                <w:lang w:val="kk-KZ"/>
              </w:rPr>
            </w:pPr>
          </w:p>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30,4</w:t>
            </w:r>
          </w:p>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40,5</w:t>
            </w:r>
          </w:p>
        </w:tc>
      </w:tr>
      <w:tr w:rsidR="00DB18B0" w:rsidRPr="007E1B98" w:rsidTr="00792860">
        <w:tblPrEx>
          <w:tblBorders>
            <w:top w:val="none" w:sz="0" w:space="0" w:color="auto"/>
          </w:tblBorders>
        </w:tblPrEx>
        <w:tc>
          <w:tcPr>
            <w:tcW w:w="6408" w:type="dxa"/>
            <w:tcBorders>
              <w:top w:val="single" w:sz="4" w:space="0" w:color="auto"/>
            </w:tcBorders>
          </w:tcPr>
          <w:p w:rsidR="00DB18B0" w:rsidRPr="007E1B98" w:rsidRDefault="00790001" w:rsidP="00790001">
            <w:pPr>
              <w:spacing w:after="0" w:line="240" w:lineRule="auto"/>
              <w:jc w:val="both"/>
              <w:rPr>
                <w:rFonts w:ascii="Times New Roman" w:hAnsi="Times New Roman" w:cs="Times New Roman"/>
                <w:sz w:val="28"/>
                <w:szCs w:val="28"/>
                <w:lang w:val="kk-KZ"/>
              </w:rPr>
            </w:pPr>
            <w:r w:rsidRPr="007E1B98">
              <w:rPr>
                <w:rFonts w:ascii="Times New Roman" w:hAnsi="Times New Roman" w:cs="Times New Roman"/>
                <w:sz w:val="28"/>
                <w:szCs w:val="28"/>
                <w:lang w:val="kk-KZ"/>
              </w:rPr>
              <w:t>5.</w:t>
            </w:r>
            <w:r w:rsidR="006E4B05">
              <w:rPr>
                <w:rFonts w:ascii="Times New Roman" w:hAnsi="Times New Roman" w:cs="Times New Roman"/>
                <w:sz w:val="28"/>
                <w:szCs w:val="28"/>
                <w:lang w:val="kk-KZ"/>
              </w:rPr>
              <w:t xml:space="preserve"> </w:t>
            </w:r>
            <w:r w:rsidR="00DB18B0" w:rsidRPr="007E1B98">
              <w:rPr>
                <w:rFonts w:ascii="Times New Roman" w:hAnsi="Times New Roman" w:cs="Times New Roman"/>
                <w:sz w:val="28"/>
                <w:szCs w:val="28"/>
                <w:lang w:val="kk-KZ"/>
              </w:rPr>
              <w:t xml:space="preserve">Сендердiң виртуалды зертхананы  жетiлдiруге қатысқыларың келедi ме?          </w:t>
            </w:r>
          </w:p>
        </w:tc>
        <w:tc>
          <w:tcPr>
            <w:tcW w:w="3162" w:type="dxa"/>
            <w:tcBorders>
              <w:top w:val="single" w:sz="4" w:space="0" w:color="auto"/>
            </w:tcBorders>
          </w:tcPr>
          <w:p w:rsidR="00DB18B0" w:rsidRPr="007E1B98" w:rsidRDefault="00DB18B0" w:rsidP="00B61F36">
            <w:pPr>
              <w:spacing w:after="0" w:line="240" w:lineRule="auto"/>
              <w:jc w:val="center"/>
              <w:rPr>
                <w:rFonts w:ascii="Times New Roman" w:hAnsi="Times New Roman" w:cs="Times New Roman"/>
                <w:sz w:val="28"/>
                <w:szCs w:val="28"/>
                <w:lang w:val="kk-KZ"/>
              </w:rPr>
            </w:pPr>
            <w:r w:rsidRPr="007E1B98">
              <w:rPr>
                <w:rFonts w:ascii="Times New Roman" w:hAnsi="Times New Roman" w:cs="Times New Roman"/>
                <w:sz w:val="28"/>
                <w:szCs w:val="28"/>
                <w:lang w:val="kk-KZ"/>
              </w:rPr>
              <w:t>60,0</w:t>
            </w:r>
          </w:p>
        </w:tc>
      </w:tr>
    </w:tbl>
    <w:p w:rsidR="00DB18B0" w:rsidRPr="00B61F36" w:rsidRDefault="00DB18B0" w:rsidP="00B61F36">
      <w:pPr>
        <w:spacing w:after="0" w:line="240" w:lineRule="auto"/>
        <w:jc w:val="both"/>
        <w:rPr>
          <w:rFonts w:ascii="Times New Roman" w:hAnsi="Times New Roman" w:cs="Times New Roman"/>
          <w:sz w:val="28"/>
          <w:szCs w:val="28"/>
          <w:lang w:val="kk-KZ"/>
        </w:rPr>
      </w:pPr>
    </w:p>
    <w:p w:rsidR="00DB18B0" w:rsidRPr="00B61F36" w:rsidRDefault="00DB18B0" w:rsidP="00B61F36">
      <w:pPr>
        <w:spacing w:after="0" w:line="240" w:lineRule="auto"/>
        <w:ind w:firstLine="708"/>
        <w:jc w:val="both"/>
        <w:rPr>
          <w:rFonts w:ascii="Times New Roman" w:eastAsia="@Batang" w:hAnsi="Times New Roman" w:cs="Times New Roman"/>
          <w:sz w:val="28"/>
          <w:szCs w:val="28"/>
          <w:lang w:val="kk-KZ"/>
        </w:rPr>
      </w:pPr>
      <w:r w:rsidRPr="00B61F36">
        <w:rPr>
          <w:rFonts w:ascii="Times New Roman" w:hAnsi="Times New Roman" w:cs="Times New Roman"/>
          <w:sz w:val="28"/>
          <w:szCs w:val="28"/>
          <w:lang w:val="kk-KZ"/>
        </w:rPr>
        <w:t>Білім алушылардың виртуалды зертхананың  негiзгi сипаттамасына оқытудағы оқу құралы  ретiнде өте жоғары баға бергендiгiн айтып кету керек. Ал 70</w:t>
      </w:r>
      <w:r w:rsidR="00790001">
        <w:rPr>
          <w:rFonts w:ascii="Times New Roman" w:eastAsia="@Batang" w:hAnsi="Times New Roman" w:cs="Times New Roman"/>
          <w:sz w:val="28"/>
          <w:szCs w:val="28"/>
          <w:lang w:val="kk-KZ"/>
        </w:rPr>
        <w:t>%-ы</w:t>
      </w:r>
      <w:r w:rsidRPr="00B61F36">
        <w:rPr>
          <w:rFonts w:ascii="Times New Roman" w:eastAsia="@Batang" w:hAnsi="Times New Roman" w:cs="Times New Roman"/>
          <w:sz w:val="28"/>
          <w:szCs w:val="28"/>
          <w:lang w:val="kk-KZ"/>
        </w:rPr>
        <w:t xml:space="preserve"> виртуалды зертхананы  оқу материалындағы маңызды және бастыларын бөлiп көрс</w:t>
      </w:r>
      <w:r w:rsidR="006E4B05">
        <w:rPr>
          <w:rFonts w:ascii="Times New Roman" w:eastAsia="@Batang" w:hAnsi="Times New Roman" w:cs="Times New Roman"/>
          <w:sz w:val="28"/>
          <w:szCs w:val="28"/>
          <w:lang w:val="kk-KZ"/>
        </w:rPr>
        <w:t>е</w:t>
      </w:r>
      <w:r w:rsidRPr="00B61F36">
        <w:rPr>
          <w:rFonts w:ascii="Times New Roman" w:eastAsia="@Batang" w:hAnsi="Times New Roman" w:cs="Times New Roman"/>
          <w:sz w:val="28"/>
          <w:szCs w:val="28"/>
          <w:lang w:val="kk-KZ"/>
        </w:rPr>
        <w:t xml:space="preserve">теудегi жинақылығы </w:t>
      </w:r>
      <w:r w:rsidR="00790001">
        <w:rPr>
          <w:rFonts w:ascii="Times New Roman" w:eastAsia="@Batang" w:hAnsi="Times New Roman" w:cs="Times New Roman"/>
          <w:sz w:val="28"/>
          <w:szCs w:val="28"/>
          <w:lang w:val="kk-KZ"/>
        </w:rPr>
        <w:t>мен ықшамдылығын айтады. 50%-дан</w:t>
      </w:r>
      <w:r w:rsidRPr="00B61F36">
        <w:rPr>
          <w:rFonts w:ascii="Times New Roman" w:eastAsia="@Batang" w:hAnsi="Times New Roman" w:cs="Times New Roman"/>
          <w:sz w:val="28"/>
          <w:szCs w:val="28"/>
          <w:lang w:val="kk-KZ"/>
        </w:rPr>
        <w:t xml:space="preserve"> астамы виртуалды зертхананың   қолайлылығын дұрыс бағалайды, ал</w:t>
      </w:r>
      <w:r w:rsidR="00790001">
        <w:rPr>
          <w:rFonts w:ascii="Times New Roman" w:eastAsia="@Batang" w:hAnsi="Times New Roman" w:cs="Times New Roman"/>
          <w:sz w:val="28"/>
          <w:szCs w:val="28"/>
          <w:lang w:val="kk-KZ"/>
        </w:rPr>
        <w:t xml:space="preserve"> 30,4% көрнекiлiгiн және 40,5%-ы</w:t>
      </w:r>
      <w:r w:rsidRPr="00B61F36">
        <w:rPr>
          <w:rFonts w:ascii="Times New Roman" w:eastAsia="@Batang" w:hAnsi="Times New Roman" w:cs="Times New Roman"/>
          <w:sz w:val="28"/>
          <w:szCs w:val="28"/>
          <w:lang w:val="kk-KZ"/>
        </w:rPr>
        <w:t xml:space="preserve"> түпнұсқалылығын көрс</w:t>
      </w:r>
      <w:r w:rsidR="00790001">
        <w:rPr>
          <w:rFonts w:ascii="Times New Roman" w:eastAsia="@Batang" w:hAnsi="Times New Roman" w:cs="Times New Roman"/>
          <w:sz w:val="28"/>
          <w:szCs w:val="28"/>
          <w:lang w:val="kk-KZ"/>
        </w:rPr>
        <w:t>етедi. Білім алушылардың 30,4%-ы</w:t>
      </w:r>
      <w:r w:rsidRPr="00B61F36">
        <w:rPr>
          <w:rFonts w:ascii="Times New Roman" w:eastAsia="@Batang" w:hAnsi="Times New Roman" w:cs="Times New Roman"/>
          <w:sz w:val="28"/>
          <w:szCs w:val="28"/>
          <w:lang w:val="kk-KZ"/>
        </w:rPr>
        <w:t xml:space="preserve"> сабақта виртуалды зертхананы  қолданудың  </w:t>
      </w:r>
      <w:r w:rsidR="006E4B05">
        <w:rPr>
          <w:rFonts w:ascii="Times New Roman" w:eastAsia="@Batang" w:hAnsi="Times New Roman" w:cs="Times New Roman"/>
          <w:sz w:val="28"/>
          <w:szCs w:val="28"/>
          <w:lang w:val="kk-KZ"/>
        </w:rPr>
        <w:t>психологиялық жағдай және шығар</w:t>
      </w:r>
      <w:r w:rsidRPr="00B61F36">
        <w:rPr>
          <w:rFonts w:ascii="Times New Roman" w:eastAsia="@Batang" w:hAnsi="Times New Roman" w:cs="Times New Roman"/>
          <w:sz w:val="28"/>
          <w:szCs w:val="28"/>
          <w:lang w:val="kk-KZ"/>
        </w:rPr>
        <w:t>м</w:t>
      </w:r>
      <w:r w:rsidR="006E4B05">
        <w:rPr>
          <w:rFonts w:ascii="Times New Roman" w:eastAsia="@Batang" w:hAnsi="Times New Roman" w:cs="Times New Roman"/>
          <w:sz w:val="28"/>
          <w:szCs w:val="28"/>
          <w:lang w:val="kk-KZ"/>
        </w:rPr>
        <w:t>а</w:t>
      </w:r>
      <w:r w:rsidRPr="00B61F36">
        <w:rPr>
          <w:rFonts w:ascii="Times New Roman" w:eastAsia="@Batang" w:hAnsi="Times New Roman" w:cs="Times New Roman"/>
          <w:sz w:val="28"/>
          <w:szCs w:val="28"/>
          <w:lang w:val="kk-KZ"/>
        </w:rPr>
        <w:t>шылық мүмкiндiкпен, өзiндiк жұмыс жасаудағы рөлiн атап кетедi. Сонымен қатар, осы қарастырып отырған мәселелермен ғылыми еңбек</w:t>
      </w:r>
      <w:r w:rsidR="00790001">
        <w:rPr>
          <w:rFonts w:ascii="Times New Roman" w:eastAsia="@Batang" w:hAnsi="Times New Roman" w:cs="Times New Roman"/>
          <w:sz w:val="28"/>
          <w:szCs w:val="28"/>
          <w:lang w:val="kk-KZ"/>
        </w:rPr>
        <w:t>тер және  авторлардың дәрістері бойынша таныс оқытушылардан  да</w:t>
      </w:r>
      <w:r w:rsidRPr="00B61F36">
        <w:rPr>
          <w:rFonts w:ascii="Times New Roman" w:eastAsia="@Batang" w:hAnsi="Times New Roman" w:cs="Times New Roman"/>
          <w:sz w:val="28"/>
          <w:szCs w:val="28"/>
          <w:lang w:val="kk-KZ"/>
        </w:rPr>
        <w:t xml:space="preserve"> сауалнама алынды. Дайындалған сауалнамаға 55 оқытушы  қатыст</w:t>
      </w:r>
      <w:r w:rsidR="007E1B98">
        <w:rPr>
          <w:rFonts w:ascii="Times New Roman" w:eastAsia="@Batang" w:hAnsi="Times New Roman" w:cs="Times New Roman"/>
          <w:sz w:val="28"/>
          <w:szCs w:val="28"/>
          <w:lang w:val="kk-KZ"/>
        </w:rPr>
        <w:t>ы. Ол мәлiметтер 31</w:t>
      </w:r>
      <w:r w:rsidRPr="00B61F36">
        <w:rPr>
          <w:rFonts w:ascii="Times New Roman" w:eastAsia="@Batang" w:hAnsi="Times New Roman" w:cs="Times New Roman"/>
          <w:sz w:val="28"/>
          <w:szCs w:val="28"/>
          <w:lang w:val="kk-KZ"/>
        </w:rPr>
        <w:t>-кестеде көрсетiлген.</w:t>
      </w:r>
    </w:p>
    <w:p w:rsidR="00DB18B0" w:rsidRPr="00B61F36" w:rsidRDefault="00DB18B0" w:rsidP="00B61F36">
      <w:pPr>
        <w:spacing w:after="0" w:line="240" w:lineRule="auto"/>
        <w:jc w:val="both"/>
        <w:rPr>
          <w:rFonts w:ascii="Times New Roman" w:eastAsia="@Batang" w:hAnsi="Times New Roman"/>
          <w:sz w:val="28"/>
          <w:szCs w:val="28"/>
          <w:lang w:val="kk-KZ"/>
        </w:rPr>
      </w:pPr>
    </w:p>
    <w:p w:rsidR="00DB18B0" w:rsidRPr="00B61F36" w:rsidRDefault="007E1B98" w:rsidP="00B61F36">
      <w:pPr>
        <w:spacing w:after="0" w:line="240" w:lineRule="auto"/>
        <w:jc w:val="both"/>
        <w:rPr>
          <w:rFonts w:ascii="Times New Roman" w:eastAsia="@Batang" w:hAnsi="Times New Roman" w:cs="Times New Roman"/>
          <w:sz w:val="28"/>
          <w:szCs w:val="28"/>
          <w:lang w:val="kk-KZ"/>
        </w:rPr>
      </w:pPr>
      <w:r>
        <w:rPr>
          <w:rFonts w:ascii="Times New Roman" w:eastAsia="@Batang" w:hAnsi="Times New Roman" w:cs="Times New Roman"/>
          <w:sz w:val="28"/>
          <w:szCs w:val="28"/>
          <w:lang w:val="kk-KZ"/>
        </w:rPr>
        <w:t>Кесте  31</w:t>
      </w:r>
      <w:r w:rsidR="006B6BFE">
        <w:rPr>
          <w:rFonts w:ascii="Times New Roman" w:eastAsia="@Batang" w:hAnsi="Times New Roman" w:cs="Times New Roman"/>
          <w:sz w:val="28"/>
          <w:szCs w:val="28"/>
          <w:lang w:val="kk-KZ"/>
        </w:rPr>
        <w:t xml:space="preserve"> </w:t>
      </w:r>
      <w:r w:rsidR="00790001" w:rsidRPr="00090896">
        <w:rPr>
          <w:rFonts w:ascii="Times New Roman" w:hAnsi="Times New Roman" w:cs="Times New Roman"/>
          <w:color w:val="000000"/>
          <w:sz w:val="24"/>
          <w:szCs w:val="24"/>
          <w:lang w:val="kk-KZ"/>
        </w:rPr>
        <w:t>–</w:t>
      </w:r>
      <w:r w:rsidR="006B6BFE">
        <w:rPr>
          <w:rFonts w:ascii="Times New Roman" w:hAnsi="Times New Roman" w:cs="Times New Roman"/>
          <w:color w:val="000000"/>
          <w:sz w:val="24"/>
          <w:szCs w:val="24"/>
          <w:lang w:val="kk-KZ"/>
        </w:rPr>
        <w:t xml:space="preserve"> </w:t>
      </w:r>
      <w:r w:rsidR="00DB18B0" w:rsidRPr="00B61F36">
        <w:rPr>
          <w:rFonts w:ascii="Times New Roman" w:eastAsia="@Batang" w:hAnsi="Times New Roman" w:cs="Times New Roman"/>
          <w:sz w:val="28"/>
          <w:szCs w:val="28"/>
          <w:lang w:val="kk-KZ"/>
        </w:rPr>
        <w:t>Оқытушылардың  сауалнамалық сұраққа берген жауаптары мен виртуалды зертхананы  өз iс-тәжiрибелерiне пайдалануы</w:t>
      </w:r>
    </w:p>
    <w:p w:rsidR="00D30AB3" w:rsidRPr="00B61F36" w:rsidRDefault="00D30AB3" w:rsidP="006B6BFE">
      <w:pPr>
        <w:spacing w:after="0" w:line="240" w:lineRule="auto"/>
        <w:rPr>
          <w:rFonts w:ascii="Times New Roman" w:eastAsia="@Batang" w:hAnsi="Times New Roman"/>
          <w:sz w:val="28"/>
          <w:szCs w:val="28"/>
          <w:lang w:val="kk-KZ"/>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88"/>
        <w:gridCol w:w="2982"/>
      </w:tblGrid>
      <w:tr w:rsidR="00DB18B0" w:rsidRPr="007E1B98">
        <w:tc>
          <w:tcPr>
            <w:tcW w:w="6588" w:type="dxa"/>
          </w:tcPr>
          <w:p w:rsidR="00DB18B0" w:rsidRPr="007E1B98" w:rsidRDefault="00DB18B0" w:rsidP="00B61F36">
            <w:pPr>
              <w:spacing w:after="0" w:line="240" w:lineRule="auto"/>
              <w:jc w:val="center"/>
              <w:rPr>
                <w:rFonts w:ascii="Times New Roman" w:hAnsi="Times New Roman" w:cs="Times New Roman"/>
                <w:b/>
                <w:bCs/>
                <w:sz w:val="28"/>
                <w:szCs w:val="28"/>
                <w:lang w:val="kk-KZ"/>
              </w:rPr>
            </w:pPr>
            <w:r w:rsidRPr="007E1B98">
              <w:rPr>
                <w:rFonts w:ascii="Times New Roman" w:hAnsi="Times New Roman" w:cs="Times New Roman"/>
                <w:b/>
                <w:bCs/>
                <w:sz w:val="28"/>
                <w:szCs w:val="28"/>
              </w:rPr>
              <w:t>Сауалнама сұрақтары мен жауаптары</w:t>
            </w:r>
          </w:p>
        </w:tc>
        <w:tc>
          <w:tcPr>
            <w:tcW w:w="2982" w:type="dxa"/>
          </w:tcPr>
          <w:p w:rsidR="00DB18B0" w:rsidRPr="007E1B98" w:rsidRDefault="008F0FF5" w:rsidP="00B61F36">
            <w:pPr>
              <w:spacing w:after="0" w:line="240" w:lineRule="auto"/>
              <w:jc w:val="center"/>
              <w:rPr>
                <w:rFonts w:ascii="Times New Roman" w:hAnsi="Times New Roman" w:cs="Times New Roman"/>
                <w:b/>
                <w:bCs/>
                <w:sz w:val="28"/>
                <w:szCs w:val="28"/>
                <w:lang w:val="kk-KZ"/>
              </w:rPr>
            </w:pPr>
            <w:r>
              <w:rPr>
                <w:noProof/>
                <w:sz w:val="28"/>
                <w:szCs w:val="28"/>
              </w:rPr>
              <mc:AlternateContent>
                <mc:Choice Requires="wps">
                  <w:drawing>
                    <wp:anchor distT="0" distB="0" distL="114295" distR="114295" simplePos="0" relativeHeight="251658752" behindDoc="0" locked="0" layoutInCell="1" allowOverlap="1">
                      <wp:simplePos x="0" y="0"/>
                      <wp:positionH relativeFrom="column">
                        <wp:posOffset>6057899</wp:posOffset>
                      </wp:positionH>
                      <wp:positionV relativeFrom="paragraph">
                        <wp:posOffset>-5080</wp:posOffset>
                      </wp:positionV>
                      <wp:extent cx="0" cy="2743200"/>
                      <wp:effectExtent l="0" t="0" r="19050" b="19050"/>
                      <wp:wrapNone/>
                      <wp:docPr id="28" name="Прямая соединительная линия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00" o:spid="_x0000_s1026" style="position:absolute;z-index:251658752;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from="477pt,-.4pt" to="477pt,2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"/>
                  </w:pict>
                </mc:Fallback>
              </mc:AlternateContent>
            </w:r>
            <w:r>
              <w:rPr>
                <w:noProof/>
                <w:sz w:val="28"/>
                <w:szCs w:val="28"/>
              </w:rPr>
              <mc:AlternateContent>
                <mc:Choice Requires="wps">
                  <w:drawing>
                    <wp:anchor distT="0" distB="0" distL="114295" distR="114295" simplePos="0" relativeHeight="251659776" behindDoc="0" locked="0" layoutInCell="1" allowOverlap="1">
                      <wp:simplePos x="0" y="0"/>
                      <wp:positionH relativeFrom="column">
                        <wp:posOffset>3886199</wp:posOffset>
                      </wp:positionH>
                      <wp:positionV relativeFrom="paragraph">
                        <wp:posOffset>-5080</wp:posOffset>
                      </wp:positionV>
                      <wp:extent cx="0" cy="2743200"/>
                      <wp:effectExtent l="0" t="0" r="19050" b="19050"/>
                      <wp:wrapNone/>
                      <wp:docPr id="24" name="Прямая соединительная линия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99" o:spid="_x0000_s1026" style="position:absolute;z-index:251659776;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from="306pt,-.4pt" to="306pt,2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"/>
                  </w:pict>
                </mc:Fallback>
              </mc:AlternateContent>
            </w:r>
            <w:r w:rsidR="00DB18B0" w:rsidRPr="007E1B98">
              <w:rPr>
                <w:rFonts w:ascii="Times New Roman" w:eastAsia="@Batang" w:hAnsi="Times New Roman" w:cs="Times New Roman"/>
                <w:b/>
                <w:bCs/>
                <w:sz w:val="28"/>
                <w:szCs w:val="28"/>
              </w:rPr>
              <w:t>% дұрыс жауаптары</w:t>
            </w:r>
          </w:p>
        </w:tc>
      </w:tr>
      <w:tr w:rsidR="00DB18B0" w:rsidRPr="007E1B98">
        <w:tc>
          <w:tcPr>
            <w:tcW w:w="6588" w:type="dxa"/>
          </w:tcPr>
          <w:p w:rsidR="00DB18B0" w:rsidRPr="007E1B98" w:rsidRDefault="00DB18B0" w:rsidP="00B61F36">
            <w:pPr>
              <w:spacing w:after="0" w:line="240" w:lineRule="auto"/>
              <w:jc w:val="center"/>
              <w:rPr>
                <w:rFonts w:ascii="Times New Roman" w:hAnsi="Times New Roman" w:cs="Times New Roman"/>
                <w:b/>
                <w:bCs/>
                <w:sz w:val="28"/>
                <w:szCs w:val="28"/>
                <w:lang w:val="kk-KZ"/>
              </w:rPr>
            </w:pPr>
            <w:r w:rsidRPr="007E1B98">
              <w:rPr>
                <w:rFonts w:ascii="Times New Roman" w:hAnsi="Times New Roman" w:cs="Times New Roman"/>
                <w:b/>
                <w:bCs/>
                <w:sz w:val="28"/>
                <w:szCs w:val="28"/>
                <w:lang w:val="kk-KZ"/>
              </w:rPr>
              <w:t>1</w:t>
            </w:r>
          </w:p>
        </w:tc>
        <w:tc>
          <w:tcPr>
            <w:tcW w:w="2982" w:type="dxa"/>
          </w:tcPr>
          <w:p w:rsidR="00DB18B0" w:rsidRPr="007E1B98" w:rsidRDefault="00DB18B0" w:rsidP="00B61F36">
            <w:pPr>
              <w:spacing w:after="0" w:line="240" w:lineRule="auto"/>
              <w:jc w:val="center"/>
              <w:rPr>
                <w:rFonts w:ascii="Times New Roman" w:hAnsi="Times New Roman" w:cs="Times New Roman"/>
                <w:b/>
                <w:bCs/>
                <w:noProof/>
                <w:sz w:val="28"/>
                <w:szCs w:val="28"/>
                <w:lang w:val="kk-KZ"/>
              </w:rPr>
            </w:pPr>
            <w:r w:rsidRPr="007E1B98">
              <w:rPr>
                <w:rFonts w:ascii="Times New Roman" w:hAnsi="Times New Roman" w:cs="Times New Roman"/>
                <w:b/>
                <w:bCs/>
                <w:noProof/>
                <w:sz w:val="28"/>
                <w:szCs w:val="28"/>
                <w:lang w:val="kk-KZ"/>
              </w:rPr>
              <w:t>2</w:t>
            </w:r>
          </w:p>
        </w:tc>
      </w:tr>
      <w:tr w:rsidR="00DB18B0" w:rsidRPr="007E1B98" w:rsidTr="00CF336D">
        <w:tc>
          <w:tcPr>
            <w:tcW w:w="6588" w:type="dxa"/>
            <w:tcBorders>
              <w:bottom w:val="single" w:sz="4" w:space="0" w:color="auto"/>
            </w:tcBorders>
          </w:tcPr>
          <w:p w:rsidR="00DB18B0" w:rsidRPr="007E1B98" w:rsidRDefault="00DB18B0" w:rsidP="00B61F36">
            <w:pPr>
              <w:spacing w:after="0" w:line="240" w:lineRule="auto"/>
              <w:jc w:val="both"/>
              <w:rPr>
                <w:rFonts w:ascii="Times New Roman" w:eastAsia="@Batang" w:hAnsi="Times New Roman" w:cs="Times New Roman"/>
                <w:sz w:val="28"/>
                <w:szCs w:val="28"/>
                <w:lang w:val="kk-KZ"/>
              </w:rPr>
            </w:pPr>
            <w:r w:rsidRPr="007E1B98">
              <w:rPr>
                <w:rFonts w:ascii="Times New Roman" w:eastAsia="@Batang" w:hAnsi="Times New Roman" w:cs="Times New Roman"/>
                <w:sz w:val="28"/>
                <w:szCs w:val="28"/>
                <w:lang w:val="kk-KZ"/>
              </w:rPr>
              <w:t>1. Виртуалды зертхананың білім алушылардың   бiлiмдi  меңгеру деңгейiн көтеруге әсерi қандай?</w:t>
            </w:r>
          </w:p>
        </w:tc>
        <w:tc>
          <w:tcPr>
            <w:tcW w:w="2982" w:type="dxa"/>
            <w:tcBorders>
              <w:bottom w:val="single" w:sz="4" w:space="0" w:color="auto"/>
            </w:tcBorders>
          </w:tcPr>
          <w:p w:rsidR="00DB18B0" w:rsidRPr="007E1B98" w:rsidRDefault="00DB18B0" w:rsidP="00B61F36">
            <w:pPr>
              <w:spacing w:after="0" w:line="240" w:lineRule="auto"/>
              <w:jc w:val="center"/>
              <w:rPr>
                <w:rFonts w:ascii="Times New Roman" w:eastAsia="@Batang" w:hAnsi="Times New Roman" w:cs="Times New Roman"/>
                <w:sz w:val="28"/>
                <w:szCs w:val="28"/>
                <w:lang w:val="kk-KZ"/>
              </w:rPr>
            </w:pPr>
            <w:r w:rsidRPr="007E1B98">
              <w:rPr>
                <w:rFonts w:ascii="Times New Roman" w:eastAsia="@Batang" w:hAnsi="Times New Roman" w:cs="Times New Roman"/>
                <w:sz w:val="28"/>
                <w:szCs w:val="28"/>
                <w:lang w:val="kk-KZ"/>
              </w:rPr>
              <w:t>90,4</w:t>
            </w:r>
          </w:p>
        </w:tc>
      </w:tr>
      <w:tr w:rsidR="00DB18B0" w:rsidRPr="007E1B98" w:rsidTr="00C744C8">
        <w:tc>
          <w:tcPr>
            <w:tcW w:w="6588" w:type="dxa"/>
            <w:tcBorders>
              <w:bottom w:val="nil"/>
            </w:tcBorders>
          </w:tcPr>
          <w:p w:rsidR="00DB18B0" w:rsidRPr="007E1B98" w:rsidRDefault="00DB18B0" w:rsidP="00B61F36">
            <w:pPr>
              <w:spacing w:after="0" w:line="240" w:lineRule="auto"/>
              <w:jc w:val="both"/>
              <w:rPr>
                <w:rFonts w:ascii="Times New Roman" w:hAnsi="Times New Roman" w:cs="Times New Roman"/>
                <w:sz w:val="28"/>
                <w:szCs w:val="28"/>
                <w:lang w:val="kk-KZ"/>
              </w:rPr>
            </w:pPr>
            <w:r w:rsidRPr="007E1B98">
              <w:rPr>
                <w:rFonts w:ascii="Times New Roman" w:eastAsia="@Batang" w:hAnsi="Times New Roman" w:cs="Times New Roman"/>
                <w:sz w:val="28"/>
                <w:szCs w:val="28"/>
                <w:lang w:val="kk-KZ"/>
              </w:rPr>
              <w:t>2. Виртуалды зертхана  білім алушылардың   бiлiмдi меңгеру деңгейiн қалай көтередi?</w:t>
            </w:r>
          </w:p>
          <w:p w:rsidR="00DB18B0" w:rsidRPr="007E1B98" w:rsidRDefault="00DB18B0" w:rsidP="00B61F36">
            <w:pPr>
              <w:spacing w:after="0" w:line="240" w:lineRule="auto"/>
              <w:jc w:val="both"/>
              <w:rPr>
                <w:rFonts w:ascii="Times New Roman" w:eastAsia="@Batang" w:hAnsi="Times New Roman" w:cs="Times New Roman"/>
                <w:sz w:val="28"/>
                <w:szCs w:val="28"/>
                <w:lang w:val="kk-KZ"/>
              </w:rPr>
            </w:pPr>
            <w:r w:rsidRPr="007E1B98">
              <w:rPr>
                <w:rFonts w:ascii="Times New Roman" w:eastAsia="@Batang" w:hAnsi="Times New Roman" w:cs="Times New Roman"/>
                <w:sz w:val="28"/>
                <w:szCs w:val="28"/>
                <w:lang w:val="kk-KZ"/>
              </w:rPr>
              <w:t xml:space="preserve">-  шығармашылық iс-әрекетiн </w:t>
            </w:r>
          </w:p>
          <w:p w:rsidR="00DB18B0" w:rsidRPr="007E1B98" w:rsidRDefault="00DB18B0" w:rsidP="00B61F36">
            <w:pPr>
              <w:spacing w:after="0" w:line="240" w:lineRule="auto"/>
              <w:jc w:val="both"/>
              <w:rPr>
                <w:rFonts w:ascii="Times New Roman" w:eastAsia="@Batang" w:hAnsi="Times New Roman" w:cs="Times New Roman"/>
                <w:sz w:val="28"/>
                <w:szCs w:val="28"/>
                <w:lang w:val="kk-KZ"/>
              </w:rPr>
            </w:pPr>
            <w:r w:rsidRPr="007E1B98">
              <w:rPr>
                <w:rFonts w:ascii="Times New Roman" w:eastAsia="@Batang" w:hAnsi="Times New Roman" w:cs="Times New Roman"/>
                <w:sz w:val="28"/>
                <w:szCs w:val="28"/>
                <w:lang w:val="kk-KZ"/>
              </w:rPr>
              <w:t>- оқу жұмысының тәсiлдерiн оқытады</w:t>
            </w:r>
          </w:p>
          <w:p w:rsidR="00DB18B0" w:rsidRPr="007E1B98" w:rsidRDefault="00DB18B0" w:rsidP="00C744C8">
            <w:pPr>
              <w:spacing w:after="0" w:line="240" w:lineRule="auto"/>
              <w:jc w:val="both"/>
              <w:rPr>
                <w:rFonts w:ascii="Times New Roman" w:eastAsia="@Batang" w:hAnsi="Times New Roman" w:cs="Times New Roman"/>
                <w:sz w:val="28"/>
                <w:szCs w:val="28"/>
                <w:lang w:val="kk-KZ"/>
              </w:rPr>
            </w:pPr>
            <w:r w:rsidRPr="007E1B98">
              <w:rPr>
                <w:rFonts w:ascii="Times New Roman" w:eastAsia="@Batang" w:hAnsi="Times New Roman" w:cs="Times New Roman"/>
                <w:sz w:val="28"/>
                <w:szCs w:val="28"/>
                <w:lang w:val="kk-KZ"/>
              </w:rPr>
              <w:t>-</w:t>
            </w:r>
            <w:r w:rsidR="006E4B05">
              <w:rPr>
                <w:rFonts w:ascii="Times New Roman" w:eastAsia="@Batang" w:hAnsi="Times New Roman" w:cs="Times New Roman"/>
                <w:sz w:val="28"/>
                <w:szCs w:val="28"/>
                <w:lang w:val="kk-KZ"/>
              </w:rPr>
              <w:t xml:space="preserve"> </w:t>
            </w:r>
            <w:r w:rsidRPr="007E1B98">
              <w:rPr>
                <w:rFonts w:ascii="Times New Roman" w:eastAsia="@Batang" w:hAnsi="Times New Roman" w:cs="Times New Roman"/>
                <w:sz w:val="28"/>
                <w:szCs w:val="28"/>
                <w:lang w:val="kk-KZ"/>
              </w:rPr>
              <w:t xml:space="preserve">оқу материалын түсiнудi, есте сақтауды және қайта еске </w:t>
            </w:r>
            <w:r w:rsidR="00CF336D">
              <w:rPr>
                <w:rFonts w:ascii="Times New Roman" w:eastAsia="@Batang" w:hAnsi="Times New Roman" w:cs="Times New Roman"/>
                <w:sz w:val="28"/>
                <w:szCs w:val="28"/>
                <w:lang w:val="kk-KZ"/>
              </w:rPr>
              <w:t>түсiруiн жеңiлдетедi</w:t>
            </w:r>
          </w:p>
        </w:tc>
        <w:tc>
          <w:tcPr>
            <w:tcW w:w="2982" w:type="dxa"/>
            <w:tcBorders>
              <w:bottom w:val="nil"/>
            </w:tcBorders>
          </w:tcPr>
          <w:p w:rsidR="00DB18B0" w:rsidRPr="007E1B98" w:rsidRDefault="00DB18B0" w:rsidP="00B61F36">
            <w:pPr>
              <w:spacing w:after="0" w:line="240" w:lineRule="auto"/>
              <w:jc w:val="both"/>
              <w:rPr>
                <w:rFonts w:ascii="Times New Roman" w:hAnsi="Times New Roman" w:cs="Times New Roman"/>
                <w:sz w:val="28"/>
                <w:szCs w:val="28"/>
                <w:u w:val="single"/>
                <w:lang w:val="kk-KZ"/>
              </w:rPr>
            </w:pPr>
          </w:p>
          <w:p w:rsidR="001C15F3" w:rsidRPr="001C15F3" w:rsidRDefault="001C15F3" w:rsidP="00B61F36">
            <w:pPr>
              <w:spacing w:after="0" w:line="240" w:lineRule="auto"/>
              <w:jc w:val="center"/>
              <w:rPr>
                <w:rFonts w:ascii="Times New Roman" w:eastAsia="@Batang" w:hAnsi="Times New Roman" w:cs="Times New Roman"/>
                <w:sz w:val="28"/>
                <w:szCs w:val="28"/>
                <w:lang w:val="kk-KZ"/>
              </w:rPr>
            </w:pPr>
          </w:p>
          <w:p w:rsidR="00DB18B0" w:rsidRPr="007E1B98" w:rsidRDefault="00DB18B0" w:rsidP="00B61F36">
            <w:pPr>
              <w:spacing w:after="0" w:line="240" w:lineRule="auto"/>
              <w:jc w:val="center"/>
              <w:rPr>
                <w:rFonts w:ascii="Times New Roman" w:eastAsia="@Batang" w:hAnsi="Times New Roman" w:cs="Times New Roman"/>
                <w:sz w:val="28"/>
                <w:szCs w:val="28"/>
              </w:rPr>
            </w:pPr>
            <w:r w:rsidRPr="007E1B98">
              <w:rPr>
                <w:rFonts w:ascii="Times New Roman" w:eastAsia="@Batang" w:hAnsi="Times New Roman" w:cs="Times New Roman"/>
                <w:sz w:val="28"/>
                <w:szCs w:val="28"/>
              </w:rPr>
              <w:t>85,7</w:t>
            </w:r>
          </w:p>
          <w:p w:rsidR="00DB18B0" w:rsidRPr="007E1B98" w:rsidRDefault="00DB18B0" w:rsidP="00B61F36">
            <w:pPr>
              <w:spacing w:after="0" w:line="240" w:lineRule="auto"/>
              <w:jc w:val="center"/>
              <w:rPr>
                <w:rFonts w:ascii="Times New Roman" w:eastAsia="@Batang" w:hAnsi="Times New Roman" w:cs="Times New Roman"/>
                <w:sz w:val="28"/>
                <w:szCs w:val="28"/>
              </w:rPr>
            </w:pPr>
            <w:r w:rsidRPr="007E1B98">
              <w:rPr>
                <w:rFonts w:ascii="Times New Roman" w:eastAsia="@Batang" w:hAnsi="Times New Roman" w:cs="Times New Roman"/>
                <w:sz w:val="28"/>
                <w:szCs w:val="28"/>
              </w:rPr>
              <w:t>33,3</w:t>
            </w:r>
          </w:p>
          <w:p w:rsidR="00DB18B0" w:rsidRPr="007E1B98" w:rsidRDefault="00DB18B0" w:rsidP="00B61F36">
            <w:pPr>
              <w:spacing w:after="0" w:line="240" w:lineRule="auto"/>
              <w:jc w:val="center"/>
              <w:rPr>
                <w:rFonts w:ascii="Times New Roman" w:eastAsia="@Batang" w:hAnsi="Times New Roman" w:cs="Times New Roman"/>
                <w:sz w:val="28"/>
                <w:szCs w:val="28"/>
              </w:rPr>
            </w:pPr>
            <w:r w:rsidRPr="007E1B98">
              <w:rPr>
                <w:rFonts w:ascii="Times New Roman" w:eastAsia="@Batang" w:hAnsi="Times New Roman" w:cs="Times New Roman"/>
                <w:sz w:val="28"/>
                <w:szCs w:val="28"/>
              </w:rPr>
              <w:t>71,4</w:t>
            </w:r>
          </w:p>
          <w:p w:rsidR="00DB18B0" w:rsidRPr="007E1B98" w:rsidRDefault="00DB18B0" w:rsidP="00B61F36">
            <w:pPr>
              <w:spacing w:after="0" w:line="240" w:lineRule="auto"/>
              <w:jc w:val="center"/>
              <w:rPr>
                <w:rFonts w:ascii="Times New Roman" w:eastAsia="@Batang" w:hAnsi="Times New Roman" w:cs="Times New Roman"/>
                <w:sz w:val="28"/>
                <w:szCs w:val="28"/>
              </w:rPr>
            </w:pPr>
          </w:p>
        </w:tc>
      </w:tr>
      <w:tr w:rsidR="00C744C8" w:rsidRPr="007E1B98" w:rsidTr="00CF336D">
        <w:tc>
          <w:tcPr>
            <w:tcW w:w="6588" w:type="dxa"/>
            <w:tcBorders>
              <w:top w:val="nil"/>
              <w:bottom w:val="nil"/>
            </w:tcBorders>
          </w:tcPr>
          <w:p w:rsidR="00C744C8" w:rsidRPr="007E1B98" w:rsidRDefault="00C744C8" w:rsidP="006C72AA">
            <w:pPr>
              <w:tabs>
                <w:tab w:val="left" w:pos="0"/>
              </w:tabs>
              <w:spacing w:after="0" w:line="240" w:lineRule="auto"/>
              <w:jc w:val="both"/>
              <w:rPr>
                <w:rFonts w:ascii="Times New Roman" w:eastAsia="@Batang" w:hAnsi="Times New Roman" w:cs="Times New Roman"/>
                <w:sz w:val="28"/>
                <w:szCs w:val="28"/>
                <w:lang w:val="kk-KZ"/>
              </w:rPr>
            </w:pPr>
          </w:p>
        </w:tc>
        <w:tc>
          <w:tcPr>
            <w:tcW w:w="2982" w:type="dxa"/>
            <w:tcBorders>
              <w:top w:val="nil"/>
              <w:bottom w:val="nil"/>
            </w:tcBorders>
          </w:tcPr>
          <w:p w:rsidR="00C744C8" w:rsidRPr="00E43E70" w:rsidRDefault="00C744C8" w:rsidP="006C72AA">
            <w:pPr>
              <w:spacing w:after="0" w:line="240" w:lineRule="auto"/>
              <w:jc w:val="center"/>
              <w:rPr>
                <w:rFonts w:ascii="Times New Roman" w:hAnsi="Times New Roman" w:cs="Times New Roman"/>
                <w:sz w:val="28"/>
                <w:szCs w:val="28"/>
                <w:u w:val="single"/>
                <w:lang w:val="kk-KZ"/>
              </w:rPr>
            </w:pPr>
          </w:p>
        </w:tc>
      </w:tr>
    </w:tbl>
    <w:p w:rsidR="006B6BFE" w:rsidRDefault="006B6BFE" w:rsidP="00CF336D">
      <w:pPr>
        <w:jc w:val="center"/>
        <w:rPr>
          <w:rFonts w:ascii="Times New Roman" w:hAnsi="Times New Roman" w:cs="Times New Roman"/>
          <w:i/>
          <w:sz w:val="28"/>
          <w:szCs w:val="28"/>
          <w:lang w:val="kk-KZ"/>
        </w:rPr>
      </w:pPr>
    </w:p>
    <w:p w:rsidR="00CF336D" w:rsidRPr="00CF336D" w:rsidRDefault="006B6BFE" w:rsidP="00CF336D">
      <w:pPr>
        <w:jc w:val="center"/>
        <w:rPr>
          <w:rFonts w:ascii="Times New Roman" w:hAnsi="Times New Roman" w:cs="Times New Roman"/>
          <w:i/>
          <w:sz w:val="28"/>
          <w:szCs w:val="28"/>
          <w:lang w:val="kk-KZ"/>
        </w:rPr>
      </w:pPr>
      <w:r>
        <w:rPr>
          <w:rFonts w:ascii="Times New Roman" w:hAnsi="Times New Roman" w:cs="Times New Roman"/>
          <w:i/>
          <w:sz w:val="28"/>
          <w:szCs w:val="28"/>
          <w:lang w:val="kk-KZ"/>
        </w:rPr>
        <w:lastRenderedPageBreak/>
        <w:t xml:space="preserve">                                                                       </w:t>
      </w:r>
      <w:r w:rsidR="00CF336D" w:rsidRPr="00CF336D">
        <w:rPr>
          <w:rFonts w:ascii="Times New Roman" w:hAnsi="Times New Roman" w:cs="Times New Roman"/>
          <w:i/>
          <w:sz w:val="28"/>
          <w:szCs w:val="28"/>
          <w:lang w:val="kk-KZ"/>
        </w:rPr>
        <w:t>31-ші кестенің жалғасы</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88"/>
        <w:gridCol w:w="2982"/>
      </w:tblGrid>
      <w:tr w:rsidR="00A94001" w:rsidRPr="007E1B98" w:rsidTr="00CF336D">
        <w:tc>
          <w:tcPr>
            <w:tcW w:w="6588" w:type="dxa"/>
            <w:tcBorders>
              <w:top w:val="nil"/>
            </w:tcBorders>
          </w:tcPr>
          <w:p w:rsidR="00A94001" w:rsidRPr="007E1B98" w:rsidRDefault="00A94001" w:rsidP="00A94001">
            <w:pPr>
              <w:spacing w:after="0" w:line="240" w:lineRule="auto"/>
              <w:jc w:val="both"/>
              <w:rPr>
                <w:rFonts w:ascii="Times New Roman" w:eastAsia="@Batang" w:hAnsi="Times New Roman" w:cs="Times New Roman"/>
                <w:sz w:val="28"/>
                <w:szCs w:val="28"/>
                <w:lang w:val="kk-KZ"/>
              </w:rPr>
            </w:pPr>
            <w:r w:rsidRPr="007E1B98">
              <w:rPr>
                <w:rFonts w:ascii="Times New Roman" w:eastAsia="@Batang" w:hAnsi="Times New Roman" w:cs="Times New Roman"/>
                <w:sz w:val="28"/>
                <w:szCs w:val="28"/>
                <w:lang w:val="kk-KZ"/>
              </w:rPr>
              <w:t>-</w:t>
            </w:r>
            <w:r w:rsidR="006E4B05">
              <w:rPr>
                <w:rFonts w:ascii="Times New Roman" w:eastAsia="@Batang" w:hAnsi="Times New Roman" w:cs="Times New Roman"/>
                <w:sz w:val="28"/>
                <w:szCs w:val="28"/>
                <w:lang w:val="kk-KZ"/>
              </w:rPr>
              <w:t xml:space="preserve"> </w:t>
            </w:r>
            <w:r w:rsidRPr="007E1B98">
              <w:rPr>
                <w:rFonts w:ascii="Times New Roman" w:eastAsia="@Batang" w:hAnsi="Times New Roman" w:cs="Times New Roman"/>
                <w:sz w:val="28"/>
                <w:szCs w:val="28"/>
                <w:lang w:val="kk-KZ"/>
              </w:rPr>
              <w:t xml:space="preserve">оқу ақпаратының ең бастысын бөлуге үйретедi </w:t>
            </w:r>
          </w:p>
          <w:p w:rsidR="00A94001" w:rsidRPr="007E1B98" w:rsidRDefault="00A94001" w:rsidP="00A94001">
            <w:pPr>
              <w:spacing w:after="0" w:line="240" w:lineRule="auto"/>
              <w:jc w:val="both"/>
              <w:rPr>
                <w:rFonts w:ascii="Times New Roman" w:eastAsia="@Batang" w:hAnsi="Times New Roman" w:cs="Times New Roman"/>
                <w:sz w:val="28"/>
                <w:szCs w:val="28"/>
                <w:lang w:val="kk-KZ"/>
              </w:rPr>
            </w:pPr>
            <w:r w:rsidRPr="007E1B98">
              <w:rPr>
                <w:rFonts w:ascii="Times New Roman" w:eastAsia="@Batang" w:hAnsi="Times New Roman" w:cs="Times New Roman"/>
                <w:sz w:val="28"/>
                <w:szCs w:val="28"/>
                <w:lang w:val="kk-KZ"/>
              </w:rPr>
              <w:t>-</w:t>
            </w:r>
            <w:r w:rsidR="006E4B05">
              <w:rPr>
                <w:rFonts w:ascii="Times New Roman" w:eastAsia="@Batang" w:hAnsi="Times New Roman" w:cs="Times New Roman"/>
                <w:sz w:val="28"/>
                <w:szCs w:val="28"/>
                <w:lang w:val="kk-KZ"/>
              </w:rPr>
              <w:t xml:space="preserve"> </w:t>
            </w:r>
            <w:r w:rsidRPr="007E1B98">
              <w:rPr>
                <w:rFonts w:ascii="Times New Roman" w:eastAsia="@Batang" w:hAnsi="Times New Roman" w:cs="Times New Roman"/>
                <w:sz w:val="28"/>
                <w:szCs w:val="28"/>
                <w:lang w:val="kk-KZ"/>
              </w:rPr>
              <w:t>сараланған-тұлғалық тәсiлдi қамтамасыз етедi</w:t>
            </w:r>
          </w:p>
          <w:p w:rsidR="00A94001" w:rsidRPr="007E1B98" w:rsidRDefault="00A94001" w:rsidP="00A94001">
            <w:pPr>
              <w:tabs>
                <w:tab w:val="left" w:pos="0"/>
              </w:tabs>
              <w:spacing w:after="0" w:line="240" w:lineRule="auto"/>
              <w:jc w:val="both"/>
              <w:rPr>
                <w:rFonts w:ascii="Times New Roman" w:eastAsia="@Batang" w:hAnsi="Times New Roman" w:cs="Times New Roman"/>
                <w:sz w:val="28"/>
                <w:szCs w:val="28"/>
                <w:lang w:val="kk-KZ"/>
              </w:rPr>
            </w:pPr>
            <w:r w:rsidRPr="007E1B98">
              <w:rPr>
                <w:rFonts w:ascii="Times New Roman" w:eastAsia="@Batang" w:hAnsi="Times New Roman" w:cs="Times New Roman"/>
                <w:sz w:val="28"/>
                <w:szCs w:val="28"/>
                <w:lang w:val="kk-KZ"/>
              </w:rPr>
              <w:t>-</w:t>
            </w:r>
            <w:r w:rsidR="006E4B05">
              <w:rPr>
                <w:rFonts w:ascii="Times New Roman" w:eastAsia="@Batang" w:hAnsi="Times New Roman" w:cs="Times New Roman"/>
                <w:sz w:val="28"/>
                <w:szCs w:val="28"/>
                <w:lang w:val="kk-KZ"/>
              </w:rPr>
              <w:t xml:space="preserve"> </w:t>
            </w:r>
            <w:r w:rsidRPr="007E1B98">
              <w:rPr>
                <w:rFonts w:ascii="Times New Roman" w:eastAsia="@Batang" w:hAnsi="Times New Roman" w:cs="Times New Roman"/>
                <w:sz w:val="28"/>
                <w:szCs w:val="28"/>
                <w:lang w:val="kk-KZ"/>
              </w:rPr>
              <w:t>білім алушылардың  бiлiмiн жүйелейдi</w:t>
            </w:r>
          </w:p>
          <w:p w:rsidR="00A94001" w:rsidRPr="007E1B98" w:rsidRDefault="00A94001" w:rsidP="00A94001">
            <w:pPr>
              <w:tabs>
                <w:tab w:val="left" w:pos="0"/>
              </w:tabs>
              <w:spacing w:after="0" w:line="240" w:lineRule="auto"/>
              <w:jc w:val="both"/>
              <w:rPr>
                <w:rFonts w:ascii="Times New Roman" w:eastAsia="@Batang" w:hAnsi="Times New Roman" w:cs="Times New Roman"/>
                <w:sz w:val="28"/>
                <w:szCs w:val="28"/>
                <w:lang w:val="kk-KZ"/>
              </w:rPr>
            </w:pPr>
            <w:r w:rsidRPr="007E1B98">
              <w:rPr>
                <w:rFonts w:ascii="Times New Roman" w:eastAsia="@Batang" w:hAnsi="Times New Roman" w:cs="Times New Roman"/>
                <w:sz w:val="28"/>
                <w:szCs w:val="28"/>
                <w:lang w:val="kk-KZ"/>
              </w:rPr>
              <w:t>-</w:t>
            </w:r>
            <w:r w:rsidR="006E4B05">
              <w:rPr>
                <w:rFonts w:ascii="Times New Roman" w:eastAsia="@Batang" w:hAnsi="Times New Roman" w:cs="Times New Roman"/>
                <w:sz w:val="28"/>
                <w:szCs w:val="28"/>
                <w:lang w:val="kk-KZ"/>
              </w:rPr>
              <w:t xml:space="preserve"> </w:t>
            </w:r>
            <w:r w:rsidRPr="007E1B98">
              <w:rPr>
                <w:rFonts w:ascii="Times New Roman" w:eastAsia="@Batang" w:hAnsi="Times New Roman" w:cs="Times New Roman"/>
                <w:sz w:val="28"/>
                <w:szCs w:val="28"/>
                <w:lang w:val="kk-KZ"/>
              </w:rPr>
              <w:t>білім алушылардың  пәнге деген қызығушылығын ар</w:t>
            </w:r>
            <w:r w:rsidR="006E4B05">
              <w:rPr>
                <w:rFonts w:ascii="Times New Roman" w:eastAsia="@Batang" w:hAnsi="Times New Roman" w:cs="Times New Roman"/>
                <w:sz w:val="28"/>
                <w:szCs w:val="28"/>
                <w:lang w:val="kk-KZ"/>
              </w:rPr>
              <w:t>т</w:t>
            </w:r>
            <w:r w:rsidRPr="007E1B98">
              <w:rPr>
                <w:rFonts w:ascii="Times New Roman" w:eastAsia="@Batang" w:hAnsi="Times New Roman" w:cs="Times New Roman"/>
                <w:sz w:val="28"/>
                <w:szCs w:val="28"/>
                <w:lang w:val="kk-KZ"/>
              </w:rPr>
              <w:t>тырады</w:t>
            </w:r>
          </w:p>
          <w:p w:rsidR="00A94001" w:rsidRPr="007E1B98" w:rsidRDefault="00A94001" w:rsidP="00A94001">
            <w:pPr>
              <w:spacing w:after="0" w:line="240" w:lineRule="auto"/>
              <w:jc w:val="both"/>
              <w:rPr>
                <w:rFonts w:ascii="Times New Roman" w:eastAsia="@Batang" w:hAnsi="Times New Roman" w:cs="Times New Roman"/>
                <w:sz w:val="28"/>
                <w:szCs w:val="28"/>
                <w:lang w:val="kk-KZ"/>
              </w:rPr>
            </w:pPr>
            <w:r w:rsidRPr="007E1B98">
              <w:rPr>
                <w:rFonts w:ascii="Times New Roman" w:eastAsia="@Batang" w:hAnsi="Times New Roman" w:cs="Times New Roman"/>
                <w:sz w:val="28"/>
                <w:szCs w:val="28"/>
                <w:lang w:val="kk-KZ"/>
              </w:rPr>
              <w:t>-сабақт</w:t>
            </w:r>
            <w:r>
              <w:rPr>
                <w:rFonts w:ascii="Times New Roman" w:eastAsia="@Batang" w:hAnsi="Times New Roman" w:cs="Times New Roman"/>
                <w:sz w:val="28"/>
                <w:szCs w:val="28"/>
                <w:lang w:val="kk-KZ"/>
              </w:rPr>
              <w:t>а психологиялық жағдай туғызады</w:t>
            </w:r>
          </w:p>
        </w:tc>
        <w:tc>
          <w:tcPr>
            <w:tcW w:w="2982" w:type="dxa"/>
            <w:tcBorders>
              <w:top w:val="nil"/>
            </w:tcBorders>
          </w:tcPr>
          <w:p w:rsidR="00CF336D" w:rsidRPr="007E1B98" w:rsidRDefault="00CF336D" w:rsidP="00CF336D">
            <w:pPr>
              <w:spacing w:after="0" w:line="240" w:lineRule="auto"/>
              <w:jc w:val="center"/>
              <w:rPr>
                <w:rFonts w:ascii="Times New Roman" w:eastAsia="@Batang" w:hAnsi="Times New Roman" w:cs="Times New Roman"/>
                <w:sz w:val="28"/>
                <w:szCs w:val="28"/>
              </w:rPr>
            </w:pPr>
            <w:r w:rsidRPr="007E1B98">
              <w:rPr>
                <w:rFonts w:ascii="Times New Roman" w:eastAsia="@Batang" w:hAnsi="Times New Roman" w:cs="Times New Roman"/>
                <w:sz w:val="28"/>
                <w:szCs w:val="28"/>
              </w:rPr>
              <w:t>66,6</w:t>
            </w:r>
          </w:p>
          <w:p w:rsidR="00CF336D" w:rsidRPr="007E1B98" w:rsidRDefault="00CF336D" w:rsidP="00CF336D">
            <w:pPr>
              <w:spacing w:after="0" w:line="240" w:lineRule="auto"/>
              <w:jc w:val="center"/>
              <w:rPr>
                <w:rFonts w:ascii="Times New Roman" w:eastAsia="@Batang" w:hAnsi="Times New Roman" w:cs="Times New Roman"/>
                <w:sz w:val="28"/>
                <w:szCs w:val="28"/>
              </w:rPr>
            </w:pPr>
            <w:r w:rsidRPr="007E1B98">
              <w:rPr>
                <w:rFonts w:ascii="Times New Roman" w:eastAsia="@Batang" w:hAnsi="Times New Roman" w:cs="Times New Roman"/>
                <w:sz w:val="28"/>
                <w:szCs w:val="28"/>
              </w:rPr>
              <w:t>9,5</w:t>
            </w:r>
          </w:p>
          <w:p w:rsidR="00CF336D" w:rsidRPr="007E1B98" w:rsidRDefault="00CF336D" w:rsidP="00CF336D">
            <w:pPr>
              <w:spacing w:after="0" w:line="240" w:lineRule="auto"/>
              <w:jc w:val="center"/>
              <w:rPr>
                <w:rFonts w:ascii="Times New Roman" w:eastAsia="@Batang" w:hAnsi="Times New Roman" w:cs="Times New Roman"/>
                <w:sz w:val="28"/>
                <w:szCs w:val="28"/>
              </w:rPr>
            </w:pPr>
            <w:r w:rsidRPr="007E1B98">
              <w:rPr>
                <w:rFonts w:ascii="Times New Roman" w:eastAsia="@Batang" w:hAnsi="Times New Roman" w:cs="Times New Roman"/>
                <w:sz w:val="28"/>
                <w:szCs w:val="28"/>
              </w:rPr>
              <w:t>61,9</w:t>
            </w:r>
          </w:p>
          <w:p w:rsidR="00CF336D" w:rsidRPr="007E1B98" w:rsidRDefault="00CF336D" w:rsidP="00CF336D">
            <w:pPr>
              <w:spacing w:after="0" w:line="240" w:lineRule="auto"/>
              <w:jc w:val="center"/>
              <w:rPr>
                <w:rFonts w:ascii="Times New Roman" w:eastAsia="@Batang" w:hAnsi="Times New Roman" w:cs="Times New Roman"/>
                <w:sz w:val="28"/>
                <w:szCs w:val="28"/>
              </w:rPr>
            </w:pPr>
            <w:r w:rsidRPr="007E1B98">
              <w:rPr>
                <w:rFonts w:ascii="Times New Roman" w:eastAsia="@Batang" w:hAnsi="Times New Roman" w:cs="Times New Roman"/>
                <w:sz w:val="28"/>
                <w:szCs w:val="28"/>
              </w:rPr>
              <w:t>90,5</w:t>
            </w:r>
          </w:p>
          <w:p w:rsidR="00CF336D" w:rsidRPr="007E1B98" w:rsidRDefault="00CF336D" w:rsidP="00CF336D">
            <w:pPr>
              <w:spacing w:after="0" w:line="240" w:lineRule="auto"/>
              <w:jc w:val="center"/>
              <w:rPr>
                <w:rFonts w:ascii="Times New Roman" w:eastAsia="@Batang" w:hAnsi="Times New Roman"/>
                <w:sz w:val="28"/>
                <w:szCs w:val="28"/>
                <w:lang w:val="kk-KZ"/>
              </w:rPr>
            </w:pPr>
          </w:p>
          <w:p w:rsidR="00A94001" w:rsidRPr="007E1B98" w:rsidRDefault="00CF336D" w:rsidP="00CF336D">
            <w:pPr>
              <w:spacing w:after="0" w:line="240" w:lineRule="auto"/>
              <w:jc w:val="center"/>
              <w:rPr>
                <w:rFonts w:ascii="Times New Roman" w:hAnsi="Times New Roman" w:cs="Times New Roman"/>
                <w:sz w:val="28"/>
                <w:szCs w:val="28"/>
                <w:u w:val="single"/>
                <w:lang w:val="kk-KZ"/>
              </w:rPr>
            </w:pPr>
            <w:r w:rsidRPr="007E1B98">
              <w:rPr>
                <w:rFonts w:ascii="Times New Roman" w:eastAsia="@Batang" w:hAnsi="Times New Roman" w:cs="Times New Roman"/>
                <w:sz w:val="28"/>
                <w:szCs w:val="28"/>
              </w:rPr>
              <w:t>4,7</w:t>
            </w:r>
          </w:p>
        </w:tc>
      </w:tr>
      <w:tr w:rsidR="00DB18B0" w:rsidRPr="007E1B98">
        <w:tc>
          <w:tcPr>
            <w:tcW w:w="6588" w:type="dxa"/>
          </w:tcPr>
          <w:p w:rsidR="00DB18B0" w:rsidRPr="007E1B98" w:rsidRDefault="00DB18B0" w:rsidP="00B61F36">
            <w:pPr>
              <w:spacing w:after="0" w:line="240" w:lineRule="auto"/>
              <w:jc w:val="both"/>
              <w:rPr>
                <w:rFonts w:ascii="Times New Roman" w:eastAsia="@Batang" w:hAnsi="Times New Roman" w:cs="Times New Roman"/>
                <w:sz w:val="28"/>
                <w:szCs w:val="28"/>
                <w:lang w:val="kk-KZ"/>
              </w:rPr>
            </w:pPr>
            <w:r w:rsidRPr="007E1B98">
              <w:rPr>
                <w:rFonts w:ascii="Times New Roman" w:eastAsia="@Batang" w:hAnsi="Times New Roman" w:cs="Times New Roman"/>
                <w:sz w:val="28"/>
                <w:szCs w:val="28"/>
                <w:lang w:val="kk-KZ"/>
              </w:rPr>
              <w:t>3. Виртуалды зертхананың қандай сапасы білім алушылардың   оқу материалын меңгеру тиiмдiлiгiн артырады?</w:t>
            </w:r>
          </w:p>
          <w:p w:rsidR="00DB18B0" w:rsidRPr="007E1B98" w:rsidRDefault="00DB18B0" w:rsidP="00B61F36">
            <w:pPr>
              <w:spacing w:after="0" w:line="240" w:lineRule="auto"/>
              <w:jc w:val="both"/>
              <w:rPr>
                <w:rFonts w:ascii="Times New Roman" w:eastAsia="@Batang" w:hAnsi="Times New Roman" w:cs="Times New Roman"/>
                <w:sz w:val="28"/>
                <w:szCs w:val="28"/>
                <w:lang w:val="kk-KZ"/>
              </w:rPr>
            </w:pPr>
            <w:r w:rsidRPr="007E1B98">
              <w:rPr>
                <w:rFonts w:ascii="Times New Roman" w:eastAsia="@Batang" w:hAnsi="Times New Roman" w:cs="Times New Roman"/>
                <w:sz w:val="28"/>
                <w:szCs w:val="28"/>
                <w:lang w:val="kk-KZ"/>
              </w:rPr>
              <w:t>-</w:t>
            </w:r>
            <w:r w:rsidR="006E4B05">
              <w:rPr>
                <w:rFonts w:ascii="Times New Roman" w:eastAsia="@Batang" w:hAnsi="Times New Roman" w:cs="Times New Roman"/>
                <w:sz w:val="28"/>
                <w:szCs w:val="28"/>
                <w:lang w:val="kk-KZ"/>
              </w:rPr>
              <w:t xml:space="preserve"> </w:t>
            </w:r>
            <w:r w:rsidRPr="007E1B98">
              <w:rPr>
                <w:rFonts w:ascii="Times New Roman" w:eastAsia="@Batang" w:hAnsi="Times New Roman" w:cs="Times New Roman"/>
                <w:sz w:val="28"/>
                <w:szCs w:val="28"/>
                <w:lang w:val="kk-KZ"/>
              </w:rPr>
              <w:t>ықшамдылығы мен қарапайымдылығы</w:t>
            </w:r>
          </w:p>
          <w:p w:rsidR="00DB18B0" w:rsidRPr="007E1B98" w:rsidRDefault="00DB18B0" w:rsidP="00B61F36">
            <w:pPr>
              <w:spacing w:after="0" w:line="240" w:lineRule="auto"/>
              <w:jc w:val="both"/>
              <w:rPr>
                <w:rFonts w:ascii="Times New Roman" w:eastAsia="@Batang" w:hAnsi="Times New Roman" w:cs="Times New Roman"/>
                <w:sz w:val="28"/>
                <w:szCs w:val="28"/>
                <w:lang w:val="kk-KZ"/>
              </w:rPr>
            </w:pPr>
            <w:r w:rsidRPr="007E1B98">
              <w:rPr>
                <w:rFonts w:ascii="Times New Roman" w:eastAsia="@Batang" w:hAnsi="Times New Roman" w:cs="Times New Roman"/>
                <w:sz w:val="28"/>
                <w:szCs w:val="28"/>
                <w:lang w:val="kk-KZ"/>
              </w:rPr>
              <w:t>-</w:t>
            </w:r>
            <w:r w:rsidR="006E4B05">
              <w:rPr>
                <w:rFonts w:ascii="Times New Roman" w:eastAsia="@Batang" w:hAnsi="Times New Roman" w:cs="Times New Roman"/>
                <w:sz w:val="28"/>
                <w:szCs w:val="28"/>
                <w:lang w:val="kk-KZ"/>
              </w:rPr>
              <w:t xml:space="preserve"> </w:t>
            </w:r>
            <w:r w:rsidRPr="007E1B98">
              <w:rPr>
                <w:rFonts w:ascii="Times New Roman" w:eastAsia="@Batang" w:hAnsi="Times New Roman" w:cs="Times New Roman"/>
                <w:sz w:val="28"/>
                <w:szCs w:val="28"/>
                <w:lang w:val="kk-KZ"/>
              </w:rPr>
              <w:t>көрнекiлiгi мен ассоциативтiлiгi</w:t>
            </w:r>
          </w:p>
          <w:p w:rsidR="00DB18B0" w:rsidRPr="007E1B98" w:rsidRDefault="00DB18B0" w:rsidP="00B61F36">
            <w:pPr>
              <w:spacing w:after="0" w:line="240" w:lineRule="auto"/>
              <w:jc w:val="both"/>
              <w:rPr>
                <w:rFonts w:ascii="Times New Roman" w:eastAsia="@Batang" w:hAnsi="Times New Roman" w:cs="Times New Roman"/>
                <w:sz w:val="28"/>
                <w:szCs w:val="28"/>
                <w:lang w:val="kk-KZ"/>
              </w:rPr>
            </w:pPr>
            <w:r w:rsidRPr="007E1B98">
              <w:rPr>
                <w:rFonts w:ascii="Times New Roman" w:eastAsia="@Batang" w:hAnsi="Times New Roman" w:cs="Times New Roman"/>
                <w:sz w:val="28"/>
                <w:szCs w:val="28"/>
                <w:lang w:val="kk-KZ"/>
              </w:rPr>
              <w:t>-</w:t>
            </w:r>
            <w:r w:rsidR="006E4B05">
              <w:rPr>
                <w:rFonts w:ascii="Times New Roman" w:eastAsia="@Batang" w:hAnsi="Times New Roman" w:cs="Times New Roman"/>
                <w:sz w:val="28"/>
                <w:szCs w:val="28"/>
                <w:lang w:val="kk-KZ"/>
              </w:rPr>
              <w:t xml:space="preserve"> </w:t>
            </w:r>
            <w:r w:rsidRPr="007E1B98">
              <w:rPr>
                <w:rFonts w:ascii="Times New Roman" w:eastAsia="@Batang" w:hAnsi="Times New Roman" w:cs="Times New Roman"/>
                <w:sz w:val="28"/>
                <w:szCs w:val="28"/>
                <w:lang w:val="kk-KZ"/>
              </w:rPr>
              <w:t>әмбебаптығы мен тасымалданушылығы</w:t>
            </w:r>
          </w:p>
        </w:tc>
        <w:tc>
          <w:tcPr>
            <w:tcW w:w="2982" w:type="dxa"/>
          </w:tcPr>
          <w:p w:rsidR="00DB18B0" w:rsidRPr="007E1B98" w:rsidRDefault="00DB18B0" w:rsidP="00B61F36">
            <w:pPr>
              <w:spacing w:after="0" w:line="240" w:lineRule="auto"/>
              <w:jc w:val="both"/>
              <w:rPr>
                <w:rFonts w:ascii="Times New Roman" w:hAnsi="Times New Roman" w:cs="Times New Roman"/>
                <w:sz w:val="28"/>
                <w:szCs w:val="28"/>
                <w:u w:val="single"/>
                <w:lang w:val="kk-KZ"/>
              </w:rPr>
            </w:pPr>
          </w:p>
          <w:p w:rsidR="00DB18B0" w:rsidRPr="007E1B98" w:rsidRDefault="00DB18B0" w:rsidP="00B61F36">
            <w:pPr>
              <w:spacing w:after="0" w:line="240" w:lineRule="auto"/>
              <w:jc w:val="both"/>
              <w:rPr>
                <w:rFonts w:ascii="Times New Roman" w:hAnsi="Times New Roman" w:cs="Times New Roman"/>
                <w:sz w:val="28"/>
                <w:szCs w:val="28"/>
                <w:u w:val="single"/>
                <w:lang w:val="kk-KZ"/>
              </w:rPr>
            </w:pPr>
          </w:p>
          <w:p w:rsidR="00DB18B0" w:rsidRPr="007E1B98" w:rsidRDefault="00DB18B0" w:rsidP="00B61F36">
            <w:pPr>
              <w:spacing w:after="0" w:line="240" w:lineRule="auto"/>
              <w:jc w:val="center"/>
              <w:rPr>
                <w:rFonts w:ascii="Times New Roman" w:eastAsia="@Batang" w:hAnsi="Times New Roman"/>
                <w:sz w:val="28"/>
                <w:szCs w:val="28"/>
                <w:lang w:val="kk-KZ"/>
              </w:rPr>
            </w:pPr>
          </w:p>
          <w:p w:rsidR="00DB18B0" w:rsidRPr="007E1B98" w:rsidRDefault="00DB18B0" w:rsidP="00B61F36">
            <w:pPr>
              <w:spacing w:after="0" w:line="240" w:lineRule="auto"/>
              <w:jc w:val="center"/>
              <w:rPr>
                <w:rFonts w:ascii="Times New Roman" w:eastAsia="@Batang" w:hAnsi="Times New Roman" w:cs="Times New Roman"/>
                <w:sz w:val="28"/>
                <w:szCs w:val="28"/>
              </w:rPr>
            </w:pPr>
            <w:r w:rsidRPr="007E1B98">
              <w:rPr>
                <w:rFonts w:ascii="Times New Roman" w:eastAsia="@Batang" w:hAnsi="Times New Roman" w:cs="Times New Roman"/>
                <w:sz w:val="28"/>
                <w:szCs w:val="28"/>
              </w:rPr>
              <w:t>90,5</w:t>
            </w:r>
          </w:p>
          <w:p w:rsidR="00DB18B0" w:rsidRPr="007E1B98" w:rsidRDefault="00DB18B0" w:rsidP="00B61F36">
            <w:pPr>
              <w:spacing w:after="0" w:line="240" w:lineRule="auto"/>
              <w:jc w:val="center"/>
              <w:rPr>
                <w:rFonts w:ascii="Times New Roman" w:eastAsia="@Batang" w:hAnsi="Times New Roman" w:cs="Times New Roman"/>
                <w:sz w:val="28"/>
                <w:szCs w:val="28"/>
              </w:rPr>
            </w:pPr>
            <w:r w:rsidRPr="007E1B98">
              <w:rPr>
                <w:rFonts w:ascii="Times New Roman" w:eastAsia="@Batang" w:hAnsi="Times New Roman" w:cs="Times New Roman"/>
                <w:sz w:val="28"/>
                <w:szCs w:val="28"/>
              </w:rPr>
              <w:t>14,3</w:t>
            </w:r>
          </w:p>
          <w:p w:rsidR="00DB18B0" w:rsidRPr="007E1B98" w:rsidRDefault="00DB18B0" w:rsidP="00B61F36">
            <w:pPr>
              <w:spacing w:after="0" w:line="240" w:lineRule="auto"/>
              <w:jc w:val="center"/>
              <w:rPr>
                <w:rFonts w:ascii="Times New Roman" w:eastAsia="@Batang" w:hAnsi="Times New Roman"/>
                <w:sz w:val="28"/>
                <w:szCs w:val="28"/>
                <w:lang w:val="kk-KZ"/>
              </w:rPr>
            </w:pPr>
            <w:r w:rsidRPr="007E1B98">
              <w:rPr>
                <w:rFonts w:ascii="Times New Roman" w:eastAsia="@Batang" w:hAnsi="Times New Roman" w:cs="Times New Roman"/>
                <w:sz w:val="28"/>
                <w:szCs w:val="28"/>
              </w:rPr>
              <w:t>33,3</w:t>
            </w:r>
          </w:p>
        </w:tc>
      </w:tr>
      <w:tr w:rsidR="00DB18B0" w:rsidRPr="007E1B98">
        <w:tc>
          <w:tcPr>
            <w:tcW w:w="6588" w:type="dxa"/>
          </w:tcPr>
          <w:p w:rsidR="00DB18B0" w:rsidRPr="007E1B98" w:rsidRDefault="00DB18B0" w:rsidP="00B61F36">
            <w:pPr>
              <w:spacing w:after="0" w:line="240" w:lineRule="auto"/>
              <w:jc w:val="both"/>
              <w:rPr>
                <w:rFonts w:ascii="Times New Roman" w:eastAsia="@Batang" w:hAnsi="Times New Roman" w:cs="Times New Roman"/>
                <w:sz w:val="28"/>
                <w:szCs w:val="28"/>
                <w:lang w:val="kk-KZ"/>
              </w:rPr>
            </w:pPr>
            <w:r w:rsidRPr="007E1B98">
              <w:rPr>
                <w:rFonts w:ascii="Times New Roman" w:eastAsia="@Batang" w:hAnsi="Times New Roman" w:cs="Times New Roman"/>
                <w:sz w:val="28"/>
                <w:szCs w:val="28"/>
                <w:lang w:val="kk-KZ"/>
              </w:rPr>
              <w:t>4. Виртуалды зертхананы сабақта қолдану әдiстемесi барлық білім алушыларға  ыңғайлы ма?</w:t>
            </w:r>
          </w:p>
        </w:tc>
        <w:tc>
          <w:tcPr>
            <w:tcW w:w="2982" w:type="dxa"/>
          </w:tcPr>
          <w:p w:rsidR="00DB18B0" w:rsidRPr="007E1B98" w:rsidRDefault="00DB18B0" w:rsidP="00B61F36">
            <w:pPr>
              <w:spacing w:after="0" w:line="240" w:lineRule="auto"/>
              <w:jc w:val="center"/>
              <w:rPr>
                <w:rFonts w:ascii="Times New Roman" w:eastAsia="@Batang" w:hAnsi="Times New Roman" w:cs="Times New Roman"/>
                <w:sz w:val="28"/>
                <w:szCs w:val="28"/>
              </w:rPr>
            </w:pPr>
            <w:r w:rsidRPr="007E1B98">
              <w:rPr>
                <w:rFonts w:ascii="Times New Roman" w:eastAsia="@Batang" w:hAnsi="Times New Roman" w:cs="Times New Roman"/>
                <w:sz w:val="28"/>
                <w:szCs w:val="28"/>
              </w:rPr>
              <w:t>100</w:t>
            </w:r>
          </w:p>
        </w:tc>
      </w:tr>
    </w:tbl>
    <w:p w:rsidR="00DB18B0" w:rsidRPr="00B61F36" w:rsidRDefault="00DB18B0" w:rsidP="00B61F36">
      <w:pPr>
        <w:spacing w:after="0" w:line="240" w:lineRule="auto"/>
        <w:ind w:firstLine="567"/>
        <w:jc w:val="both"/>
        <w:rPr>
          <w:rFonts w:ascii="Times New Roman" w:eastAsia="@Batang" w:hAnsi="Times New Roman"/>
          <w:sz w:val="28"/>
          <w:szCs w:val="28"/>
          <w:lang w:val="en-US"/>
        </w:rPr>
      </w:pPr>
    </w:p>
    <w:p w:rsidR="00DB18B0" w:rsidRPr="00B61F36" w:rsidRDefault="007E1B98" w:rsidP="00B61F36">
      <w:pPr>
        <w:spacing w:after="0" w:line="240" w:lineRule="auto"/>
        <w:ind w:firstLine="567"/>
        <w:jc w:val="both"/>
        <w:rPr>
          <w:rFonts w:ascii="Times New Roman" w:hAnsi="Times New Roman" w:cs="Times New Roman"/>
          <w:sz w:val="28"/>
          <w:szCs w:val="28"/>
          <w:lang w:val="kk-KZ"/>
        </w:rPr>
      </w:pPr>
      <w:r>
        <w:rPr>
          <w:rFonts w:ascii="Times New Roman" w:eastAsia="@Batang" w:hAnsi="Times New Roman" w:cs="Times New Roman"/>
          <w:sz w:val="28"/>
          <w:szCs w:val="28"/>
          <w:lang w:val="kk-KZ"/>
        </w:rPr>
        <w:t>31</w:t>
      </w:r>
      <w:r w:rsidR="00DB18B0" w:rsidRPr="00B61F36">
        <w:rPr>
          <w:rFonts w:ascii="Times New Roman" w:eastAsia="@Batang" w:hAnsi="Times New Roman" w:cs="Times New Roman"/>
          <w:sz w:val="28"/>
          <w:szCs w:val="28"/>
          <w:lang w:val="kk-KZ"/>
        </w:rPr>
        <w:t>-кестедегi мәлiметтерден көрiп тұрғанымыздай, осы сауалнамаға қатысқан оқы</w:t>
      </w:r>
      <w:r w:rsidR="00790001">
        <w:rPr>
          <w:rFonts w:ascii="Times New Roman" w:eastAsia="@Batang" w:hAnsi="Times New Roman" w:cs="Times New Roman"/>
          <w:sz w:val="28"/>
          <w:szCs w:val="28"/>
          <w:lang w:val="kk-KZ"/>
        </w:rPr>
        <w:t>тушылардың  90,4%-ы</w:t>
      </w:r>
      <w:r w:rsidR="00DB18B0" w:rsidRPr="00B61F36">
        <w:rPr>
          <w:rFonts w:ascii="Times New Roman" w:eastAsia="@Batang" w:hAnsi="Times New Roman" w:cs="Times New Roman"/>
          <w:sz w:val="28"/>
          <w:szCs w:val="28"/>
          <w:lang w:val="kk-KZ"/>
        </w:rPr>
        <w:t xml:space="preserve"> өздерiнiң педагогикалық iс-әр</w:t>
      </w:r>
      <w:r w:rsidR="006E4B05">
        <w:rPr>
          <w:rFonts w:ascii="Times New Roman" w:eastAsia="@Batang" w:hAnsi="Times New Roman" w:cs="Times New Roman"/>
          <w:sz w:val="28"/>
          <w:szCs w:val="28"/>
          <w:lang w:val="kk-KZ"/>
        </w:rPr>
        <w:t>е</w:t>
      </w:r>
      <w:r w:rsidR="00DB18B0" w:rsidRPr="00B61F36">
        <w:rPr>
          <w:rFonts w:ascii="Times New Roman" w:eastAsia="@Batang" w:hAnsi="Times New Roman" w:cs="Times New Roman"/>
          <w:sz w:val="28"/>
          <w:szCs w:val="28"/>
          <w:lang w:val="kk-KZ"/>
        </w:rPr>
        <w:t>кеттерiнде виртуалдық зертхананы  пайдалану әдiсiнiң барлық білім алушыларға  ыңғайлы екендiгiн және оның пән бойынша бiлiм сапасын көтеруге әсерiн атап өттi. Ал оқ</w:t>
      </w:r>
      <w:r w:rsidR="00790001">
        <w:rPr>
          <w:rFonts w:ascii="Times New Roman" w:eastAsia="@Batang" w:hAnsi="Times New Roman" w:cs="Times New Roman"/>
          <w:sz w:val="28"/>
          <w:szCs w:val="28"/>
          <w:lang w:val="kk-KZ"/>
        </w:rPr>
        <w:t xml:space="preserve">ытушылардың  көбiсi яғни 85,7%-ы </w:t>
      </w:r>
      <w:r w:rsidR="00DB18B0" w:rsidRPr="00B61F36">
        <w:rPr>
          <w:rFonts w:ascii="Times New Roman" w:eastAsia="@Batang" w:hAnsi="Times New Roman" w:cs="Times New Roman"/>
          <w:sz w:val="28"/>
          <w:szCs w:val="28"/>
          <w:lang w:val="kk-KZ"/>
        </w:rPr>
        <w:t>білім алушылардың  пәндi оқуға деген қызығушылықтарының артқанын және  сабақта танымдық iс-әрекеттерiнiң белсендi болатынын мәлiмдедi. Виртуалдық зертхананың  басты сапасы ықшамдылығы мен қарапайымдылығы екенiне басты назар аударды.</w:t>
      </w:r>
    </w:p>
    <w:p w:rsidR="00DB18B0" w:rsidRDefault="00DB18B0" w:rsidP="00B61F36">
      <w:pPr>
        <w:spacing w:after="0" w:line="240" w:lineRule="auto"/>
        <w:ind w:firstLine="567"/>
        <w:jc w:val="both"/>
        <w:rPr>
          <w:rFonts w:ascii="Times New Roman" w:hAnsi="Times New Roman" w:cs="Times New Roman"/>
          <w:sz w:val="28"/>
          <w:szCs w:val="28"/>
          <w:lang w:val="kk-KZ"/>
        </w:rPr>
      </w:pPr>
    </w:p>
    <w:p w:rsidR="00DB18B0" w:rsidRPr="00B61F36" w:rsidRDefault="00DB18B0" w:rsidP="00790001">
      <w:pPr>
        <w:spacing w:after="0" w:line="240" w:lineRule="auto"/>
        <w:ind w:firstLine="567"/>
        <w:rPr>
          <w:rFonts w:ascii="Times New Roman" w:hAnsi="Times New Roman" w:cs="Times New Roman"/>
          <w:b/>
          <w:bCs/>
          <w:sz w:val="28"/>
          <w:szCs w:val="28"/>
          <w:lang w:val="kk-KZ"/>
        </w:rPr>
      </w:pPr>
      <w:r w:rsidRPr="00B61F36">
        <w:rPr>
          <w:rFonts w:ascii="Times New Roman" w:hAnsi="Times New Roman" w:cs="Times New Roman"/>
          <w:b/>
          <w:bCs/>
          <w:sz w:val="28"/>
          <w:szCs w:val="28"/>
          <w:lang w:val="kk-KZ"/>
        </w:rPr>
        <w:t>Екінші бөлім бойынша тұжырым</w:t>
      </w:r>
    </w:p>
    <w:p w:rsidR="00DB18B0" w:rsidRPr="00B61F36" w:rsidRDefault="00DB18B0" w:rsidP="00B61F36">
      <w:pPr>
        <w:spacing w:after="0" w:line="240" w:lineRule="auto"/>
        <w:ind w:firstLine="567"/>
        <w:jc w:val="both"/>
        <w:rPr>
          <w:rFonts w:ascii="Times New Roman" w:hAnsi="Times New Roman" w:cs="Times New Roman"/>
          <w:b/>
          <w:bCs/>
          <w:sz w:val="28"/>
          <w:szCs w:val="28"/>
          <w:lang w:val="kk-KZ"/>
        </w:rPr>
      </w:pPr>
      <w:r w:rsidRPr="00B61F36">
        <w:rPr>
          <w:rFonts w:ascii="Times New Roman" w:hAnsi="Times New Roman" w:cs="Times New Roman"/>
          <w:sz w:val="28"/>
          <w:szCs w:val="28"/>
          <w:lang w:val="kk-KZ"/>
        </w:rPr>
        <w:t>«Виртуалды  зертханалық жұмыстарды  құру мен  қолданудың әдістемесі» атты екінші тарауда  жоғары оқу орнындағы</w:t>
      </w:r>
      <w:r w:rsidR="006B6BFE">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 xml:space="preserve">мемлекеттік жалпыға міндетті  білім беру стандарты мен  оған  сәйкес,  5В011300 </w:t>
      </w:r>
      <w:r w:rsidR="00790001">
        <w:rPr>
          <w:rFonts w:ascii="Times New Roman" w:hAnsi="Times New Roman" w:cs="Times New Roman"/>
          <w:sz w:val="28"/>
          <w:szCs w:val="28"/>
          <w:lang w:val="kk-KZ"/>
        </w:rPr>
        <w:t>–</w:t>
      </w:r>
      <w:r w:rsidR="006B6BFE">
        <w:rPr>
          <w:rFonts w:ascii="Times New Roman" w:hAnsi="Times New Roman" w:cs="Times New Roman"/>
          <w:sz w:val="28"/>
          <w:szCs w:val="28"/>
          <w:lang w:val="kk-KZ"/>
        </w:rPr>
        <w:t xml:space="preserve"> </w:t>
      </w:r>
      <w:r w:rsidR="00790001">
        <w:rPr>
          <w:rFonts w:ascii="Times New Roman" w:hAnsi="Times New Roman" w:cs="Times New Roman"/>
          <w:sz w:val="28"/>
          <w:szCs w:val="28"/>
          <w:lang w:val="kk-KZ"/>
        </w:rPr>
        <w:t>«</w:t>
      </w:r>
      <w:r w:rsidRPr="00B61F36">
        <w:rPr>
          <w:rFonts w:ascii="Times New Roman" w:hAnsi="Times New Roman" w:cs="Times New Roman"/>
          <w:sz w:val="28"/>
          <w:szCs w:val="28"/>
          <w:lang w:val="kk-KZ"/>
        </w:rPr>
        <w:t>Био</w:t>
      </w:r>
      <w:r w:rsidR="00790001">
        <w:rPr>
          <w:rFonts w:ascii="Times New Roman" w:hAnsi="Times New Roman" w:cs="Times New Roman"/>
          <w:sz w:val="28"/>
          <w:szCs w:val="28"/>
          <w:lang w:val="kk-KZ"/>
        </w:rPr>
        <w:t>логия» мамандығы студенттеріне 1-</w:t>
      </w:r>
      <w:r w:rsidRPr="00B61F36">
        <w:rPr>
          <w:rFonts w:ascii="Times New Roman" w:hAnsi="Times New Roman" w:cs="Times New Roman"/>
          <w:sz w:val="28"/>
          <w:szCs w:val="28"/>
          <w:lang w:val="kk-KZ"/>
        </w:rPr>
        <w:t>куpcта oқытылaтын таңдау компоненттердің бір</w:t>
      </w:r>
      <w:r w:rsidR="006E4B05">
        <w:rPr>
          <w:rFonts w:ascii="Times New Roman" w:hAnsi="Times New Roman" w:cs="Times New Roman"/>
          <w:sz w:val="28"/>
          <w:szCs w:val="28"/>
          <w:lang w:val="kk-KZ"/>
        </w:rPr>
        <w:t>і – «Омыртқасыздар зоологиясы» элективті курсының оқу</w:t>
      </w:r>
      <w:r w:rsidR="006F5395">
        <w:rPr>
          <w:rFonts w:ascii="Times New Roman" w:hAnsi="Times New Roman" w:cs="Times New Roman"/>
          <w:sz w:val="28"/>
          <w:szCs w:val="28"/>
          <w:lang w:val="kk-KZ"/>
        </w:rPr>
        <w:t xml:space="preserve"> бағдарламасына </w:t>
      </w:r>
      <w:r w:rsidRPr="00B61F36">
        <w:rPr>
          <w:rFonts w:ascii="Times New Roman" w:hAnsi="Times New Roman" w:cs="Times New Roman"/>
          <w:sz w:val="28"/>
          <w:szCs w:val="28"/>
          <w:lang w:val="kk-KZ"/>
        </w:rPr>
        <w:t>талдау жасалынды.  Талдау  нәтижесінде «О</w:t>
      </w:r>
      <w:r w:rsidR="006B6BFE">
        <w:rPr>
          <w:rFonts w:ascii="Times New Roman" w:hAnsi="Times New Roman" w:cs="Times New Roman"/>
          <w:sz w:val="28"/>
          <w:szCs w:val="28"/>
          <w:lang w:val="kk-KZ"/>
        </w:rPr>
        <w:t>мыртқасыздар зоологиясы» элективті курс</w:t>
      </w:r>
      <w:r w:rsidR="006E4B05">
        <w:rPr>
          <w:rFonts w:ascii="Times New Roman" w:hAnsi="Times New Roman" w:cs="Times New Roman"/>
          <w:sz w:val="28"/>
          <w:szCs w:val="28"/>
          <w:lang w:val="kk-KZ"/>
        </w:rPr>
        <w:t>ының</w:t>
      </w:r>
      <w:r w:rsidRPr="00B61F36">
        <w:rPr>
          <w:rFonts w:ascii="Times New Roman" w:hAnsi="Times New Roman" w:cs="Times New Roman"/>
          <w:sz w:val="28"/>
          <w:szCs w:val="28"/>
          <w:lang w:val="kk-KZ"/>
        </w:rPr>
        <w:t xml:space="preserve"> мазмұнына қосымша арнайы дәрістер қосу және «Кеміргіштердің саркоспоридиялары» тақырыбында виртуалды зертханасының электрондық әдістемелік нұсқаулығын жаса</w:t>
      </w:r>
      <w:r w:rsidR="006F5395">
        <w:rPr>
          <w:rFonts w:ascii="Times New Roman" w:hAnsi="Times New Roman" w:cs="Times New Roman"/>
          <w:sz w:val="28"/>
          <w:szCs w:val="28"/>
          <w:lang w:val="kk-KZ"/>
        </w:rPr>
        <w:t xml:space="preserve">уды  басты мақсат етіп алдық. </w:t>
      </w:r>
      <w:r w:rsidRPr="00B61F36">
        <w:rPr>
          <w:rFonts w:ascii="Times New Roman" w:hAnsi="Times New Roman" w:cs="Times New Roman"/>
          <w:sz w:val="28"/>
          <w:szCs w:val="28"/>
          <w:lang w:val="kk-KZ"/>
        </w:rPr>
        <w:t>Зерттеу жұмыстарын   2014-2016 жылдар аралығында   ҚРБжҒМ Зоология  институтының жалпы</w:t>
      </w:r>
      <w:r w:rsidR="006F5395">
        <w:rPr>
          <w:rFonts w:ascii="Times New Roman" w:hAnsi="Times New Roman" w:cs="Times New Roman"/>
          <w:sz w:val="28"/>
          <w:szCs w:val="28"/>
          <w:lang w:val="kk-KZ"/>
        </w:rPr>
        <w:t xml:space="preserve"> паразитология зертханасында; </w:t>
      </w:r>
      <w:r w:rsidRPr="00B61F36">
        <w:rPr>
          <w:rFonts w:ascii="Times New Roman" w:hAnsi="Times New Roman" w:cs="Times New Roman"/>
          <w:sz w:val="28"/>
          <w:szCs w:val="28"/>
          <w:lang w:val="kk-KZ"/>
        </w:rPr>
        <w:t>кәсіпші аңшылардың Алматы облысындағы Карасай және Балхаш аудандарынан ұстаған 338 саршұнаққа; ҚРБжҒМ Зоология институты мен  ботаникалық бақтың эксперименттік база аумағынан, сондай-ақ Алматы қаласы төңірегінен ұсталған 62 үй тышқанына жасадық.</w:t>
      </w:r>
    </w:p>
    <w:p w:rsidR="00790001" w:rsidRDefault="00DB18B0" w:rsidP="00790001">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Нәтижесінде Алматы жануарлар орталығынан алынған 36 ақ тышқа</w:t>
      </w:r>
      <w:r w:rsidR="00D4000A">
        <w:rPr>
          <w:rFonts w:ascii="Times New Roman" w:hAnsi="Times New Roman" w:cs="Times New Roman"/>
          <w:sz w:val="28"/>
          <w:szCs w:val="28"/>
          <w:lang w:val="kk-KZ"/>
        </w:rPr>
        <w:t>н саркоцисталармен залалданғандығын</w:t>
      </w:r>
      <w:r w:rsidRPr="00B61F36">
        <w:rPr>
          <w:rFonts w:ascii="Times New Roman" w:hAnsi="Times New Roman" w:cs="Times New Roman"/>
          <w:sz w:val="28"/>
          <w:szCs w:val="28"/>
          <w:lang w:val="kk-KZ"/>
        </w:rPr>
        <w:t xml:space="preserve"> тексеру мақсатында зерттеу жұмыстары </w:t>
      </w:r>
      <w:r w:rsidRPr="00B61F36">
        <w:rPr>
          <w:rFonts w:ascii="Times New Roman" w:hAnsi="Times New Roman" w:cs="Times New Roman"/>
          <w:sz w:val="28"/>
          <w:szCs w:val="28"/>
          <w:lang w:val="kk-KZ"/>
        </w:rPr>
        <w:lastRenderedPageBreak/>
        <w:t>жүргізіліп, нәтижелер алынды және  жеке зерттеу нәтижесінде анықталған м</w:t>
      </w:r>
      <w:r w:rsidR="006F5395">
        <w:rPr>
          <w:rFonts w:ascii="Times New Roman" w:hAnsi="Times New Roman" w:cs="Times New Roman"/>
          <w:sz w:val="28"/>
          <w:szCs w:val="28"/>
          <w:lang w:val="kk-KZ"/>
        </w:rPr>
        <w:t xml:space="preserve">атериалдармен толықтырылды. </w:t>
      </w:r>
      <w:r w:rsidRPr="00B61F36">
        <w:rPr>
          <w:rFonts w:ascii="Times New Roman" w:hAnsi="Times New Roman" w:cs="Times New Roman"/>
          <w:sz w:val="28"/>
          <w:szCs w:val="28"/>
          <w:lang w:val="kk-KZ"/>
        </w:rPr>
        <w:t>Саркоцисталардың спонтанды жұғу-жұқпауын тексеру үшін 62 үй тышқандарына  зертт</w:t>
      </w:r>
      <w:r w:rsidR="00790001">
        <w:rPr>
          <w:rFonts w:ascii="Times New Roman" w:hAnsi="Times New Roman" w:cs="Times New Roman"/>
          <w:sz w:val="28"/>
          <w:szCs w:val="28"/>
          <w:lang w:val="kk-KZ"/>
        </w:rPr>
        <w:t>еу жүргізіп, оның ішінде    6-ы</w:t>
      </w:r>
      <w:r w:rsidRPr="00B61F36">
        <w:rPr>
          <w:rFonts w:ascii="Times New Roman" w:hAnsi="Times New Roman" w:cs="Times New Roman"/>
          <w:sz w:val="28"/>
          <w:szCs w:val="28"/>
          <w:lang w:val="kk-KZ"/>
        </w:rPr>
        <w:t xml:space="preserve">ның (9,7%-ында) бұлшық еттерінен цисталар таптық. Аналықтарына қарағанда аталықтарының көбірек залалданғанын дәлелдедік, үй тышқандарынан анықталған саркоцисталардың салыстырмалы  мәліметтерін кестеге түсірдік.    </w:t>
      </w:r>
    </w:p>
    <w:p w:rsidR="00DB18B0" w:rsidRPr="00B61F36" w:rsidRDefault="00DB18B0" w:rsidP="00790001">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Ғылыми-теориялық  зерттеулер  нәтижесінде, біз</w:t>
      </w:r>
      <w:r w:rsidR="006E4B05">
        <w:rPr>
          <w:rFonts w:ascii="Times New Roman" w:hAnsi="Times New Roman" w:cs="Times New Roman"/>
          <w:sz w:val="28"/>
          <w:szCs w:val="28"/>
          <w:lang w:val="kk-KZ"/>
        </w:rPr>
        <w:t xml:space="preserve"> «Омыртқасыздар зоологиясы» элективті курсы бойынша оқу</w:t>
      </w:r>
      <w:r w:rsidRPr="00B61F36">
        <w:rPr>
          <w:rFonts w:ascii="Times New Roman" w:hAnsi="Times New Roman" w:cs="Times New Roman"/>
          <w:sz w:val="28"/>
          <w:szCs w:val="28"/>
          <w:lang w:val="kk-KZ"/>
        </w:rPr>
        <w:t xml:space="preserve"> бағдарлама мазмұнын келесі:   споралылар типі – </w:t>
      </w:r>
      <w:r w:rsidR="006E4B05" w:rsidRPr="00790001">
        <w:rPr>
          <w:rFonts w:ascii="Times New Roman" w:hAnsi="Times New Roman" w:cs="Times New Roman"/>
          <w:i/>
          <w:sz w:val="28"/>
          <w:szCs w:val="28"/>
          <w:lang w:val="kk-KZ"/>
        </w:rPr>
        <w:t>S</w:t>
      </w:r>
      <w:r w:rsidRPr="00790001">
        <w:rPr>
          <w:rFonts w:ascii="Times New Roman" w:hAnsi="Times New Roman" w:cs="Times New Roman"/>
          <w:i/>
          <w:sz w:val="28"/>
          <w:szCs w:val="28"/>
          <w:lang w:val="kk-KZ"/>
        </w:rPr>
        <w:t>porozoa</w:t>
      </w:r>
      <w:r w:rsidRPr="00B61F36">
        <w:rPr>
          <w:rFonts w:ascii="Times New Roman" w:hAnsi="Times New Roman" w:cs="Times New Roman"/>
          <w:sz w:val="28"/>
          <w:szCs w:val="28"/>
          <w:lang w:val="kk-KZ"/>
        </w:rPr>
        <w:t>, К</w:t>
      </w:r>
      <w:r w:rsidRPr="00B61F36">
        <w:rPr>
          <w:rFonts w:ascii="Times New Roman" w:hAnsi="Times New Roman" w:cs="Times New Roman"/>
          <w:sz w:val="28"/>
          <w:szCs w:val="28"/>
          <w:shd w:val="clear" w:color="auto" w:fill="FFFFFF"/>
          <w:lang w:val="kk-KZ"/>
        </w:rPr>
        <w:t xml:space="preserve">окцидиоздардың диагностикасының зертханалық әдістерін меңгеру. </w:t>
      </w:r>
      <w:r w:rsidR="00790001">
        <w:rPr>
          <w:rFonts w:ascii="Times New Roman" w:hAnsi="Times New Roman" w:cs="Times New Roman"/>
          <w:sz w:val="28"/>
          <w:szCs w:val="28"/>
          <w:lang w:val="kk-KZ"/>
        </w:rPr>
        <w:t>Фюллеборн әдісі, ғ</w:t>
      </w:r>
      <w:r w:rsidRPr="00B61F36">
        <w:rPr>
          <w:rFonts w:ascii="Times New Roman" w:hAnsi="Times New Roman" w:cs="Times New Roman"/>
          <w:sz w:val="28"/>
          <w:szCs w:val="28"/>
          <w:lang w:val="kk-KZ"/>
        </w:rPr>
        <w:t xml:space="preserve">алымдардың ашқан жаңалықтары, Дарлинг әдісімен </w:t>
      </w:r>
      <w:r w:rsidR="00790001">
        <w:rPr>
          <w:rFonts w:ascii="Times New Roman" w:hAnsi="Times New Roman" w:cs="Times New Roman"/>
          <w:sz w:val="28"/>
          <w:szCs w:val="28"/>
          <w:lang w:val="kk-KZ"/>
        </w:rPr>
        <w:t>кокцидий ооцисталарын  қарау,  с</w:t>
      </w:r>
      <w:r w:rsidRPr="00B61F36">
        <w:rPr>
          <w:rFonts w:ascii="Times New Roman" w:hAnsi="Times New Roman" w:cs="Times New Roman"/>
          <w:sz w:val="28"/>
          <w:szCs w:val="28"/>
          <w:lang w:val="kk-KZ"/>
        </w:rPr>
        <w:t xml:space="preserve">аркоспордиялар – </w:t>
      </w:r>
      <w:r w:rsidRPr="00790001">
        <w:rPr>
          <w:rFonts w:ascii="Times New Roman" w:hAnsi="Times New Roman" w:cs="Times New Roman"/>
          <w:i/>
          <w:sz w:val="28"/>
          <w:szCs w:val="28"/>
          <w:lang w:val="kk-KZ"/>
        </w:rPr>
        <w:t>Sarcocystіs</w:t>
      </w:r>
      <w:r w:rsidRPr="00B61F36">
        <w:rPr>
          <w:rFonts w:ascii="Times New Roman" w:hAnsi="Times New Roman" w:cs="Times New Roman"/>
          <w:sz w:val="28"/>
          <w:szCs w:val="28"/>
          <w:lang w:val="kk-KZ"/>
        </w:rPr>
        <w:t xml:space="preserve">,  </w:t>
      </w:r>
      <w:r w:rsidR="006E4B05">
        <w:rPr>
          <w:rFonts w:ascii="Times New Roman" w:hAnsi="Times New Roman" w:cs="Times New Roman"/>
          <w:color w:val="000000"/>
          <w:sz w:val="28"/>
          <w:szCs w:val="28"/>
          <w:lang w:val="kk-KZ"/>
        </w:rPr>
        <w:t>м</w:t>
      </w:r>
      <w:r w:rsidRPr="00B61F36">
        <w:rPr>
          <w:rFonts w:ascii="Times New Roman" w:hAnsi="Times New Roman" w:cs="Times New Roman"/>
          <w:color w:val="000000"/>
          <w:sz w:val="28"/>
          <w:szCs w:val="28"/>
          <w:lang w:val="kk-KZ"/>
        </w:rPr>
        <w:t xml:space="preserve">икроскопиялық әдіс, </w:t>
      </w:r>
      <w:r w:rsidR="009F3CA8">
        <w:rPr>
          <w:rFonts w:ascii="Times New Roman" w:hAnsi="Times New Roman" w:cs="Times New Roman"/>
          <w:sz w:val="28"/>
          <w:szCs w:val="28"/>
          <w:lang w:val="kk-KZ"/>
        </w:rPr>
        <w:t>ү</w:t>
      </w:r>
      <w:r w:rsidRPr="00B61F36">
        <w:rPr>
          <w:rFonts w:ascii="Times New Roman" w:hAnsi="Times New Roman" w:cs="Times New Roman"/>
          <w:sz w:val="28"/>
          <w:szCs w:val="28"/>
          <w:lang w:val="kk-KZ"/>
        </w:rPr>
        <w:t>й тышқандарының  (</w:t>
      </w:r>
      <w:r w:rsidR="006E4B05" w:rsidRPr="00621EBE">
        <w:rPr>
          <w:rFonts w:ascii="Times New Roman" w:hAnsi="Times New Roman" w:cs="Times New Roman"/>
          <w:i/>
          <w:sz w:val="28"/>
          <w:szCs w:val="28"/>
          <w:lang w:val="kk-KZ"/>
        </w:rPr>
        <w:t>M</w:t>
      </w:r>
      <w:r w:rsidRPr="00621EBE">
        <w:rPr>
          <w:rFonts w:ascii="Times New Roman" w:hAnsi="Times New Roman" w:cs="Times New Roman"/>
          <w:i/>
          <w:sz w:val="28"/>
          <w:szCs w:val="28"/>
          <w:lang w:val="kk-KZ"/>
        </w:rPr>
        <w:t>us musculus</w:t>
      </w:r>
      <w:r w:rsidRPr="00B61F36">
        <w:rPr>
          <w:rFonts w:ascii="Times New Roman" w:hAnsi="Times New Roman" w:cs="Times New Roman"/>
          <w:sz w:val="28"/>
          <w:szCs w:val="28"/>
          <w:lang w:val="kk-KZ"/>
        </w:rPr>
        <w:t xml:space="preserve">) саркоцисталары, </w:t>
      </w:r>
      <w:r w:rsidRPr="00B61F36">
        <w:rPr>
          <w:rFonts w:ascii="Times New Roman" w:hAnsi="Times New Roman" w:cs="Times New Roman"/>
          <w:color w:val="000000"/>
          <w:sz w:val="28"/>
          <w:szCs w:val="28"/>
          <w:lang w:val="kk-KZ"/>
        </w:rPr>
        <w:t>А</w:t>
      </w:r>
      <w:r w:rsidRPr="00B61F36">
        <w:rPr>
          <w:rFonts w:ascii="Times New Roman" w:hAnsi="Times New Roman" w:cs="Times New Roman"/>
          <w:sz w:val="28"/>
          <w:szCs w:val="28"/>
          <w:lang w:val="kk-KZ"/>
        </w:rPr>
        <w:t>.Козелкин әдісімен цисталық м</w:t>
      </w:r>
      <w:r w:rsidR="00790001">
        <w:rPr>
          <w:rFonts w:ascii="Times New Roman" w:hAnsi="Times New Roman" w:cs="Times New Roman"/>
          <w:sz w:val="28"/>
          <w:szCs w:val="28"/>
          <w:lang w:val="kk-KZ"/>
        </w:rPr>
        <w:t>ерозоиттар құрылымын анықтау,  к</w:t>
      </w:r>
      <w:r w:rsidRPr="00B61F36">
        <w:rPr>
          <w:rFonts w:ascii="Times New Roman" w:hAnsi="Times New Roman" w:cs="Times New Roman"/>
          <w:sz w:val="28"/>
          <w:szCs w:val="28"/>
          <w:lang w:val="kk-KZ"/>
        </w:rPr>
        <w:t>еміргіштердің саркоспоридияларымен залалдану жолдарын және қоздырғыштарының морфологиясын анықтау тақырыптарымен толықтырылды. Зерттеу нәтижелерінің және жалпы ғылыми-теориялық ақпараттар негізінде</w:t>
      </w:r>
      <w:r w:rsidR="006E4B05">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 xml:space="preserve">«Кеміргіштердің саркоспоридиялары» тақырыбында виртуалды оқу-танымдық зертханасының электрондық әдістемелік нұсқаулығы жасалды.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Ұсынылып отырған виртуалды зертханалық жұмыстарға әдістемелік тұрғыдан талдау жасап, виртуалды зертхана жұмыстарын м</w:t>
      </w:r>
      <w:r w:rsidR="00790001">
        <w:rPr>
          <w:rFonts w:ascii="Times New Roman" w:hAnsi="Times New Roman" w:cs="Times New Roman"/>
          <w:sz w:val="28"/>
          <w:szCs w:val="28"/>
          <w:lang w:val="kk-KZ"/>
        </w:rPr>
        <w:t>ынадай екі тұрғыда  қарастырдық</w:t>
      </w:r>
      <w:r w:rsidRPr="00790001">
        <w:rPr>
          <w:rFonts w:ascii="Times New Roman" w:hAnsi="Times New Roman" w:cs="Times New Roman"/>
          <w:sz w:val="28"/>
          <w:szCs w:val="28"/>
          <w:lang w:val="kk-KZ"/>
        </w:rPr>
        <w:t>:  пәндік білім, білік, дағдыларды білім мазмұнының түрлі оқу жағдаяттарында</w:t>
      </w:r>
      <w:r w:rsidR="006E4B05">
        <w:rPr>
          <w:rFonts w:ascii="Times New Roman" w:hAnsi="Times New Roman" w:cs="Times New Roman"/>
          <w:sz w:val="28"/>
          <w:szCs w:val="28"/>
          <w:lang w:val="kk-KZ"/>
        </w:rPr>
        <w:t xml:space="preserve">  көрініс </w:t>
      </w:r>
      <w:r w:rsidR="007A2395">
        <w:rPr>
          <w:rFonts w:ascii="Times New Roman" w:hAnsi="Times New Roman" w:cs="Times New Roman"/>
          <w:sz w:val="28"/>
          <w:szCs w:val="28"/>
          <w:lang w:val="kk-KZ"/>
        </w:rPr>
        <w:t>табу үдерісі</w:t>
      </w:r>
      <w:r w:rsidRPr="006E4B05">
        <w:rPr>
          <w:rFonts w:ascii="Times New Roman" w:hAnsi="Times New Roman" w:cs="Times New Roman"/>
          <w:sz w:val="28"/>
          <w:szCs w:val="28"/>
          <w:lang w:val="kk-KZ"/>
        </w:rPr>
        <w:t xml:space="preserve"> ретіндегі көрнекілікке тасымалдау амалы; пәндік  білімдердің жеке тұлғаға өту </w:t>
      </w:r>
      <w:r w:rsidR="007A2395">
        <w:rPr>
          <w:rFonts w:ascii="Times New Roman" w:hAnsi="Times New Roman" w:cs="Times New Roman"/>
          <w:sz w:val="28"/>
          <w:szCs w:val="28"/>
          <w:lang w:val="kk-KZ"/>
        </w:rPr>
        <w:t>үдерісі</w:t>
      </w:r>
      <w:r w:rsidRPr="006E4B05">
        <w:rPr>
          <w:rFonts w:ascii="Times New Roman" w:hAnsi="Times New Roman" w:cs="Times New Roman"/>
          <w:sz w:val="28"/>
          <w:szCs w:val="28"/>
          <w:lang w:val="kk-KZ"/>
        </w:rPr>
        <w:t xml:space="preserve"> ретіндегі</w:t>
      </w:r>
      <w:r w:rsidRPr="00B61F36">
        <w:rPr>
          <w:rFonts w:ascii="Times New Roman" w:hAnsi="Times New Roman" w:cs="Times New Roman"/>
          <w:sz w:val="28"/>
          <w:szCs w:val="28"/>
          <w:lang w:val="kk-KZ"/>
        </w:rPr>
        <w:t xml:space="preserve"> білім алушылардың  көрнекіліктерді  іс-әрекетте пайдалану амалы.       </w:t>
      </w:r>
    </w:p>
    <w:p w:rsidR="00DB18B0" w:rsidRPr="00B61F36" w:rsidRDefault="00DB18B0" w:rsidP="00DC0173">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Осы өзара байланысты екі амалды ескере отырып, біз виртуалды зертхананың  бiрнеше  сипаттамаларын ажыратып көрсеттік: </w:t>
      </w:r>
    </w:p>
    <w:p w:rsidR="00DB18B0" w:rsidRPr="00B61F36" w:rsidRDefault="00DB18B0" w:rsidP="00DC0173">
      <w:pPr>
        <w:pStyle w:val="aa"/>
        <w:numPr>
          <w:ilvl w:val="0"/>
          <w:numId w:val="1"/>
        </w:numPr>
        <w:spacing w:after="0" w:line="240" w:lineRule="auto"/>
        <w:ind w:left="0"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біріншіден, виртуалды зертхана – бұл оқу материалы мазмұнының оқу жағдаяттарында көрініс табу құралы, яғни ол пәндік білімдерді қолданудағы іс-әрекеттер моделі; </w:t>
      </w:r>
    </w:p>
    <w:p w:rsidR="00DB18B0" w:rsidRPr="00B61F36" w:rsidRDefault="00DB18B0" w:rsidP="00DC0173">
      <w:pPr>
        <w:pStyle w:val="aa"/>
        <w:numPr>
          <w:ilvl w:val="0"/>
          <w:numId w:val="1"/>
        </w:numPr>
        <w:spacing w:after="0" w:line="240" w:lineRule="auto"/>
        <w:ind w:left="0"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екіншіден,</w:t>
      </w:r>
      <w:r w:rsidR="006B6BFE">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виртуалды зертхана – бұл оқу іс-әрекетінің мазмұны, яғни, ол оқу жағдаяттарын шешуге бағытталған іс-әрекеттер моделі;</w:t>
      </w:r>
    </w:p>
    <w:p w:rsidR="00DB18B0" w:rsidRPr="00B61F36" w:rsidRDefault="00DB18B0" w:rsidP="00DC0173">
      <w:pPr>
        <w:pStyle w:val="aa"/>
        <w:numPr>
          <w:ilvl w:val="0"/>
          <w:numId w:val="1"/>
        </w:numPr>
        <w:spacing w:after="0" w:line="240" w:lineRule="auto"/>
        <w:ind w:left="0"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үшіншіден, виртуалды зертхана</w:t>
      </w:r>
      <w:r w:rsidR="006B6BFE">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 бұл оқу материалын меңгеру құралы, яғни ол пәндік білімдердің білім</w:t>
      </w:r>
      <w:r w:rsidR="009F3CA8">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 xml:space="preserve">алушының жеке жетістігіне өту моделі болып табылады. </w:t>
      </w:r>
    </w:p>
    <w:p w:rsidR="00DB18B0" w:rsidRPr="00B61F36" w:rsidRDefault="00DB18B0" w:rsidP="00AD463E">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 Болашақ биолог мұғалімдердің  виртуалды зертханалық жұмыстарды құру мен жасау, оны оқу </w:t>
      </w:r>
      <w:r w:rsidR="00373B5C">
        <w:rPr>
          <w:rFonts w:ascii="Times New Roman" w:hAnsi="Times New Roman" w:cs="Times New Roman"/>
          <w:sz w:val="28"/>
          <w:szCs w:val="28"/>
          <w:lang w:val="kk-KZ"/>
        </w:rPr>
        <w:t>үдерісінде</w:t>
      </w:r>
      <w:r w:rsidR="006E4B05">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тиімді қолданудың әдістемесі  ұсынылды.    Виртуалдық зертханалық жұмысты құру және пайдалану  өлшемдері ке</w:t>
      </w:r>
      <w:r w:rsidR="00DC0173">
        <w:rPr>
          <w:rFonts w:ascii="Times New Roman" w:hAnsi="Times New Roman" w:cs="Times New Roman"/>
          <w:sz w:val="28"/>
          <w:szCs w:val="28"/>
          <w:lang w:val="kk-KZ"/>
        </w:rPr>
        <w:t xml:space="preserve">лесідей    анықталды: мақсаттық </w:t>
      </w:r>
      <w:r w:rsidR="00DC0173" w:rsidRPr="00090896">
        <w:rPr>
          <w:rFonts w:ascii="Times New Roman" w:hAnsi="Times New Roman" w:cs="Times New Roman"/>
          <w:color w:val="000000"/>
          <w:sz w:val="24"/>
          <w:szCs w:val="24"/>
          <w:lang w:val="kk-KZ"/>
        </w:rPr>
        <w:t>–</w:t>
      </w:r>
      <w:r w:rsidRPr="00B61F36">
        <w:rPr>
          <w:rFonts w:ascii="Times New Roman" w:hAnsi="Times New Roman" w:cs="Times New Roman"/>
          <w:sz w:val="28"/>
          <w:szCs w:val="28"/>
          <w:lang w:val="kk-KZ"/>
        </w:rPr>
        <w:t xml:space="preserve"> мотивациялық; когнитивті; операциялық-әрекеттік.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Тәжірибелік </w:t>
      </w:r>
      <w:r w:rsidR="00DC0173" w:rsidRPr="00090896">
        <w:rPr>
          <w:rFonts w:ascii="Times New Roman" w:hAnsi="Times New Roman" w:cs="Times New Roman"/>
          <w:color w:val="000000"/>
          <w:sz w:val="24"/>
          <w:szCs w:val="24"/>
          <w:lang w:val="kk-KZ"/>
        </w:rPr>
        <w:t>–</w:t>
      </w:r>
      <w:r w:rsidRPr="00B61F36">
        <w:rPr>
          <w:rFonts w:ascii="Times New Roman" w:hAnsi="Times New Roman" w:cs="Times New Roman"/>
          <w:sz w:val="28"/>
          <w:szCs w:val="28"/>
          <w:lang w:val="kk-KZ"/>
        </w:rPr>
        <w:t xml:space="preserve"> эксперименттік жұмыстар </w:t>
      </w:r>
      <w:r w:rsidR="00B13F8B">
        <w:rPr>
          <w:rFonts w:ascii="Times New Roman" w:hAnsi="Times New Roman" w:cs="Times New Roman"/>
          <w:sz w:val="28"/>
          <w:szCs w:val="28"/>
          <w:lang w:val="kk-KZ"/>
        </w:rPr>
        <w:t xml:space="preserve">жоғарыда </w:t>
      </w:r>
      <w:r w:rsidR="00B13F8B" w:rsidRPr="00B13F8B">
        <w:rPr>
          <w:rFonts w:ascii="Times New Roman" w:hAnsi="Times New Roman" w:cs="Times New Roman"/>
          <w:sz w:val="28"/>
          <w:szCs w:val="28"/>
          <w:lang w:val="kk-KZ"/>
        </w:rPr>
        <w:t>аталған педагогикалық университеттерде</w:t>
      </w:r>
      <w:r w:rsidR="006E4B05">
        <w:rPr>
          <w:rFonts w:ascii="Times New Roman" w:hAnsi="Times New Roman" w:cs="Times New Roman"/>
          <w:sz w:val="28"/>
          <w:szCs w:val="28"/>
          <w:lang w:val="kk-KZ"/>
        </w:rPr>
        <w:t xml:space="preserve"> </w:t>
      </w:r>
      <w:r w:rsidR="008C534C" w:rsidRPr="00B13F8B">
        <w:rPr>
          <w:rFonts w:ascii="Times New Roman" w:hAnsi="Times New Roman" w:cs="Times New Roman"/>
          <w:sz w:val="28"/>
          <w:szCs w:val="28"/>
          <w:lang w:val="kk-KZ"/>
        </w:rPr>
        <w:t xml:space="preserve">сынақ </w:t>
      </w:r>
      <w:r w:rsidRPr="00B13F8B">
        <w:rPr>
          <w:rFonts w:ascii="Times New Roman" w:hAnsi="Times New Roman" w:cs="Times New Roman"/>
          <w:sz w:val="28"/>
          <w:szCs w:val="28"/>
          <w:lang w:val="kk-KZ"/>
        </w:rPr>
        <w:t>жүргізілді.</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Экспериментті</w:t>
      </w:r>
      <w:r w:rsidR="006E4B05">
        <w:rPr>
          <w:rFonts w:ascii="Times New Roman" w:hAnsi="Times New Roman" w:cs="Times New Roman"/>
          <w:sz w:val="28"/>
          <w:szCs w:val="28"/>
          <w:lang w:val="kk-KZ"/>
        </w:rPr>
        <w:t xml:space="preserve"> жүргізу үшін </w:t>
      </w:r>
      <w:r w:rsidRPr="00B61F36">
        <w:rPr>
          <w:rFonts w:ascii="Times New Roman" w:hAnsi="Times New Roman" w:cs="Times New Roman"/>
          <w:sz w:val="28"/>
          <w:szCs w:val="28"/>
          <w:lang w:val="kk-KZ"/>
        </w:rPr>
        <w:t xml:space="preserve">5В011300 – </w:t>
      </w:r>
      <w:r w:rsidR="006E4B05">
        <w:rPr>
          <w:rFonts w:ascii="Times New Roman" w:hAnsi="Times New Roman" w:cs="Times New Roman"/>
          <w:sz w:val="28"/>
          <w:szCs w:val="28"/>
          <w:lang w:val="kk-KZ"/>
        </w:rPr>
        <w:t>«</w:t>
      </w:r>
      <w:r w:rsidRPr="00B61F36">
        <w:rPr>
          <w:rFonts w:ascii="Times New Roman" w:hAnsi="Times New Roman" w:cs="Times New Roman"/>
          <w:sz w:val="28"/>
          <w:szCs w:val="28"/>
          <w:lang w:val="kk-KZ"/>
        </w:rPr>
        <w:t xml:space="preserve">Биология» мамандығының 1 курс студенттері алынды. Экспериментке (пәннің жүргізілуіне байланысты)  82 студент қатысты  (оның  – 42 – ЭТ,  ал  40 студент  – БТ).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lastRenderedPageBreak/>
        <w:t xml:space="preserve"> Эксперимент жұмысы үш кезеңде жүргізілді: анықтау эксперименті, қалыптастыру эксперименті, бақылау - тексеру эксперименті. Әрбір кезеңдегі зерттеу проблемасы бойынша теориялық қор</w:t>
      </w:r>
      <w:r w:rsidR="006E4B05">
        <w:rPr>
          <w:rFonts w:ascii="Times New Roman" w:hAnsi="Times New Roman" w:cs="Times New Roman"/>
          <w:sz w:val="28"/>
          <w:szCs w:val="28"/>
          <w:lang w:val="kk-KZ"/>
        </w:rPr>
        <w:t>ы</w:t>
      </w:r>
      <w:r w:rsidRPr="00B61F36">
        <w:rPr>
          <w:rFonts w:ascii="Times New Roman" w:hAnsi="Times New Roman" w:cs="Times New Roman"/>
          <w:sz w:val="28"/>
          <w:szCs w:val="28"/>
          <w:lang w:val="kk-KZ"/>
        </w:rPr>
        <w:t xml:space="preserve">тындылары тәжірибелік- эксперименттік тұрғыдан тексеріліп отырды және алынғaн нәтижeлepдi caлыcтыpу, тaлдaу жәнe қopытындылaу болашақ биолог-мамандарды дaяpлaудa   виртуалдық зертханалық жұмыстардың  тиімділігін  анықтауға мүмкiндiк бepдi. Анықталған көрсеткіштер мен оны құраушы өлшемдер негізінде бoлaшaқ биолог мұғалімдерді дайындауда виртуалды зертханалық жұмыстарды   құру мен қолданудың   үш деңгейі бөліп қарастырылды: бастапқы, продуктивтік және шығармашылық деңгейлер. </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noProof/>
          <w:spacing w:val="-1"/>
          <w:sz w:val="28"/>
          <w:szCs w:val="28"/>
          <w:lang w:val="kk-KZ"/>
        </w:rPr>
        <w:t>Болашақ мамандардың зоологиялық білімдерінің шығармашылық деңгейі</w:t>
      </w:r>
      <w:r w:rsidR="006B6BFE">
        <w:rPr>
          <w:rFonts w:ascii="Times New Roman" w:hAnsi="Times New Roman" w:cs="Times New Roman"/>
          <w:noProof/>
          <w:spacing w:val="-1"/>
          <w:sz w:val="28"/>
          <w:szCs w:val="28"/>
          <w:lang w:val="kk-KZ"/>
        </w:rPr>
        <w:t xml:space="preserve"> </w:t>
      </w:r>
      <w:r w:rsidRPr="00B61F36">
        <w:rPr>
          <w:rFonts w:ascii="Times New Roman" w:hAnsi="Times New Roman" w:cs="Times New Roman"/>
          <w:noProof/>
          <w:spacing w:val="-1"/>
          <w:sz w:val="28"/>
          <w:szCs w:val="28"/>
          <w:lang w:val="kk-KZ"/>
        </w:rPr>
        <w:t>операциялық-әрекеттік өлшемдерді  игерумен сипатталады және олардың виртуалды зертханалық жұмыстарды орындау іс-әрекетін анықтайтын зоологиялық мотивтер</w:t>
      </w:r>
      <w:r w:rsidR="00DC0173">
        <w:rPr>
          <w:rFonts w:ascii="Times New Roman" w:hAnsi="Times New Roman" w:cs="Times New Roman"/>
          <w:noProof/>
          <w:spacing w:val="-1"/>
          <w:sz w:val="28"/>
          <w:szCs w:val="28"/>
          <w:lang w:val="kk-KZ"/>
        </w:rPr>
        <w:t>і</w:t>
      </w:r>
      <w:r w:rsidRPr="00B61F36">
        <w:rPr>
          <w:rFonts w:ascii="Times New Roman" w:hAnsi="Times New Roman" w:cs="Times New Roman"/>
          <w:noProof/>
          <w:spacing w:val="-1"/>
          <w:sz w:val="28"/>
          <w:szCs w:val="28"/>
          <w:lang w:val="kk-KZ"/>
        </w:rPr>
        <w:t>нің қалыптасқандығын бейнелейді. Эксперименттік және бақылау топтарындағы когнитивтік  өлшемді диагностикалау келесідей көрсеткіштердің мәнін айқындады. Диагностика көрсеткендей эксперименттік топта коэффициенттің мәні 0,7-ден үлкен. Бұдан шығатын қорытынды эксперименттік топта білім алушылардың қызығушылықтарының басымдығы,  виртуалды зертханалық жұмыстарды тиімді қолдануға деген ұмтылыс байқалды да, бақылау тобында бұл көрсеткіш 1,6 есе аз екендігін көрсетті.</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p>
    <w:p w:rsidR="00DB18B0" w:rsidRDefault="00DB18B0" w:rsidP="00B61F36">
      <w:pPr>
        <w:spacing w:after="0" w:line="240" w:lineRule="auto"/>
        <w:ind w:firstLine="567"/>
        <w:jc w:val="both"/>
        <w:rPr>
          <w:rFonts w:ascii="Times New Roman" w:hAnsi="Times New Roman" w:cs="Times New Roman"/>
          <w:sz w:val="28"/>
          <w:szCs w:val="28"/>
          <w:lang w:val="kk-KZ"/>
        </w:rPr>
      </w:pPr>
    </w:p>
    <w:p w:rsidR="00C86DC3" w:rsidRDefault="00C86DC3" w:rsidP="00B61F36">
      <w:pPr>
        <w:spacing w:after="0" w:line="240" w:lineRule="auto"/>
        <w:ind w:firstLine="567"/>
        <w:jc w:val="both"/>
        <w:rPr>
          <w:rFonts w:ascii="Times New Roman" w:hAnsi="Times New Roman" w:cs="Times New Roman"/>
          <w:sz w:val="28"/>
          <w:szCs w:val="28"/>
          <w:lang w:val="kk-KZ"/>
        </w:rPr>
      </w:pPr>
    </w:p>
    <w:p w:rsidR="00C86DC3" w:rsidRDefault="00C86DC3" w:rsidP="00B61F36">
      <w:pPr>
        <w:spacing w:after="0" w:line="240" w:lineRule="auto"/>
        <w:ind w:firstLine="567"/>
        <w:jc w:val="both"/>
        <w:rPr>
          <w:rFonts w:ascii="Times New Roman" w:hAnsi="Times New Roman" w:cs="Times New Roman"/>
          <w:sz w:val="28"/>
          <w:szCs w:val="28"/>
          <w:lang w:val="kk-KZ"/>
        </w:rPr>
      </w:pPr>
    </w:p>
    <w:p w:rsidR="00C86DC3" w:rsidRDefault="00C86DC3" w:rsidP="00B61F36">
      <w:pPr>
        <w:spacing w:after="0" w:line="240" w:lineRule="auto"/>
        <w:ind w:firstLine="567"/>
        <w:jc w:val="both"/>
        <w:rPr>
          <w:rFonts w:ascii="Times New Roman" w:hAnsi="Times New Roman" w:cs="Times New Roman"/>
          <w:sz w:val="28"/>
          <w:szCs w:val="28"/>
          <w:lang w:val="kk-KZ"/>
        </w:rPr>
      </w:pPr>
    </w:p>
    <w:p w:rsidR="00C86DC3" w:rsidRDefault="00C86DC3" w:rsidP="00B61F36">
      <w:pPr>
        <w:spacing w:after="0" w:line="240" w:lineRule="auto"/>
        <w:ind w:firstLine="567"/>
        <w:jc w:val="both"/>
        <w:rPr>
          <w:rFonts w:ascii="Times New Roman" w:hAnsi="Times New Roman" w:cs="Times New Roman"/>
          <w:sz w:val="28"/>
          <w:szCs w:val="28"/>
          <w:lang w:val="kk-KZ"/>
        </w:rPr>
      </w:pPr>
    </w:p>
    <w:p w:rsidR="00C86DC3" w:rsidRDefault="00C86DC3" w:rsidP="00B61F36">
      <w:pPr>
        <w:spacing w:after="0" w:line="240" w:lineRule="auto"/>
        <w:ind w:firstLine="567"/>
        <w:jc w:val="both"/>
        <w:rPr>
          <w:rFonts w:ascii="Times New Roman" w:hAnsi="Times New Roman" w:cs="Times New Roman"/>
          <w:sz w:val="28"/>
          <w:szCs w:val="28"/>
          <w:lang w:val="kk-KZ"/>
        </w:rPr>
      </w:pPr>
    </w:p>
    <w:p w:rsidR="00C86DC3" w:rsidRDefault="00C86DC3" w:rsidP="00B61F36">
      <w:pPr>
        <w:spacing w:after="0" w:line="240" w:lineRule="auto"/>
        <w:ind w:firstLine="567"/>
        <w:jc w:val="both"/>
        <w:rPr>
          <w:rFonts w:ascii="Times New Roman" w:hAnsi="Times New Roman" w:cs="Times New Roman"/>
          <w:sz w:val="28"/>
          <w:szCs w:val="28"/>
          <w:lang w:val="kk-KZ"/>
        </w:rPr>
      </w:pPr>
    </w:p>
    <w:p w:rsidR="006C72AA" w:rsidRDefault="006C72AA" w:rsidP="00B61F36">
      <w:pPr>
        <w:spacing w:after="0" w:line="240" w:lineRule="auto"/>
        <w:ind w:firstLine="567"/>
        <w:jc w:val="both"/>
        <w:rPr>
          <w:rFonts w:ascii="Times New Roman" w:hAnsi="Times New Roman" w:cs="Times New Roman"/>
          <w:sz w:val="28"/>
          <w:szCs w:val="28"/>
          <w:lang w:val="kk-KZ"/>
        </w:rPr>
      </w:pPr>
    </w:p>
    <w:p w:rsidR="006C72AA" w:rsidRDefault="006C72AA" w:rsidP="00B61F36">
      <w:pPr>
        <w:spacing w:after="0" w:line="240" w:lineRule="auto"/>
        <w:ind w:firstLine="567"/>
        <w:jc w:val="both"/>
        <w:rPr>
          <w:rFonts w:ascii="Times New Roman" w:hAnsi="Times New Roman" w:cs="Times New Roman"/>
          <w:sz w:val="28"/>
          <w:szCs w:val="28"/>
          <w:lang w:val="kk-KZ"/>
        </w:rPr>
      </w:pPr>
    </w:p>
    <w:p w:rsidR="006C72AA" w:rsidRDefault="006C72AA" w:rsidP="00B61F36">
      <w:pPr>
        <w:spacing w:after="0" w:line="240" w:lineRule="auto"/>
        <w:ind w:firstLine="567"/>
        <w:jc w:val="both"/>
        <w:rPr>
          <w:rFonts w:ascii="Times New Roman" w:hAnsi="Times New Roman" w:cs="Times New Roman"/>
          <w:sz w:val="28"/>
          <w:szCs w:val="28"/>
          <w:lang w:val="kk-KZ"/>
        </w:rPr>
      </w:pPr>
    </w:p>
    <w:p w:rsidR="006C72AA" w:rsidRDefault="006C72AA" w:rsidP="00B61F36">
      <w:pPr>
        <w:spacing w:after="0" w:line="240" w:lineRule="auto"/>
        <w:ind w:firstLine="567"/>
        <w:jc w:val="both"/>
        <w:rPr>
          <w:rFonts w:ascii="Times New Roman" w:hAnsi="Times New Roman" w:cs="Times New Roman"/>
          <w:sz w:val="28"/>
          <w:szCs w:val="28"/>
          <w:lang w:val="kk-KZ"/>
        </w:rPr>
      </w:pPr>
    </w:p>
    <w:p w:rsidR="006C72AA" w:rsidRDefault="006C72AA" w:rsidP="00B61F36">
      <w:pPr>
        <w:spacing w:after="0" w:line="240" w:lineRule="auto"/>
        <w:ind w:firstLine="567"/>
        <w:jc w:val="both"/>
        <w:rPr>
          <w:rFonts w:ascii="Times New Roman" w:hAnsi="Times New Roman" w:cs="Times New Roman"/>
          <w:sz w:val="28"/>
          <w:szCs w:val="28"/>
          <w:lang w:val="kk-KZ"/>
        </w:rPr>
      </w:pPr>
    </w:p>
    <w:p w:rsidR="00CF336D" w:rsidRDefault="00CF336D" w:rsidP="00B61F36">
      <w:pPr>
        <w:spacing w:after="0" w:line="240" w:lineRule="auto"/>
        <w:ind w:firstLine="567"/>
        <w:jc w:val="both"/>
        <w:rPr>
          <w:rFonts w:ascii="Times New Roman" w:hAnsi="Times New Roman" w:cs="Times New Roman"/>
          <w:sz w:val="28"/>
          <w:szCs w:val="28"/>
          <w:lang w:val="kk-KZ"/>
        </w:rPr>
      </w:pPr>
    </w:p>
    <w:p w:rsidR="00CF336D" w:rsidRDefault="00CF336D" w:rsidP="00B61F36">
      <w:pPr>
        <w:spacing w:after="0" w:line="240" w:lineRule="auto"/>
        <w:ind w:firstLine="567"/>
        <w:jc w:val="both"/>
        <w:rPr>
          <w:rFonts w:ascii="Times New Roman" w:hAnsi="Times New Roman" w:cs="Times New Roman"/>
          <w:sz w:val="28"/>
          <w:szCs w:val="28"/>
          <w:lang w:val="kk-KZ"/>
        </w:rPr>
      </w:pPr>
    </w:p>
    <w:p w:rsidR="00CF336D" w:rsidRDefault="00CF336D" w:rsidP="00B61F36">
      <w:pPr>
        <w:spacing w:after="0" w:line="240" w:lineRule="auto"/>
        <w:ind w:firstLine="567"/>
        <w:jc w:val="both"/>
        <w:rPr>
          <w:rFonts w:ascii="Times New Roman" w:hAnsi="Times New Roman" w:cs="Times New Roman"/>
          <w:sz w:val="28"/>
          <w:szCs w:val="28"/>
          <w:lang w:val="kk-KZ"/>
        </w:rPr>
      </w:pPr>
    </w:p>
    <w:p w:rsidR="00CF336D" w:rsidRDefault="00CF336D" w:rsidP="00B61F36">
      <w:pPr>
        <w:spacing w:after="0" w:line="240" w:lineRule="auto"/>
        <w:ind w:firstLine="567"/>
        <w:jc w:val="both"/>
        <w:rPr>
          <w:rFonts w:ascii="Times New Roman" w:hAnsi="Times New Roman" w:cs="Times New Roman"/>
          <w:sz w:val="28"/>
          <w:szCs w:val="28"/>
          <w:lang w:val="kk-KZ"/>
        </w:rPr>
      </w:pPr>
    </w:p>
    <w:p w:rsidR="00CF336D" w:rsidRDefault="00CF336D" w:rsidP="00B61F36">
      <w:pPr>
        <w:spacing w:after="0" w:line="240" w:lineRule="auto"/>
        <w:ind w:firstLine="567"/>
        <w:jc w:val="both"/>
        <w:rPr>
          <w:rFonts w:ascii="Times New Roman" w:hAnsi="Times New Roman" w:cs="Times New Roman"/>
          <w:sz w:val="28"/>
          <w:szCs w:val="28"/>
          <w:lang w:val="kk-KZ"/>
        </w:rPr>
      </w:pPr>
    </w:p>
    <w:p w:rsidR="00104BC0" w:rsidRDefault="00104BC0" w:rsidP="00B61F36">
      <w:pPr>
        <w:spacing w:after="0" w:line="240" w:lineRule="auto"/>
        <w:ind w:firstLine="567"/>
        <w:jc w:val="both"/>
        <w:rPr>
          <w:rFonts w:ascii="Times New Roman" w:hAnsi="Times New Roman" w:cs="Times New Roman"/>
          <w:sz w:val="28"/>
          <w:szCs w:val="28"/>
          <w:lang w:val="kk-KZ"/>
        </w:rPr>
      </w:pPr>
    </w:p>
    <w:p w:rsidR="00104BC0" w:rsidRDefault="00104BC0" w:rsidP="00B61F36">
      <w:pPr>
        <w:spacing w:after="0" w:line="240" w:lineRule="auto"/>
        <w:ind w:firstLine="567"/>
        <w:jc w:val="both"/>
        <w:rPr>
          <w:rFonts w:ascii="Times New Roman" w:hAnsi="Times New Roman" w:cs="Times New Roman"/>
          <w:sz w:val="28"/>
          <w:szCs w:val="28"/>
          <w:lang w:val="kk-KZ"/>
        </w:rPr>
      </w:pPr>
    </w:p>
    <w:p w:rsidR="00104BC0" w:rsidRDefault="00104BC0" w:rsidP="00B61F36">
      <w:pPr>
        <w:spacing w:after="0" w:line="240" w:lineRule="auto"/>
        <w:ind w:firstLine="567"/>
        <w:jc w:val="both"/>
        <w:rPr>
          <w:rFonts w:ascii="Times New Roman" w:hAnsi="Times New Roman" w:cs="Times New Roman"/>
          <w:sz w:val="28"/>
          <w:szCs w:val="28"/>
          <w:lang w:val="kk-KZ"/>
        </w:rPr>
      </w:pPr>
    </w:p>
    <w:p w:rsidR="00104BC0" w:rsidRDefault="00104BC0" w:rsidP="00B61F36">
      <w:pPr>
        <w:spacing w:after="0" w:line="240" w:lineRule="auto"/>
        <w:ind w:firstLine="567"/>
        <w:jc w:val="both"/>
        <w:rPr>
          <w:rFonts w:ascii="Times New Roman" w:hAnsi="Times New Roman" w:cs="Times New Roman"/>
          <w:sz w:val="28"/>
          <w:szCs w:val="28"/>
          <w:lang w:val="kk-KZ"/>
        </w:rPr>
      </w:pPr>
    </w:p>
    <w:p w:rsidR="00104BC0" w:rsidRDefault="00104BC0" w:rsidP="00B61F36">
      <w:pPr>
        <w:spacing w:after="0" w:line="240" w:lineRule="auto"/>
        <w:ind w:firstLine="567"/>
        <w:jc w:val="both"/>
        <w:rPr>
          <w:rFonts w:ascii="Times New Roman" w:hAnsi="Times New Roman" w:cs="Times New Roman"/>
          <w:sz w:val="28"/>
          <w:szCs w:val="28"/>
          <w:lang w:val="kk-KZ"/>
        </w:rPr>
      </w:pPr>
    </w:p>
    <w:p w:rsidR="00DB18B0" w:rsidRPr="00B61F36" w:rsidRDefault="00DB18B0" w:rsidP="00B61F36">
      <w:pPr>
        <w:spacing w:after="0" w:line="240" w:lineRule="auto"/>
        <w:ind w:firstLine="567"/>
        <w:jc w:val="center"/>
        <w:rPr>
          <w:rFonts w:ascii="Times New Roman" w:hAnsi="Times New Roman" w:cs="Times New Roman"/>
          <w:b/>
          <w:bCs/>
          <w:sz w:val="28"/>
          <w:szCs w:val="28"/>
          <w:lang w:val="kk-KZ"/>
        </w:rPr>
      </w:pPr>
      <w:r w:rsidRPr="00B61F36">
        <w:rPr>
          <w:rFonts w:ascii="Times New Roman" w:hAnsi="Times New Roman" w:cs="Times New Roman"/>
          <w:b/>
          <w:bCs/>
          <w:sz w:val="28"/>
          <w:szCs w:val="28"/>
          <w:lang w:val="kk-KZ"/>
        </w:rPr>
        <w:lastRenderedPageBreak/>
        <w:t>ҚОРЫТЫНДЫ</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p>
    <w:p w:rsidR="00DB18B0" w:rsidRPr="00B61F36" w:rsidRDefault="00DB18B0" w:rsidP="00B61F36">
      <w:pPr>
        <w:pStyle w:val="4"/>
        <w:spacing w:after="0" w:line="240" w:lineRule="auto"/>
        <w:ind w:left="0"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Мемлекеттің индустриялық-инновациялық дамыту міндеттерін шешуге</w:t>
      </w:r>
      <w:r w:rsidR="006B6BFE">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байланысты</w:t>
      </w:r>
      <w:r w:rsidR="006B6BFE">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білім сапасын әлемдік тәжірибелерге сәйкес жоғары деңгейге көтеру</w:t>
      </w:r>
      <w:r w:rsidR="006B6BFE">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 xml:space="preserve">– заман  талабы. Өйткені қазіргі қоғамдық сұраныстар еңбек нарығының қажеттіліктерін қанағаттандыратын </w:t>
      </w:r>
      <w:r w:rsidRPr="00B61F36">
        <w:rPr>
          <w:rFonts w:ascii="Times New Roman" w:hAnsi="Times New Roman" w:cs="Times New Roman"/>
          <w:sz w:val="28"/>
          <w:szCs w:val="28"/>
          <w:shd w:val="clear" w:color="auto" w:fill="FFFFFF"/>
          <w:lang w:val="kk-KZ"/>
        </w:rPr>
        <w:t xml:space="preserve">жоғары кәсіби ұтқырлықты, ғылыми-техникалық және </w:t>
      </w:r>
      <w:r w:rsidR="00AD463E">
        <w:rPr>
          <w:rFonts w:ascii="Times New Roman" w:hAnsi="Times New Roman" w:cs="Times New Roman"/>
          <w:sz w:val="28"/>
          <w:szCs w:val="28"/>
          <w:shd w:val="clear" w:color="auto" w:fill="FFFFFF"/>
          <w:lang w:val="kk-KZ"/>
        </w:rPr>
        <w:t>заманауи ақпараттарға өз</w:t>
      </w:r>
      <w:r w:rsidR="00467BFB">
        <w:rPr>
          <w:rFonts w:ascii="Times New Roman" w:hAnsi="Times New Roman" w:cs="Times New Roman"/>
          <w:sz w:val="28"/>
          <w:szCs w:val="28"/>
          <w:shd w:val="clear" w:color="auto" w:fill="FFFFFF"/>
          <w:lang w:val="kk-KZ"/>
        </w:rPr>
        <w:t xml:space="preserve"> </w:t>
      </w:r>
      <w:r w:rsidR="00AD463E">
        <w:rPr>
          <w:rFonts w:ascii="Times New Roman" w:hAnsi="Times New Roman" w:cs="Times New Roman"/>
          <w:sz w:val="28"/>
          <w:szCs w:val="28"/>
          <w:shd w:val="clear" w:color="auto" w:fill="FFFFFF"/>
          <w:lang w:val="kk-KZ"/>
        </w:rPr>
        <w:t>бетімен</w:t>
      </w:r>
      <w:r w:rsidRPr="00B61F36">
        <w:rPr>
          <w:rFonts w:ascii="Times New Roman" w:hAnsi="Times New Roman" w:cs="Times New Roman"/>
          <w:sz w:val="28"/>
          <w:szCs w:val="28"/>
          <w:shd w:val="clear" w:color="auto" w:fill="FFFFFF"/>
          <w:lang w:val="kk-KZ"/>
        </w:rPr>
        <w:t xml:space="preserve"> бағыттала алатын</w:t>
      </w:r>
      <w:r w:rsidRPr="00B61F36">
        <w:rPr>
          <w:rFonts w:ascii="Times New Roman" w:hAnsi="Times New Roman" w:cs="Times New Roman"/>
          <w:sz w:val="28"/>
          <w:szCs w:val="28"/>
          <w:lang w:val="kk-KZ"/>
        </w:rPr>
        <w:t xml:space="preserve"> мамандар даярлауды қажет етіп отыр. Осыған орай жоғары оқу орындарының алдына</w:t>
      </w:r>
      <w:r w:rsidR="00B840CE">
        <w:rPr>
          <w:rFonts w:ascii="Times New Roman" w:hAnsi="Times New Roman" w:cs="Times New Roman"/>
          <w:sz w:val="28"/>
          <w:szCs w:val="28"/>
          <w:lang w:val="kk-KZ"/>
        </w:rPr>
        <w:t xml:space="preserve"> кәсіби маман ретінде өз бетімен</w:t>
      </w:r>
      <w:r w:rsidRPr="00B61F36">
        <w:rPr>
          <w:rFonts w:ascii="Times New Roman" w:hAnsi="Times New Roman" w:cs="Times New Roman"/>
          <w:sz w:val="28"/>
          <w:szCs w:val="28"/>
          <w:lang w:val="kk-KZ"/>
        </w:rPr>
        <w:t xml:space="preserve"> білім алуға қабілетті, алған білімдерін оқу және өмірлік жағдаяттарда шығармашылықпен пайдалана алуын, өзін-өзі дамыту мен өзіндік басқаруын қамтамасыз ететін тұлғаны дайындау мәселелелері  жан-жақты қарастырылып отыр. </w:t>
      </w:r>
    </w:p>
    <w:p w:rsidR="00DB18B0" w:rsidRPr="006C72AA" w:rsidRDefault="00DB18B0" w:rsidP="00B61F36">
      <w:pPr>
        <w:spacing w:after="0" w:line="240" w:lineRule="auto"/>
        <w:ind w:firstLine="567"/>
        <w:jc w:val="both"/>
        <w:rPr>
          <w:rFonts w:ascii="Times New Roman" w:hAnsi="Times New Roman" w:cs="Times New Roman"/>
          <w:b/>
          <w:bCs/>
          <w:sz w:val="28"/>
          <w:szCs w:val="28"/>
          <w:lang w:val="kk-KZ"/>
        </w:rPr>
      </w:pPr>
      <w:r w:rsidRPr="00B61F36">
        <w:rPr>
          <w:rFonts w:ascii="Times New Roman" w:hAnsi="Times New Roman" w:cs="Times New Roman"/>
          <w:b/>
          <w:bCs/>
          <w:sz w:val="28"/>
          <w:szCs w:val="28"/>
          <w:lang w:val="kk-KZ"/>
        </w:rPr>
        <w:t xml:space="preserve">Зерттеу барысында қол жеткізген нәтижелер төмендегідей </w:t>
      </w:r>
      <w:r w:rsidRPr="006C72AA">
        <w:rPr>
          <w:rFonts w:ascii="Times New Roman" w:hAnsi="Times New Roman" w:cs="Times New Roman"/>
          <w:b/>
          <w:bCs/>
          <w:sz w:val="28"/>
          <w:szCs w:val="28"/>
          <w:lang w:val="kk-KZ"/>
        </w:rPr>
        <w:t>қорытындылар жасауға мүмкіндік берді:</w:t>
      </w:r>
    </w:p>
    <w:p w:rsidR="00DB18B0" w:rsidRPr="006C72AA" w:rsidRDefault="001319FF" w:rsidP="00DC0173">
      <w:pPr>
        <w:pStyle w:val="aa"/>
        <w:numPr>
          <w:ilvl w:val="0"/>
          <w:numId w:val="8"/>
        </w:numPr>
        <w:spacing w:after="0" w:line="240" w:lineRule="auto"/>
        <w:ind w:left="0" w:firstLine="360"/>
        <w:jc w:val="both"/>
        <w:rPr>
          <w:rFonts w:ascii="Times New Roman" w:hAnsi="Times New Roman" w:cs="Times New Roman"/>
          <w:sz w:val="28"/>
          <w:szCs w:val="28"/>
          <w:lang w:val="kk-KZ"/>
        </w:rPr>
      </w:pPr>
      <w:r w:rsidRPr="006C72AA">
        <w:rPr>
          <w:rFonts w:ascii="Times New Roman" w:hAnsi="Times New Roman" w:cs="Times New Roman"/>
          <w:sz w:val="28"/>
          <w:szCs w:val="28"/>
          <w:lang w:val="kk-KZ"/>
        </w:rPr>
        <w:t xml:space="preserve">Болашақ биолог мұғалімдерді даярлауда виртуалды зертханалық жұмыстарды құру мен қолданудың </w:t>
      </w:r>
      <w:r w:rsidR="00DB18B0" w:rsidRPr="006C72AA">
        <w:rPr>
          <w:rFonts w:ascii="Times New Roman" w:hAnsi="Times New Roman" w:cs="Times New Roman"/>
          <w:sz w:val="28"/>
          <w:szCs w:val="28"/>
          <w:lang w:val="kk-KZ"/>
        </w:rPr>
        <w:t xml:space="preserve">теориялық-әдіснамалық негізі анықталды. </w:t>
      </w:r>
    </w:p>
    <w:p w:rsidR="00DB18B0" w:rsidRPr="00B61F36" w:rsidRDefault="00DB18B0" w:rsidP="00DC0173">
      <w:pPr>
        <w:pStyle w:val="aa"/>
        <w:numPr>
          <w:ilvl w:val="0"/>
          <w:numId w:val="8"/>
        </w:numPr>
        <w:spacing w:after="0" w:line="240" w:lineRule="auto"/>
        <w:ind w:left="0" w:firstLine="360"/>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Анықталған әдіснамалық негізге сәйкес жаратылыстану пәндерін оқытуда виртуалды зертханалық жұмыстардың маңызына сипаттама берілді.</w:t>
      </w:r>
      <w:r w:rsidR="00BD4CA2">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Жаратылыстану пәндерін оқытуда виртуалды зертханалық жұмыстар білім алушылардың биологиялық дайындық деңгейін арттырады және алған білімдерін болашақ кәсіби іс-әрекеттерінде қолдана алу біліктерін қалыптастырады. Сонымен қатар биологияны оқытуда виртуалды зертханалық жұмыстарды құрудың: мотивациялық, когнитивтік және операциялық-әрекеттік өлшемдері</w:t>
      </w:r>
      <w:r w:rsidR="007A2395">
        <w:rPr>
          <w:rFonts w:ascii="Times New Roman" w:hAnsi="Times New Roman" w:cs="Times New Roman"/>
          <w:sz w:val="28"/>
          <w:szCs w:val="28"/>
          <w:lang w:val="kk-KZ"/>
        </w:rPr>
        <w:t xml:space="preserve"> </w:t>
      </w:r>
      <w:r w:rsidRPr="00B61F36">
        <w:rPr>
          <w:rFonts w:ascii="Times New Roman" w:hAnsi="Times New Roman" w:cs="Times New Roman"/>
          <w:sz w:val="28"/>
          <w:szCs w:val="28"/>
          <w:lang w:val="kk-KZ"/>
        </w:rPr>
        <w:t xml:space="preserve">айқындалды. Виртуалды зертханалық жұмыстарды құрудың өлшемдері </w:t>
      </w:r>
      <w:r w:rsidRPr="00B61F36">
        <w:rPr>
          <w:rFonts w:ascii="Times New Roman" w:hAnsi="Times New Roman" w:cs="Times New Roman"/>
          <w:color w:val="000000"/>
          <w:sz w:val="28"/>
          <w:szCs w:val="28"/>
          <w:lang w:val="kk-KZ"/>
        </w:rPr>
        <w:t xml:space="preserve">биология мамандығы бойынша білім алушылардың білім сапасы деңгейін анықтауға бағытталған. </w:t>
      </w:r>
    </w:p>
    <w:p w:rsidR="00DB18B0" w:rsidRPr="00B61F36" w:rsidRDefault="00DB18B0" w:rsidP="00DC0173">
      <w:pPr>
        <w:pStyle w:val="aa"/>
        <w:numPr>
          <w:ilvl w:val="0"/>
          <w:numId w:val="8"/>
        </w:numPr>
        <w:spacing w:after="0" w:line="240" w:lineRule="auto"/>
        <w:ind w:left="0" w:firstLine="284"/>
        <w:jc w:val="both"/>
        <w:rPr>
          <w:rFonts w:ascii="Times New Roman" w:hAnsi="Times New Roman" w:cs="Times New Roman"/>
          <w:b/>
          <w:bCs/>
          <w:sz w:val="28"/>
          <w:szCs w:val="28"/>
          <w:lang w:val="kk-KZ"/>
        </w:rPr>
      </w:pPr>
      <w:r w:rsidRPr="00B61F36">
        <w:rPr>
          <w:rFonts w:ascii="Times New Roman" w:hAnsi="Times New Roman" w:cs="Times New Roman"/>
          <w:sz w:val="28"/>
          <w:szCs w:val="28"/>
          <w:lang w:val="kk-KZ"/>
        </w:rPr>
        <w:t>«О</w:t>
      </w:r>
      <w:r w:rsidR="00467BFB">
        <w:rPr>
          <w:rFonts w:ascii="Times New Roman" w:hAnsi="Times New Roman" w:cs="Times New Roman"/>
          <w:sz w:val="28"/>
          <w:szCs w:val="28"/>
          <w:lang w:val="kk-KZ"/>
        </w:rPr>
        <w:t>мыртқасыздар зоологиясы» элективті курсының</w:t>
      </w:r>
      <w:r w:rsidRPr="00B61F36">
        <w:rPr>
          <w:rFonts w:ascii="Times New Roman" w:hAnsi="Times New Roman" w:cs="Times New Roman"/>
          <w:sz w:val="28"/>
          <w:szCs w:val="28"/>
          <w:lang w:val="kk-KZ"/>
        </w:rPr>
        <w:t xml:space="preserve"> мазмұнына қосымша арнайы дәрістер қосылды және  «Кеміргіштердің саркоспоридиялары» тақырыбында виртуалды зертханасының электрондық әдістемелік нұсқаулығы  жасалды.  Тәжірибелік эксперимент негізінде, болашақ биолог мұғалімдердің виртуалдық зертханалық жұмыстарды  құру және пайдалану   әдістемесі ұсынылып, оқу үдерісіне ендірілді.</w:t>
      </w:r>
    </w:p>
    <w:p w:rsidR="00DB18B0" w:rsidRPr="00B61F36" w:rsidRDefault="00DB18B0" w:rsidP="00DC0173">
      <w:pPr>
        <w:pStyle w:val="aa"/>
        <w:numPr>
          <w:ilvl w:val="0"/>
          <w:numId w:val="8"/>
        </w:numPr>
        <w:spacing w:after="0" w:line="240" w:lineRule="auto"/>
        <w:ind w:left="0" w:firstLine="284"/>
        <w:jc w:val="both"/>
        <w:rPr>
          <w:rFonts w:ascii="Times New Roman" w:hAnsi="Times New Roman" w:cs="Times New Roman"/>
          <w:b/>
          <w:bCs/>
          <w:sz w:val="28"/>
          <w:szCs w:val="28"/>
          <w:lang w:val="kk-KZ"/>
        </w:rPr>
      </w:pPr>
      <w:r w:rsidRPr="00B61F36">
        <w:rPr>
          <w:rFonts w:ascii="Times New Roman" w:hAnsi="Times New Roman" w:cs="Times New Roman"/>
          <w:sz w:val="28"/>
          <w:szCs w:val="28"/>
          <w:lang w:val="kk-KZ"/>
        </w:rPr>
        <w:t>Болашақ биолог мұғалі</w:t>
      </w:r>
      <w:r w:rsidR="008C534C">
        <w:rPr>
          <w:rFonts w:ascii="Times New Roman" w:hAnsi="Times New Roman" w:cs="Times New Roman"/>
          <w:sz w:val="28"/>
          <w:szCs w:val="28"/>
          <w:lang w:val="kk-KZ"/>
        </w:rPr>
        <w:t>мдерді даярлауда виртуалды</w:t>
      </w:r>
      <w:r w:rsidRPr="00B61F36">
        <w:rPr>
          <w:rFonts w:ascii="Times New Roman" w:hAnsi="Times New Roman" w:cs="Times New Roman"/>
          <w:sz w:val="28"/>
          <w:szCs w:val="28"/>
          <w:lang w:val="kk-KZ"/>
        </w:rPr>
        <w:t xml:space="preserve"> зертханалық жұмыстарды  қ</w:t>
      </w:r>
      <w:r w:rsidR="008C534C">
        <w:rPr>
          <w:rFonts w:ascii="Times New Roman" w:hAnsi="Times New Roman" w:cs="Times New Roman"/>
          <w:sz w:val="28"/>
          <w:szCs w:val="28"/>
          <w:lang w:val="kk-KZ"/>
        </w:rPr>
        <w:t>ұру және қолдану</w:t>
      </w:r>
      <w:r w:rsidR="00803CA0">
        <w:rPr>
          <w:rFonts w:ascii="Times New Roman" w:hAnsi="Times New Roman" w:cs="Times New Roman"/>
          <w:sz w:val="28"/>
          <w:szCs w:val="28"/>
          <w:lang w:val="kk-KZ"/>
        </w:rPr>
        <w:t xml:space="preserve">   әдістемесі</w:t>
      </w:r>
      <w:r w:rsidRPr="00B61F36">
        <w:rPr>
          <w:rFonts w:ascii="Times New Roman" w:hAnsi="Times New Roman" w:cs="Times New Roman"/>
          <w:sz w:val="28"/>
          <w:szCs w:val="28"/>
          <w:lang w:val="kk-KZ"/>
        </w:rPr>
        <w:t xml:space="preserve">  дайындалып, педагогикалық эксперимент арқылы дәлелденді. </w:t>
      </w:r>
    </w:p>
    <w:p w:rsidR="00DB18B0" w:rsidRPr="00B61F36" w:rsidRDefault="00DB18B0" w:rsidP="00B61F36">
      <w:pPr>
        <w:pStyle w:val="aa"/>
        <w:spacing w:after="0" w:line="240" w:lineRule="auto"/>
        <w:ind w:left="0" w:firstLine="567"/>
        <w:jc w:val="both"/>
        <w:rPr>
          <w:rFonts w:ascii="Times New Roman" w:hAnsi="Times New Roman" w:cs="Times New Roman"/>
          <w:sz w:val="28"/>
          <w:szCs w:val="28"/>
          <w:lang w:val="kk-KZ"/>
        </w:rPr>
      </w:pPr>
      <w:r w:rsidRPr="00B61F36">
        <w:rPr>
          <w:rFonts w:ascii="Times New Roman" w:eastAsia="@Batang" w:hAnsi="Times New Roman" w:cs="Times New Roman"/>
          <w:sz w:val="28"/>
          <w:szCs w:val="28"/>
          <w:lang w:val="kk-KZ"/>
        </w:rPr>
        <w:t>Сонымен қатар, жүргізілген диссертациялық ғылыми-зерттеу жұмысының нәтижелері б</w:t>
      </w:r>
      <w:r w:rsidRPr="00B61F36">
        <w:rPr>
          <w:rFonts w:ascii="Times New Roman" w:hAnsi="Times New Roman" w:cs="Times New Roman"/>
          <w:sz w:val="28"/>
          <w:szCs w:val="28"/>
          <w:lang w:val="kk-KZ"/>
        </w:rPr>
        <w:t>олаша</w:t>
      </w:r>
      <w:r w:rsidR="007A2395">
        <w:rPr>
          <w:rFonts w:ascii="Times New Roman" w:hAnsi="Times New Roman" w:cs="Times New Roman"/>
          <w:sz w:val="28"/>
          <w:szCs w:val="28"/>
          <w:lang w:val="kk-KZ"/>
        </w:rPr>
        <w:t>қ биолог мұғалімдерді даярлауда</w:t>
      </w:r>
      <w:r w:rsidRPr="00B61F36">
        <w:rPr>
          <w:rFonts w:ascii="Times New Roman" w:hAnsi="Times New Roman" w:cs="Times New Roman"/>
          <w:sz w:val="28"/>
          <w:szCs w:val="28"/>
          <w:lang w:val="kk-KZ"/>
        </w:rPr>
        <w:t xml:space="preserve"> виртуалды зертханалық жұмыстарды құру мен қолдану әдістемесін дайындауда:</w:t>
      </w:r>
    </w:p>
    <w:p w:rsidR="00DB18B0" w:rsidRPr="00B61F36" w:rsidRDefault="00DB18B0" w:rsidP="00B61F36">
      <w:pPr>
        <w:pStyle w:val="aa"/>
        <w:spacing w:after="0" w:line="240" w:lineRule="auto"/>
        <w:ind w:left="0"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биологиядан біртұтас ақпараттық-білім беру кеңістігін құру;</w:t>
      </w:r>
    </w:p>
    <w:p w:rsidR="00DB18B0" w:rsidRPr="00B61F36" w:rsidRDefault="00AD463E" w:rsidP="00B61F36">
      <w:pPr>
        <w:pStyle w:val="aa"/>
        <w:spacing w:after="0" w:line="240" w:lineRule="auto"/>
        <w:ind w:left="0" w:firstLine="567"/>
        <w:jc w:val="both"/>
        <w:rPr>
          <w:rFonts w:ascii="Times New Roman" w:eastAsia="@Batang" w:hAnsi="Times New Roman" w:cs="Times New Roman"/>
          <w:sz w:val="28"/>
          <w:szCs w:val="28"/>
          <w:lang w:val="kk-KZ"/>
        </w:rPr>
      </w:pPr>
      <w:r>
        <w:rPr>
          <w:rFonts w:ascii="Times New Roman" w:hAnsi="Times New Roman" w:cs="Times New Roman"/>
          <w:sz w:val="28"/>
          <w:szCs w:val="28"/>
          <w:lang w:val="kk-KZ"/>
        </w:rPr>
        <w:t xml:space="preserve">- </w:t>
      </w:r>
      <w:r w:rsidR="00467BFB">
        <w:rPr>
          <w:rFonts w:ascii="Times New Roman" w:hAnsi="Times New Roman" w:cs="Times New Roman"/>
          <w:sz w:val="28"/>
          <w:szCs w:val="28"/>
          <w:lang w:val="kk-KZ"/>
        </w:rPr>
        <w:t xml:space="preserve">оқу </w:t>
      </w:r>
      <w:r w:rsidR="007A2395">
        <w:rPr>
          <w:rFonts w:ascii="Times New Roman" w:hAnsi="Times New Roman" w:cs="Times New Roman"/>
          <w:sz w:val="28"/>
          <w:szCs w:val="28"/>
          <w:lang w:val="kk-KZ"/>
        </w:rPr>
        <w:t>үдерісінде</w:t>
      </w:r>
      <w:r w:rsidR="00DB18B0" w:rsidRPr="00B61F36">
        <w:rPr>
          <w:rFonts w:ascii="Times New Roman" w:hAnsi="Times New Roman" w:cs="Times New Roman"/>
          <w:sz w:val="28"/>
          <w:szCs w:val="28"/>
          <w:lang w:val="kk-KZ"/>
        </w:rPr>
        <w:t xml:space="preserve"> виртуалды зертханалық жұмыстарды жүргізу үшін материалдық-техникалық базаны жақсарту </w:t>
      </w:r>
      <w:r w:rsidR="00DB18B0" w:rsidRPr="00B61F36">
        <w:rPr>
          <w:rFonts w:ascii="Times New Roman" w:eastAsia="@Batang" w:hAnsi="Times New Roman" w:cs="Times New Roman"/>
          <w:sz w:val="28"/>
          <w:szCs w:val="28"/>
          <w:lang w:val="kk-KZ"/>
        </w:rPr>
        <w:t>деген сипаттағы бірқатар ұсыныстар жасауға мүмкіндік берді.</w:t>
      </w:r>
    </w:p>
    <w:p w:rsidR="00DB18B0" w:rsidRPr="00B61F36" w:rsidRDefault="00C53A83" w:rsidP="00B61F36">
      <w:pPr>
        <w:pStyle w:val="aa"/>
        <w:spacing w:after="0" w:line="240" w:lineRule="auto"/>
        <w:ind w:left="0" w:firstLine="567"/>
        <w:jc w:val="both"/>
        <w:rPr>
          <w:rFonts w:ascii="Times New Roman" w:eastAsia="@Batang" w:hAnsi="Times New Roman" w:cs="Times New Roman"/>
          <w:sz w:val="28"/>
          <w:szCs w:val="28"/>
          <w:lang w:val="kk-KZ"/>
        </w:rPr>
      </w:pPr>
      <w:r>
        <w:rPr>
          <w:rFonts w:ascii="Times New Roman" w:eastAsia="@Batang" w:hAnsi="Times New Roman" w:cs="Times New Roman"/>
          <w:sz w:val="28"/>
          <w:szCs w:val="28"/>
          <w:lang w:val="kk-KZ"/>
        </w:rPr>
        <w:t>З</w:t>
      </w:r>
      <w:r w:rsidR="00DB18B0" w:rsidRPr="00B61F36">
        <w:rPr>
          <w:rFonts w:ascii="Times New Roman" w:eastAsia="@Batang" w:hAnsi="Times New Roman" w:cs="Times New Roman"/>
          <w:sz w:val="28"/>
          <w:szCs w:val="28"/>
          <w:lang w:val="kk-KZ"/>
        </w:rPr>
        <w:t xml:space="preserve">ерттеуiмiздiң ғылыми болжамы тәжiрибелік-эксперименттiк жұмыс барысында дәлелдендi және жүргiзiлген зерттеу жұмысының мақсаты мен </w:t>
      </w:r>
      <w:r w:rsidR="00DB18B0" w:rsidRPr="00B61F36">
        <w:rPr>
          <w:rFonts w:ascii="Times New Roman" w:eastAsia="@Batang" w:hAnsi="Times New Roman" w:cs="Times New Roman"/>
          <w:sz w:val="28"/>
          <w:szCs w:val="28"/>
          <w:lang w:val="kk-KZ"/>
        </w:rPr>
        <w:lastRenderedPageBreak/>
        <w:t xml:space="preserve">мiндеттерiне сәйкес нәтижелер алынды. Әйтсе де, зерттеу жұмысы күрделі де ауқымды болғандықтан, алдағы уақытта білім сапасын арттырудағы әдіс-тәсілдерді виртуалды зертханалық жұмыстардың  алуан түрлі аспектілерін пайдалана отырып жетілдіру өзекті мәселелер қатарынан көрініс табатыны анық. Біздің алған нәтижелеріміз бұл мәселенi болашақта басқа да қырынан қарастыруға негiз бола алады. </w:t>
      </w:r>
    </w:p>
    <w:p w:rsidR="00DB18B0" w:rsidRPr="00B61F36" w:rsidRDefault="00DB18B0" w:rsidP="00B61F36">
      <w:pPr>
        <w:pStyle w:val="aa"/>
        <w:spacing w:after="0" w:line="240" w:lineRule="auto"/>
        <w:ind w:left="0" w:firstLine="567"/>
        <w:jc w:val="both"/>
        <w:rPr>
          <w:rFonts w:ascii="Times New Roman" w:hAnsi="Times New Roman" w:cs="Times New Roman"/>
          <w:lang w:val="kk-KZ"/>
        </w:rPr>
      </w:pPr>
    </w:p>
    <w:p w:rsidR="00DB18B0" w:rsidRPr="00B61F36" w:rsidRDefault="00DB18B0" w:rsidP="00B61F36">
      <w:pPr>
        <w:pStyle w:val="aa"/>
        <w:spacing w:after="0" w:line="240" w:lineRule="auto"/>
        <w:ind w:left="0"/>
        <w:jc w:val="both"/>
        <w:rPr>
          <w:rFonts w:ascii="Times New Roman" w:hAnsi="Times New Roman" w:cs="Times New Roman"/>
          <w:lang w:val="kk-KZ"/>
        </w:rPr>
      </w:pPr>
    </w:p>
    <w:p w:rsidR="00DB18B0" w:rsidRPr="00B61F36" w:rsidRDefault="00DB18B0" w:rsidP="0080290D">
      <w:pPr>
        <w:spacing w:after="0" w:line="240" w:lineRule="auto"/>
        <w:jc w:val="center"/>
        <w:rPr>
          <w:rFonts w:ascii="Times New Roman" w:hAnsi="Times New Roman" w:cs="Times New Roman"/>
          <w:b/>
          <w:bCs/>
          <w:sz w:val="28"/>
          <w:szCs w:val="28"/>
          <w:lang w:val="kk-KZ"/>
        </w:rPr>
      </w:pPr>
      <w:r w:rsidRPr="00B61F36">
        <w:rPr>
          <w:rFonts w:ascii="Times New Roman" w:hAnsi="Times New Roman" w:cs="Times New Roman"/>
          <w:b/>
          <w:bCs/>
          <w:sz w:val="28"/>
          <w:szCs w:val="28"/>
          <w:lang w:val="kk-KZ"/>
        </w:rPr>
        <w:br w:type="page"/>
      </w:r>
      <w:r w:rsidRPr="00B61F36">
        <w:rPr>
          <w:rFonts w:ascii="Times New Roman" w:hAnsi="Times New Roman" w:cs="Times New Roman"/>
          <w:b/>
          <w:bCs/>
          <w:sz w:val="28"/>
          <w:szCs w:val="28"/>
          <w:lang w:val="kk-KZ"/>
        </w:rPr>
        <w:lastRenderedPageBreak/>
        <w:t>ПАЙДАЛАНҒАН ӘДЕБИЕТТЕР  ТІЗІМІ</w:t>
      </w:r>
    </w:p>
    <w:p w:rsidR="00DB18B0" w:rsidRPr="00DC0173" w:rsidRDefault="00DB18B0" w:rsidP="00B61F36">
      <w:pPr>
        <w:spacing w:after="0" w:line="240" w:lineRule="auto"/>
        <w:ind w:firstLine="567"/>
        <w:jc w:val="both"/>
        <w:rPr>
          <w:rFonts w:ascii="Times New Roman" w:hAnsi="Times New Roman" w:cs="Times New Roman"/>
          <w:b/>
          <w:bCs/>
          <w:sz w:val="28"/>
          <w:szCs w:val="28"/>
          <w:lang w:val="kk-KZ"/>
        </w:rPr>
      </w:pPr>
    </w:p>
    <w:p w:rsidR="00DB18B0" w:rsidRPr="00DC0173" w:rsidRDefault="00DB18B0" w:rsidP="00B61F36">
      <w:pPr>
        <w:spacing w:after="0" w:line="240" w:lineRule="auto"/>
        <w:ind w:firstLine="567"/>
        <w:jc w:val="both"/>
        <w:rPr>
          <w:rFonts w:ascii="Times New Roman" w:hAnsi="Times New Roman" w:cs="Times New Roman"/>
          <w:sz w:val="28"/>
          <w:szCs w:val="28"/>
          <w:lang w:val="kk-KZ"/>
        </w:rPr>
      </w:pPr>
      <w:r w:rsidRPr="00DC0173">
        <w:rPr>
          <w:rFonts w:ascii="Times New Roman" w:hAnsi="Times New Roman" w:cs="Times New Roman"/>
          <w:sz w:val="28"/>
          <w:szCs w:val="28"/>
          <w:lang w:val="kk-KZ"/>
        </w:rPr>
        <w:t>1 «Қазақстанның үшінші жаңғыруы: жаһандық бәсекеге қабілеттілік» Н.Ә.Назарбаевтың Қазақстан халқына Жолдауы. 31.01.2017.</w:t>
      </w:r>
      <w:r w:rsidR="00C67F6C">
        <w:rPr>
          <w:rFonts w:ascii="Times New Roman" w:hAnsi="Times New Roman" w:cs="Times New Roman"/>
          <w:sz w:val="28"/>
          <w:szCs w:val="28"/>
          <w:lang w:val="kk-KZ"/>
        </w:rPr>
        <w:t xml:space="preserve"> </w:t>
      </w:r>
      <w:hyperlink r:id="rId40" w:history="1">
        <w:r w:rsidRPr="00DC0173">
          <w:rPr>
            <w:rStyle w:val="a3"/>
            <w:rFonts w:ascii="Times New Roman" w:hAnsi="Times New Roman" w:cs="Times New Roman"/>
            <w:color w:val="auto"/>
            <w:sz w:val="28"/>
            <w:szCs w:val="28"/>
            <w:lang w:val="kk-KZ"/>
          </w:rPr>
          <w:t>http://www.akorda.kz</w:t>
        </w:r>
      </w:hyperlink>
    </w:p>
    <w:p w:rsidR="00DB18B0" w:rsidRPr="00DC0173" w:rsidRDefault="00DB18B0" w:rsidP="000E1038">
      <w:pPr>
        <w:pStyle w:val="a4"/>
        <w:spacing w:before="0" w:beforeAutospacing="0" w:after="0" w:afterAutospacing="0"/>
        <w:ind w:firstLine="567"/>
        <w:jc w:val="both"/>
        <w:rPr>
          <w:sz w:val="28"/>
          <w:szCs w:val="28"/>
          <w:lang w:val="kk-KZ"/>
        </w:rPr>
      </w:pPr>
      <w:r w:rsidRPr="00DC0173">
        <w:rPr>
          <w:sz w:val="28"/>
          <w:szCs w:val="28"/>
          <w:lang w:val="kk-KZ"/>
        </w:rPr>
        <w:t xml:space="preserve">2 </w:t>
      </w:r>
      <w:r w:rsidR="00C67F6C">
        <w:rPr>
          <w:sz w:val="28"/>
          <w:szCs w:val="28"/>
          <w:lang w:val="kk-KZ"/>
        </w:rPr>
        <w:t xml:space="preserve"> </w:t>
      </w:r>
      <w:r w:rsidRPr="00DC0173">
        <w:rPr>
          <w:rStyle w:val="hl"/>
          <w:sz w:val="28"/>
          <w:szCs w:val="28"/>
        </w:rPr>
        <w:t>Загвязинский</w:t>
      </w:r>
      <w:r w:rsidRPr="00DC0173">
        <w:rPr>
          <w:sz w:val="28"/>
          <w:szCs w:val="28"/>
        </w:rPr>
        <w:t xml:space="preserve"> В.И. Теория обучения: Современная интерпритация. </w:t>
      </w:r>
      <w:r w:rsidRPr="00DC0173">
        <w:rPr>
          <w:sz w:val="28"/>
          <w:szCs w:val="28"/>
          <w:lang w:val="kk-KZ"/>
        </w:rPr>
        <w:t>У</w:t>
      </w:r>
      <w:r w:rsidRPr="00DC0173">
        <w:rPr>
          <w:sz w:val="28"/>
          <w:szCs w:val="28"/>
        </w:rPr>
        <w:t>чеб. пособие для</w:t>
      </w:r>
      <w:r w:rsidRPr="00DC0173">
        <w:rPr>
          <w:rStyle w:val="apple-converted-space"/>
          <w:sz w:val="28"/>
          <w:szCs w:val="28"/>
        </w:rPr>
        <w:t> </w:t>
      </w:r>
      <w:r w:rsidRPr="00DC0173">
        <w:rPr>
          <w:rStyle w:val="hl"/>
          <w:sz w:val="28"/>
          <w:szCs w:val="28"/>
        </w:rPr>
        <w:t>студ</w:t>
      </w:r>
      <w:r w:rsidRPr="00DC0173">
        <w:rPr>
          <w:sz w:val="28"/>
          <w:szCs w:val="28"/>
        </w:rPr>
        <w:t xml:space="preserve">. высш. учеб. </w:t>
      </w:r>
      <w:r w:rsidRPr="00DC0173">
        <w:rPr>
          <w:sz w:val="28"/>
          <w:szCs w:val="28"/>
          <w:lang w:val="kk-KZ"/>
        </w:rPr>
        <w:t>з</w:t>
      </w:r>
      <w:r w:rsidRPr="00DC0173">
        <w:rPr>
          <w:sz w:val="28"/>
          <w:szCs w:val="28"/>
        </w:rPr>
        <w:t>аведений</w:t>
      </w:r>
      <w:r w:rsidRPr="00DC0173">
        <w:rPr>
          <w:sz w:val="28"/>
          <w:szCs w:val="28"/>
          <w:lang w:val="kk-KZ"/>
        </w:rPr>
        <w:t xml:space="preserve">. – </w:t>
      </w:r>
      <w:r w:rsidRPr="00DC0173">
        <w:rPr>
          <w:sz w:val="28"/>
          <w:szCs w:val="28"/>
        </w:rPr>
        <w:t>М.: Издательский центр «</w:t>
      </w:r>
      <w:r w:rsidRPr="00DC0173">
        <w:rPr>
          <w:rStyle w:val="hl"/>
          <w:sz w:val="28"/>
          <w:szCs w:val="28"/>
        </w:rPr>
        <w:t>Академия</w:t>
      </w:r>
      <w:r w:rsidRPr="00DC0173">
        <w:rPr>
          <w:sz w:val="28"/>
          <w:szCs w:val="28"/>
        </w:rPr>
        <w:t xml:space="preserve">», 2001. </w:t>
      </w:r>
      <w:r w:rsidRPr="00DC0173">
        <w:rPr>
          <w:sz w:val="28"/>
          <w:szCs w:val="28"/>
          <w:lang w:val="kk-KZ"/>
        </w:rPr>
        <w:t>–</w:t>
      </w:r>
      <w:r w:rsidRPr="00DC0173">
        <w:rPr>
          <w:sz w:val="28"/>
          <w:szCs w:val="28"/>
        </w:rPr>
        <w:t xml:space="preserve"> 192 с.</w:t>
      </w:r>
    </w:p>
    <w:p w:rsidR="00DB18B0" w:rsidRPr="00DC0173" w:rsidRDefault="00DB18B0" w:rsidP="00823F3E">
      <w:pPr>
        <w:pStyle w:val="a4"/>
        <w:spacing w:before="0" w:beforeAutospacing="0" w:after="0" w:afterAutospacing="0"/>
        <w:ind w:firstLine="567"/>
        <w:jc w:val="both"/>
        <w:rPr>
          <w:sz w:val="28"/>
          <w:szCs w:val="28"/>
        </w:rPr>
      </w:pPr>
      <w:r w:rsidRPr="00DC0173">
        <w:rPr>
          <w:sz w:val="28"/>
          <w:szCs w:val="28"/>
          <w:lang w:val="kk-KZ"/>
        </w:rPr>
        <w:t xml:space="preserve">3 </w:t>
      </w:r>
      <w:r w:rsidRPr="00DC0173">
        <w:rPr>
          <w:sz w:val="28"/>
          <w:szCs w:val="28"/>
        </w:rPr>
        <w:t>Левина М.М. Технологии профессионального педагогического</w:t>
      </w:r>
      <w:r w:rsidR="00C67F6C">
        <w:rPr>
          <w:sz w:val="28"/>
          <w:szCs w:val="28"/>
          <w:lang w:val="kk-KZ"/>
        </w:rPr>
        <w:t xml:space="preserve"> </w:t>
      </w:r>
      <w:r w:rsidRPr="00DC0173">
        <w:rPr>
          <w:sz w:val="28"/>
          <w:szCs w:val="28"/>
        </w:rPr>
        <w:t>образования</w:t>
      </w:r>
      <w:r w:rsidRPr="00DC0173">
        <w:rPr>
          <w:sz w:val="28"/>
          <w:szCs w:val="28"/>
          <w:lang w:val="kk-KZ"/>
        </w:rPr>
        <w:t>. У</w:t>
      </w:r>
      <w:r w:rsidRPr="00DC0173">
        <w:rPr>
          <w:sz w:val="28"/>
          <w:szCs w:val="28"/>
        </w:rPr>
        <w:t>чеб. пособие для студ. высш. пед. учеб. Заведений</w:t>
      </w:r>
      <w:r w:rsidRPr="00DC0173">
        <w:rPr>
          <w:sz w:val="28"/>
          <w:szCs w:val="28"/>
          <w:lang w:val="kk-KZ"/>
        </w:rPr>
        <w:t>.–</w:t>
      </w:r>
      <w:r w:rsidRPr="00DC0173">
        <w:rPr>
          <w:sz w:val="28"/>
          <w:szCs w:val="28"/>
        </w:rPr>
        <w:t xml:space="preserve"> М.: Издательский центр «</w:t>
      </w:r>
      <w:r w:rsidRPr="00DC0173">
        <w:rPr>
          <w:rStyle w:val="hl"/>
          <w:sz w:val="28"/>
          <w:szCs w:val="28"/>
        </w:rPr>
        <w:t>Академия</w:t>
      </w:r>
      <w:r w:rsidRPr="00DC0173">
        <w:rPr>
          <w:sz w:val="28"/>
          <w:szCs w:val="28"/>
        </w:rPr>
        <w:t xml:space="preserve">», 2001. </w:t>
      </w:r>
      <w:r w:rsidRPr="00DC0173">
        <w:rPr>
          <w:sz w:val="28"/>
          <w:szCs w:val="28"/>
          <w:lang w:val="kk-KZ"/>
        </w:rPr>
        <w:t xml:space="preserve"> – </w:t>
      </w:r>
      <w:r w:rsidRPr="00DC0173">
        <w:rPr>
          <w:sz w:val="28"/>
          <w:szCs w:val="28"/>
        </w:rPr>
        <w:t>272 с.</w:t>
      </w:r>
    </w:p>
    <w:p w:rsidR="00DB18B0" w:rsidRPr="00DC0173" w:rsidRDefault="00A14ADF" w:rsidP="00823F3E">
      <w:pPr>
        <w:pStyle w:val="1"/>
        <w:spacing w:before="0" w:beforeAutospacing="0" w:after="0" w:afterAutospacing="0"/>
        <w:ind w:firstLine="567"/>
        <w:jc w:val="both"/>
        <w:rPr>
          <w:b w:val="0"/>
          <w:bCs w:val="0"/>
          <w:sz w:val="28"/>
          <w:szCs w:val="28"/>
          <w:shd w:val="clear" w:color="auto" w:fill="FFFFFF"/>
          <w:lang w:val="kk-KZ"/>
        </w:rPr>
      </w:pPr>
      <w:r>
        <w:rPr>
          <w:b w:val="0"/>
          <w:bCs w:val="0"/>
          <w:sz w:val="28"/>
          <w:szCs w:val="28"/>
          <w:lang w:val="kk-KZ"/>
        </w:rPr>
        <w:t>4</w:t>
      </w:r>
      <w:r w:rsidR="00C67F6C">
        <w:rPr>
          <w:b w:val="0"/>
          <w:bCs w:val="0"/>
          <w:sz w:val="28"/>
          <w:szCs w:val="28"/>
          <w:lang w:val="kk-KZ"/>
        </w:rPr>
        <w:t xml:space="preserve"> </w:t>
      </w:r>
      <w:r w:rsidR="00DB18B0" w:rsidRPr="00DC0173">
        <w:rPr>
          <w:b w:val="0"/>
          <w:bCs w:val="0"/>
          <w:sz w:val="28"/>
          <w:szCs w:val="28"/>
          <w:shd w:val="clear" w:color="auto" w:fill="FFFFFF"/>
        </w:rPr>
        <w:t>Стенякова Н.Е. Профессиональная подготовка будущего</w:t>
      </w:r>
      <w:r w:rsidR="00DB18B0" w:rsidRPr="00DC0173">
        <w:rPr>
          <w:rStyle w:val="apple-converted-space"/>
          <w:b w:val="0"/>
          <w:bCs w:val="0"/>
          <w:sz w:val="28"/>
          <w:szCs w:val="28"/>
          <w:shd w:val="clear" w:color="auto" w:fill="FFFFFF"/>
        </w:rPr>
        <w:t> </w:t>
      </w:r>
      <w:r w:rsidR="00DB18B0" w:rsidRPr="00DC0173">
        <w:rPr>
          <w:rStyle w:val="hl"/>
          <w:b w:val="0"/>
          <w:bCs w:val="0"/>
          <w:sz w:val="28"/>
          <w:szCs w:val="28"/>
        </w:rPr>
        <w:t>педагога</w:t>
      </w:r>
      <w:r w:rsidR="00DB18B0" w:rsidRPr="00DC0173">
        <w:rPr>
          <w:rStyle w:val="apple-converted-space"/>
          <w:b w:val="0"/>
          <w:bCs w:val="0"/>
          <w:sz w:val="28"/>
          <w:szCs w:val="28"/>
          <w:shd w:val="clear" w:color="auto" w:fill="FFFFFF"/>
        </w:rPr>
        <w:t> </w:t>
      </w:r>
      <w:r w:rsidR="00DB18B0" w:rsidRPr="00DC0173">
        <w:rPr>
          <w:b w:val="0"/>
          <w:bCs w:val="0"/>
          <w:sz w:val="28"/>
          <w:szCs w:val="28"/>
          <w:shd w:val="clear" w:color="auto" w:fill="FFFFFF"/>
        </w:rPr>
        <w:t>в процессе изучения дисциплин педагогического цикла</w:t>
      </w:r>
      <w:r w:rsidR="004001BC">
        <w:rPr>
          <w:b w:val="0"/>
          <w:bCs w:val="0"/>
          <w:sz w:val="28"/>
          <w:szCs w:val="28"/>
          <w:shd w:val="clear" w:color="auto" w:fill="FFFFFF"/>
        </w:rPr>
        <w:t xml:space="preserve">: автореф. </w:t>
      </w:r>
      <w:r w:rsidR="004001BC">
        <w:rPr>
          <w:b w:val="0"/>
          <w:bCs w:val="0"/>
          <w:sz w:val="28"/>
          <w:szCs w:val="28"/>
          <w:shd w:val="clear" w:color="auto" w:fill="FFFFFF"/>
          <w:lang w:val="kk-KZ"/>
        </w:rPr>
        <w:t>...</w:t>
      </w:r>
      <w:r w:rsidR="00DB18B0" w:rsidRPr="00DC0173">
        <w:rPr>
          <w:b w:val="0"/>
          <w:bCs w:val="0"/>
          <w:sz w:val="28"/>
          <w:szCs w:val="28"/>
          <w:shd w:val="clear" w:color="auto" w:fill="FFFFFF"/>
        </w:rPr>
        <w:t xml:space="preserve"> канд. пед. наук</w:t>
      </w:r>
      <w:r w:rsidR="00DB18B0" w:rsidRPr="00DC0173">
        <w:rPr>
          <w:b w:val="0"/>
          <w:bCs w:val="0"/>
          <w:sz w:val="28"/>
          <w:szCs w:val="28"/>
          <w:shd w:val="clear" w:color="auto" w:fill="FFFFFF"/>
          <w:lang w:val="kk-KZ"/>
        </w:rPr>
        <w:t>. –</w:t>
      </w:r>
      <w:r w:rsidR="00DB18B0" w:rsidRPr="00DC0173">
        <w:rPr>
          <w:b w:val="0"/>
          <w:bCs w:val="0"/>
          <w:sz w:val="28"/>
          <w:szCs w:val="28"/>
          <w:shd w:val="clear" w:color="auto" w:fill="FFFFFF"/>
        </w:rPr>
        <w:t xml:space="preserve"> Пенза, 2007. </w:t>
      </w:r>
      <w:r w:rsidR="00DB18B0" w:rsidRPr="00DC0173">
        <w:rPr>
          <w:b w:val="0"/>
          <w:bCs w:val="0"/>
          <w:sz w:val="28"/>
          <w:szCs w:val="28"/>
          <w:shd w:val="clear" w:color="auto" w:fill="FFFFFF"/>
          <w:lang w:val="kk-KZ"/>
        </w:rPr>
        <w:t>–</w:t>
      </w:r>
      <w:r w:rsidR="00DB18B0" w:rsidRPr="00DC0173">
        <w:rPr>
          <w:b w:val="0"/>
          <w:bCs w:val="0"/>
          <w:sz w:val="28"/>
          <w:szCs w:val="28"/>
          <w:shd w:val="clear" w:color="auto" w:fill="FFFFFF"/>
        </w:rPr>
        <w:t xml:space="preserve"> 19 с.</w:t>
      </w:r>
    </w:p>
    <w:p w:rsidR="00DB18B0" w:rsidRPr="00DC0173" w:rsidRDefault="00A14ADF" w:rsidP="00235DC7">
      <w:pPr>
        <w:pStyle w:val="1"/>
        <w:spacing w:before="0" w:beforeAutospacing="0" w:after="0" w:afterAutospacing="0"/>
        <w:ind w:firstLine="567"/>
        <w:jc w:val="both"/>
        <w:rPr>
          <w:b w:val="0"/>
          <w:bCs w:val="0"/>
          <w:sz w:val="28"/>
          <w:szCs w:val="28"/>
          <w:shd w:val="clear" w:color="auto" w:fill="FFFFFF"/>
          <w:lang w:val="kk-KZ"/>
        </w:rPr>
      </w:pPr>
      <w:r>
        <w:rPr>
          <w:b w:val="0"/>
          <w:bCs w:val="0"/>
          <w:sz w:val="28"/>
          <w:szCs w:val="28"/>
          <w:shd w:val="clear" w:color="auto" w:fill="FFFFFF"/>
          <w:lang w:val="kk-KZ"/>
        </w:rPr>
        <w:t>5</w:t>
      </w:r>
      <w:r w:rsidR="00C67F6C">
        <w:rPr>
          <w:b w:val="0"/>
          <w:bCs w:val="0"/>
          <w:sz w:val="28"/>
          <w:szCs w:val="28"/>
          <w:shd w:val="clear" w:color="auto" w:fill="FFFFFF"/>
          <w:lang w:val="kk-KZ"/>
        </w:rPr>
        <w:t xml:space="preserve"> </w:t>
      </w:r>
      <w:r w:rsidR="00DB18B0" w:rsidRPr="00DC0173">
        <w:rPr>
          <w:rStyle w:val="hdesc"/>
          <w:b w:val="0"/>
          <w:bCs w:val="0"/>
          <w:sz w:val="28"/>
          <w:szCs w:val="28"/>
        </w:rPr>
        <w:t>Баранова Е</w:t>
      </w:r>
      <w:r w:rsidR="00DB18B0" w:rsidRPr="00DC0173">
        <w:rPr>
          <w:rStyle w:val="hdesc"/>
          <w:b w:val="0"/>
          <w:bCs w:val="0"/>
          <w:sz w:val="28"/>
          <w:szCs w:val="28"/>
          <w:lang w:val="kk-KZ"/>
        </w:rPr>
        <w:t>.М.</w:t>
      </w:r>
      <w:r w:rsidR="00DB18B0" w:rsidRPr="00DC0173">
        <w:rPr>
          <w:b w:val="0"/>
          <w:bCs w:val="0"/>
          <w:sz w:val="28"/>
          <w:szCs w:val="28"/>
        </w:rPr>
        <w:t xml:space="preserve"> Профессиональная подготовка будущих педагогов в процессе организации учебной деятельности студенческой группы</w:t>
      </w:r>
      <w:r w:rsidR="00DB18B0" w:rsidRPr="00DC0173">
        <w:rPr>
          <w:b w:val="0"/>
          <w:bCs w:val="0"/>
          <w:sz w:val="28"/>
          <w:szCs w:val="28"/>
          <w:lang w:val="kk-KZ"/>
        </w:rPr>
        <w:t xml:space="preserve">: </w:t>
      </w:r>
      <w:r w:rsidR="00DB18B0" w:rsidRPr="00DC0173">
        <w:rPr>
          <w:b w:val="0"/>
          <w:bCs w:val="0"/>
          <w:sz w:val="28"/>
          <w:szCs w:val="28"/>
          <w:shd w:val="clear" w:color="auto" w:fill="FFFFFF"/>
        </w:rPr>
        <w:t xml:space="preserve">дис. </w:t>
      </w:r>
      <w:r w:rsidR="004001BC">
        <w:rPr>
          <w:b w:val="0"/>
          <w:bCs w:val="0"/>
          <w:sz w:val="28"/>
          <w:szCs w:val="28"/>
          <w:shd w:val="clear" w:color="auto" w:fill="FFFFFF"/>
          <w:lang w:val="kk-KZ"/>
        </w:rPr>
        <w:t xml:space="preserve">... </w:t>
      </w:r>
      <w:r w:rsidR="00DB18B0" w:rsidRPr="00DC0173">
        <w:rPr>
          <w:b w:val="0"/>
          <w:bCs w:val="0"/>
          <w:sz w:val="28"/>
          <w:szCs w:val="28"/>
          <w:shd w:val="clear" w:color="auto" w:fill="FFFFFF"/>
        </w:rPr>
        <w:t>канд. пед. наук</w:t>
      </w:r>
      <w:r w:rsidR="00DB18B0" w:rsidRPr="00DC0173">
        <w:rPr>
          <w:b w:val="0"/>
          <w:bCs w:val="0"/>
          <w:sz w:val="28"/>
          <w:szCs w:val="28"/>
          <w:shd w:val="clear" w:color="auto" w:fill="FFFFFF"/>
          <w:lang w:val="kk-KZ"/>
        </w:rPr>
        <w:t>. –</w:t>
      </w:r>
      <w:r w:rsidR="00DB18B0" w:rsidRPr="00DC0173">
        <w:rPr>
          <w:b w:val="0"/>
          <w:bCs w:val="0"/>
          <w:sz w:val="28"/>
          <w:szCs w:val="28"/>
          <w:shd w:val="clear" w:color="auto" w:fill="FFFFFF"/>
        </w:rPr>
        <w:t xml:space="preserve"> Пенза, 200</w:t>
      </w:r>
      <w:r w:rsidR="00DB18B0" w:rsidRPr="00DC0173">
        <w:rPr>
          <w:b w:val="0"/>
          <w:bCs w:val="0"/>
          <w:sz w:val="28"/>
          <w:szCs w:val="28"/>
          <w:shd w:val="clear" w:color="auto" w:fill="FFFFFF"/>
          <w:lang w:val="kk-KZ"/>
        </w:rPr>
        <w:t>9</w:t>
      </w:r>
      <w:r w:rsidR="00DB18B0" w:rsidRPr="00DC0173">
        <w:rPr>
          <w:b w:val="0"/>
          <w:bCs w:val="0"/>
          <w:sz w:val="28"/>
          <w:szCs w:val="28"/>
          <w:shd w:val="clear" w:color="auto" w:fill="FFFFFF"/>
        </w:rPr>
        <w:t xml:space="preserve">. </w:t>
      </w:r>
      <w:r w:rsidR="00DB18B0" w:rsidRPr="00DC0173">
        <w:rPr>
          <w:b w:val="0"/>
          <w:bCs w:val="0"/>
          <w:sz w:val="28"/>
          <w:szCs w:val="28"/>
          <w:shd w:val="clear" w:color="auto" w:fill="FFFFFF"/>
          <w:lang w:val="kk-KZ"/>
        </w:rPr>
        <w:t>–236</w:t>
      </w:r>
      <w:r w:rsidR="00DB18B0" w:rsidRPr="00DC0173">
        <w:rPr>
          <w:b w:val="0"/>
          <w:bCs w:val="0"/>
          <w:sz w:val="28"/>
          <w:szCs w:val="28"/>
          <w:shd w:val="clear" w:color="auto" w:fill="FFFFFF"/>
        </w:rPr>
        <w:t xml:space="preserve"> с.</w:t>
      </w:r>
    </w:p>
    <w:p w:rsidR="00DB18B0" w:rsidRPr="00DC0173" w:rsidRDefault="00A14ADF" w:rsidP="00A14ADF">
      <w:pPr>
        <w:pStyle w:val="a4"/>
        <w:spacing w:before="0" w:beforeAutospacing="0" w:after="0" w:afterAutospacing="0"/>
        <w:ind w:firstLine="567"/>
        <w:jc w:val="both"/>
        <w:rPr>
          <w:sz w:val="28"/>
          <w:szCs w:val="28"/>
          <w:lang w:val="kk-KZ"/>
        </w:rPr>
      </w:pPr>
      <w:r>
        <w:rPr>
          <w:rStyle w:val="hdesc"/>
          <w:sz w:val="28"/>
          <w:szCs w:val="28"/>
          <w:lang w:val="kk-KZ"/>
        </w:rPr>
        <w:t>6</w:t>
      </w:r>
      <w:r w:rsidR="00C67F6C">
        <w:rPr>
          <w:rStyle w:val="hdesc"/>
          <w:sz w:val="28"/>
          <w:szCs w:val="28"/>
          <w:lang w:val="kk-KZ"/>
        </w:rPr>
        <w:t xml:space="preserve"> </w:t>
      </w:r>
      <w:r w:rsidR="00DB18B0" w:rsidRPr="00DC0173">
        <w:rPr>
          <w:sz w:val="28"/>
          <w:szCs w:val="28"/>
          <w:lang w:val="kk-KZ"/>
        </w:rPr>
        <w:t>Абылкасымова А.Е. Содержание образования и школьный учебник: методические аспекты. – Москва: Арсенал образования, 2012. – 224 с.</w:t>
      </w:r>
    </w:p>
    <w:p w:rsidR="00F34F5A" w:rsidRDefault="002057ED" w:rsidP="00F34F5A">
      <w:pPr>
        <w:spacing w:after="0" w:line="240" w:lineRule="auto"/>
        <w:ind w:firstLine="567"/>
        <w:jc w:val="both"/>
        <w:rPr>
          <w:lang w:val="kk-KZ"/>
        </w:rPr>
      </w:pPr>
      <w:r w:rsidRPr="006C72AA">
        <w:rPr>
          <w:rFonts w:ascii="Times New Roman" w:hAnsi="Times New Roman" w:cs="Times New Roman"/>
          <w:sz w:val="28"/>
          <w:szCs w:val="28"/>
          <w:lang w:val="kk-KZ"/>
        </w:rPr>
        <w:t>7</w:t>
      </w:r>
      <w:r w:rsidR="00C67F6C">
        <w:rPr>
          <w:rFonts w:ascii="Times New Roman" w:hAnsi="Times New Roman" w:cs="Times New Roman"/>
          <w:sz w:val="28"/>
          <w:szCs w:val="28"/>
          <w:lang w:val="kk-KZ"/>
        </w:rPr>
        <w:t xml:space="preserve"> </w:t>
      </w:r>
      <w:r w:rsidR="00F34F5A" w:rsidRPr="006C72AA">
        <w:rPr>
          <w:rStyle w:val="fontstyle01"/>
        </w:rPr>
        <w:t>Xмeль Н.Д. Методология профессиональной подготовки учителя. //</w:t>
      </w:r>
      <w:r w:rsidR="00F34F5A" w:rsidRPr="006C72AA">
        <w:rPr>
          <w:color w:val="000000"/>
          <w:sz w:val="28"/>
          <w:szCs w:val="28"/>
        </w:rPr>
        <w:br/>
      </w:r>
      <w:r w:rsidR="006C72AA" w:rsidRPr="006C72AA">
        <w:rPr>
          <w:rStyle w:val="fontstyle01"/>
        </w:rPr>
        <w:t>Матер</w:t>
      </w:r>
      <w:r w:rsidR="006C72AA" w:rsidRPr="006C72AA">
        <w:rPr>
          <w:rStyle w:val="fontstyle01"/>
          <w:lang w:val="kk-KZ"/>
        </w:rPr>
        <w:t>.</w:t>
      </w:r>
      <w:r w:rsidR="006C72AA" w:rsidRPr="006C72AA">
        <w:rPr>
          <w:rStyle w:val="fontstyle01"/>
        </w:rPr>
        <w:t xml:space="preserve"> междунар</w:t>
      </w:r>
      <w:r w:rsidR="006C72AA" w:rsidRPr="006C72AA">
        <w:rPr>
          <w:rStyle w:val="fontstyle01"/>
          <w:lang w:val="kk-KZ"/>
        </w:rPr>
        <w:t>.</w:t>
      </w:r>
      <w:r w:rsidR="006C72AA" w:rsidRPr="006C72AA">
        <w:rPr>
          <w:rStyle w:val="fontstyle01"/>
        </w:rPr>
        <w:t xml:space="preserve"> конф</w:t>
      </w:r>
      <w:r w:rsidR="006C72AA" w:rsidRPr="006C72AA">
        <w:rPr>
          <w:rStyle w:val="fontstyle01"/>
          <w:lang w:val="kk-KZ"/>
        </w:rPr>
        <w:t>.</w:t>
      </w:r>
      <w:r w:rsidR="00F34F5A" w:rsidRPr="006C72AA">
        <w:rPr>
          <w:rStyle w:val="fontstyle01"/>
        </w:rPr>
        <w:t xml:space="preserve"> «Научное обеспичение</w:t>
      </w:r>
      <w:r w:rsidR="00C67F6C">
        <w:rPr>
          <w:rStyle w:val="fontstyle01"/>
          <w:lang w:val="kk-KZ"/>
        </w:rPr>
        <w:t xml:space="preserve"> </w:t>
      </w:r>
      <w:r w:rsidR="00F34F5A" w:rsidRPr="006C72AA">
        <w:rPr>
          <w:rStyle w:val="fontstyle01"/>
        </w:rPr>
        <w:t>функционирования 12 – летнего среднего образования». - Алматы, 2007. - С.55-60.</w:t>
      </w:r>
    </w:p>
    <w:p w:rsidR="00DB18B0" w:rsidRPr="00DC0173" w:rsidRDefault="003D4D0F" w:rsidP="00F34F5A">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8</w:t>
      </w:r>
      <w:r w:rsidR="00DB18B0" w:rsidRPr="00DC0173">
        <w:rPr>
          <w:rFonts w:ascii="Times New Roman" w:hAnsi="Times New Roman"/>
          <w:sz w:val="28"/>
          <w:szCs w:val="28"/>
          <w:lang w:val="kk-KZ"/>
        </w:rPr>
        <w:t xml:space="preserve"> Верзилин Н.М., Корсунская В.М. Общая методика преподавания б</w:t>
      </w:r>
      <w:r>
        <w:rPr>
          <w:rFonts w:ascii="Times New Roman" w:hAnsi="Times New Roman"/>
          <w:sz w:val="28"/>
          <w:szCs w:val="28"/>
          <w:lang w:val="kk-KZ"/>
        </w:rPr>
        <w:t>иологии. – М.: Просвещение, 1983</w:t>
      </w:r>
      <w:r w:rsidR="00DB18B0" w:rsidRPr="00DC0173">
        <w:rPr>
          <w:rFonts w:ascii="Times New Roman" w:hAnsi="Times New Roman"/>
          <w:sz w:val="28"/>
          <w:szCs w:val="28"/>
          <w:lang w:val="kk-KZ"/>
        </w:rPr>
        <w:t xml:space="preserve">. – 384 с. </w:t>
      </w:r>
    </w:p>
    <w:p w:rsidR="00DB18B0" w:rsidRPr="00DC0173" w:rsidRDefault="003D4D0F" w:rsidP="00B61F36">
      <w:pPr>
        <w:pStyle w:val="Default"/>
        <w:ind w:firstLine="567"/>
        <w:jc w:val="both"/>
        <w:rPr>
          <w:rFonts w:ascii="Times New Roman" w:hAnsi="Times New Roman"/>
          <w:sz w:val="28"/>
          <w:szCs w:val="28"/>
          <w:lang w:val="kk-KZ"/>
        </w:rPr>
      </w:pPr>
      <w:r>
        <w:rPr>
          <w:rFonts w:ascii="Times New Roman" w:hAnsi="Times New Roman"/>
          <w:sz w:val="28"/>
          <w:szCs w:val="28"/>
          <w:lang w:val="kk-KZ"/>
        </w:rPr>
        <w:t>9</w:t>
      </w:r>
      <w:r w:rsidR="00DB18B0" w:rsidRPr="00DC0173">
        <w:rPr>
          <w:rFonts w:ascii="Times New Roman" w:hAnsi="Times New Roman"/>
          <w:sz w:val="28"/>
          <w:szCs w:val="28"/>
          <w:lang w:val="kk-KZ"/>
        </w:rPr>
        <w:t xml:space="preserve"> Аймағамбетова Қ.А. Бастауыш сыныптарда дүниетануды оқытудың ғылыми-әдістемелік негіздері: пед</w:t>
      </w:r>
      <w:r w:rsidR="004001BC">
        <w:rPr>
          <w:rFonts w:ascii="Times New Roman" w:hAnsi="Times New Roman"/>
          <w:sz w:val="28"/>
          <w:szCs w:val="28"/>
          <w:lang w:val="kk-KZ"/>
        </w:rPr>
        <w:t>. ғыл. докт. ... дис.: 13.00.01;</w:t>
      </w:r>
      <w:r w:rsidR="00DB18B0" w:rsidRPr="00DC0173">
        <w:rPr>
          <w:rFonts w:ascii="Times New Roman" w:hAnsi="Times New Roman"/>
          <w:sz w:val="28"/>
          <w:szCs w:val="28"/>
          <w:lang w:val="kk-KZ"/>
        </w:rPr>
        <w:t xml:space="preserve"> 13.00.02. – Алматы, 1998. – 322 б. </w:t>
      </w:r>
    </w:p>
    <w:p w:rsidR="00DB18B0" w:rsidRPr="00DC0173" w:rsidRDefault="0035250B" w:rsidP="00B61F36">
      <w:pPr>
        <w:pStyle w:val="Default"/>
        <w:ind w:firstLine="567"/>
        <w:jc w:val="both"/>
        <w:rPr>
          <w:rFonts w:ascii="Times New Roman" w:hAnsi="Times New Roman"/>
          <w:sz w:val="28"/>
          <w:szCs w:val="28"/>
          <w:lang w:val="kk-KZ"/>
        </w:rPr>
      </w:pPr>
      <w:r>
        <w:rPr>
          <w:rFonts w:ascii="Times New Roman" w:hAnsi="Times New Roman"/>
          <w:sz w:val="28"/>
          <w:szCs w:val="28"/>
          <w:lang w:val="kk-KZ"/>
        </w:rPr>
        <w:t xml:space="preserve"> 10</w:t>
      </w:r>
      <w:r w:rsidR="00DB18B0" w:rsidRPr="00DC0173">
        <w:rPr>
          <w:rFonts w:ascii="Times New Roman" w:hAnsi="Times New Roman"/>
          <w:sz w:val="28"/>
          <w:szCs w:val="28"/>
          <w:lang w:val="kk-KZ"/>
        </w:rPr>
        <w:t xml:space="preserve"> Торманов Н., Абылайханова Н.Т. Биологияны оқытудың инновациялық әдістемелері. –  Алматы: Қазақ университеті, 2013. – 259 б. </w:t>
      </w:r>
    </w:p>
    <w:p w:rsidR="00DB18B0" w:rsidRPr="0035250B" w:rsidRDefault="0035250B" w:rsidP="00B61F36">
      <w:pPr>
        <w:pStyle w:val="Default"/>
        <w:ind w:firstLine="567"/>
        <w:jc w:val="both"/>
        <w:rPr>
          <w:rFonts w:ascii="Times New Roman" w:hAnsi="Times New Roman"/>
          <w:sz w:val="28"/>
          <w:szCs w:val="28"/>
          <w:lang w:val="kk-KZ"/>
        </w:rPr>
      </w:pPr>
      <w:r>
        <w:rPr>
          <w:rFonts w:ascii="Times New Roman" w:hAnsi="Times New Roman"/>
          <w:sz w:val="28"/>
          <w:szCs w:val="28"/>
          <w:lang w:val="kk-KZ"/>
        </w:rPr>
        <w:t xml:space="preserve"> 11</w:t>
      </w:r>
      <w:r w:rsidR="00DB18B0" w:rsidRPr="0035250B">
        <w:rPr>
          <w:rFonts w:ascii="Times New Roman" w:hAnsi="Times New Roman"/>
          <w:sz w:val="28"/>
          <w:szCs w:val="28"/>
          <w:lang w:val="kk-KZ"/>
        </w:rPr>
        <w:t xml:space="preserve"> Чилдибаев Ж.Б., Бакирова К.Ш. Жаратылыстану мамандықтары бойынша магистранттар мен докторанттар дайындаудың </w:t>
      </w:r>
      <w:r w:rsidR="00B30A79">
        <w:rPr>
          <w:rFonts w:ascii="Times New Roman" w:eastAsia="MS Mincho" w:hAnsi="Times New Roman"/>
          <w:sz w:val="28"/>
          <w:szCs w:val="28"/>
          <w:lang w:val="kk-KZ"/>
        </w:rPr>
        <w:t>ө</w:t>
      </w:r>
      <w:r w:rsidR="00DB18B0" w:rsidRPr="0035250B">
        <w:rPr>
          <w:rFonts w:ascii="Times New Roman" w:hAnsi="Times New Roman"/>
          <w:sz w:val="28"/>
          <w:szCs w:val="28"/>
          <w:lang w:val="kk-KZ"/>
        </w:rPr>
        <w:t>зекті мәселелері //Жоғары оқу орындарына жаратылыстану ғылымдары пәндерін оқытудың іргелі бағыттары: халықарал. ғыл.- практ. к</w:t>
      </w:r>
      <w:r w:rsidR="00B30A79" w:rsidRPr="0035250B">
        <w:rPr>
          <w:rFonts w:ascii="Times New Roman" w:hAnsi="Times New Roman"/>
          <w:sz w:val="28"/>
          <w:szCs w:val="28"/>
          <w:lang w:val="kk-KZ"/>
        </w:rPr>
        <w:t xml:space="preserve">онф. матер. – Алматы, 2013. – </w:t>
      </w:r>
      <w:r w:rsidR="004001BC">
        <w:rPr>
          <w:rFonts w:ascii="Times New Roman" w:hAnsi="Times New Roman"/>
          <w:sz w:val="28"/>
          <w:szCs w:val="28"/>
          <w:lang w:val="kk-KZ"/>
        </w:rPr>
        <w:t>Б.</w:t>
      </w:r>
      <w:r w:rsidR="00DB18B0" w:rsidRPr="0035250B">
        <w:rPr>
          <w:rFonts w:ascii="Times New Roman" w:hAnsi="Times New Roman"/>
          <w:sz w:val="28"/>
          <w:szCs w:val="28"/>
          <w:lang w:val="kk-KZ"/>
        </w:rPr>
        <w:t xml:space="preserve"> 141-144</w:t>
      </w:r>
      <w:r w:rsidR="00DB18B0" w:rsidRPr="00DC0173">
        <w:rPr>
          <w:rFonts w:ascii="Times New Roman" w:hAnsi="Times New Roman"/>
          <w:sz w:val="28"/>
          <w:szCs w:val="28"/>
          <w:lang w:val="kk-KZ"/>
        </w:rPr>
        <w:t>.</w:t>
      </w:r>
    </w:p>
    <w:p w:rsidR="00DB18B0" w:rsidRPr="00CB03E6" w:rsidRDefault="0035250B" w:rsidP="00B61F36">
      <w:pPr>
        <w:pStyle w:val="Default"/>
        <w:ind w:firstLine="567"/>
        <w:jc w:val="both"/>
        <w:rPr>
          <w:rFonts w:ascii="Times New Roman" w:hAnsi="Times New Roman"/>
          <w:sz w:val="28"/>
          <w:szCs w:val="28"/>
          <w:lang w:val="kk-KZ"/>
        </w:rPr>
      </w:pPr>
      <w:r>
        <w:rPr>
          <w:rFonts w:ascii="Times New Roman" w:hAnsi="Times New Roman"/>
          <w:sz w:val="28"/>
          <w:szCs w:val="28"/>
          <w:lang w:val="kk-KZ"/>
        </w:rPr>
        <w:t>12</w:t>
      </w:r>
      <w:r w:rsidR="00DB18B0" w:rsidRPr="0035250B">
        <w:rPr>
          <w:rFonts w:ascii="Times New Roman" w:hAnsi="Times New Roman"/>
          <w:sz w:val="28"/>
          <w:szCs w:val="28"/>
          <w:lang w:val="kk-KZ"/>
        </w:rPr>
        <w:t xml:space="preserve"> Жүнісова К., Әлімқұлова Р., Жұмағұлова Қ.Ә Биология. </w:t>
      </w:r>
      <w:r w:rsidR="00DB18B0" w:rsidRPr="00CB03E6">
        <w:rPr>
          <w:rFonts w:ascii="Times New Roman" w:hAnsi="Times New Roman"/>
          <w:sz w:val="28"/>
          <w:szCs w:val="28"/>
          <w:lang w:val="kk-KZ"/>
        </w:rPr>
        <w:t xml:space="preserve">Оқыту әдiстемесi. – Алматы: Атамұра, 2002. </w:t>
      </w:r>
      <w:r w:rsidR="00DB18B0" w:rsidRPr="00DC0173">
        <w:rPr>
          <w:rFonts w:ascii="Times New Roman" w:hAnsi="Times New Roman"/>
          <w:sz w:val="28"/>
          <w:szCs w:val="28"/>
          <w:lang w:val="kk-KZ"/>
        </w:rPr>
        <w:t xml:space="preserve"> –</w:t>
      </w:r>
      <w:r w:rsidR="00DB18B0" w:rsidRPr="00CB03E6">
        <w:rPr>
          <w:rFonts w:ascii="Times New Roman" w:hAnsi="Times New Roman"/>
          <w:sz w:val="28"/>
          <w:szCs w:val="28"/>
          <w:lang w:val="kk-KZ"/>
        </w:rPr>
        <w:t xml:space="preserve">119 б. </w:t>
      </w:r>
    </w:p>
    <w:p w:rsidR="00DB18B0" w:rsidRPr="00CB03E6" w:rsidRDefault="0035250B" w:rsidP="00B61F36">
      <w:pPr>
        <w:pStyle w:val="Default"/>
        <w:ind w:firstLine="567"/>
        <w:jc w:val="both"/>
        <w:rPr>
          <w:rFonts w:ascii="Times New Roman" w:hAnsi="Times New Roman"/>
          <w:sz w:val="28"/>
          <w:szCs w:val="28"/>
          <w:lang w:val="kk-KZ"/>
        </w:rPr>
      </w:pPr>
      <w:r>
        <w:rPr>
          <w:rFonts w:ascii="Times New Roman" w:hAnsi="Times New Roman"/>
          <w:sz w:val="28"/>
          <w:szCs w:val="28"/>
          <w:lang w:val="kk-KZ"/>
        </w:rPr>
        <w:t>13</w:t>
      </w:r>
      <w:r w:rsidR="00DB18B0" w:rsidRPr="00CB03E6">
        <w:rPr>
          <w:rFonts w:ascii="Times New Roman" w:hAnsi="Times New Roman"/>
          <w:sz w:val="28"/>
          <w:szCs w:val="28"/>
          <w:lang w:val="kk-KZ"/>
        </w:rPr>
        <w:t xml:space="preserve"> Қуанышева С.Е. Биологияны оқыту әдістемесі. – Шымкент, 2000. </w:t>
      </w:r>
      <w:r w:rsidR="00DB18B0" w:rsidRPr="00DC0173">
        <w:rPr>
          <w:rFonts w:ascii="Times New Roman" w:hAnsi="Times New Roman"/>
          <w:sz w:val="28"/>
          <w:szCs w:val="28"/>
          <w:lang w:val="kk-KZ"/>
        </w:rPr>
        <w:t>–</w:t>
      </w:r>
      <w:r w:rsidR="00DB18B0" w:rsidRPr="00CB03E6">
        <w:rPr>
          <w:rFonts w:ascii="Times New Roman" w:hAnsi="Times New Roman"/>
          <w:sz w:val="28"/>
          <w:szCs w:val="28"/>
          <w:lang w:val="kk-KZ"/>
        </w:rPr>
        <w:t xml:space="preserve">300 б. </w:t>
      </w:r>
    </w:p>
    <w:p w:rsidR="00DB18B0" w:rsidRPr="00DC0173" w:rsidRDefault="00EA71B8" w:rsidP="00B61F36">
      <w:pPr>
        <w:spacing w:after="0" w:line="240" w:lineRule="auto"/>
        <w:ind w:firstLine="567"/>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14</w:t>
      </w:r>
      <w:r w:rsidR="00DB18B0" w:rsidRPr="00DC0173">
        <w:rPr>
          <w:rFonts w:ascii="Times New Roman" w:hAnsi="Times New Roman" w:cs="Times New Roman"/>
          <w:sz w:val="28"/>
          <w:szCs w:val="28"/>
          <w:shd w:val="clear" w:color="auto" w:fill="FFFFFF"/>
          <w:lang w:val="kk-KZ"/>
        </w:rPr>
        <w:t xml:space="preserve"> Абросимов А.Г. Информационно-образовательная среда учебного процесса в вузе. – М.: Образование и информатика, 2004. – 256 с.</w:t>
      </w:r>
    </w:p>
    <w:p w:rsidR="00DB18B0" w:rsidRPr="00DC0173" w:rsidRDefault="00EA71B8" w:rsidP="00EA71B8">
      <w:pPr>
        <w:shd w:val="clear" w:color="auto" w:fill="FFFFFF"/>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shd w:val="clear" w:color="auto" w:fill="FFFFFF"/>
          <w:lang w:val="kk-KZ"/>
        </w:rPr>
        <w:t>15</w:t>
      </w:r>
      <w:r w:rsidR="00C67F6C">
        <w:rPr>
          <w:rFonts w:ascii="Times New Roman" w:hAnsi="Times New Roman" w:cs="Times New Roman"/>
          <w:sz w:val="28"/>
          <w:szCs w:val="28"/>
          <w:shd w:val="clear" w:color="auto" w:fill="FFFFFF"/>
          <w:lang w:val="kk-KZ"/>
        </w:rPr>
        <w:t xml:space="preserve"> </w:t>
      </w:r>
      <w:r w:rsidR="00DB18B0" w:rsidRPr="00DC0173">
        <w:rPr>
          <w:rFonts w:ascii="Times New Roman" w:hAnsi="Times New Roman" w:cs="Times New Roman"/>
          <w:sz w:val="28"/>
          <w:szCs w:val="28"/>
          <w:shd w:val="clear" w:color="auto" w:fill="FFFFFF"/>
          <w:lang w:val="kk-KZ"/>
        </w:rPr>
        <w:t xml:space="preserve">Готская И.Б. </w:t>
      </w:r>
      <w:r w:rsidR="00C23E90">
        <w:rPr>
          <w:rFonts w:ascii="Times New Roman" w:hAnsi="Times New Roman" w:cs="Times New Roman"/>
          <w:sz w:val="28"/>
          <w:szCs w:val="28"/>
          <w:shd w:val="clear" w:color="auto" w:fill="FFFFFF"/>
        </w:rPr>
        <w:t>Учебно-метод</w:t>
      </w:r>
      <w:r w:rsidR="00C23E90">
        <w:rPr>
          <w:rFonts w:ascii="Times New Roman" w:hAnsi="Times New Roman" w:cs="Times New Roman"/>
          <w:sz w:val="28"/>
          <w:szCs w:val="28"/>
          <w:shd w:val="clear" w:color="auto" w:fill="FFFFFF"/>
          <w:lang w:val="kk-KZ"/>
        </w:rPr>
        <w:t>-</w:t>
      </w:r>
      <w:r w:rsidR="00DB18B0" w:rsidRPr="00DC0173">
        <w:rPr>
          <w:rFonts w:ascii="Times New Roman" w:hAnsi="Times New Roman" w:cs="Times New Roman"/>
          <w:sz w:val="28"/>
          <w:szCs w:val="28"/>
          <w:shd w:val="clear" w:color="auto" w:fill="FFFFFF"/>
        </w:rPr>
        <w:t>ое обеспечение подготовки учителей к профессиональному педагогическому взаимодействию посредством сети Интернет</w:t>
      </w:r>
      <w:r w:rsidR="00DB18B0" w:rsidRPr="00DC0173">
        <w:rPr>
          <w:rFonts w:ascii="Times New Roman" w:hAnsi="Times New Roman" w:cs="Times New Roman"/>
          <w:sz w:val="28"/>
          <w:szCs w:val="28"/>
          <w:shd w:val="clear" w:color="auto" w:fill="FFFFFF"/>
          <w:lang w:val="kk-KZ"/>
        </w:rPr>
        <w:t>:</w:t>
      </w:r>
      <w:r w:rsidR="00C67F6C">
        <w:rPr>
          <w:rFonts w:ascii="Times New Roman" w:hAnsi="Times New Roman" w:cs="Times New Roman"/>
          <w:sz w:val="28"/>
          <w:szCs w:val="28"/>
          <w:shd w:val="clear" w:color="auto" w:fill="FFFFFF"/>
          <w:lang w:val="kk-KZ"/>
        </w:rPr>
        <w:t xml:space="preserve"> </w:t>
      </w:r>
      <w:r w:rsidR="00DB18B0" w:rsidRPr="00DC0173">
        <w:rPr>
          <w:rFonts w:ascii="Times New Roman" w:hAnsi="Times New Roman" w:cs="Times New Roman"/>
          <w:sz w:val="28"/>
          <w:szCs w:val="28"/>
          <w:lang w:val="kk-KZ"/>
        </w:rPr>
        <w:t>а</w:t>
      </w:r>
      <w:r w:rsidR="004001BC">
        <w:rPr>
          <w:rFonts w:ascii="Times New Roman" w:hAnsi="Times New Roman" w:cs="Times New Roman"/>
          <w:sz w:val="28"/>
          <w:szCs w:val="28"/>
        </w:rPr>
        <w:t>втореф.... докт. пед. наук</w:t>
      </w:r>
      <w:r w:rsidR="00DB18B0" w:rsidRPr="00DC0173">
        <w:rPr>
          <w:rFonts w:ascii="Times New Roman" w:hAnsi="Times New Roman" w:cs="Times New Roman"/>
          <w:sz w:val="28"/>
          <w:szCs w:val="28"/>
        </w:rPr>
        <w:t xml:space="preserve">. – </w:t>
      </w:r>
      <w:r w:rsidR="00DB18B0" w:rsidRPr="00DC0173">
        <w:rPr>
          <w:rFonts w:ascii="Times New Roman" w:hAnsi="Times New Roman" w:cs="Times New Roman"/>
          <w:sz w:val="28"/>
          <w:szCs w:val="28"/>
          <w:lang w:val="kk-KZ"/>
        </w:rPr>
        <w:t>С-Пб</w:t>
      </w:r>
      <w:r w:rsidR="00DB18B0" w:rsidRPr="00DC0173">
        <w:rPr>
          <w:rFonts w:ascii="Times New Roman" w:hAnsi="Times New Roman" w:cs="Times New Roman"/>
          <w:sz w:val="28"/>
          <w:szCs w:val="28"/>
        </w:rPr>
        <w:t xml:space="preserve">., </w:t>
      </w:r>
      <w:r w:rsidR="00DB18B0" w:rsidRPr="00DC0173">
        <w:rPr>
          <w:rFonts w:ascii="Times New Roman" w:hAnsi="Times New Roman" w:cs="Times New Roman"/>
          <w:sz w:val="28"/>
          <w:szCs w:val="28"/>
          <w:lang w:val="kk-KZ"/>
        </w:rPr>
        <w:t>2010</w:t>
      </w:r>
      <w:r w:rsidR="00DB18B0" w:rsidRPr="00DC0173">
        <w:rPr>
          <w:rFonts w:ascii="Times New Roman" w:hAnsi="Times New Roman" w:cs="Times New Roman"/>
          <w:sz w:val="28"/>
          <w:szCs w:val="28"/>
        </w:rPr>
        <w:t>. – 3</w:t>
      </w:r>
      <w:r w:rsidR="00DB18B0" w:rsidRPr="00DC0173">
        <w:rPr>
          <w:rFonts w:ascii="Times New Roman" w:hAnsi="Times New Roman" w:cs="Times New Roman"/>
          <w:sz w:val="28"/>
          <w:szCs w:val="28"/>
          <w:lang w:val="kk-KZ"/>
        </w:rPr>
        <w:t>01</w:t>
      </w:r>
      <w:r w:rsidR="00DB18B0" w:rsidRPr="00DC0173">
        <w:rPr>
          <w:rFonts w:ascii="Times New Roman" w:hAnsi="Times New Roman" w:cs="Times New Roman"/>
          <w:sz w:val="28"/>
          <w:szCs w:val="28"/>
        </w:rPr>
        <w:t xml:space="preserve"> с.</w:t>
      </w:r>
      <w:r w:rsidR="00DB18B0" w:rsidRPr="00DC0173">
        <w:rPr>
          <w:rFonts w:ascii="Times New Roman" w:hAnsi="Times New Roman" w:cs="Times New Roman"/>
          <w:sz w:val="28"/>
          <w:szCs w:val="28"/>
          <w:lang w:val="kk-KZ"/>
        </w:rPr>
        <w:t>/</w:t>
      </w:r>
      <w:r w:rsidR="00DB18B0" w:rsidRPr="00DC0173">
        <w:rPr>
          <w:rFonts w:ascii="Times New Roman" w:hAnsi="Times New Roman" w:cs="Times New Roman"/>
          <w:sz w:val="28"/>
          <w:szCs w:val="28"/>
        </w:rPr>
        <w:t>/www.dissercat.com</w:t>
      </w:r>
    </w:p>
    <w:p w:rsidR="00DB18B0" w:rsidRPr="00DC0173" w:rsidRDefault="008C6D72" w:rsidP="00B61F36">
      <w:pPr>
        <w:widowControl w:val="0"/>
        <w:shd w:val="clear" w:color="auto" w:fill="FFFFFF"/>
        <w:tabs>
          <w:tab w:val="left" w:pos="0"/>
        </w:tabs>
        <w:autoSpaceDE w:val="0"/>
        <w:autoSpaceDN w:val="0"/>
        <w:adjustRightInd w:val="0"/>
        <w:spacing w:after="0" w:line="240" w:lineRule="auto"/>
        <w:ind w:firstLine="540"/>
        <w:jc w:val="both"/>
        <w:rPr>
          <w:rFonts w:ascii="Times New Roman" w:hAnsi="Times New Roman" w:cs="Times New Roman"/>
          <w:sz w:val="28"/>
          <w:szCs w:val="28"/>
          <w:lang w:val="kk-KZ"/>
        </w:rPr>
      </w:pPr>
      <w:r>
        <w:rPr>
          <w:rFonts w:ascii="Times New Roman" w:hAnsi="Times New Roman" w:cs="Times New Roman"/>
          <w:sz w:val="28"/>
          <w:szCs w:val="28"/>
          <w:lang w:val="kk-KZ"/>
        </w:rPr>
        <w:t>16</w:t>
      </w:r>
      <w:r w:rsidR="00DB18B0" w:rsidRPr="00DC0173">
        <w:rPr>
          <w:rFonts w:ascii="Times New Roman" w:hAnsi="Times New Roman" w:cs="Times New Roman"/>
          <w:sz w:val="28"/>
          <w:szCs w:val="28"/>
          <w:lang w:val="kk-KZ"/>
        </w:rPr>
        <w:t xml:space="preserve"> Капустин </w:t>
      </w:r>
      <w:r w:rsidR="00DB18B0" w:rsidRPr="00DC0173">
        <w:rPr>
          <w:rFonts w:ascii="Times New Roman" w:hAnsi="Times New Roman" w:cs="Times New Roman"/>
          <w:sz w:val="28"/>
          <w:szCs w:val="28"/>
          <w:shd w:val="clear" w:color="auto" w:fill="FFFFFF"/>
          <w:lang w:val="kk-KZ"/>
        </w:rPr>
        <w:t xml:space="preserve">Ю.И. </w:t>
      </w:r>
      <w:r w:rsidR="00DB18B0" w:rsidRPr="00DC0173">
        <w:rPr>
          <w:rFonts w:ascii="Times New Roman" w:hAnsi="Times New Roman" w:cs="Times New Roman"/>
          <w:sz w:val="28"/>
          <w:szCs w:val="28"/>
          <w:shd w:val="clear" w:color="auto" w:fill="FFFFFF"/>
        </w:rPr>
        <w:t xml:space="preserve">Педагогические и организационные условия </w:t>
      </w:r>
      <w:r w:rsidR="00DB18B0" w:rsidRPr="00DC0173">
        <w:rPr>
          <w:rFonts w:ascii="Times New Roman" w:hAnsi="Times New Roman" w:cs="Times New Roman"/>
          <w:sz w:val="28"/>
          <w:szCs w:val="28"/>
          <w:shd w:val="clear" w:color="auto" w:fill="FFFFFF"/>
        </w:rPr>
        <w:lastRenderedPageBreak/>
        <w:t>эффективного сочетания очного обучения и применения технологий дистанционного образова</w:t>
      </w:r>
      <w:r w:rsidR="00DB18B0" w:rsidRPr="00DC0173">
        <w:rPr>
          <w:rFonts w:ascii="Times New Roman" w:hAnsi="Times New Roman" w:cs="Times New Roman"/>
          <w:color w:val="000000"/>
          <w:sz w:val="28"/>
          <w:szCs w:val="28"/>
          <w:shd w:val="clear" w:color="auto" w:fill="FFFFFF"/>
        </w:rPr>
        <w:t>ния</w:t>
      </w:r>
      <w:r w:rsidR="00DB18B0" w:rsidRPr="00DC0173">
        <w:rPr>
          <w:rFonts w:ascii="Times New Roman" w:hAnsi="Times New Roman" w:cs="Times New Roman"/>
          <w:color w:val="000000"/>
          <w:sz w:val="28"/>
          <w:szCs w:val="28"/>
          <w:shd w:val="clear" w:color="auto" w:fill="FFFFFF"/>
          <w:lang w:val="kk-KZ"/>
        </w:rPr>
        <w:t xml:space="preserve">: </w:t>
      </w:r>
      <w:r w:rsidR="004001BC">
        <w:rPr>
          <w:rFonts w:ascii="Times New Roman" w:hAnsi="Times New Roman" w:cs="Times New Roman"/>
          <w:sz w:val="28"/>
          <w:szCs w:val="28"/>
        </w:rPr>
        <w:t>дис. ... докт. пед. наук</w:t>
      </w:r>
      <w:r w:rsidR="00DB18B0" w:rsidRPr="00DC0173">
        <w:rPr>
          <w:rFonts w:ascii="Times New Roman" w:hAnsi="Times New Roman" w:cs="Times New Roman"/>
          <w:sz w:val="28"/>
          <w:szCs w:val="28"/>
        </w:rPr>
        <w:t xml:space="preserve">. – </w:t>
      </w:r>
      <w:r w:rsidR="00DB18B0" w:rsidRPr="00DC0173">
        <w:rPr>
          <w:rFonts w:ascii="Times New Roman" w:hAnsi="Times New Roman" w:cs="Times New Roman"/>
          <w:sz w:val="28"/>
          <w:szCs w:val="28"/>
          <w:lang w:val="kk-KZ"/>
        </w:rPr>
        <w:t>М</w:t>
      </w:r>
      <w:r w:rsidR="0060408B">
        <w:rPr>
          <w:rFonts w:ascii="Times New Roman" w:hAnsi="Times New Roman" w:cs="Times New Roman"/>
          <w:sz w:val="28"/>
          <w:szCs w:val="28"/>
        </w:rPr>
        <w:t>.</w:t>
      </w:r>
      <w:r w:rsidR="0060408B">
        <w:rPr>
          <w:rFonts w:ascii="Times New Roman" w:hAnsi="Times New Roman" w:cs="Times New Roman"/>
          <w:sz w:val="28"/>
          <w:szCs w:val="28"/>
          <w:lang w:val="kk-KZ"/>
        </w:rPr>
        <w:t>:</w:t>
      </w:r>
      <w:r w:rsidR="00DB18B0" w:rsidRPr="00DC0173">
        <w:rPr>
          <w:rFonts w:ascii="Times New Roman" w:hAnsi="Times New Roman" w:cs="Times New Roman"/>
          <w:sz w:val="28"/>
          <w:szCs w:val="28"/>
          <w:lang w:val="kk-KZ"/>
        </w:rPr>
        <w:t>2007</w:t>
      </w:r>
      <w:r w:rsidR="00DB18B0" w:rsidRPr="00DC0173">
        <w:rPr>
          <w:rFonts w:ascii="Times New Roman" w:hAnsi="Times New Roman" w:cs="Times New Roman"/>
          <w:sz w:val="28"/>
          <w:szCs w:val="28"/>
        </w:rPr>
        <w:t xml:space="preserve">. – </w:t>
      </w:r>
      <w:r w:rsidR="00DB18B0" w:rsidRPr="00DC0173">
        <w:rPr>
          <w:rFonts w:ascii="Times New Roman" w:hAnsi="Times New Roman" w:cs="Times New Roman"/>
          <w:sz w:val="28"/>
          <w:szCs w:val="28"/>
          <w:lang w:val="kk-KZ"/>
        </w:rPr>
        <w:t>419</w:t>
      </w:r>
      <w:r w:rsidR="00DB18B0" w:rsidRPr="00DC0173">
        <w:rPr>
          <w:rFonts w:ascii="Times New Roman" w:hAnsi="Times New Roman" w:cs="Times New Roman"/>
          <w:sz w:val="28"/>
          <w:szCs w:val="28"/>
        </w:rPr>
        <w:t xml:space="preserve"> с.</w:t>
      </w:r>
      <w:r w:rsidR="00DB18B0" w:rsidRPr="00DC0173">
        <w:rPr>
          <w:rFonts w:ascii="Times New Roman" w:hAnsi="Times New Roman" w:cs="Times New Roman"/>
          <w:sz w:val="28"/>
          <w:szCs w:val="28"/>
          <w:lang w:val="kk-KZ"/>
        </w:rPr>
        <w:t>/</w:t>
      </w:r>
      <w:r w:rsidR="00DB18B0" w:rsidRPr="00DC0173">
        <w:rPr>
          <w:rFonts w:ascii="Times New Roman" w:hAnsi="Times New Roman" w:cs="Times New Roman"/>
          <w:sz w:val="28"/>
          <w:szCs w:val="28"/>
        </w:rPr>
        <w:t>/www.dissercat.com</w:t>
      </w:r>
    </w:p>
    <w:p w:rsidR="00DB18B0" w:rsidRPr="00DC0173" w:rsidRDefault="005B24A2" w:rsidP="00B61F36">
      <w:pPr>
        <w:widowControl w:val="0"/>
        <w:shd w:val="clear" w:color="auto" w:fill="FFFFFF"/>
        <w:tabs>
          <w:tab w:val="left" w:pos="0"/>
        </w:tabs>
        <w:autoSpaceDE w:val="0"/>
        <w:autoSpaceDN w:val="0"/>
        <w:adjustRightInd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17</w:t>
      </w:r>
      <w:r w:rsidR="00DB18B0" w:rsidRPr="00DC0173">
        <w:rPr>
          <w:rFonts w:ascii="Times New Roman" w:hAnsi="Times New Roman" w:cs="Times New Roman"/>
          <w:sz w:val="28"/>
          <w:szCs w:val="28"/>
          <w:lang w:val="kk-KZ"/>
        </w:rPr>
        <w:t xml:space="preserve">  Нұрғалие</w:t>
      </w:r>
      <w:r w:rsidR="004001BC">
        <w:rPr>
          <w:rFonts w:ascii="Times New Roman" w:hAnsi="Times New Roman" w:cs="Times New Roman"/>
          <w:sz w:val="28"/>
          <w:szCs w:val="28"/>
          <w:lang w:val="kk-KZ"/>
        </w:rPr>
        <w:t>ва Г.Қ. Ақпараттық білім беру о</w:t>
      </w:r>
      <w:r w:rsidR="00DB18B0" w:rsidRPr="00DC0173">
        <w:rPr>
          <w:rFonts w:ascii="Times New Roman" w:hAnsi="Times New Roman" w:cs="Times New Roman"/>
          <w:sz w:val="28"/>
          <w:szCs w:val="28"/>
          <w:lang w:val="kk-KZ"/>
        </w:rPr>
        <w:t xml:space="preserve">рта ретінде электрондық оқытудың тұжырымдамасы. //Психология, ғылым </w:t>
      </w:r>
      <w:r w:rsidR="00B30A79">
        <w:rPr>
          <w:rFonts w:ascii="Times New Roman" w:hAnsi="Times New Roman" w:cs="Times New Roman"/>
          <w:sz w:val="28"/>
          <w:szCs w:val="28"/>
          <w:lang w:val="kk-KZ"/>
        </w:rPr>
        <w:t xml:space="preserve">және білім. – 2011. – №4.  – </w:t>
      </w:r>
      <w:r w:rsidR="004001BC">
        <w:rPr>
          <w:rFonts w:ascii="Times New Roman" w:hAnsi="Times New Roman" w:cs="Times New Roman"/>
          <w:sz w:val="28"/>
          <w:szCs w:val="28"/>
          <w:lang w:val="kk-KZ"/>
        </w:rPr>
        <w:t xml:space="preserve">Б. </w:t>
      </w:r>
      <w:r w:rsidR="00DB18B0" w:rsidRPr="00DC0173">
        <w:rPr>
          <w:rFonts w:ascii="Times New Roman" w:hAnsi="Times New Roman" w:cs="Times New Roman"/>
          <w:sz w:val="28"/>
          <w:szCs w:val="28"/>
          <w:lang w:val="kk-KZ"/>
        </w:rPr>
        <w:t xml:space="preserve">3-10. </w:t>
      </w:r>
    </w:p>
    <w:p w:rsidR="00DB18B0" w:rsidRPr="00DC0173" w:rsidRDefault="001972EA" w:rsidP="00B61F36">
      <w:pPr>
        <w:widowControl w:val="0"/>
        <w:shd w:val="clear" w:color="auto" w:fill="FFFFFF"/>
        <w:tabs>
          <w:tab w:val="left" w:pos="0"/>
        </w:tabs>
        <w:autoSpaceDE w:val="0"/>
        <w:autoSpaceDN w:val="0"/>
        <w:adjustRightInd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18 </w:t>
      </w:r>
      <w:r w:rsidR="00DB18B0" w:rsidRPr="00DC0173">
        <w:rPr>
          <w:rFonts w:ascii="Times New Roman" w:hAnsi="Times New Roman" w:cs="Times New Roman"/>
          <w:sz w:val="28"/>
          <w:szCs w:val="28"/>
          <w:lang w:val="kk-KZ"/>
        </w:rPr>
        <w:t xml:space="preserve"> Джусубалиева Д.М., Мынбаева А.К. Закономерности образовательного процесса  и информатизации общество. //Высшая школа Казахстана. – 2000. –№1. – С.52-59.</w:t>
      </w:r>
    </w:p>
    <w:p w:rsidR="00DB18B0" w:rsidRPr="00DC0173" w:rsidRDefault="001972EA"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color w:val="000000"/>
          <w:sz w:val="28"/>
          <w:szCs w:val="28"/>
          <w:lang w:val="kk-KZ"/>
        </w:rPr>
        <w:t xml:space="preserve">19 </w:t>
      </w:r>
      <w:r w:rsidR="00DB18B0" w:rsidRPr="00DC0173">
        <w:rPr>
          <w:rFonts w:ascii="Times New Roman" w:hAnsi="Times New Roman" w:cs="Times New Roman"/>
          <w:color w:val="000000"/>
          <w:sz w:val="28"/>
          <w:szCs w:val="28"/>
          <w:lang w:val="kk-KZ"/>
        </w:rPr>
        <w:t xml:space="preserve"> Нург</w:t>
      </w:r>
      <w:r>
        <w:rPr>
          <w:rFonts w:ascii="Times New Roman" w:hAnsi="Times New Roman" w:cs="Times New Roman"/>
          <w:color w:val="000000"/>
          <w:sz w:val="28"/>
          <w:szCs w:val="28"/>
          <w:lang w:val="kk-KZ"/>
        </w:rPr>
        <w:t>алиева Г.</w:t>
      </w:r>
      <w:r w:rsidR="00DB18B0" w:rsidRPr="00DC0173">
        <w:rPr>
          <w:rFonts w:ascii="Times New Roman" w:hAnsi="Times New Roman" w:cs="Times New Roman"/>
          <w:color w:val="000000"/>
          <w:sz w:val="28"/>
          <w:szCs w:val="28"/>
          <w:lang w:val="kk-KZ"/>
        </w:rPr>
        <w:t>К. Тажигулова А. И. Педагогическая технология конструирования электронных учебников. /</w:t>
      </w:r>
      <w:r w:rsidR="0060408B">
        <w:rPr>
          <w:rFonts w:ascii="Times New Roman" w:hAnsi="Times New Roman" w:cs="Times New Roman"/>
          <w:color w:val="000000"/>
          <w:sz w:val="28"/>
          <w:szCs w:val="28"/>
          <w:lang w:val="kk-KZ"/>
        </w:rPr>
        <w:t>/</w:t>
      </w:r>
      <w:r w:rsidR="00A66BEF">
        <w:rPr>
          <w:rFonts w:ascii="Times New Roman" w:hAnsi="Times New Roman" w:cs="Times New Roman"/>
          <w:color w:val="000000"/>
          <w:sz w:val="28"/>
          <w:szCs w:val="28"/>
          <w:lang w:val="kk-KZ"/>
        </w:rPr>
        <w:t>Матер.</w:t>
      </w:r>
      <w:r w:rsidR="00DB18B0" w:rsidRPr="00DC0173">
        <w:rPr>
          <w:rFonts w:ascii="Times New Roman" w:hAnsi="Times New Roman" w:cs="Times New Roman"/>
          <w:color w:val="000000"/>
          <w:sz w:val="28"/>
          <w:szCs w:val="28"/>
          <w:lang w:val="kk-KZ"/>
        </w:rPr>
        <w:t xml:space="preserve"> III</w:t>
      </w:r>
      <w:r w:rsidR="00A66BEF">
        <w:rPr>
          <w:rFonts w:ascii="Times New Roman" w:hAnsi="Times New Roman" w:cs="Times New Roman"/>
          <w:color w:val="000000"/>
          <w:sz w:val="28"/>
          <w:szCs w:val="28"/>
          <w:lang w:val="kk-KZ"/>
        </w:rPr>
        <w:t xml:space="preserve"> м</w:t>
      </w:r>
      <w:r w:rsidR="0060408B">
        <w:rPr>
          <w:rFonts w:ascii="Times New Roman" w:hAnsi="Times New Roman" w:cs="Times New Roman"/>
          <w:color w:val="000000"/>
          <w:sz w:val="28"/>
          <w:szCs w:val="28"/>
          <w:lang w:val="kk-KZ"/>
        </w:rPr>
        <w:t>еждунар науч.-практ. конф.</w:t>
      </w:r>
      <w:r w:rsidR="00DB18B0" w:rsidRPr="00DC0173">
        <w:rPr>
          <w:rFonts w:ascii="Times New Roman" w:hAnsi="Times New Roman" w:cs="Times New Roman"/>
          <w:color w:val="000000"/>
          <w:sz w:val="28"/>
          <w:szCs w:val="28"/>
          <w:lang w:val="kk-KZ"/>
        </w:rPr>
        <w:t xml:space="preserve"> «Учебник третьего тысячелетия: </w:t>
      </w:r>
      <w:r w:rsidR="00DB18B0" w:rsidRPr="00DC0173">
        <w:rPr>
          <w:rFonts w:ascii="Times New Roman" w:hAnsi="Times New Roman" w:cs="Times New Roman"/>
          <w:sz w:val="28"/>
          <w:szCs w:val="28"/>
          <w:lang w:val="kk-KZ"/>
        </w:rPr>
        <w:t>созд</w:t>
      </w:r>
      <w:r w:rsidR="0060408B">
        <w:rPr>
          <w:rFonts w:ascii="Times New Roman" w:hAnsi="Times New Roman" w:cs="Times New Roman"/>
          <w:sz w:val="28"/>
          <w:szCs w:val="28"/>
          <w:lang w:val="kk-KZ"/>
        </w:rPr>
        <w:t>ание, издание, распространение».</w:t>
      </w:r>
      <w:r w:rsidR="00DB18B0" w:rsidRPr="00DC0173">
        <w:rPr>
          <w:rFonts w:ascii="Times New Roman" w:hAnsi="Times New Roman" w:cs="Times New Roman"/>
          <w:sz w:val="28"/>
          <w:szCs w:val="28"/>
          <w:lang w:val="kk-KZ"/>
        </w:rPr>
        <w:t>– Алматы, 2003. I часть – С. 215-218.</w:t>
      </w:r>
    </w:p>
    <w:p w:rsidR="00DB18B0" w:rsidRPr="00DC0173" w:rsidRDefault="001972EA" w:rsidP="00EB5038">
      <w:pPr>
        <w:pStyle w:val="a4"/>
        <w:spacing w:before="0" w:beforeAutospacing="0" w:after="0" w:afterAutospacing="0"/>
        <w:ind w:firstLine="567"/>
        <w:jc w:val="both"/>
        <w:rPr>
          <w:sz w:val="28"/>
          <w:szCs w:val="28"/>
          <w:lang w:val="kk-KZ"/>
        </w:rPr>
      </w:pPr>
      <w:r>
        <w:rPr>
          <w:sz w:val="28"/>
          <w:szCs w:val="28"/>
          <w:lang w:val="kk-KZ"/>
        </w:rPr>
        <w:t xml:space="preserve">20 </w:t>
      </w:r>
      <w:r w:rsidR="00DB18B0" w:rsidRPr="00DC0173">
        <w:rPr>
          <w:sz w:val="28"/>
          <w:szCs w:val="28"/>
          <w:lang w:val="kk-KZ"/>
        </w:rPr>
        <w:t xml:space="preserve"> Сыдыхов Б.Д.  Особенности профессиональной подготовки будущих специалистов на основе электронной образовательной среды в условиях информатизации образования. /Межд</w:t>
      </w:r>
      <w:r w:rsidR="00A66BEF">
        <w:rPr>
          <w:sz w:val="28"/>
          <w:szCs w:val="28"/>
          <w:lang w:val="kk-KZ"/>
        </w:rPr>
        <w:t>унар</w:t>
      </w:r>
      <w:r w:rsidR="00DB18B0" w:rsidRPr="00DC0173">
        <w:rPr>
          <w:sz w:val="28"/>
          <w:szCs w:val="28"/>
          <w:lang w:val="kk-KZ"/>
        </w:rPr>
        <w:t>. журнал фунд. и прикладн</w:t>
      </w:r>
      <w:r w:rsidR="0060408B">
        <w:rPr>
          <w:sz w:val="28"/>
          <w:szCs w:val="28"/>
          <w:lang w:val="kk-KZ"/>
        </w:rPr>
        <w:t>.</w:t>
      </w:r>
      <w:r w:rsidR="00DB18B0" w:rsidRPr="00DC0173">
        <w:rPr>
          <w:sz w:val="28"/>
          <w:szCs w:val="28"/>
          <w:lang w:val="kk-KZ"/>
        </w:rPr>
        <w:t xml:space="preserve"> исслед. // </w:t>
      </w:r>
      <w:r w:rsidR="00DB18B0" w:rsidRPr="00DC0173">
        <w:rPr>
          <w:sz w:val="28"/>
          <w:szCs w:val="28"/>
          <w:lang w:val="en-US"/>
        </w:rPr>
        <w:t>International</w:t>
      </w:r>
      <w:r w:rsidR="00C67F6C">
        <w:rPr>
          <w:sz w:val="28"/>
          <w:szCs w:val="28"/>
          <w:lang w:val="kk-KZ"/>
        </w:rPr>
        <w:t xml:space="preserve"> </w:t>
      </w:r>
      <w:r w:rsidR="00DB18B0" w:rsidRPr="00DC0173">
        <w:rPr>
          <w:sz w:val="28"/>
          <w:szCs w:val="28"/>
          <w:lang w:val="en-US"/>
        </w:rPr>
        <w:t>Journal</w:t>
      </w:r>
      <w:r w:rsidR="00C67F6C">
        <w:rPr>
          <w:sz w:val="28"/>
          <w:szCs w:val="28"/>
          <w:lang w:val="kk-KZ"/>
        </w:rPr>
        <w:t xml:space="preserve"> </w:t>
      </w:r>
      <w:r w:rsidR="00DB18B0" w:rsidRPr="00DC0173">
        <w:rPr>
          <w:sz w:val="28"/>
          <w:szCs w:val="28"/>
          <w:lang w:val="en-US"/>
        </w:rPr>
        <w:t>of</w:t>
      </w:r>
      <w:r w:rsidR="00C67F6C">
        <w:rPr>
          <w:sz w:val="28"/>
          <w:szCs w:val="28"/>
          <w:lang w:val="kk-KZ"/>
        </w:rPr>
        <w:t xml:space="preserve"> </w:t>
      </w:r>
      <w:r w:rsidR="00DB18B0" w:rsidRPr="00DC0173">
        <w:rPr>
          <w:sz w:val="28"/>
          <w:szCs w:val="28"/>
          <w:lang w:val="en-US"/>
        </w:rPr>
        <w:t>Appliedand</w:t>
      </w:r>
      <w:r w:rsidR="00C67F6C">
        <w:rPr>
          <w:sz w:val="28"/>
          <w:szCs w:val="28"/>
          <w:lang w:val="kk-KZ"/>
        </w:rPr>
        <w:t xml:space="preserve"> </w:t>
      </w:r>
      <w:r w:rsidR="00DB18B0" w:rsidRPr="00DC0173">
        <w:rPr>
          <w:sz w:val="28"/>
          <w:szCs w:val="28"/>
          <w:lang w:val="en-US"/>
        </w:rPr>
        <w:t>Fundamental</w:t>
      </w:r>
      <w:r w:rsidR="00C67F6C">
        <w:rPr>
          <w:sz w:val="28"/>
          <w:szCs w:val="28"/>
          <w:lang w:val="kk-KZ"/>
        </w:rPr>
        <w:t xml:space="preserve"> </w:t>
      </w:r>
      <w:r w:rsidR="00DB18B0" w:rsidRPr="00DC0173">
        <w:rPr>
          <w:sz w:val="28"/>
          <w:szCs w:val="28"/>
          <w:lang w:val="en-US"/>
        </w:rPr>
        <w:t>Research</w:t>
      </w:r>
      <w:r w:rsidR="00DB18B0" w:rsidRPr="00DC0173">
        <w:rPr>
          <w:sz w:val="28"/>
          <w:szCs w:val="28"/>
          <w:lang w:val="kk-KZ"/>
        </w:rPr>
        <w:t xml:space="preserve">, 2016. </w:t>
      </w:r>
      <w:r w:rsidR="00DB18B0" w:rsidRPr="00DC0173">
        <w:rPr>
          <w:sz w:val="28"/>
          <w:szCs w:val="28"/>
        </w:rPr>
        <w:t xml:space="preserve"> –</w:t>
      </w:r>
      <w:r w:rsidR="00DB18B0" w:rsidRPr="00DC0173">
        <w:rPr>
          <w:sz w:val="28"/>
          <w:szCs w:val="28"/>
          <w:lang w:val="kk-KZ"/>
        </w:rPr>
        <w:t xml:space="preserve"> №2. – Ч.1. – С. 93-96.</w:t>
      </w:r>
    </w:p>
    <w:p w:rsidR="00DB18B0" w:rsidRPr="00B30A79" w:rsidRDefault="00060D66" w:rsidP="00EB5038">
      <w:pPr>
        <w:pStyle w:val="a4"/>
        <w:spacing w:before="0" w:beforeAutospacing="0" w:after="0" w:afterAutospacing="0"/>
        <w:ind w:firstLine="567"/>
        <w:jc w:val="both"/>
        <w:rPr>
          <w:sz w:val="28"/>
          <w:szCs w:val="28"/>
          <w:lang w:val="kk-KZ"/>
        </w:rPr>
      </w:pPr>
      <w:r>
        <w:rPr>
          <w:rStyle w:val="hl"/>
          <w:sz w:val="28"/>
          <w:szCs w:val="28"/>
          <w:lang w:val="kk-KZ"/>
        </w:rPr>
        <w:t>21</w:t>
      </w:r>
      <w:r w:rsidR="00DB18B0" w:rsidRPr="00DC0173">
        <w:rPr>
          <w:rStyle w:val="hl"/>
          <w:sz w:val="28"/>
          <w:szCs w:val="28"/>
          <w:lang w:val="kk-KZ"/>
        </w:rPr>
        <w:t xml:space="preserve"> </w:t>
      </w:r>
      <w:r w:rsidR="00DB18B0" w:rsidRPr="00DC0173">
        <w:rPr>
          <w:rStyle w:val="hl"/>
          <w:sz w:val="28"/>
          <w:szCs w:val="28"/>
        </w:rPr>
        <w:t>Георгиева</w:t>
      </w:r>
      <w:r w:rsidR="00DB18B0" w:rsidRPr="00DC0173">
        <w:rPr>
          <w:rStyle w:val="apple-converted-space"/>
          <w:sz w:val="28"/>
          <w:szCs w:val="28"/>
        </w:rPr>
        <w:t> </w:t>
      </w:r>
      <w:r w:rsidR="00DB18B0" w:rsidRPr="00DC0173">
        <w:rPr>
          <w:sz w:val="28"/>
          <w:szCs w:val="28"/>
        </w:rPr>
        <w:t>Т.С. Образование как сфера культуры: пути обновления. Информационно-технологическая революция и подготовка кадров в</w:t>
      </w:r>
      <w:r w:rsidR="00DB18B0" w:rsidRPr="00DC0173">
        <w:rPr>
          <w:rStyle w:val="apple-converted-space"/>
          <w:sz w:val="28"/>
          <w:szCs w:val="28"/>
        </w:rPr>
        <w:t> </w:t>
      </w:r>
      <w:r w:rsidR="00DB18B0" w:rsidRPr="00DC0173">
        <w:rPr>
          <w:rStyle w:val="hl"/>
          <w:sz w:val="28"/>
          <w:szCs w:val="28"/>
        </w:rPr>
        <w:t>США</w:t>
      </w:r>
      <w:r w:rsidR="00DB18B0" w:rsidRPr="00DC0173">
        <w:rPr>
          <w:sz w:val="28"/>
          <w:szCs w:val="28"/>
        </w:rPr>
        <w:t xml:space="preserve">. </w:t>
      </w:r>
      <w:r w:rsidR="00DB18B0" w:rsidRPr="00DC0173">
        <w:rPr>
          <w:sz w:val="28"/>
          <w:szCs w:val="28"/>
          <w:lang w:val="kk-KZ"/>
        </w:rPr>
        <w:t>–</w:t>
      </w:r>
      <w:r w:rsidR="00DB18B0" w:rsidRPr="00DC0173">
        <w:rPr>
          <w:sz w:val="28"/>
          <w:szCs w:val="28"/>
        </w:rPr>
        <w:t>М.,</w:t>
      </w:r>
      <w:r w:rsidR="00C67F6C">
        <w:rPr>
          <w:sz w:val="28"/>
          <w:szCs w:val="28"/>
          <w:lang w:val="kk-KZ"/>
        </w:rPr>
        <w:t xml:space="preserve"> </w:t>
      </w:r>
      <w:r w:rsidR="00DB18B0" w:rsidRPr="00DC0173">
        <w:rPr>
          <w:sz w:val="28"/>
          <w:szCs w:val="28"/>
        </w:rPr>
        <w:t>1992.</w:t>
      </w:r>
      <w:r w:rsidR="00B30A79" w:rsidRPr="00DC0173">
        <w:rPr>
          <w:sz w:val="28"/>
          <w:szCs w:val="28"/>
          <w:lang w:val="kk-KZ"/>
        </w:rPr>
        <w:t>– С. 215</w:t>
      </w:r>
      <w:r w:rsidR="00B30A79">
        <w:rPr>
          <w:sz w:val="28"/>
          <w:szCs w:val="28"/>
          <w:lang w:val="kk-KZ"/>
        </w:rPr>
        <w:t>-219.</w:t>
      </w:r>
    </w:p>
    <w:p w:rsidR="00DB18B0" w:rsidRPr="00DC0173" w:rsidRDefault="00060D66" w:rsidP="00EB503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22 </w:t>
      </w:r>
      <w:r w:rsidR="00DB18B0" w:rsidRPr="00DC0173">
        <w:rPr>
          <w:rFonts w:ascii="Times New Roman" w:eastAsia="@Batang" w:hAnsi="Times New Roman" w:cs="Times New Roman"/>
          <w:sz w:val="28"/>
          <w:szCs w:val="28"/>
          <w:lang w:val="kk-KZ"/>
        </w:rPr>
        <w:t>ҚР білім беруді және ғылымды дамытудың 2016-2019</w:t>
      </w:r>
      <w:r w:rsidR="00C67F6C">
        <w:rPr>
          <w:rFonts w:ascii="Times New Roman" w:eastAsia="@Batang" w:hAnsi="Times New Roman" w:cs="Times New Roman"/>
          <w:sz w:val="28"/>
          <w:szCs w:val="28"/>
          <w:lang w:val="kk-KZ"/>
        </w:rPr>
        <w:t xml:space="preserve"> </w:t>
      </w:r>
      <w:r w:rsidR="00DB18B0" w:rsidRPr="00DC0173">
        <w:rPr>
          <w:rFonts w:ascii="Times New Roman" w:eastAsia="@Batang" w:hAnsi="Times New Roman" w:cs="Times New Roman"/>
          <w:sz w:val="28"/>
          <w:szCs w:val="28"/>
          <w:lang w:val="kk-KZ"/>
        </w:rPr>
        <w:t xml:space="preserve">жж. арналған мемлекеттік бағдарламасы.  ҚР Президентінің </w:t>
      </w:r>
      <w:r w:rsidR="00DB18B0" w:rsidRPr="00DC0173">
        <w:rPr>
          <w:rFonts w:ascii="Times New Roman" w:hAnsi="Times New Roman" w:cs="Times New Roman"/>
          <w:spacing w:val="2"/>
          <w:sz w:val="28"/>
          <w:szCs w:val="28"/>
          <w:shd w:val="clear" w:color="auto" w:fill="FFFFFF"/>
          <w:lang w:val="kk-KZ"/>
        </w:rPr>
        <w:t>01.03.2016</w:t>
      </w:r>
      <w:r w:rsidR="00C67F6C">
        <w:rPr>
          <w:rFonts w:ascii="Times New Roman" w:hAnsi="Times New Roman" w:cs="Times New Roman"/>
          <w:spacing w:val="2"/>
          <w:sz w:val="28"/>
          <w:szCs w:val="28"/>
          <w:shd w:val="clear" w:color="auto" w:fill="FFFFFF"/>
          <w:lang w:val="kk-KZ"/>
        </w:rPr>
        <w:t xml:space="preserve"> </w:t>
      </w:r>
      <w:r w:rsidR="00DB18B0" w:rsidRPr="00DC0173">
        <w:rPr>
          <w:rFonts w:ascii="Times New Roman" w:hAnsi="Times New Roman" w:cs="Times New Roman"/>
          <w:spacing w:val="2"/>
          <w:sz w:val="28"/>
          <w:szCs w:val="28"/>
          <w:shd w:val="clear" w:color="auto" w:fill="FFFFFF"/>
          <w:lang w:val="kk-KZ"/>
        </w:rPr>
        <w:t>ж. №205 Жарлығы.</w:t>
      </w:r>
      <w:r w:rsidR="00DB18B0" w:rsidRPr="00DC0173">
        <w:rPr>
          <w:rFonts w:ascii="Times New Roman" w:hAnsi="Times New Roman" w:cs="Times New Roman"/>
          <w:sz w:val="28"/>
          <w:szCs w:val="28"/>
          <w:lang w:val="kk-KZ"/>
        </w:rPr>
        <w:t xml:space="preserve">   – Астана, 2016. </w:t>
      </w:r>
      <w:hyperlink r:id="rId41" w:history="1">
        <w:r w:rsidR="00DB18B0" w:rsidRPr="00DC0173">
          <w:rPr>
            <w:rStyle w:val="a3"/>
            <w:rFonts w:ascii="Times New Roman" w:hAnsi="Times New Roman" w:cs="Times New Roman"/>
            <w:color w:val="auto"/>
            <w:sz w:val="28"/>
            <w:szCs w:val="28"/>
            <w:lang w:val="kk-KZ"/>
          </w:rPr>
          <w:t>http://adilet.zan.kz/</w:t>
        </w:r>
      </w:hyperlink>
    </w:p>
    <w:p w:rsidR="00DB18B0" w:rsidRPr="00DC0173" w:rsidRDefault="00060D66" w:rsidP="00EB5038">
      <w:pPr>
        <w:pStyle w:val="a4"/>
        <w:shd w:val="clear" w:color="auto" w:fill="FFFFFF"/>
        <w:spacing w:before="0" w:beforeAutospacing="0" w:after="0" w:afterAutospacing="0"/>
        <w:ind w:firstLine="567"/>
        <w:jc w:val="both"/>
        <w:rPr>
          <w:sz w:val="28"/>
          <w:szCs w:val="28"/>
        </w:rPr>
      </w:pPr>
      <w:r>
        <w:rPr>
          <w:sz w:val="28"/>
          <w:szCs w:val="28"/>
          <w:lang w:val="kk-KZ"/>
        </w:rPr>
        <w:t xml:space="preserve">23 </w:t>
      </w:r>
      <w:r w:rsidR="00DB18B0" w:rsidRPr="00DC0173">
        <w:rPr>
          <w:sz w:val="28"/>
          <w:szCs w:val="28"/>
          <w:bdr w:val="none" w:sz="0" w:space="0" w:color="auto" w:frame="1"/>
        </w:rPr>
        <w:t xml:space="preserve">Майер А.А. Управление инновационными </w:t>
      </w:r>
      <w:r w:rsidR="004001BC">
        <w:rPr>
          <w:sz w:val="28"/>
          <w:szCs w:val="28"/>
          <w:bdr w:val="none" w:sz="0" w:space="0" w:color="auto" w:frame="1"/>
        </w:rPr>
        <w:t>процессами в ДОУ: Метод</w:t>
      </w:r>
      <w:r w:rsidR="004001BC">
        <w:rPr>
          <w:sz w:val="28"/>
          <w:szCs w:val="28"/>
          <w:bdr w:val="none" w:sz="0" w:space="0" w:color="auto" w:frame="1"/>
          <w:lang w:val="kk-KZ"/>
        </w:rPr>
        <w:t>-</w:t>
      </w:r>
      <w:r w:rsidR="00DB18B0" w:rsidRPr="00DC0173">
        <w:rPr>
          <w:sz w:val="28"/>
          <w:szCs w:val="28"/>
          <w:bdr w:val="none" w:sz="0" w:space="0" w:color="auto" w:frame="1"/>
        </w:rPr>
        <w:t>ое пособие. – М.: Владос, 2013. – 266 с.</w:t>
      </w:r>
    </w:p>
    <w:p w:rsidR="00DB18B0" w:rsidRPr="00DC0173" w:rsidRDefault="00060D66" w:rsidP="00EB5038">
      <w:pPr>
        <w:shd w:val="clear" w:color="auto" w:fill="FFFFFF"/>
        <w:spacing w:after="0" w:line="240" w:lineRule="auto"/>
        <w:ind w:firstLine="567"/>
        <w:jc w:val="both"/>
        <w:rPr>
          <w:rFonts w:ascii="Times New Roman" w:hAnsi="Times New Roman" w:cs="Times New Roman"/>
          <w:sz w:val="28"/>
          <w:szCs w:val="28"/>
          <w:bdr w:val="none" w:sz="0" w:space="0" w:color="auto" w:frame="1"/>
          <w:lang w:val="kk-KZ"/>
        </w:rPr>
      </w:pPr>
      <w:r>
        <w:rPr>
          <w:rFonts w:ascii="Times New Roman" w:hAnsi="Times New Roman" w:cs="Times New Roman"/>
          <w:sz w:val="28"/>
          <w:szCs w:val="28"/>
          <w:lang w:val="kk-KZ"/>
        </w:rPr>
        <w:t xml:space="preserve">24 </w:t>
      </w:r>
      <w:r w:rsidR="00DB18B0" w:rsidRPr="00DC0173">
        <w:rPr>
          <w:rFonts w:ascii="Times New Roman" w:hAnsi="Times New Roman" w:cs="Times New Roman"/>
          <w:sz w:val="28"/>
          <w:szCs w:val="28"/>
          <w:bdr w:val="none" w:sz="0" w:space="0" w:color="auto" w:frame="1"/>
        </w:rPr>
        <w:t xml:space="preserve"> Гилева, А.В., Исупова, Н.С.  Ин</w:t>
      </w:r>
      <w:r w:rsidR="0060408B">
        <w:rPr>
          <w:rFonts w:ascii="Times New Roman" w:hAnsi="Times New Roman" w:cs="Times New Roman"/>
          <w:sz w:val="28"/>
          <w:szCs w:val="28"/>
          <w:bdr w:val="none" w:sz="0" w:space="0" w:color="auto" w:frame="1"/>
        </w:rPr>
        <w:t>новации в управлении ДОУ: Учеб</w:t>
      </w:r>
      <w:r w:rsidR="0060408B">
        <w:rPr>
          <w:rFonts w:ascii="Times New Roman" w:hAnsi="Times New Roman" w:cs="Times New Roman"/>
          <w:sz w:val="28"/>
          <w:szCs w:val="28"/>
          <w:bdr w:val="none" w:sz="0" w:space="0" w:color="auto" w:frame="1"/>
          <w:lang w:val="kk-KZ"/>
        </w:rPr>
        <w:t>.</w:t>
      </w:r>
      <w:r w:rsidR="00C67F6C">
        <w:rPr>
          <w:rFonts w:ascii="Times New Roman" w:hAnsi="Times New Roman" w:cs="Times New Roman"/>
          <w:sz w:val="28"/>
          <w:szCs w:val="28"/>
          <w:bdr w:val="none" w:sz="0" w:space="0" w:color="auto" w:frame="1"/>
          <w:lang w:val="kk-KZ"/>
        </w:rPr>
        <w:t xml:space="preserve"> </w:t>
      </w:r>
      <w:r w:rsidR="00DB18B0" w:rsidRPr="00DC0173">
        <w:rPr>
          <w:rFonts w:ascii="Times New Roman" w:hAnsi="Times New Roman" w:cs="Times New Roman"/>
          <w:sz w:val="28"/>
          <w:szCs w:val="28"/>
          <w:bdr w:val="none" w:sz="0" w:space="0" w:color="auto" w:frame="1"/>
        </w:rPr>
        <w:t>методическое пособие для руководителей ДОО. – Соликамск: РИО СГПИ, 2009. – 172 с.</w:t>
      </w:r>
    </w:p>
    <w:p w:rsidR="00DB18B0" w:rsidRPr="00DC0173" w:rsidRDefault="00060D66" w:rsidP="00EB5038">
      <w:pPr>
        <w:shd w:val="clear" w:color="auto" w:fill="FFFFFF"/>
        <w:spacing w:after="0" w:line="240" w:lineRule="auto"/>
        <w:ind w:firstLine="567"/>
        <w:jc w:val="both"/>
        <w:rPr>
          <w:rFonts w:ascii="Times New Roman" w:hAnsi="Times New Roman" w:cs="Times New Roman"/>
          <w:sz w:val="28"/>
          <w:szCs w:val="28"/>
          <w:bdr w:val="none" w:sz="0" w:space="0" w:color="auto" w:frame="1"/>
          <w:lang w:val="kk-KZ"/>
        </w:rPr>
      </w:pPr>
      <w:r>
        <w:rPr>
          <w:rFonts w:ascii="Times New Roman" w:hAnsi="Times New Roman" w:cs="Times New Roman"/>
          <w:sz w:val="28"/>
          <w:szCs w:val="28"/>
          <w:bdr w:val="none" w:sz="0" w:space="0" w:color="auto" w:frame="1"/>
          <w:lang w:val="kk-KZ"/>
        </w:rPr>
        <w:t>25</w:t>
      </w:r>
      <w:r w:rsidR="00C67F6C">
        <w:rPr>
          <w:rFonts w:ascii="Times New Roman" w:hAnsi="Times New Roman" w:cs="Times New Roman"/>
          <w:sz w:val="28"/>
          <w:szCs w:val="28"/>
          <w:bdr w:val="none" w:sz="0" w:space="0" w:color="auto" w:frame="1"/>
          <w:lang w:val="kk-KZ"/>
        </w:rPr>
        <w:t xml:space="preserve"> </w:t>
      </w:r>
      <w:r w:rsidR="00DB18B0" w:rsidRPr="00DC0173">
        <w:rPr>
          <w:rFonts w:ascii="Times New Roman" w:hAnsi="Times New Roman" w:cs="Times New Roman"/>
          <w:sz w:val="28"/>
          <w:szCs w:val="28"/>
        </w:rPr>
        <w:t>Лапин</w:t>
      </w:r>
      <w:r w:rsidR="00C67F6C">
        <w:rPr>
          <w:rFonts w:ascii="Times New Roman" w:hAnsi="Times New Roman" w:cs="Times New Roman"/>
          <w:sz w:val="28"/>
          <w:szCs w:val="28"/>
          <w:lang w:val="kk-KZ"/>
        </w:rPr>
        <w:t xml:space="preserve"> </w:t>
      </w:r>
      <w:r w:rsidR="00DB18B0" w:rsidRPr="00DC0173">
        <w:rPr>
          <w:rFonts w:ascii="Times New Roman" w:hAnsi="Times New Roman" w:cs="Times New Roman"/>
          <w:sz w:val="28"/>
          <w:szCs w:val="28"/>
          <w:lang w:val="kk-KZ"/>
        </w:rPr>
        <w:t xml:space="preserve">Н.И. Теория и практика инноватики. </w:t>
      </w:r>
      <w:r w:rsidR="00DB18B0" w:rsidRPr="00DC0173">
        <w:rPr>
          <w:rFonts w:ascii="Times New Roman" w:hAnsi="Times New Roman" w:cs="Times New Roman"/>
          <w:sz w:val="28"/>
          <w:szCs w:val="28"/>
          <w:shd w:val="clear" w:color="auto" w:fill="FFFFFF"/>
        </w:rPr>
        <w:t>Учеб. пособие. – М.: Университетская книга; Логос, 2008. – 328 с.</w:t>
      </w:r>
    </w:p>
    <w:p w:rsidR="00DB18B0" w:rsidRPr="00DC0173" w:rsidRDefault="00E44171" w:rsidP="00EB5038">
      <w:pPr>
        <w:shd w:val="clear" w:color="auto" w:fill="FFFFFF"/>
        <w:spacing w:after="0" w:line="240" w:lineRule="auto"/>
        <w:ind w:firstLine="567"/>
        <w:jc w:val="both"/>
        <w:rPr>
          <w:rFonts w:ascii="Times New Roman" w:hAnsi="Times New Roman" w:cs="Times New Roman"/>
          <w:sz w:val="28"/>
          <w:szCs w:val="28"/>
          <w:bdr w:val="none" w:sz="0" w:space="0" w:color="auto" w:frame="1"/>
          <w:lang w:val="kk-KZ"/>
        </w:rPr>
      </w:pPr>
      <w:r>
        <w:rPr>
          <w:rFonts w:ascii="Times New Roman" w:hAnsi="Times New Roman" w:cs="Times New Roman"/>
          <w:sz w:val="28"/>
          <w:szCs w:val="28"/>
          <w:bdr w:val="none" w:sz="0" w:space="0" w:color="auto" w:frame="1"/>
          <w:lang w:val="kk-KZ"/>
        </w:rPr>
        <w:t>26</w:t>
      </w:r>
      <w:r w:rsidR="00C67F6C">
        <w:rPr>
          <w:rFonts w:ascii="Times New Roman" w:hAnsi="Times New Roman" w:cs="Times New Roman"/>
          <w:sz w:val="28"/>
          <w:szCs w:val="28"/>
          <w:bdr w:val="none" w:sz="0" w:space="0" w:color="auto" w:frame="1"/>
          <w:lang w:val="kk-KZ"/>
        </w:rPr>
        <w:t xml:space="preserve"> </w:t>
      </w:r>
      <w:r w:rsidR="00DB18B0" w:rsidRPr="00DC0173">
        <w:rPr>
          <w:rFonts w:ascii="Times New Roman" w:hAnsi="Times New Roman" w:cs="Times New Roman"/>
          <w:sz w:val="28"/>
          <w:szCs w:val="28"/>
          <w:bdr w:val="none" w:sz="0" w:space="0" w:color="auto" w:frame="1"/>
        </w:rPr>
        <w:t xml:space="preserve">Горбунова Н.В. Внутришкольное управление: теория и опыт педагогических и  управленческих инноваций: </w:t>
      </w:r>
      <w:r w:rsidR="00DB18B0" w:rsidRPr="00DC0173">
        <w:rPr>
          <w:rFonts w:ascii="Times New Roman" w:hAnsi="Times New Roman" w:cs="Times New Roman"/>
          <w:sz w:val="28"/>
          <w:szCs w:val="28"/>
          <w:bdr w:val="none" w:sz="0" w:space="0" w:color="auto" w:frame="1"/>
          <w:lang w:val="kk-KZ"/>
        </w:rPr>
        <w:t>У</w:t>
      </w:r>
      <w:r w:rsidR="008208A4">
        <w:rPr>
          <w:rFonts w:ascii="Times New Roman" w:hAnsi="Times New Roman" w:cs="Times New Roman"/>
          <w:sz w:val="28"/>
          <w:szCs w:val="28"/>
          <w:bdr w:val="none" w:sz="0" w:space="0" w:color="auto" w:frame="1"/>
        </w:rPr>
        <w:t>чеб</w:t>
      </w:r>
      <w:r w:rsidR="008208A4">
        <w:rPr>
          <w:rFonts w:ascii="Times New Roman" w:hAnsi="Times New Roman" w:cs="Times New Roman"/>
          <w:sz w:val="28"/>
          <w:szCs w:val="28"/>
          <w:bdr w:val="none" w:sz="0" w:space="0" w:color="auto" w:frame="1"/>
          <w:lang w:val="kk-KZ"/>
        </w:rPr>
        <w:t>.</w:t>
      </w:r>
      <w:r w:rsidR="00DB18B0" w:rsidRPr="00DC0173">
        <w:rPr>
          <w:rFonts w:ascii="Times New Roman" w:hAnsi="Times New Roman" w:cs="Times New Roman"/>
          <w:sz w:val="28"/>
          <w:szCs w:val="28"/>
          <w:bdr w:val="none" w:sz="0" w:space="0" w:color="auto" w:frame="1"/>
        </w:rPr>
        <w:t xml:space="preserve"> пособие. </w:t>
      </w:r>
      <w:r w:rsidR="00DB18B0" w:rsidRPr="00DC0173">
        <w:rPr>
          <w:rFonts w:ascii="Times New Roman" w:hAnsi="Times New Roman" w:cs="Times New Roman"/>
          <w:sz w:val="28"/>
          <w:szCs w:val="28"/>
          <w:bdr w:val="none" w:sz="0" w:space="0" w:color="auto" w:frame="1"/>
          <w:lang w:val="kk-KZ"/>
        </w:rPr>
        <w:t>–</w:t>
      </w:r>
      <w:r w:rsidR="00DB18B0" w:rsidRPr="00DC0173">
        <w:rPr>
          <w:rFonts w:ascii="Times New Roman" w:hAnsi="Times New Roman" w:cs="Times New Roman"/>
          <w:sz w:val="28"/>
          <w:szCs w:val="28"/>
          <w:bdr w:val="none" w:sz="0" w:space="0" w:color="auto" w:frame="1"/>
        </w:rPr>
        <w:t>  М</w:t>
      </w:r>
      <w:r w:rsidR="00A66BEF">
        <w:rPr>
          <w:rFonts w:ascii="Times New Roman" w:hAnsi="Times New Roman" w:cs="Times New Roman"/>
          <w:sz w:val="28"/>
          <w:szCs w:val="28"/>
          <w:bdr w:val="none" w:sz="0" w:space="0" w:color="auto" w:frame="1"/>
          <w:lang w:val="kk-KZ"/>
        </w:rPr>
        <w:t>.</w:t>
      </w:r>
      <w:r w:rsidR="00DB18B0" w:rsidRPr="00DC0173">
        <w:rPr>
          <w:rFonts w:ascii="Times New Roman" w:hAnsi="Times New Roman" w:cs="Times New Roman"/>
          <w:sz w:val="28"/>
          <w:szCs w:val="28"/>
          <w:bdr w:val="none" w:sz="0" w:space="0" w:color="auto" w:frame="1"/>
        </w:rPr>
        <w:t xml:space="preserve">: Знание, 2014. </w:t>
      </w:r>
      <w:r w:rsidR="00DB18B0" w:rsidRPr="00DC0173">
        <w:rPr>
          <w:rFonts w:ascii="Times New Roman" w:hAnsi="Times New Roman" w:cs="Times New Roman"/>
          <w:sz w:val="28"/>
          <w:szCs w:val="28"/>
          <w:bdr w:val="none" w:sz="0" w:space="0" w:color="auto" w:frame="1"/>
          <w:lang w:val="kk-KZ"/>
        </w:rPr>
        <w:t>–</w:t>
      </w:r>
      <w:r w:rsidR="00DB18B0" w:rsidRPr="00DC0173">
        <w:rPr>
          <w:rFonts w:ascii="Times New Roman" w:hAnsi="Times New Roman" w:cs="Times New Roman"/>
          <w:sz w:val="28"/>
          <w:szCs w:val="28"/>
          <w:bdr w:val="none" w:sz="0" w:space="0" w:color="auto" w:frame="1"/>
        </w:rPr>
        <w:t xml:space="preserve"> 200 с.</w:t>
      </w:r>
    </w:p>
    <w:p w:rsidR="00DB18B0" w:rsidRPr="00DC0173" w:rsidRDefault="00FD2A1A" w:rsidP="00AF3E56">
      <w:pPr>
        <w:pStyle w:val="a4"/>
        <w:shd w:val="clear" w:color="auto" w:fill="FFFFFF"/>
        <w:spacing w:before="0" w:beforeAutospacing="0" w:after="0" w:afterAutospacing="0"/>
        <w:ind w:firstLine="567"/>
        <w:jc w:val="both"/>
        <w:rPr>
          <w:sz w:val="28"/>
          <w:szCs w:val="28"/>
          <w:bdr w:val="none" w:sz="0" w:space="0" w:color="auto" w:frame="1"/>
          <w:lang w:val="kk-KZ"/>
        </w:rPr>
      </w:pPr>
      <w:r>
        <w:rPr>
          <w:sz w:val="28"/>
          <w:szCs w:val="28"/>
          <w:bdr w:val="none" w:sz="0" w:space="0" w:color="auto" w:frame="1"/>
          <w:lang w:val="kk-KZ"/>
        </w:rPr>
        <w:t xml:space="preserve">27 </w:t>
      </w:r>
      <w:r w:rsidR="00C67F6C">
        <w:rPr>
          <w:sz w:val="28"/>
          <w:szCs w:val="28"/>
          <w:bdr w:val="none" w:sz="0" w:space="0" w:color="auto" w:frame="1"/>
          <w:lang w:val="kk-KZ"/>
        </w:rPr>
        <w:t xml:space="preserve"> </w:t>
      </w:r>
      <w:r w:rsidR="00DB18B0" w:rsidRPr="00DC0173">
        <w:rPr>
          <w:sz w:val="28"/>
          <w:szCs w:val="28"/>
          <w:bdr w:val="none" w:sz="0" w:space="0" w:color="auto" w:frame="1"/>
        </w:rPr>
        <w:t>Поташник М.М.  Управлени</w:t>
      </w:r>
      <w:r w:rsidR="008208A4">
        <w:rPr>
          <w:sz w:val="28"/>
          <w:szCs w:val="28"/>
          <w:bdr w:val="none" w:sz="0" w:space="0" w:color="auto" w:frame="1"/>
        </w:rPr>
        <w:t>е качеством образования: Учеб</w:t>
      </w:r>
      <w:r w:rsidR="008208A4">
        <w:rPr>
          <w:sz w:val="28"/>
          <w:szCs w:val="28"/>
          <w:bdr w:val="none" w:sz="0" w:space="0" w:color="auto" w:frame="1"/>
          <w:lang w:val="kk-KZ"/>
        </w:rPr>
        <w:t>.</w:t>
      </w:r>
      <w:r w:rsidR="00DB18B0" w:rsidRPr="00DC0173">
        <w:rPr>
          <w:sz w:val="28"/>
          <w:szCs w:val="28"/>
          <w:bdr w:val="none" w:sz="0" w:space="0" w:color="auto" w:frame="1"/>
        </w:rPr>
        <w:t xml:space="preserve"> пособие. </w:t>
      </w:r>
      <w:r w:rsidR="00DB18B0" w:rsidRPr="00DC0173">
        <w:rPr>
          <w:sz w:val="28"/>
          <w:szCs w:val="28"/>
          <w:bdr w:val="none" w:sz="0" w:space="0" w:color="auto" w:frame="1"/>
          <w:lang w:val="kk-KZ"/>
        </w:rPr>
        <w:t xml:space="preserve"> –</w:t>
      </w:r>
      <w:r w:rsidR="00DB18B0" w:rsidRPr="00DC0173">
        <w:rPr>
          <w:sz w:val="28"/>
          <w:szCs w:val="28"/>
          <w:bdr w:val="none" w:sz="0" w:space="0" w:color="auto" w:frame="1"/>
        </w:rPr>
        <w:t xml:space="preserve"> М.: Феникс, 2016. </w:t>
      </w:r>
      <w:r w:rsidR="00DB18B0" w:rsidRPr="00DC0173">
        <w:rPr>
          <w:sz w:val="28"/>
          <w:szCs w:val="28"/>
          <w:bdr w:val="none" w:sz="0" w:space="0" w:color="auto" w:frame="1"/>
          <w:lang w:val="kk-KZ"/>
        </w:rPr>
        <w:t>–</w:t>
      </w:r>
      <w:r w:rsidR="00DB18B0" w:rsidRPr="00DC0173">
        <w:rPr>
          <w:sz w:val="28"/>
          <w:szCs w:val="28"/>
          <w:bdr w:val="none" w:sz="0" w:space="0" w:color="auto" w:frame="1"/>
        </w:rPr>
        <w:t xml:space="preserve"> 443 с.    </w:t>
      </w:r>
    </w:p>
    <w:p w:rsidR="00DB18B0" w:rsidRPr="00DC0173" w:rsidRDefault="00FD2A1A" w:rsidP="00AF3E56">
      <w:pPr>
        <w:pStyle w:val="a4"/>
        <w:shd w:val="clear" w:color="auto" w:fill="FFFFFF"/>
        <w:spacing w:before="0" w:beforeAutospacing="0" w:after="0" w:afterAutospacing="0"/>
        <w:ind w:firstLine="567"/>
        <w:jc w:val="both"/>
        <w:rPr>
          <w:sz w:val="28"/>
          <w:szCs w:val="28"/>
          <w:bdr w:val="none" w:sz="0" w:space="0" w:color="auto" w:frame="1"/>
          <w:lang w:val="kk-KZ"/>
        </w:rPr>
      </w:pPr>
      <w:r>
        <w:rPr>
          <w:sz w:val="28"/>
          <w:szCs w:val="28"/>
          <w:bdr w:val="none" w:sz="0" w:space="0" w:color="auto" w:frame="1"/>
          <w:lang w:val="kk-KZ"/>
        </w:rPr>
        <w:t>28</w:t>
      </w:r>
      <w:r w:rsidR="00C67F6C">
        <w:rPr>
          <w:sz w:val="28"/>
          <w:szCs w:val="28"/>
          <w:bdr w:val="none" w:sz="0" w:space="0" w:color="auto" w:frame="1"/>
          <w:lang w:val="kk-KZ"/>
        </w:rPr>
        <w:t xml:space="preserve"> </w:t>
      </w:r>
      <w:r w:rsidR="00DB18B0" w:rsidRPr="00DC0173">
        <w:rPr>
          <w:sz w:val="28"/>
          <w:szCs w:val="28"/>
          <w:bdr w:val="none" w:sz="0" w:space="0" w:color="auto" w:frame="1"/>
        </w:rPr>
        <w:t>Сластенин В.И., Подымова Л.С.  Педагогика: Инн</w:t>
      </w:r>
      <w:r w:rsidR="00D06B4B">
        <w:rPr>
          <w:sz w:val="28"/>
          <w:szCs w:val="28"/>
          <w:bdr w:val="none" w:sz="0" w:space="0" w:color="auto" w:frame="1"/>
        </w:rPr>
        <w:t>овационная деятельность: Учеб</w:t>
      </w:r>
      <w:r w:rsidR="00D06B4B">
        <w:rPr>
          <w:sz w:val="28"/>
          <w:szCs w:val="28"/>
          <w:bdr w:val="none" w:sz="0" w:space="0" w:color="auto" w:frame="1"/>
          <w:lang w:val="kk-KZ"/>
        </w:rPr>
        <w:t>.</w:t>
      </w:r>
      <w:r w:rsidR="00DB18B0" w:rsidRPr="00DC0173">
        <w:rPr>
          <w:sz w:val="28"/>
          <w:szCs w:val="28"/>
          <w:bdr w:val="none" w:sz="0" w:space="0" w:color="auto" w:frame="1"/>
        </w:rPr>
        <w:t xml:space="preserve"> пособие. – М.:  Магистр, 2015. </w:t>
      </w:r>
      <w:r w:rsidR="00DB18B0" w:rsidRPr="00DC0173">
        <w:rPr>
          <w:sz w:val="28"/>
          <w:szCs w:val="28"/>
          <w:bdr w:val="none" w:sz="0" w:space="0" w:color="auto" w:frame="1"/>
          <w:lang w:val="kk-KZ"/>
        </w:rPr>
        <w:t>–</w:t>
      </w:r>
      <w:r w:rsidR="00DB18B0" w:rsidRPr="00DC0173">
        <w:rPr>
          <w:sz w:val="28"/>
          <w:szCs w:val="28"/>
          <w:bdr w:val="none" w:sz="0" w:space="0" w:color="auto" w:frame="1"/>
        </w:rPr>
        <w:t xml:space="preserve"> 431 с.  </w:t>
      </w:r>
    </w:p>
    <w:p w:rsidR="00DB18B0" w:rsidRPr="00DC0173" w:rsidRDefault="00FD2A1A" w:rsidP="00AF57F1">
      <w:pPr>
        <w:pStyle w:val="Standard"/>
        <w:tabs>
          <w:tab w:val="left" w:pos="0"/>
        </w:tabs>
        <w:ind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29 </w:t>
      </w:r>
      <w:r w:rsidR="00DB18B0" w:rsidRPr="00DC0173">
        <w:rPr>
          <w:rFonts w:ascii="Times New Roman" w:hAnsi="Times New Roman" w:cs="Times New Roman"/>
          <w:sz w:val="28"/>
          <w:szCs w:val="28"/>
        </w:rPr>
        <w:t>Хуторской А.В. Теоретико-методологические основания инновационных процессов в образовании. – М: Эйдос, 2012</w:t>
      </w:r>
      <w:r w:rsidR="00DB18B0" w:rsidRPr="00DC0173">
        <w:rPr>
          <w:rFonts w:ascii="Times New Roman" w:hAnsi="Times New Roman" w:cs="Times New Roman"/>
          <w:sz w:val="28"/>
          <w:szCs w:val="28"/>
          <w:lang w:val="kk-KZ"/>
        </w:rPr>
        <w:t>.</w:t>
      </w:r>
      <w:r w:rsidR="00C23E90">
        <w:rPr>
          <w:rFonts w:ascii="Times New Roman" w:hAnsi="Times New Roman" w:cs="Times New Roman"/>
          <w:sz w:val="28"/>
          <w:szCs w:val="28"/>
          <w:lang w:val="kk-KZ"/>
        </w:rPr>
        <w:t xml:space="preserve">– </w:t>
      </w:r>
      <w:r w:rsidR="00B30A79">
        <w:rPr>
          <w:rFonts w:ascii="Times New Roman" w:hAnsi="Times New Roman" w:cs="Times New Roman"/>
          <w:sz w:val="28"/>
          <w:szCs w:val="28"/>
          <w:lang w:val="kk-KZ"/>
        </w:rPr>
        <w:t>21</w:t>
      </w:r>
      <w:r w:rsidR="00C23E90">
        <w:rPr>
          <w:rFonts w:ascii="Times New Roman" w:hAnsi="Times New Roman" w:cs="Times New Roman"/>
          <w:sz w:val="28"/>
          <w:szCs w:val="28"/>
          <w:lang w:val="kk-KZ"/>
        </w:rPr>
        <w:t xml:space="preserve"> с.</w:t>
      </w:r>
    </w:p>
    <w:p w:rsidR="00DB18B0" w:rsidRPr="00DC0173" w:rsidRDefault="00FD2A1A" w:rsidP="00AF57F1">
      <w:pPr>
        <w:pStyle w:val="Standard"/>
        <w:tabs>
          <w:tab w:val="left" w:pos="0"/>
        </w:tabs>
        <w:ind w:firstLine="567"/>
        <w:jc w:val="both"/>
        <w:rPr>
          <w:rFonts w:ascii="Times New Roman" w:hAnsi="Times New Roman" w:cs="Times New Roman"/>
          <w:sz w:val="28"/>
          <w:szCs w:val="28"/>
        </w:rPr>
      </w:pPr>
      <w:r>
        <w:rPr>
          <w:rFonts w:ascii="Times New Roman" w:hAnsi="Times New Roman" w:cs="Times New Roman"/>
          <w:sz w:val="28"/>
          <w:szCs w:val="28"/>
          <w:lang w:val="kk-KZ"/>
        </w:rPr>
        <w:t>30</w:t>
      </w:r>
      <w:r w:rsidR="00C67F6C">
        <w:rPr>
          <w:rFonts w:ascii="Times New Roman" w:hAnsi="Times New Roman" w:cs="Times New Roman"/>
          <w:sz w:val="28"/>
          <w:szCs w:val="28"/>
          <w:lang w:val="kk-KZ"/>
        </w:rPr>
        <w:t xml:space="preserve"> </w:t>
      </w:r>
      <w:r w:rsidR="00DB18B0" w:rsidRPr="00DC0173">
        <w:rPr>
          <w:rFonts w:ascii="Times New Roman" w:hAnsi="Times New Roman" w:cs="Times New Roman"/>
          <w:sz w:val="28"/>
          <w:szCs w:val="28"/>
        </w:rPr>
        <w:t>Пономарева Н.Л. Образовательные</w:t>
      </w:r>
      <w:r w:rsidR="00B30A79">
        <w:rPr>
          <w:rFonts w:ascii="Times New Roman" w:hAnsi="Times New Roman" w:cs="Times New Roman"/>
          <w:sz w:val="28"/>
          <w:szCs w:val="28"/>
        </w:rPr>
        <w:t xml:space="preserve"> инновации. – М: Академия</w:t>
      </w:r>
      <w:r w:rsidR="00B30A79">
        <w:rPr>
          <w:rFonts w:ascii="Times New Roman" w:hAnsi="Times New Roman" w:cs="Times New Roman"/>
          <w:sz w:val="28"/>
          <w:szCs w:val="28"/>
          <w:lang w:val="kk-KZ"/>
        </w:rPr>
        <w:t>.</w:t>
      </w:r>
      <w:r w:rsidR="00B30A79">
        <w:rPr>
          <w:rFonts w:ascii="Times New Roman" w:hAnsi="Times New Roman" w:cs="Times New Roman"/>
          <w:sz w:val="28"/>
          <w:szCs w:val="28"/>
        </w:rPr>
        <w:t xml:space="preserve"> 2007</w:t>
      </w:r>
      <w:r w:rsidR="00B30A79">
        <w:rPr>
          <w:rFonts w:ascii="Times New Roman" w:hAnsi="Times New Roman" w:cs="Times New Roman"/>
          <w:sz w:val="28"/>
          <w:szCs w:val="28"/>
          <w:lang w:val="kk-KZ"/>
        </w:rPr>
        <w:t>.</w:t>
      </w:r>
      <w:r w:rsidR="00DB18B0" w:rsidRPr="00DC0173">
        <w:rPr>
          <w:rFonts w:ascii="Times New Roman" w:hAnsi="Times New Roman" w:cs="Times New Roman"/>
          <w:sz w:val="28"/>
          <w:szCs w:val="28"/>
        </w:rPr>
        <w:t xml:space="preserve"> –</w:t>
      </w:r>
      <w:r w:rsidR="00DB18B0" w:rsidRPr="00DC0173">
        <w:rPr>
          <w:rFonts w:ascii="Times New Roman" w:hAnsi="Times New Roman" w:cs="Times New Roman"/>
          <w:sz w:val="28"/>
          <w:szCs w:val="28"/>
          <w:lang w:val="kk-KZ"/>
        </w:rPr>
        <w:t>27</w:t>
      </w:r>
      <w:r w:rsidR="00DB18B0" w:rsidRPr="00DC0173">
        <w:rPr>
          <w:rFonts w:ascii="Times New Roman" w:hAnsi="Times New Roman" w:cs="Times New Roman"/>
          <w:sz w:val="28"/>
          <w:szCs w:val="28"/>
        </w:rPr>
        <w:t>9 с.</w:t>
      </w:r>
    </w:p>
    <w:p w:rsidR="00DB18B0" w:rsidRPr="00DC0173" w:rsidRDefault="00FD2A1A" w:rsidP="00AF3E56">
      <w:pPr>
        <w:pStyle w:val="a4"/>
        <w:shd w:val="clear" w:color="auto" w:fill="FFFFFF"/>
        <w:spacing w:before="0" w:beforeAutospacing="0" w:after="0" w:afterAutospacing="0"/>
        <w:ind w:firstLine="567"/>
        <w:jc w:val="both"/>
        <w:rPr>
          <w:sz w:val="28"/>
          <w:szCs w:val="28"/>
          <w:bdr w:val="none" w:sz="0" w:space="0" w:color="auto" w:frame="1"/>
          <w:lang w:val="kk-KZ"/>
        </w:rPr>
      </w:pPr>
      <w:r>
        <w:rPr>
          <w:sz w:val="28"/>
          <w:szCs w:val="28"/>
          <w:bdr w:val="none" w:sz="0" w:space="0" w:color="auto" w:frame="1"/>
          <w:lang w:val="kk-KZ"/>
        </w:rPr>
        <w:lastRenderedPageBreak/>
        <w:t>31</w:t>
      </w:r>
      <w:r w:rsidR="00C67F6C">
        <w:rPr>
          <w:sz w:val="28"/>
          <w:szCs w:val="28"/>
          <w:bdr w:val="none" w:sz="0" w:space="0" w:color="auto" w:frame="1"/>
          <w:lang w:val="kk-KZ"/>
        </w:rPr>
        <w:t xml:space="preserve"> </w:t>
      </w:r>
      <w:r w:rsidR="00DB18B0" w:rsidRPr="00DC0173">
        <w:rPr>
          <w:sz w:val="28"/>
          <w:szCs w:val="28"/>
          <w:bdr w:val="none" w:sz="0" w:space="0" w:color="auto" w:frame="1"/>
        </w:rPr>
        <w:t>Дмитриев Д.С. Управление развитием образования: инициативы, экспериментальные площадки  и эксперимент в образовании</w:t>
      </w:r>
      <w:r w:rsidR="00DB18B0" w:rsidRPr="00DC0173">
        <w:rPr>
          <w:sz w:val="28"/>
          <w:szCs w:val="28"/>
          <w:bdr w:val="none" w:sz="0" w:space="0" w:color="auto" w:frame="1"/>
          <w:lang w:val="kk-KZ"/>
        </w:rPr>
        <w:t>.</w:t>
      </w:r>
      <w:r w:rsidR="00DB18B0" w:rsidRPr="00DC0173">
        <w:rPr>
          <w:sz w:val="28"/>
          <w:szCs w:val="28"/>
          <w:bdr w:val="none" w:sz="0" w:space="0" w:color="auto" w:frame="1"/>
        </w:rPr>
        <w:t>  – М.: Просвещение, 2012. – 110 с.</w:t>
      </w:r>
    </w:p>
    <w:p w:rsidR="00DB18B0" w:rsidRPr="00DC0173" w:rsidRDefault="00FD2A1A" w:rsidP="00DA782F">
      <w:pPr>
        <w:pStyle w:val="a4"/>
        <w:shd w:val="clear" w:color="auto" w:fill="FFFFFF"/>
        <w:spacing w:before="0" w:beforeAutospacing="0" w:after="0" w:afterAutospacing="0"/>
        <w:ind w:firstLine="567"/>
        <w:jc w:val="both"/>
        <w:rPr>
          <w:sz w:val="28"/>
          <w:szCs w:val="28"/>
        </w:rPr>
      </w:pPr>
      <w:r>
        <w:rPr>
          <w:sz w:val="28"/>
          <w:szCs w:val="28"/>
          <w:bdr w:val="none" w:sz="0" w:space="0" w:color="auto" w:frame="1"/>
          <w:lang w:val="kk-KZ"/>
        </w:rPr>
        <w:t xml:space="preserve">32 </w:t>
      </w:r>
      <w:r w:rsidR="00DB18B0" w:rsidRPr="00DC0173">
        <w:rPr>
          <w:sz w:val="28"/>
          <w:szCs w:val="28"/>
          <w:bdr w:val="none" w:sz="0" w:space="0" w:color="auto" w:frame="1"/>
        </w:rPr>
        <w:t>Юсуфбекова Н.Р.  Общие  основы пе</w:t>
      </w:r>
      <w:r w:rsidR="00A66BEF">
        <w:rPr>
          <w:sz w:val="28"/>
          <w:szCs w:val="28"/>
          <w:bdr w:val="none" w:sz="0" w:space="0" w:color="auto" w:frame="1"/>
        </w:rPr>
        <w:t>дагогической инноватики: Учеб</w:t>
      </w:r>
      <w:r w:rsidR="00A66BEF">
        <w:rPr>
          <w:sz w:val="28"/>
          <w:szCs w:val="28"/>
          <w:bdr w:val="none" w:sz="0" w:space="0" w:color="auto" w:frame="1"/>
          <w:lang w:val="kk-KZ"/>
        </w:rPr>
        <w:t>.</w:t>
      </w:r>
      <w:r w:rsidR="00DB18B0" w:rsidRPr="00DC0173">
        <w:rPr>
          <w:sz w:val="28"/>
          <w:szCs w:val="28"/>
          <w:bdr w:val="none" w:sz="0" w:space="0" w:color="auto" w:frame="1"/>
        </w:rPr>
        <w:t xml:space="preserve"> пособие. </w:t>
      </w:r>
      <w:r w:rsidR="00DB18B0" w:rsidRPr="00DC0173">
        <w:rPr>
          <w:sz w:val="28"/>
          <w:szCs w:val="28"/>
          <w:bdr w:val="none" w:sz="0" w:space="0" w:color="auto" w:frame="1"/>
          <w:lang w:val="kk-KZ"/>
        </w:rPr>
        <w:t xml:space="preserve">– </w:t>
      </w:r>
      <w:r w:rsidR="00B30A79">
        <w:rPr>
          <w:sz w:val="28"/>
          <w:szCs w:val="28"/>
          <w:bdr w:val="none" w:sz="0" w:space="0" w:color="auto" w:frame="1"/>
        </w:rPr>
        <w:t>М.:  Знание</w:t>
      </w:r>
      <w:r w:rsidR="00B30A79">
        <w:rPr>
          <w:sz w:val="28"/>
          <w:szCs w:val="28"/>
          <w:bdr w:val="none" w:sz="0" w:space="0" w:color="auto" w:frame="1"/>
          <w:lang w:val="kk-KZ"/>
        </w:rPr>
        <w:t>.</w:t>
      </w:r>
      <w:r w:rsidR="00DB18B0" w:rsidRPr="00DC0173">
        <w:rPr>
          <w:sz w:val="28"/>
          <w:szCs w:val="28"/>
          <w:bdr w:val="none" w:sz="0" w:space="0" w:color="auto" w:frame="1"/>
        </w:rPr>
        <w:t xml:space="preserve"> 2011. </w:t>
      </w:r>
      <w:r w:rsidR="00DB18B0" w:rsidRPr="00DC0173">
        <w:rPr>
          <w:sz w:val="28"/>
          <w:szCs w:val="28"/>
          <w:bdr w:val="none" w:sz="0" w:space="0" w:color="auto" w:frame="1"/>
          <w:lang w:val="kk-KZ"/>
        </w:rPr>
        <w:t>–</w:t>
      </w:r>
      <w:r w:rsidR="00DB18B0" w:rsidRPr="00DC0173">
        <w:rPr>
          <w:sz w:val="28"/>
          <w:szCs w:val="28"/>
          <w:bdr w:val="none" w:sz="0" w:space="0" w:color="auto" w:frame="1"/>
        </w:rPr>
        <w:t xml:space="preserve"> 276с.                                                 </w:t>
      </w:r>
    </w:p>
    <w:p w:rsidR="00DB18B0" w:rsidRPr="00DC0173" w:rsidRDefault="00FD2A1A" w:rsidP="00DA782F">
      <w:pPr>
        <w:pStyle w:val="a4"/>
        <w:shd w:val="clear" w:color="auto" w:fill="FFFFFF"/>
        <w:spacing w:before="0" w:beforeAutospacing="0" w:after="0" w:afterAutospacing="0"/>
        <w:ind w:firstLine="567"/>
        <w:jc w:val="both"/>
        <w:rPr>
          <w:sz w:val="28"/>
          <w:szCs w:val="28"/>
        </w:rPr>
      </w:pPr>
      <w:r>
        <w:rPr>
          <w:sz w:val="28"/>
          <w:szCs w:val="28"/>
          <w:bdr w:val="none" w:sz="0" w:space="0" w:color="auto" w:frame="1"/>
          <w:lang w:val="kk-KZ"/>
        </w:rPr>
        <w:t>33</w:t>
      </w:r>
      <w:r w:rsidR="00DB18B0" w:rsidRPr="00DC0173">
        <w:rPr>
          <w:sz w:val="28"/>
          <w:szCs w:val="28"/>
          <w:bdr w:val="none" w:sz="0" w:space="0" w:color="auto" w:frame="1"/>
        </w:rPr>
        <w:t xml:space="preserve"> Яковлева Г.В. Управление инновационной деятельностью в современном дошкольном образовательном учреждении</w:t>
      </w:r>
      <w:r w:rsidR="00DB18B0" w:rsidRPr="00DC0173">
        <w:rPr>
          <w:sz w:val="28"/>
          <w:szCs w:val="28"/>
          <w:bdr w:val="none" w:sz="0" w:space="0" w:color="auto" w:frame="1"/>
          <w:lang w:val="kk-KZ"/>
        </w:rPr>
        <w:t>.</w:t>
      </w:r>
      <w:r w:rsidR="00DB18B0" w:rsidRPr="00DC0173">
        <w:rPr>
          <w:sz w:val="28"/>
          <w:szCs w:val="28"/>
          <w:bdr w:val="none" w:sz="0" w:space="0" w:color="auto" w:frame="1"/>
        </w:rPr>
        <w:t xml:space="preserve"> //Теория и практика управления образованием. – 2015. </w:t>
      </w:r>
      <w:r w:rsidR="00DB18B0" w:rsidRPr="00DC0173">
        <w:rPr>
          <w:sz w:val="28"/>
          <w:szCs w:val="28"/>
          <w:bdr w:val="none" w:sz="0" w:space="0" w:color="auto" w:frame="1"/>
          <w:lang w:val="kk-KZ"/>
        </w:rPr>
        <w:t>–</w:t>
      </w:r>
      <w:r w:rsidR="00DB18B0" w:rsidRPr="00DC0173">
        <w:rPr>
          <w:sz w:val="28"/>
          <w:szCs w:val="28"/>
          <w:bdr w:val="none" w:sz="0" w:space="0" w:color="auto" w:frame="1"/>
        </w:rPr>
        <w:t xml:space="preserve"> № 4. – С. 5</w:t>
      </w:r>
      <w:r w:rsidR="007529A2">
        <w:rPr>
          <w:sz w:val="28"/>
          <w:szCs w:val="28"/>
          <w:bdr w:val="none" w:sz="0" w:space="0" w:color="auto" w:frame="1"/>
          <w:lang w:val="kk-KZ"/>
        </w:rPr>
        <w:t>-</w:t>
      </w:r>
      <w:r w:rsidR="00DB18B0" w:rsidRPr="00DC0173">
        <w:rPr>
          <w:sz w:val="28"/>
          <w:szCs w:val="28"/>
          <w:bdr w:val="none" w:sz="0" w:space="0" w:color="auto" w:frame="1"/>
        </w:rPr>
        <w:t>9.</w:t>
      </w:r>
    </w:p>
    <w:p w:rsidR="00DB18B0" w:rsidRPr="00DC0173" w:rsidRDefault="00E546D8" w:rsidP="00DA782F">
      <w:pPr>
        <w:pStyle w:val="Standard"/>
        <w:tabs>
          <w:tab w:val="left" w:pos="0"/>
        </w:tabs>
        <w:ind w:firstLine="567"/>
        <w:jc w:val="both"/>
        <w:rPr>
          <w:rFonts w:ascii="Times New Roman" w:hAnsi="Times New Roman" w:cs="Times New Roman"/>
          <w:sz w:val="28"/>
          <w:szCs w:val="28"/>
          <w:lang w:val="kk-KZ"/>
        </w:rPr>
      </w:pPr>
      <w:r>
        <w:rPr>
          <w:rFonts w:ascii="Times New Roman" w:hAnsi="Times New Roman" w:cs="Times New Roman"/>
          <w:sz w:val="28"/>
          <w:szCs w:val="28"/>
          <w:shd w:val="clear" w:color="auto" w:fill="FFFFFF"/>
          <w:lang w:val="kk-KZ"/>
        </w:rPr>
        <w:t>34</w:t>
      </w:r>
      <w:r w:rsidR="00DB18B0" w:rsidRPr="00DC0173">
        <w:rPr>
          <w:rFonts w:ascii="Times New Roman" w:hAnsi="Times New Roman" w:cs="Times New Roman"/>
          <w:sz w:val="28"/>
          <w:szCs w:val="28"/>
          <w:lang w:val="kk-KZ"/>
        </w:rPr>
        <w:tab/>
        <w:t>Мухина С.А.  Современные инновационные технологии обу</w:t>
      </w:r>
      <w:r w:rsidR="00B63A31">
        <w:rPr>
          <w:rFonts w:ascii="Times New Roman" w:hAnsi="Times New Roman" w:cs="Times New Roman"/>
          <w:sz w:val="28"/>
          <w:szCs w:val="28"/>
          <w:lang w:val="kk-KZ"/>
        </w:rPr>
        <w:t xml:space="preserve">чения. ГЭОТАР-Медиа, 2008. – </w:t>
      </w:r>
      <w:r w:rsidR="00DB18B0" w:rsidRPr="00DC0173">
        <w:rPr>
          <w:rFonts w:ascii="Times New Roman" w:hAnsi="Times New Roman" w:cs="Times New Roman"/>
          <w:sz w:val="28"/>
          <w:szCs w:val="28"/>
          <w:lang w:val="kk-KZ"/>
        </w:rPr>
        <w:t>360</w:t>
      </w:r>
      <w:r w:rsidR="00B63A31">
        <w:rPr>
          <w:rFonts w:ascii="Times New Roman" w:hAnsi="Times New Roman" w:cs="Times New Roman"/>
          <w:sz w:val="28"/>
          <w:szCs w:val="28"/>
          <w:lang w:val="kk-KZ"/>
        </w:rPr>
        <w:t xml:space="preserve"> с</w:t>
      </w:r>
      <w:r w:rsidR="00DB18B0" w:rsidRPr="00DC0173">
        <w:rPr>
          <w:rFonts w:ascii="Times New Roman" w:hAnsi="Times New Roman" w:cs="Times New Roman"/>
          <w:sz w:val="28"/>
          <w:szCs w:val="28"/>
          <w:lang w:val="kk-KZ"/>
        </w:rPr>
        <w:t>.</w:t>
      </w:r>
    </w:p>
    <w:p w:rsidR="00DB18B0" w:rsidRPr="00B63A31" w:rsidRDefault="00E546D8" w:rsidP="00DA782F">
      <w:pPr>
        <w:shd w:val="clear" w:color="auto" w:fill="FFFFFF"/>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35</w:t>
      </w:r>
      <w:r w:rsidR="00C67F6C">
        <w:rPr>
          <w:rFonts w:ascii="Times New Roman" w:hAnsi="Times New Roman" w:cs="Times New Roman"/>
          <w:sz w:val="28"/>
          <w:szCs w:val="28"/>
          <w:lang w:val="kk-KZ"/>
        </w:rPr>
        <w:t xml:space="preserve"> </w:t>
      </w:r>
      <w:r w:rsidR="00DB18B0" w:rsidRPr="00DC0173">
        <w:rPr>
          <w:rFonts w:ascii="Times New Roman" w:hAnsi="Times New Roman" w:cs="Times New Roman"/>
          <w:sz w:val="28"/>
          <w:szCs w:val="28"/>
        </w:rPr>
        <w:t xml:space="preserve">Башмаков А.И., Старых В.А. Систематизация информационных ресурсов для сферы образования: классификация и метаданные. </w:t>
      </w:r>
      <w:r w:rsidR="00DB18B0" w:rsidRPr="00DC0173">
        <w:rPr>
          <w:rFonts w:ascii="Times New Roman" w:hAnsi="Times New Roman" w:cs="Times New Roman"/>
          <w:sz w:val="28"/>
          <w:szCs w:val="28"/>
          <w:lang w:val="kk-KZ"/>
        </w:rPr>
        <w:t>–</w:t>
      </w:r>
      <w:r w:rsidR="00DB18B0" w:rsidRPr="00DC0173">
        <w:rPr>
          <w:rFonts w:ascii="Times New Roman" w:hAnsi="Times New Roman" w:cs="Times New Roman"/>
          <w:sz w:val="28"/>
          <w:szCs w:val="28"/>
        </w:rPr>
        <w:t xml:space="preserve"> М.: 2003.</w:t>
      </w:r>
      <w:r w:rsidR="00B63A31">
        <w:rPr>
          <w:rFonts w:ascii="Times New Roman" w:hAnsi="Times New Roman" w:cs="Times New Roman"/>
          <w:sz w:val="28"/>
          <w:szCs w:val="28"/>
          <w:lang w:val="kk-KZ"/>
        </w:rPr>
        <w:t xml:space="preserve"> 40 с.</w:t>
      </w:r>
    </w:p>
    <w:p w:rsidR="00DB18B0" w:rsidRPr="00B63A31" w:rsidRDefault="00F338C6"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36</w:t>
      </w:r>
      <w:r w:rsidR="00C67F6C">
        <w:rPr>
          <w:rFonts w:ascii="Times New Roman" w:hAnsi="Times New Roman" w:cs="Times New Roman"/>
          <w:sz w:val="28"/>
          <w:szCs w:val="28"/>
          <w:lang w:val="kk-KZ"/>
        </w:rPr>
        <w:t xml:space="preserve"> </w:t>
      </w:r>
      <w:r w:rsidR="00DB18B0" w:rsidRPr="00DC0173">
        <w:rPr>
          <w:rStyle w:val="hl"/>
          <w:rFonts w:ascii="Times New Roman" w:hAnsi="Times New Roman" w:cs="Times New Roman"/>
          <w:sz w:val="28"/>
          <w:szCs w:val="28"/>
        </w:rPr>
        <w:t>Венцковский</w:t>
      </w:r>
      <w:r w:rsidR="00DB18B0" w:rsidRPr="00DC0173">
        <w:rPr>
          <w:rStyle w:val="apple-converted-space"/>
          <w:rFonts w:ascii="Times New Roman" w:hAnsi="Times New Roman" w:cs="Times New Roman"/>
          <w:sz w:val="28"/>
          <w:szCs w:val="28"/>
        </w:rPr>
        <w:t> </w:t>
      </w:r>
      <w:r w:rsidR="00DB18B0" w:rsidRPr="00DC0173">
        <w:rPr>
          <w:rFonts w:ascii="Times New Roman" w:hAnsi="Times New Roman" w:cs="Times New Roman"/>
          <w:sz w:val="28"/>
          <w:szCs w:val="28"/>
        </w:rPr>
        <w:t>Л.Э., Келбакиани В.М. Компьютеризация системы образования. Нау</w:t>
      </w:r>
      <w:r>
        <w:rPr>
          <w:rFonts w:ascii="Times New Roman" w:hAnsi="Times New Roman" w:cs="Times New Roman"/>
          <w:sz w:val="28"/>
          <w:szCs w:val="28"/>
        </w:rPr>
        <w:t xml:space="preserve">чно-аналитический обзор. </w:t>
      </w:r>
      <w:r w:rsidR="0060408B" w:rsidRPr="00DC0173">
        <w:rPr>
          <w:rFonts w:ascii="Times New Roman" w:hAnsi="Times New Roman" w:cs="Times New Roman"/>
          <w:sz w:val="28"/>
          <w:szCs w:val="28"/>
        </w:rPr>
        <w:t>–</w:t>
      </w:r>
      <w:r w:rsidR="0060408B">
        <w:rPr>
          <w:rFonts w:ascii="Times New Roman" w:hAnsi="Times New Roman" w:cs="Times New Roman"/>
          <w:sz w:val="28"/>
          <w:szCs w:val="28"/>
        </w:rPr>
        <w:t>М.</w:t>
      </w:r>
      <w:r w:rsidR="0060408B">
        <w:rPr>
          <w:rFonts w:ascii="Times New Roman" w:hAnsi="Times New Roman" w:cs="Times New Roman"/>
          <w:sz w:val="28"/>
          <w:szCs w:val="28"/>
          <w:lang w:val="kk-KZ"/>
        </w:rPr>
        <w:t xml:space="preserve">: </w:t>
      </w:r>
      <w:r>
        <w:rPr>
          <w:rFonts w:ascii="Times New Roman" w:hAnsi="Times New Roman" w:cs="Times New Roman"/>
          <w:sz w:val="28"/>
          <w:szCs w:val="28"/>
          <w:lang w:val="kk-KZ"/>
        </w:rPr>
        <w:t>200</w:t>
      </w:r>
      <w:r w:rsidR="00DB18B0" w:rsidRPr="00DC0173">
        <w:rPr>
          <w:rFonts w:ascii="Times New Roman" w:hAnsi="Times New Roman" w:cs="Times New Roman"/>
          <w:sz w:val="28"/>
          <w:szCs w:val="28"/>
        </w:rPr>
        <w:t>0.</w:t>
      </w:r>
      <w:r w:rsidR="00B63A31">
        <w:rPr>
          <w:rFonts w:ascii="Times New Roman" w:hAnsi="Times New Roman" w:cs="Times New Roman"/>
          <w:sz w:val="28"/>
          <w:szCs w:val="28"/>
          <w:lang w:val="kk-KZ"/>
        </w:rPr>
        <w:t xml:space="preserve"> -80 с.</w:t>
      </w:r>
    </w:p>
    <w:p w:rsidR="00DB18B0" w:rsidRPr="00DC0173" w:rsidRDefault="00B91095" w:rsidP="00B61F36">
      <w:pPr>
        <w:shd w:val="clear" w:color="auto" w:fill="FFFFFF"/>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37</w:t>
      </w:r>
      <w:r w:rsidR="00C67F6C">
        <w:rPr>
          <w:rFonts w:ascii="Times New Roman" w:hAnsi="Times New Roman" w:cs="Times New Roman"/>
          <w:sz w:val="28"/>
          <w:szCs w:val="28"/>
          <w:lang w:val="kk-KZ"/>
        </w:rPr>
        <w:t xml:space="preserve"> </w:t>
      </w:r>
      <w:r w:rsidR="00DB18B0" w:rsidRPr="00DC0173">
        <w:rPr>
          <w:rStyle w:val="hl"/>
          <w:rFonts w:ascii="Times New Roman" w:hAnsi="Times New Roman" w:cs="Times New Roman"/>
          <w:sz w:val="28"/>
          <w:szCs w:val="28"/>
        </w:rPr>
        <w:t>Воронина</w:t>
      </w:r>
      <w:r w:rsidR="00DB18B0" w:rsidRPr="00DC0173">
        <w:rPr>
          <w:rStyle w:val="apple-converted-space"/>
          <w:rFonts w:ascii="Times New Roman" w:hAnsi="Times New Roman" w:cs="Times New Roman"/>
          <w:sz w:val="28"/>
          <w:szCs w:val="28"/>
        </w:rPr>
        <w:t> </w:t>
      </w:r>
      <w:r w:rsidR="00DB18B0" w:rsidRPr="00DC0173">
        <w:rPr>
          <w:rFonts w:ascii="Times New Roman" w:hAnsi="Times New Roman" w:cs="Times New Roman"/>
          <w:sz w:val="28"/>
          <w:szCs w:val="28"/>
        </w:rPr>
        <w:t xml:space="preserve">Т.П. Образование в эпоху </w:t>
      </w:r>
      <w:r w:rsidR="00907781">
        <w:rPr>
          <w:rFonts w:ascii="Times New Roman" w:hAnsi="Times New Roman" w:cs="Times New Roman"/>
          <w:sz w:val="28"/>
          <w:szCs w:val="28"/>
        </w:rPr>
        <w:t>новых информационных технологий</w:t>
      </w:r>
      <w:r w:rsidR="00DB18B0" w:rsidRPr="00DC0173">
        <w:rPr>
          <w:rFonts w:ascii="Times New Roman" w:hAnsi="Times New Roman" w:cs="Times New Roman"/>
          <w:sz w:val="28"/>
          <w:szCs w:val="28"/>
        </w:rPr>
        <w:t>.</w:t>
      </w:r>
      <w:r w:rsidR="00DB18B0" w:rsidRPr="00DC0173">
        <w:rPr>
          <w:rFonts w:ascii="Times New Roman" w:hAnsi="Times New Roman" w:cs="Times New Roman"/>
          <w:sz w:val="28"/>
          <w:szCs w:val="28"/>
          <w:lang w:val="kk-KZ"/>
        </w:rPr>
        <w:t xml:space="preserve"> – </w:t>
      </w:r>
      <w:r w:rsidR="00DB18B0" w:rsidRPr="00DC0173">
        <w:rPr>
          <w:rFonts w:ascii="Times New Roman" w:hAnsi="Times New Roman" w:cs="Times New Roman"/>
          <w:sz w:val="28"/>
          <w:szCs w:val="28"/>
        </w:rPr>
        <w:t xml:space="preserve">М., </w:t>
      </w:r>
      <w:r w:rsidR="00700FBA">
        <w:rPr>
          <w:rFonts w:ascii="Times New Roman" w:hAnsi="Times New Roman" w:cs="Times New Roman"/>
          <w:sz w:val="28"/>
          <w:szCs w:val="28"/>
          <w:lang w:val="kk-KZ"/>
        </w:rPr>
        <w:t>200</w:t>
      </w:r>
      <w:r w:rsidR="00DB18B0" w:rsidRPr="00DC0173">
        <w:rPr>
          <w:rFonts w:ascii="Times New Roman" w:hAnsi="Times New Roman" w:cs="Times New Roman"/>
          <w:sz w:val="28"/>
          <w:szCs w:val="28"/>
        </w:rPr>
        <w:t>5.</w:t>
      </w:r>
      <w:r w:rsidR="00B30A79" w:rsidRPr="00DC0173">
        <w:rPr>
          <w:rFonts w:ascii="Times New Roman" w:hAnsi="Times New Roman" w:cs="Times New Roman"/>
          <w:sz w:val="28"/>
          <w:szCs w:val="28"/>
          <w:lang w:val="kk-KZ"/>
        </w:rPr>
        <w:t>– С. 215</w:t>
      </w:r>
      <w:r w:rsidR="00B30A79">
        <w:rPr>
          <w:rFonts w:ascii="Times New Roman" w:hAnsi="Times New Roman" w:cs="Times New Roman"/>
          <w:sz w:val="28"/>
          <w:szCs w:val="28"/>
          <w:lang w:val="kk-KZ"/>
        </w:rPr>
        <w:t>.</w:t>
      </w:r>
    </w:p>
    <w:p w:rsidR="00DB18B0" w:rsidRPr="00DC0173" w:rsidRDefault="006B7456" w:rsidP="00B61F36">
      <w:pPr>
        <w:shd w:val="clear" w:color="auto" w:fill="FFFFFF"/>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38</w:t>
      </w:r>
      <w:r w:rsidR="00DB18B0" w:rsidRPr="00DC0173">
        <w:rPr>
          <w:rFonts w:ascii="Times New Roman" w:hAnsi="Times New Roman" w:cs="Times New Roman"/>
          <w:sz w:val="28"/>
          <w:szCs w:val="28"/>
          <w:lang w:val="kk-KZ"/>
        </w:rPr>
        <w:t xml:space="preserve"> Городнова А.А. Информационная культура и информацио</w:t>
      </w:r>
      <w:r w:rsidR="00D06B4B">
        <w:rPr>
          <w:rFonts w:ascii="Times New Roman" w:hAnsi="Times New Roman" w:cs="Times New Roman"/>
          <w:sz w:val="28"/>
          <w:szCs w:val="28"/>
          <w:lang w:val="kk-KZ"/>
        </w:rPr>
        <w:t>нное общество: учебно-метод-</w:t>
      </w:r>
      <w:r w:rsidR="00DB18B0" w:rsidRPr="00DC0173">
        <w:rPr>
          <w:rFonts w:ascii="Times New Roman" w:hAnsi="Times New Roman" w:cs="Times New Roman"/>
          <w:sz w:val="28"/>
          <w:szCs w:val="28"/>
          <w:lang w:val="kk-KZ"/>
        </w:rPr>
        <w:t>ое пособие. Изд-во Волго-Вятской академии гос. службы, 2010. – С. 174.</w:t>
      </w:r>
    </w:p>
    <w:p w:rsidR="00DB18B0" w:rsidRPr="00DC0173" w:rsidRDefault="006B7456"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39</w:t>
      </w:r>
      <w:r w:rsidR="00C67F6C">
        <w:rPr>
          <w:rFonts w:ascii="Times New Roman" w:hAnsi="Times New Roman" w:cs="Times New Roman"/>
          <w:sz w:val="28"/>
          <w:szCs w:val="28"/>
          <w:lang w:val="kk-KZ"/>
        </w:rPr>
        <w:t xml:space="preserve"> </w:t>
      </w:r>
      <w:r w:rsidR="00DB18B0" w:rsidRPr="00DC0173">
        <w:rPr>
          <w:rFonts w:ascii="Times New Roman" w:hAnsi="Times New Roman" w:cs="Times New Roman"/>
          <w:sz w:val="28"/>
          <w:szCs w:val="28"/>
        </w:rPr>
        <w:t>Башмаков М.И., Поздняков С.Н., Резник Н.А. Процесс обучения в информационной среде</w:t>
      </w:r>
      <w:r w:rsidR="00DB18B0" w:rsidRPr="00DC0173">
        <w:rPr>
          <w:rFonts w:ascii="Times New Roman" w:hAnsi="Times New Roman" w:cs="Times New Roman"/>
          <w:sz w:val="28"/>
          <w:szCs w:val="28"/>
          <w:lang w:val="kk-KZ"/>
        </w:rPr>
        <w:t>.</w:t>
      </w:r>
      <w:r w:rsidR="00DB18B0" w:rsidRPr="00DC0173">
        <w:rPr>
          <w:rFonts w:ascii="Times New Roman" w:hAnsi="Times New Roman" w:cs="Times New Roman"/>
          <w:sz w:val="28"/>
          <w:szCs w:val="28"/>
        </w:rPr>
        <w:t xml:space="preserve"> //Школьные технологии. – 2000, № 6. </w:t>
      </w:r>
      <w:r w:rsidR="00D06B4B">
        <w:rPr>
          <w:rFonts w:ascii="Times New Roman" w:hAnsi="Times New Roman" w:cs="Times New Roman"/>
          <w:sz w:val="28"/>
          <w:szCs w:val="28"/>
          <w:lang w:val="kk-KZ"/>
        </w:rPr>
        <w:t>– С.7-11</w:t>
      </w:r>
      <w:r w:rsidR="00DB18B0" w:rsidRPr="00DC0173">
        <w:rPr>
          <w:rFonts w:ascii="Times New Roman" w:hAnsi="Times New Roman" w:cs="Times New Roman"/>
          <w:sz w:val="28"/>
          <w:szCs w:val="28"/>
          <w:lang w:val="kk-KZ"/>
        </w:rPr>
        <w:t>.</w:t>
      </w:r>
    </w:p>
    <w:p w:rsidR="00DB18B0" w:rsidRPr="001C072D" w:rsidRDefault="00DB18B0" w:rsidP="00B61F36">
      <w:pPr>
        <w:shd w:val="clear" w:color="auto" w:fill="FFFFFF"/>
        <w:spacing w:after="0" w:line="240" w:lineRule="auto"/>
        <w:ind w:firstLine="567"/>
        <w:jc w:val="both"/>
        <w:rPr>
          <w:rFonts w:ascii="Times New Roman" w:hAnsi="Times New Roman" w:cs="Times New Roman"/>
          <w:sz w:val="28"/>
          <w:szCs w:val="28"/>
          <w:lang w:val="en-US"/>
        </w:rPr>
      </w:pPr>
      <w:r w:rsidRPr="00DC0173">
        <w:rPr>
          <w:rFonts w:ascii="Times New Roman" w:hAnsi="Times New Roman" w:cs="Times New Roman"/>
          <w:sz w:val="28"/>
          <w:szCs w:val="28"/>
          <w:lang w:val="kk-KZ"/>
        </w:rPr>
        <w:t>4</w:t>
      </w:r>
      <w:r w:rsidR="00FD08D4">
        <w:rPr>
          <w:rFonts w:ascii="Times New Roman" w:hAnsi="Times New Roman" w:cs="Times New Roman"/>
          <w:sz w:val="28"/>
          <w:szCs w:val="28"/>
          <w:lang w:val="kk-KZ"/>
        </w:rPr>
        <w:t>0</w:t>
      </w:r>
      <w:r w:rsidR="00C67F6C">
        <w:rPr>
          <w:rFonts w:ascii="Times New Roman" w:hAnsi="Times New Roman" w:cs="Times New Roman"/>
          <w:sz w:val="28"/>
          <w:szCs w:val="28"/>
          <w:lang w:val="kk-KZ"/>
        </w:rPr>
        <w:t xml:space="preserve"> </w:t>
      </w:r>
      <w:r w:rsidRPr="00DC0173">
        <w:rPr>
          <w:rFonts w:ascii="Times New Roman" w:hAnsi="Times New Roman" w:cs="Times New Roman"/>
          <w:sz w:val="28"/>
          <w:szCs w:val="28"/>
        </w:rPr>
        <w:t>Андреев А.А. Компьютерные и телекоммуникационные технологии в сфере образования</w:t>
      </w:r>
      <w:r w:rsidRPr="00DC0173">
        <w:rPr>
          <w:rFonts w:ascii="Times New Roman" w:hAnsi="Times New Roman" w:cs="Times New Roman"/>
          <w:sz w:val="28"/>
          <w:szCs w:val="28"/>
          <w:lang w:val="kk-KZ"/>
        </w:rPr>
        <w:t>.</w:t>
      </w:r>
      <w:r w:rsidRPr="00DC0173">
        <w:rPr>
          <w:rFonts w:ascii="Times New Roman" w:hAnsi="Times New Roman" w:cs="Times New Roman"/>
          <w:sz w:val="28"/>
          <w:szCs w:val="28"/>
        </w:rPr>
        <w:t xml:space="preserve"> //Школьные технологии. – 2001, № 3.</w:t>
      </w:r>
      <w:r w:rsidR="00D06B4B">
        <w:rPr>
          <w:rFonts w:ascii="Times New Roman" w:hAnsi="Times New Roman" w:cs="Times New Roman"/>
          <w:sz w:val="28"/>
          <w:szCs w:val="28"/>
          <w:lang w:val="kk-KZ"/>
        </w:rPr>
        <w:t xml:space="preserve">– </w:t>
      </w:r>
      <w:r w:rsidR="00B30A79">
        <w:rPr>
          <w:rFonts w:ascii="Times New Roman" w:hAnsi="Times New Roman" w:cs="Times New Roman"/>
          <w:sz w:val="28"/>
          <w:szCs w:val="28"/>
          <w:lang w:val="kk-KZ"/>
        </w:rPr>
        <w:t>210</w:t>
      </w:r>
      <w:r w:rsidR="00D06B4B">
        <w:rPr>
          <w:rFonts w:ascii="Times New Roman" w:hAnsi="Times New Roman" w:cs="Times New Roman"/>
          <w:sz w:val="28"/>
          <w:szCs w:val="28"/>
          <w:lang w:val="kk-KZ"/>
        </w:rPr>
        <w:t xml:space="preserve"> с</w:t>
      </w:r>
      <w:r w:rsidR="00B30A79">
        <w:rPr>
          <w:rFonts w:ascii="Times New Roman" w:hAnsi="Times New Roman" w:cs="Times New Roman"/>
          <w:sz w:val="28"/>
          <w:szCs w:val="28"/>
          <w:lang w:val="kk-KZ"/>
        </w:rPr>
        <w:t>.</w:t>
      </w:r>
    </w:p>
    <w:p w:rsidR="00DB18B0" w:rsidRPr="00DC0173" w:rsidRDefault="00FD08D4" w:rsidP="00B61F36">
      <w:pPr>
        <w:spacing w:after="0" w:line="240" w:lineRule="auto"/>
        <w:ind w:firstLine="567"/>
        <w:jc w:val="both"/>
        <w:rPr>
          <w:rFonts w:ascii="Times New Roman" w:hAnsi="Times New Roman" w:cs="Times New Roman"/>
          <w:b/>
          <w:bCs/>
          <w:sz w:val="28"/>
          <w:szCs w:val="28"/>
          <w:lang w:val="kk-KZ"/>
        </w:rPr>
      </w:pPr>
      <w:r>
        <w:rPr>
          <w:rFonts w:ascii="Times New Roman" w:hAnsi="Times New Roman" w:cs="Times New Roman"/>
          <w:sz w:val="28"/>
          <w:szCs w:val="28"/>
          <w:lang w:val="kk-KZ"/>
        </w:rPr>
        <w:t xml:space="preserve">41 </w:t>
      </w:r>
      <w:r w:rsidR="00DB18B0" w:rsidRPr="00DC0173">
        <w:rPr>
          <w:rFonts w:ascii="Times New Roman" w:hAnsi="Times New Roman" w:cs="Times New Roman"/>
          <w:sz w:val="28"/>
          <w:szCs w:val="28"/>
          <w:lang w:val="kk-KZ"/>
        </w:rPr>
        <w:t xml:space="preserve"> Basque, J., Rocheleau, J. Winer, L. Une approche pédagogique pour l’écol</w:t>
      </w:r>
      <w:r w:rsidR="007D74B1">
        <w:rPr>
          <w:rFonts w:ascii="Times New Roman" w:hAnsi="Times New Roman" w:cs="Times New Roman"/>
          <w:sz w:val="28"/>
          <w:szCs w:val="28"/>
          <w:lang w:val="kk-KZ"/>
        </w:rPr>
        <w:t>e informatisée /Montréal, 1998.</w:t>
      </w:r>
      <w:r w:rsidR="00B30A79">
        <w:rPr>
          <w:rFonts w:ascii="Times New Roman" w:hAnsi="Times New Roman" w:cs="Times New Roman"/>
          <w:sz w:val="28"/>
          <w:szCs w:val="28"/>
          <w:lang w:val="kk-KZ"/>
        </w:rPr>
        <w:t>–</w:t>
      </w:r>
      <w:r w:rsidR="00C67F6C">
        <w:rPr>
          <w:rFonts w:ascii="Times New Roman" w:hAnsi="Times New Roman" w:cs="Times New Roman"/>
          <w:sz w:val="28"/>
          <w:szCs w:val="28"/>
          <w:lang w:val="kk-KZ"/>
        </w:rPr>
        <w:t xml:space="preserve"> </w:t>
      </w:r>
      <w:r w:rsidR="00DB18B0" w:rsidRPr="00DC0173">
        <w:rPr>
          <w:rFonts w:ascii="Times New Roman" w:hAnsi="Times New Roman" w:cs="Times New Roman"/>
          <w:sz w:val="28"/>
          <w:szCs w:val="28"/>
          <w:lang w:val="kk-KZ"/>
        </w:rPr>
        <w:t xml:space="preserve">Электронды ресурс: </w:t>
      </w:r>
      <w:hyperlink r:id="rId42" w:history="1">
        <w:r w:rsidR="007D74B1" w:rsidRPr="00B714AB">
          <w:rPr>
            <w:rStyle w:val="a3"/>
            <w:rFonts w:ascii="Times New Roman" w:hAnsi="Times New Roman" w:cs="Times New Roman"/>
            <w:sz w:val="28"/>
            <w:szCs w:val="28"/>
            <w:lang w:val="kk-KZ"/>
          </w:rPr>
          <w:t>http://www.robertbibeau.ca/peda0398.pdf</w:t>
        </w:r>
      </w:hyperlink>
    </w:p>
    <w:p w:rsidR="00DB18B0" w:rsidRPr="00167CB8" w:rsidRDefault="00FD08D4" w:rsidP="00B61F36">
      <w:pPr>
        <w:pStyle w:val="a4"/>
        <w:spacing w:before="0" w:beforeAutospacing="0" w:after="0" w:afterAutospacing="0"/>
        <w:ind w:firstLine="567"/>
        <w:jc w:val="both"/>
        <w:rPr>
          <w:sz w:val="28"/>
          <w:szCs w:val="28"/>
          <w:lang w:val="kk-KZ"/>
        </w:rPr>
      </w:pPr>
      <w:r>
        <w:rPr>
          <w:sz w:val="28"/>
          <w:szCs w:val="28"/>
          <w:lang w:val="kk-KZ"/>
        </w:rPr>
        <w:t>42</w:t>
      </w:r>
      <w:r w:rsidR="00C67F6C">
        <w:rPr>
          <w:sz w:val="28"/>
          <w:szCs w:val="28"/>
          <w:lang w:val="kk-KZ"/>
        </w:rPr>
        <w:t xml:space="preserve"> </w:t>
      </w:r>
      <w:r w:rsidR="00167CB8" w:rsidRPr="00167CB8">
        <w:rPr>
          <w:sz w:val="28"/>
          <w:szCs w:val="28"/>
          <w:shd w:val="clear" w:color="auto" w:fill="FFFFFF"/>
        </w:rPr>
        <w:t>Образовательно-педагогическая прогностика. Теория, методология, практика. М.: Флинта; Наука, 2003.</w:t>
      </w:r>
      <w:r w:rsidR="00167CB8" w:rsidRPr="002359E7">
        <w:rPr>
          <w:sz w:val="28"/>
          <w:szCs w:val="28"/>
          <w:shd w:val="clear" w:color="auto" w:fill="FFFFFF"/>
        </w:rPr>
        <w:t xml:space="preserve"> -459 </w:t>
      </w:r>
      <w:r w:rsidR="00167CB8" w:rsidRPr="00167CB8">
        <w:rPr>
          <w:sz w:val="28"/>
          <w:szCs w:val="28"/>
          <w:shd w:val="clear" w:color="auto" w:fill="FFFFFF"/>
          <w:lang w:val="en-US"/>
        </w:rPr>
        <w:t>c</w:t>
      </w:r>
      <w:r w:rsidR="00167CB8" w:rsidRPr="00167CB8">
        <w:rPr>
          <w:sz w:val="28"/>
          <w:szCs w:val="28"/>
          <w:shd w:val="clear" w:color="auto" w:fill="FFFFFF"/>
          <w:lang w:val="kk-KZ"/>
        </w:rPr>
        <w:t>.</w:t>
      </w:r>
    </w:p>
    <w:p w:rsidR="00DB18B0" w:rsidRPr="00DC0173" w:rsidRDefault="00FD08D4" w:rsidP="00B61F36">
      <w:pPr>
        <w:shd w:val="clear" w:color="auto" w:fill="FFFFFF"/>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43</w:t>
      </w:r>
      <w:r w:rsidR="00C67F6C">
        <w:rPr>
          <w:rFonts w:ascii="Times New Roman" w:hAnsi="Times New Roman" w:cs="Times New Roman"/>
          <w:sz w:val="28"/>
          <w:szCs w:val="28"/>
          <w:lang w:val="kk-KZ"/>
        </w:rPr>
        <w:t xml:space="preserve"> </w:t>
      </w:r>
      <w:r w:rsidR="00DB18B0" w:rsidRPr="00DC0173">
        <w:rPr>
          <w:rFonts w:ascii="Times New Roman" w:hAnsi="Times New Roman" w:cs="Times New Roman"/>
          <w:sz w:val="28"/>
          <w:szCs w:val="28"/>
        </w:rPr>
        <w:t xml:space="preserve">Уваров А.Ю. Электронный учебник: теория и практика. </w:t>
      </w:r>
      <w:r w:rsidR="00DB18B0" w:rsidRPr="00DC0173">
        <w:rPr>
          <w:rFonts w:ascii="Times New Roman" w:hAnsi="Times New Roman" w:cs="Times New Roman"/>
          <w:sz w:val="28"/>
          <w:szCs w:val="28"/>
          <w:lang w:val="kk-KZ"/>
        </w:rPr>
        <w:t>–</w:t>
      </w:r>
      <w:r w:rsidR="00DB18B0" w:rsidRPr="00DC0173">
        <w:rPr>
          <w:rFonts w:ascii="Times New Roman" w:hAnsi="Times New Roman" w:cs="Times New Roman"/>
          <w:sz w:val="28"/>
          <w:szCs w:val="28"/>
        </w:rPr>
        <w:t xml:space="preserve"> М.: Изд-во УРАО, </w:t>
      </w:r>
      <w:r w:rsidR="00DB18B0" w:rsidRPr="00DC0173">
        <w:rPr>
          <w:rFonts w:ascii="Times New Roman" w:hAnsi="Times New Roman" w:cs="Times New Roman"/>
          <w:sz w:val="28"/>
          <w:szCs w:val="28"/>
          <w:lang w:val="kk-KZ"/>
        </w:rPr>
        <w:t>–</w:t>
      </w:r>
      <w:r w:rsidR="00DB18B0" w:rsidRPr="00DC0173">
        <w:rPr>
          <w:rFonts w:ascii="Times New Roman" w:hAnsi="Times New Roman" w:cs="Times New Roman"/>
          <w:sz w:val="28"/>
          <w:szCs w:val="28"/>
        </w:rPr>
        <w:t xml:space="preserve"> 1999. </w:t>
      </w:r>
      <w:r w:rsidR="00DB18B0" w:rsidRPr="00DC0173">
        <w:rPr>
          <w:rFonts w:ascii="Times New Roman" w:hAnsi="Times New Roman" w:cs="Times New Roman"/>
          <w:sz w:val="28"/>
          <w:szCs w:val="28"/>
          <w:lang w:val="kk-KZ"/>
        </w:rPr>
        <w:t xml:space="preserve"> – 220с.</w:t>
      </w:r>
    </w:p>
    <w:p w:rsidR="00DB18B0" w:rsidRPr="00DC0173" w:rsidRDefault="00FD08D4" w:rsidP="00B61F3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44</w:t>
      </w:r>
      <w:r w:rsidR="00C67F6C">
        <w:rPr>
          <w:rFonts w:ascii="Times New Roman" w:hAnsi="Times New Roman" w:cs="Times New Roman"/>
          <w:sz w:val="28"/>
          <w:szCs w:val="28"/>
          <w:lang w:val="kk-KZ"/>
        </w:rPr>
        <w:t xml:space="preserve"> </w:t>
      </w:r>
      <w:r w:rsidR="00DB18B0" w:rsidRPr="00DC0173">
        <w:rPr>
          <w:rFonts w:ascii="Times New Roman" w:hAnsi="Times New Roman" w:cs="Times New Roman"/>
          <w:sz w:val="28"/>
          <w:szCs w:val="28"/>
        </w:rPr>
        <w:t xml:space="preserve">Селевко Г. К. Педагогические технологии на основе иформационно-коммуникационных средств. – М.: НИИ школьных технологий, 2005. </w:t>
      </w:r>
      <w:r w:rsidR="00B63A31">
        <w:rPr>
          <w:rFonts w:ascii="Times New Roman" w:hAnsi="Times New Roman" w:cs="Times New Roman"/>
          <w:sz w:val="28"/>
          <w:szCs w:val="28"/>
          <w:lang w:val="kk-KZ"/>
        </w:rPr>
        <w:t xml:space="preserve">– </w:t>
      </w:r>
      <w:r w:rsidR="00B30A79">
        <w:rPr>
          <w:rFonts w:ascii="Times New Roman" w:hAnsi="Times New Roman" w:cs="Times New Roman"/>
          <w:sz w:val="28"/>
          <w:szCs w:val="28"/>
          <w:lang w:val="kk-KZ"/>
        </w:rPr>
        <w:t>200</w:t>
      </w:r>
      <w:r w:rsidR="00B63A31">
        <w:rPr>
          <w:rFonts w:ascii="Times New Roman" w:hAnsi="Times New Roman" w:cs="Times New Roman"/>
          <w:sz w:val="28"/>
          <w:szCs w:val="28"/>
          <w:lang w:val="kk-KZ"/>
        </w:rPr>
        <w:t xml:space="preserve"> с</w:t>
      </w:r>
      <w:r w:rsidR="00B30A79">
        <w:rPr>
          <w:rFonts w:ascii="Times New Roman" w:hAnsi="Times New Roman" w:cs="Times New Roman"/>
          <w:sz w:val="28"/>
          <w:szCs w:val="28"/>
          <w:lang w:val="kk-KZ"/>
        </w:rPr>
        <w:t>.</w:t>
      </w:r>
    </w:p>
    <w:p w:rsidR="00DB18B0" w:rsidRPr="00DC0173" w:rsidRDefault="00AB62D4" w:rsidP="00B61F3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45</w:t>
      </w:r>
      <w:r w:rsidR="00C67F6C">
        <w:rPr>
          <w:rFonts w:ascii="Times New Roman" w:hAnsi="Times New Roman" w:cs="Times New Roman"/>
          <w:sz w:val="28"/>
          <w:szCs w:val="28"/>
          <w:lang w:val="kk-KZ"/>
        </w:rPr>
        <w:t xml:space="preserve"> </w:t>
      </w:r>
      <w:r w:rsidR="00DB18B0" w:rsidRPr="00DC0173">
        <w:rPr>
          <w:rFonts w:ascii="Times New Roman" w:hAnsi="Times New Roman" w:cs="Times New Roman"/>
          <w:sz w:val="28"/>
          <w:szCs w:val="28"/>
        </w:rPr>
        <w:t>Булычева М. Использование информационных коммуникационных технологий на уроках биологии</w:t>
      </w:r>
      <w:r w:rsidR="00DB18B0" w:rsidRPr="00DC0173">
        <w:rPr>
          <w:rFonts w:ascii="Times New Roman" w:hAnsi="Times New Roman" w:cs="Times New Roman"/>
          <w:sz w:val="28"/>
          <w:szCs w:val="28"/>
          <w:lang w:val="kk-KZ"/>
        </w:rPr>
        <w:t>.</w:t>
      </w:r>
      <w:r w:rsidR="00DB18B0" w:rsidRPr="00DC0173">
        <w:rPr>
          <w:rFonts w:ascii="Times New Roman" w:hAnsi="Times New Roman" w:cs="Times New Roman"/>
          <w:sz w:val="28"/>
          <w:szCs w:val="28"/>
        </w:rPr>
        <w:t xml:space="preserve"> //Биология. – 2008</w:t>
      </w:r>
      <w:r w:rsidR="00DB18B0" w:rsidRPr="00DC0173">
        <w:rPr>
          <w:rFonts w:ascii="Times New Roman" w:hAnsi="Times New Roman" w:cs="Times New Roman"/>
          <w:sz w:val="28"/>
          <w:szCs w:val="28"/>
          <w:lang w:val="kk-KZ"/>
        </w:rPr>
        <w:t xml:space="preserve">. – </w:t>
      </w:r>
      <w:r w:rsidR="00DB18B0" w:rsidRPr="00DC0173">
        <w:rPr>
          <w:rFonts w:ascii="Times New Roman" w:hAnsi="Times New Roman" w:cs="Times New Roman"/>
          <w:sz w:val="28"/>
          <w:szCs w:val="28"/>
        </w:rPr>
        <w:t xml:space="preserve"> №16</w:t>
      </w:r>
      <w:r w:rsidR="00DB18B0" w:rsidRPr="00DC0173">
        <w:rPr>
          <w:rFonts w:ascii="Times New Roman" w:hAnsi="Times New Roman" w:cs="Times New Roman"/>
          <w:sz w:val="28"/>
          <w:szCs w:val="28"/>
          <w:lang w:val="kk-KZ"/>
        </w:rPr>
        <w:t xml:space="preserve">. – </w:t>
      </w:r>
      <w:r w:rsidR="00D06B4B">
        <w:rPr>
          <w:rFonts w:ascii="Times New Roman" w:hAnsi="Times New Roman" w:cs="Times New Roman"/>
          <w:sz w:val="28"/>
          <w:szCs w:val="28"/>
          <w:lang w:val="kk-KZ"/>
        </w:rPr>
        <w:t xml:space="preserve">С </w:t>
      </w:r>
      <w:r w:rsidR="00DB18B0" w:rsidRPr="00DC0173">
        <w:rPr>
          <w:rFonts w:ascii="Times New Roman" w:hAnsi="Times New Roman" w:cs="Times New Roman"/>
          <w:sz w:val="28"/>
          <w:szCs w:val="28"/>
          <w:lang w:val="kk-KZ"/>
        </w:rPr>
        <w:t>11-16</w:t>
      </w:r>
      <w:r w:rsidR="00DB18B0" w:rsidRPr="00DC0173">
        <w:rPr>
          <w:rFonts w:ascii="Times New Roman" w:hAnsi="Times New Roman" w:cs="Times New Roman"/>
          <w:sz w:val="28"/>
          <w:szCs w:val="28"/>
        </w:rPr>
        <w:t>.</w:t>
      </w:r>
    </w:p>
    <w:p w:rsidR="00DB18B0" w:rsidRPr="00DC0173" w:rsidRDefault="00DA10CB" w:rsidP="00B61F36">
      <w:pPr>
        <w:shd w:val="clear" w:color="auto" w:fill="FFFFFF"/>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46</w:t>
      </w:r>
      <w:r w:rsidR="00C67F6C">
        <w:rPr>
          <w:rFonts w:ascii="Times New Roman" w:hAnsi="Times New Roman" w:cs="Times New Roman"/>
          <w:sz w:val="28"/>
          <w:szCs w:val="28"/>
          <w:lang w:val="kk-KZ"/>
        </w:rPr>
        <w:t xml:space="preserve"> </w:t>
      </w:r>
      <w:r w:rsidR="00DB18B0" w:rsidRPr="00DC0173">
        <w:rPr>
          <w:rFonts w:ascii="Times New Roman" w:hAnsi="Times New Roman" w:cs="Times New Roman"/>
          <w:sz w:val="28"/>
          <w:szCs w:val="28"/>
        </w:rPr>
        <w:t>Пономарева</w:t>
      </w:r>
      <w:r w:rsidR="00DB18B0" w:rsidRPr="00DC0173">
        <w:rPr>
          <w:rStyle w:val="apple-converted-space"/>
          <w:rFonts w:ascii="Times New Roman" w:hAnsi="Times New Roman" w:cs="Times New Roman"/>
          <w:sz w:val="28"/>
          <w:szCs w:val="28"/>
        </w:rPr>
        <w:t> </w:t>
      </w:r>
      <w:r w:rsidR="00DB18B0" w:rsidRPr="00DC0173">
        <w:rPr>
          <w:rFonts w:ascii="Times New Roman" w:hAnsi="Times New Roman" w:cs="Times New Roman"/>
          <w:sz w:val="28"/>
          <w:szCs w:val="28"/>
        </w:rPr>
        <w:t>И.С. Виртуальная</w:t>
      </w:r>
      <w:r w:rsidR="00DB18B0" w:rsidRPr="00DC0173">
        <w:rPr>
          <w:rStyle w:val="apple-converted-space"/>
          <w:rFonts w:ascii="Times New Roman" w:hAnsi="Times New Roman" w:cs="Times New Roman"/>
          <w:sz w:val="28"/>
          <w:szCs w:val="28"/>
        </w:rPr>
        <w:t> </w:t>
      </w:r>
      <w:r w:rsidR="00DB18B0" w:rsidRPr="00DC0173">
        <w:rPr>
          <w:rFonts w:ascii="Times New Roman" w:hAnsi="Times New Roman" w:cs="Times New Roman"/>
          <w:sz w:val="28"/>
          <w:szCs w:val="28"/>
        </w:rPr>
        <w:t>лаборатория как форма организации научных исследований</w:t>
      </w:r>
      <w:r w:rsidR="00DB18B0" w:rsidRPr="00DC0173">
        <w:rPr>
          <w:rFonts w:ascii="Times New Roman" w:hAnsi="Times New Roman" w:cs="Times New Roman"/>
          <w:sz w:val="28"/>
          <w:szCs w:val="28"/>
          <w:lang w:val="kk-KZ"/>
        </w:rPr>
        <w:t>.</w:t>
      </w:r>
      <w:r w:rsidR="00DB18B0" w:rsidRPr="00DC0173">
        <w:rPr>
          <w:rFonts w:ascii="Times New Roman" w:hAnsi="Times New Roman" w:cs="Times New Roman"/>
          <w:sz w:val="28"/>
          <w:szCs w:val="28"/>
        </w:rPr>
        <w:t xml:space="preserve"> //Материалы Всероссийской научно-практической конференции</w:t>
      </w:r>
      <w:r w:rsidR="00DB18B0" w:rsidRPr="00DC0173">
        <w:rPr>
          <w:rFonts w:ascii="Times New Roman" w:hAnsi="Times New Roman" w:cs="Times New Roman"/>
          <w:sz w:val="28"/>
          <w:szCs w:val="28"/>
          <w:lang w:val="kk-KZ"/>
        </w:rPr>
        <w:t xml:space="preserve"> «</w:t>
      </w:r>
      <w:r w:rsidR="00DB18B0" w:rsidRPr="00DC0173">
        <w:rPr>
          <w:rFonts w:ascii="Times New Roman" w:hAnsi="Times New Roman" w:cs="Times New Roman"/>
          <w:sz w:val="28"/>
          <w:szCs w:val="28"/>
        </w:rPr>
        <w:t>Информационные технологии в образовании и науке</w:t>
      </w:r>
      <w:r w:rsidR="00DB18B0" w:rsidRPr="00DC0173">
        <w:rPr>
          <w:rFonts w:ascii="Times New Roman" w:hAnsi="Times New Roman" w:cs="Times New Roman"/>
          <w:sz w:val="28"/>
          <w:szCs w:val="28"/>
          <w:lang w:val="kk-KZ"/>
        </w:rPr>
        <w:t>». –</w:t>
      </w:r>
      <w:r w:rsidR="00DB18B0" w:rsidRPr="00DC0173">
        <w:rPr>
          <w:rFonts w:ascii="Times New Roman" w:hAnsi="Times New Roman" w:cs="Times New Roman"/>
          <w:sz w:val="28"/>
          <w:szCs w:val="28"/>
        </w:rPr>
        <w:t xml:space="preserve"> М.: МФА, 2006. Ч. 1. </w:t>
      </w:r>
      <w:r w:rsidR="00DB18B0" w:rsidRPr="00DC0173">
        <w:rPr>
          <w:rFonts w:ascii="Times New Roman" w:hAnsi="Times New Roman" w:cs="Times New Roman"/>
          <w:sz w:val="28"/>
          <w:szCs w:val="28"/>
          <w:lang w:val="kk-KZ"/>
        </w:rPr>
        <w:t>–</w:t>
      </w:r>
      <w:r w:rsidR="00DB18B0" w:rsidRPr="00DC0173">
        <w:rPr>
          <w:rFonts w:ascii="Times New Roman" w:hAnsi="Times New Roman" w:cs="Times New Roman"/>
          <w:sz w:val="28"/>
          <w:szCs w:val="28"/>
        </w:rPr>
        <w:t> С</w:t>
      </w:r>
      <w:r w:rsidR="00B30A79">
        <w:rPr>
          <w:rFonts w:ascii="Times New Roman" w:hAnsi="Times New Roman" w:cs="Times New Roman"/>
          <w:sz w:val="28"/>
          <w:szCs w:val="28"/>
          <w:lang w:val="kk-KZ"/>
        </w:rPr>
        <w:t>.</w:t>
      </w:r>
      <w:r w:rsidR="00DB18B0" w:rsidRPr="00DC0173">
        <w:rPr>
          <w:rFonts w:ascii="Times New Roman" w:hAnsi="Times New Roman" w:cs="Times New Roman"/>
          <w:sz w:val="28"/>
          <w:szCs w:val="28"/>
        </w:rPr>
        <w:t> 174−179.</w:t>
      </w:r>
    </w:p>
    <w:p w:rsidR="00DB18B0" w:rsidRPr="00DC0173" w:rsidRDefault="00DA10CB"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47</w:t>
      </w:r>
      <w:r w:rsidR="00DB18B0" w:rsidRPr="00DC0173">
        <w:rPr>
          <w:rFonts w:ascii="Times New Roman" w:hAnsi="Times New Roman" w:cs="Times New Roman"/>
          <w:sz w:val="28"/>
          <w:szCs w:val="28"/>
          <w:lang w:val="kk-KZ"/>
        </w:rPr>
        <w:t xml:space="preserve"> Дик Ю.Н., Рыжаков М.В. Естественно-математическое образование в современной школе.  //Педагогика. – 1996, №8. – С. 24-30.</w:t>
      </w:r>
    </w:p>
    <w:p w:rsidR="00DB18B0" w:rsidRPr="00DC0173" w:rsidRDefault="003760D4"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48</w:t>
      </w:r>
      <w:r w:rsidR="00DB18B0" w:rsidRPr="00DC0173">
        <w:rPr>
          <w:rFonts w:ascii="Times New Roman" w:hAnsi="Times New Roman" w:cs="Times New Roman"/>
          <w:sz w:val="28"/>
          <w:szCs w:val="28"/>
          <w:lang w:val="kk-KZ"/>
        </w:rPr>
        <w:t xml:space="preserve"> Трухин А.В. Об использовании виртуальных лабораторий в образовании.   //Открытое дистанционное образование. – 2002. – №4 (8)</w:t>
      </w:r>
      <w:r w:rsidR="00D06B4B">
        <w:rPr>
          <w:rFonts w:ascii="Times New Roman" w:hAnsi="Times New Roman" w:cs="Times New Roman"/>
          <w:sz w:val="28"/>
          <w:szCs w:val="28"/>
          <w:lang w:val="kk-KZ"/>
        </w:rPr>
        <w:t xml:space="preserve">.– </w:t>
      </w:r>
      <w:r w:rsidR="00B30A79">
        <w:rPr>
          <w:rFonts w:ascii="Times New Roman" w:hAnsi="Times New Roman" w:cs="Times New Roman"/>
          <w:sz w:val="28"/>
          <w:szCs w:val="28"/>
          <w:lang w:val="kk-KZ"/>
        </w:rPr>
        <w:t>300</w:t>
      </w:r>
      <w:r w:rsidR="00D06B4B">
        <w:rPr>
          <w:rFonts w:ascii="Times New Roman" w:hAnsi="Times New Roman" w:cs="Times New Roman"/>
          <w:sz w:val="28"/>
          <w:szCs w:val="28"/>
          <w:lang w:val="kk-KZ"/>
        </w:rPr>
        <w:t xml:space="preserve"> с</w:t>
      </w:r>
      <w:r w:rsidR="00B30A79">
        <w:rPr>
          <w:rFonts w:ascii="Times New Roman" w:hAnsi="Times New Roman" w:cs="Times New Roman"/>
          <w:sz w:val="28"/>
          <w:szCs w:val="28"/>
          <w:lang w:val="kk-KZ"/>
        </w:rPr>
        <w:t>.</w:t>
      </w:r>
    </w:p>
    <w:p w:rsidR="00DB18B0" w:rsidRPr="00DC0173" w:rsidRDefault="003760D4" w:rsidP="00B61F36">
      <w:pPr>
        <w:shd w:val="clear" w:color="auto" w:fill="FFFFFF"/>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49</w:t>
      </w:r>
      <w:r w:rsidR="00DB18B0" w:rsidRPr="00DC0173">
        <w:rPr>
          <w:rFonts w:ascii="Times New Roman" w:hAnsi="Times New Roman" w:cs="Times New Roman"/>
          <w:sz w:val="28"/>
          <w:szCs w:val="28"/>
          <w:lang w:val="kk-KZ"/>
        </w:rPr>
        <w:t xml:space="preserve"> Голикова Т.В.,  Галкина Е.А.,  Пакулова  В.М. Мет</w:t>
      </w:r>
      <w:r w:rsidR="00A66BEF">
        <w:rPr>
          <w:rFonts w:ascii="Times New Roman" w:hAnsi="Times New Roman" w:cs="Times New Roman"/>
          <w:sz w:val="28"/>
          <w:szCs w:val="28"/>
          <w:lang w:val="kk-KZ"/>
        </w:rPr>
        <w:t>одика обучения биологии: Учеб.</w:t>
      </w:r>
      <w:r w:rsidR="00DB18B0" w:rsidRPr="00DC0173">
        <w:rPr>
          <w:rFonts w:ascii="Times New Roman" w:hAnsi="Times New Roman" w:cs="Times New Roman"/>
          <w:sz w:val="28"/>
          <w:szCs w:val="28"/>
          <w:lang w:val="kk-KZ"/>
        </w:rPr>
        <w:t xml:space="preserve"> пособие к выполнению лабораторно-практических занятий. – М.: Kontsep, 2013.  – 218 с.</w:t>
      </w:r>
    </w:p>
    <w:p w:rsidR="00DB18B0" w:rsidRPr="00DC0173" w:rsidRDefault="00FE1AE8"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50</w:t>
      </w:r>
      <w:r w:rsidR="00C67F6C">
        <w:rPr>
          <w:rFonts w:ascii="Times New Roman" w:hAnsi="Times New Roman" w:cs="Times New Roman"/>
          <w:sz w:val="28"/>
          <w:szCs w:val="28"/>
          <w:lang w:val="kk-KZ"/>
        </w:rPr>
        <w:t xml:space="preserve"> </w:t>
      </w:r>
      <w:r w:rsidR="00DB18B0" w:rsidRPr="00DC0173">
        <w:rPr>
          <w:rFonts w:ascii="Times New Roman" w:hAnsi="Times New Roman" w:cs="Times New Roman"/>
          <w:sz w:val="28"/>
          <w:szCs w:val="28"/>
        </w:rPr>
        <w:t>Михайлов В.Ю., Гостев В.М., Кугуракова В.В., Чугунов В.А. Виртуальная лаборатория как средство обеспечения коллективной научно-методической работы</w:t>
      </w:r>
      <w:r w:rsidR="00A66BEF">
        <w:rPr>
          <w:rFonts w:ascii="Times New Roman" w:hAnsi="Times New Roman" w:cs="Times New Roman"/>
          <w:sz w:val="28"/>
          <w:szCs w:val="28"/>
        </w:rPr>
        <w:t>. //Сб. трудов XII междунар</w:t>
      </w:r>
      <w:r w:rsidR="00A66BEF">
        <w:rPr>
          <w:rFonts w:ascii="Times New Roman" w:hAnsi="Times New Roman" w:cs="Times New Roman"/>
          <w:sz w:val="28"/>
          <w:szCs w:val="28"/>
          <w:lang w:val="kk-KZ"/>
        </w:rPr>
        <w:t>.</w:t>
      </w:r>
      <w:r w:rsidR="00A66BEF">
        <w:rPr>
          <w:rFonts w:ascii="Times New Roman" w:hAnsi="Times New Roman" w:cs="Times New Roman"/>
          <w:sz w:val="28"/>
          <w:szCs w:val="28"/>
        </w:rPr>
        <w:t xml:space="preserve"> конф</w:t>
      </w:r>
      <w:r w:rsidR="00A66BEF">
        <w:rPr>
          <w:rFonts w:ascii="Times New Roman" w:hAnsi="Times New Roman" w:cs="Times New Roman"/>
          <w:sz w:val="28"/>
          <w:szCs w:val="28"/>
          <w:lang w:val="kk-KZ"/>
        </w:rPr>
        <w:t>.</w:t>
      </w:r>
      <w:r w:rsidR="00DB18B0" w:rsidRPr="00DC0173">
        <w:rPr>
          <w:rFonts w:ascii="Times New Roman" w:hAnsi="Times New Roman" w:cs="Times New Roman"/>
          <w:sz w:val="28"/>
          <w:szCs w:val="28"/>
        </w:rPr>
        <w:t xml:space="preserve"> «ИТО-2002».</w:t>
      </w:r>
      <w:r w:rsidR="00DB18B0" w:rsidRPr="00DC0173">
        <w:rPr>
          <w:rFonts w:ascii="Times New Roman" w:hAnsi="Times New Roman" w:cs="Times New Roman"/>
          <w:sz w:val="28"/>
          <w:szCs w:val="28"/>
          <w:lang w:val="kk-KZ"/>
        </w:rPr>
        <w:t xml:space="preserve"> –</w:t>
      </w:r>
      <w:r w:rsidR="00DB18B0" w:rsidRPr="00DC0173">
        <w:rPr>
          <w:rFonts w:ascii="Times New Roman" w:hAnsi="Times New Roman" w:cs="Times New Roman"/>
          <w:sz w:val="28"/>
          <w:szCs w:val="28"/>
        </w:rPr>
        <w:t xml:space="preserve"> М.: Проспект, 2002</w:t>
      </w:r>
      <w:r w:rsidR="00DB18B0" w:rsidRPr="00DC0173">
        <w:rPr>
          <w:rFonts w:ascii="Times New Roman" w:hAnsi="Times New Roman" w:cs="Times New Roman"/>
          <w:sz w:val="28"/>
          <w:szCs w:val="28"/>
          <w:lang w:val="kk-KZ"/>
        </w:rPr>
        <w:t>. – С. 197-205.</w:t>
      </w:r>
    </w:p>
    <w:p w:rsidR="00DB18B0" w:rsidRPr="00DC0173" w:rsidRDefault="00860E01" w:rsidP="00B61F36">
      <w:pPr>
        <w:pStyle w:val="a4"/>
        <w:spacing w:before="0" w:beforeAutospacing="0" w:after="0" w:afterAutospacing="0"/>
        <w:ind w:firstLine="567"/>
        <w:jc w:val="both"/>
        <w:rPr>
          <w:sz w:val="28"/>
          <w:szCs w:val="28"/>
        </w:rPr>
      </w:pPr>
      <w:r>
        <w:rPr>
          <w:sz w:val="28"/>
          <w:szCs w:val="28"/>
          <w:lang w:val="kk-KZ"/>
        </w:rPr>
        <w:t>51</w:t>
      </w:r>
      <w:r w:rsidR="00C67F6C">
        <w:rPr>
          <w:sz w:val="28"/>
          <w:szCs w:val="28"/>
          <w:lang w:val="kk-KZ"/>
        </w:rPr>
        <w:t xml:space="preserve"> </w:t>
      </w:r>
      <w:r w:rsidR="00DB18B0" w:rsidRPr="00DC0173">
        <w:rPr>
          <w:sz w:val="28"/>
          <w:szCs w:val="28"/>
        </w:rPr>
        <w:t>Пономарева, И.С. MATLAB как инструментальное средство для создания виртуальной лаборатории</w:t>
      </w:r>
      <w:r w:rsidR="00DB18B0" w:rsidRPr="00DC0173">
        <w:rPr>
          <w:sz w:val="28"/>
          <w:szCs w:val="28"/>
          <w:lang w:val="kk-KZ"/>
        </w:rPr>
        <w:t xml:space="preserve">. </w:t>
      </w:r>
      <w:r w:rsidR="00DB18B0" w:rsidRPr="00DC0173">
        <w:rPr>
          <w:rStyle w:val="apple-converted-space"/>
          <w:sz w:val="28"/>
          <w:szCs w:val="28"/>
        </w:rPr>
        <w:t> </w:t>
      </w:r>
      <w:r w:rsidR="00DB18B0" w:rsidRPr="00DC0173">
        <w:rPr>
          <w:sz w:val="28"/>
          <w:szCs w:val="28"/>
        </w:rPr>
        <w:t>//Биология. География. Физика. Математика. Информатика: Ученые записки. Материалы докла</w:t>
      </w:r>
      <w:r w:rsidR="00907781">
        <w:rPr>
          <w:sz w:val="28"/>
          <w:szCs w:val="28"/>
        </w:rPr>
        <w:t>дов итоговой научной конф</w:t>
      </w:r>
      <w:r w:rsidR="00907781">
        <w:rPr>
          <w:sz w:val="28"/>
          <w:szCs w:val="28"/>
          <w:lang w:val="kk-KZ"/>
        </w:rPr>
        <w:t>.</w:t>
      </w:r>
      <w:r w:rsidR="00DB18B0" w:rsidRPr="00DC0173">
        <w:rPr>
          <w:sz w:val="28"/>
          <w:szCs w:val="28"/>
        </w:rPr>
        <w:t xml:space="preserve"> АГУ</w:t>
      </w:r>
      <w:r w:rsidR="00DB18B0" w:rsidRPr="00DC0173">
        <w:rPr>
          <w:sz w:val="28"/>
          <w:szCs w:val="28"/>
          <w:lang w:val="kk-KZ"/>
        </w:rPr>
        <w:t xml:space="preserve">. </w:t>
      </w:r>
      <w:r w:rsidR="00DB18B0" w:rsidRPr="00DC0173">
        <w:rPr>
          <w:sz w:val="28"/>
          <w:szCs w:val="28"/>
        </w:rPr>
        <w:t> </w:t>
      </w:r>
      <w:r w:rsidR="00DB18B0" w:rsidRPr="00DC0173">
        <w:rPr>
          <w:sz w:val="28"/>
          <w:szCs w:val="28"/>
          <w:lang w:val="kk-KZ"/>
        </w:rPr>
        <w:t>–</w:t>
      </w:r>
      <w:r w:rsidR="00DB18B0" w:rsidRPr="00DC0173">
        <w:rPr>
          <w:sz w:val="28"/>
          <w:szCs w:val="28"/>
        </w:rPr>
        <w:t xml:space="preserve"> Астрахань: Изд-во Астраханский университет</w:t>
      </w:r>
      <w:r w:rsidR="00DB18B0" w:rsidRPr="00DC0173">
        <w:rPr>
          <w:sz w:val="28"/>
          <w:szCs w:val="28"/>
          <w:lang w:val="kk-KZ"/>
        </w:rPr>
        <w:t xml:space="preserve">, </w:t>
      </w:r>
      <w:r w:rsidR="00DB18B0" w:rsidRPr="00DC0173">
        <w:rPr>
          <w:sz w:val="28"/>
          <w:szCs w:val="28"/>
        </w:rPr>
        <w:t xml:space="preserve">2005. Т. 1. </w:t>
      </w:r>
      <w:r w:rsidR="00DB18B0" w:rsidRPr="00DC0173">
        <w:rPr>
          <w:sz w:val="28"/>
          <w:szCs w:val="28"/>
          <w:lang w:val="kk-KZ"/>
        </w:rPr>
        <w:t xml:space="preserve">– </w:t>
      </w:r>
      <w:r w:rsidR="007529A2">
        <w:rPr>
          <w:sz w:val="28"/>
          <w:szCs w:val="28"/>
        </w:rPr>
        <w:t>С. 158</w:t>
      </w:r>
      <w:r w:rsidR="007529A2">
        <w:rPr>
          <w:sz w:val="28"/>
          <w:szCs w:val="28"/>
          <w:lang w:val="kk-KZ"/>
        </w:rPr>
        <w:t>-</w:t>
      </w:r>
      <w:r w:rsidR="00DB18B0" w:rsidRPr="00DC0173">
        <w:rPr>
          <w:sz w:val="28"/>
          <w:szCs w:val="28"/>
        </w:rPr>
        <w:t>162.</w:t>
      </w:r>
    </w:p>
    <w:p w:rsidR="00DB18B0" w:rsidRPr="00DC0173" w:rsidRDefault="00860E01"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52</w:t>
      </w:r>
      <w:r w:rsidR="00C67F6C">
        <w:rPr>
          <w:rFonts w:ascii="Times New Roman" w:hAnsi="Times New Roman" w:cs="Times New Roman"/>
          <w:sz w:val="28"/>
          <w:szCs w:val="28"/>
          <w:lang w:val="kk-KZ"/>
        </w:rPr>
        <w:t xml:space="preserve"> </w:t>
      </w:r>
      <w:r w:rsidR="00B30A79">
        <w:rPr>
          <w:rFonts w:ascii="Times New Roman" w:hAnsi="Times New Roman" w:cs="Times New Roman"/>
          <w:sz w:val="28"/>
          <w:szCs w:val="28"/>
          <w:lang w:val="kk-KZ"/>
        </w:rPr>
        <w:t xml:space="preserve">Электронды ресурс. </w:t>
      </w:r>
      <w:r w:rsidR="00DB18B0" w:rsidRPr="00DC0173">
        <w:rPr>
          <w:rFonts w:ascii="Times New Roman" w:hAnsi="Times New Roman" w:cs="Times New Roman"/>
          <w:sz w:val="28"/>
          <w:szCs w:val="28"/>
          <w:lang w:val="kk-KZ"/>
        </w:rPr>
        <w:t>https://www.comss.ru/page.php?id=1352</w:t>
      </w:r>
    </w:p>
    <w:p w:rsidR="00DB18B0" w:rsidRPr="00DC0173" w:rsidRDefault="00D23F5F"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53</w:t>
      </w:r>
      <w:r w:rsidR="00C67F6C">
        <w:rPr>
          <w:rFonts w:ascii="Times New Roman" w:hAnsi="Times New Roman" w:cs="Times New Roman"/>
          <w:sz w:val="28"/>
          <w:szCs w:val="28"/>
          <w:lang w:val="kk-KZ"/>
        </w:rPr>
        <w:t xml:space="preserve"> </w:t>
      </w:r>
      <w:r w:rsidR="00DB18B0" w:rsidRPr="00DC0173">
        <w:rPr>
          <w:rFonts w:ascii="Times New Roman" w:hAnsi="Times New Roman" w:cs="Times New Roman"/>
          <w:sz w:val="28"/>
          <w:szCs w:val="28"/>
        </w:rPr>
        <w:t>Гурина Н.А., Медведева О.А. Виртуальная информационно-образовательная лаборатория как средство развития самостоятельности школьников</w:t>
      </w:r>
      <w:r w:rsidR="00DB18B0" w:rsidRPr="00DC0173">
        <w:rPr>
          <w:rFonts w:ascii="Times New Roman" w:hAnsi="Times New Roman" w:cs="Times New Roman"/>
          <w:sz w:val="28"/>
          <w:szCs w:val="28"/>
          <w:lang w:val="kk-KZ"/>
        </w:rPr>
        <w:t xml:space="preserve">. </w:t>
      </w:r>
      <w:r w:rsidR="00DB18B0" w:rsidRPr="00DC0173">
        <w:rPr>
          <w:rFonts w:ascii="Times New Roman" w:hAnsi="Times New Roman" w:cs="Times New Roman"/>
          <w:sz w:val="28"/>
          <w:szCs w:val="28"/>
        </w:rPr>
        <w:t xml:space="preserve"> // Информатика и образование, 2007. </w:t>
      </w:r>
      <w:r w:rsidR="00DB18B0" w:rsidRPr="00DC0173">
        <w:rPr>
          <w:rFonts w:ascii="Times New Roman" w:hAnsi="Times New Roman" w:cs="Times New Roman"/>
          <w:sz w:val="28"/>
          <w:szCs w:val="28"/>
          <w:lang w:val="kk-KZ"/>
        </w:rPr>
        <w:t xml:space="preserve"> – </w:t>
      </w:r>
      <w:r w:rsidR="00DB18B0" w:rsidRPr="00DC0173">
        <w:rPr>
          <w:rFonts w:ascii="Times New Roman" w:hAnsi="Times New Roman" w:cs="Times New Roman"/>
          <w:sz w:val="28"/>
          <w:szCs w:val="28"/>
        </w:rPr>
        <w:t>№3</w:t>
      </w:r>
      <w:r w:rsidR="00DB18B0" w:rsidRPr="00DC0173">
        <w:rPr>
          <w:rFonts w:ascii="Times New Roman" w:hAnsi="Times New Roman" w:cs="Times New Roman"/>
          <w:sz w:val="28"/>
          <w:szCs w:val="28"/>
          <w:lang w:val="kk-KZ"/>
        </w:rPr>
        <w:t>. – С. 3-7.</w:t>
      </w:r>
    </w:p>
    <w:p w:rsidR="00DB18B0" w:rsidRPr="00DC0173" w:rsidRDefault="00D23F5F" w:rsidP="00B61F36">
      <w:pPr>
        <w:shd w:val="clear" w:color="auto" w:fill="FFFFFF"/>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54</w:t>
      </w:r>
      <w:r w:rsidR="00C67F6C">
        <w:rPr>
          <w:rFonts w:ascii="Times New Roman" w:hAnsi="Times New Roman" w:cs="Times New Roman"/>
          <w:sz w:val="28"/>
          <w:szCs w:val="28"/>
          <w:lang w:val="kk-KZ"/>
        </w:rPr>
        <w:t xml:space="preserve"> </w:t>
      </w:r>
      <w:r w:rsidR="00DB18B0" w:rsidRPr="00DC0173">
        <w:rPr>
          <w:rFonts w:ascii="Times New Roman" w:hAnsi="Times New Roman" w:cs="Times New Roman"/>
          <w:sz w:val="28"/>
          <w:szCs w:val="28"/>
        </w:rPr>
        <w:t>Пономарева, И.С. MATLAB в курсе численных методов и компьютерного моделирования</w:t>
      </w:r>
      <w:r w:rsidR="00DB18B0" w:rsidRPr="00DC0173">
        <w:rPr>
          <w:rFonts w:ascii="Times New Roman" w:hAnsi="Times New Roman" w:cs="Times New Roman"/>
          <w:sz w:val="28"/>
          <w:szCs w:val="28"/>
          <w:lang w:val="kk-KZ"/>
        </w:rPr>
        <w:t xml:space="preserve">. </w:t>
      </w:r>
      <w:r w:rsidR="00DB18B0" w:rsidRPr="00DC0173">
        <w:rPr>
          <w:rStyle w:val="apple-converted-space"/>
          <w:rFonts w:ascii="Times New Roman" w:hAnsi="Times New Roman" w:cs="Times New Roman"/>
          <w:sz w:val="28"/>
          <w:szCs w:val="28"/>
        </w:rPr>
        <w:t> </w:t>
      </w:r>
      <w:r w:rsidR="00DB18B0" w:rsidRPr="00DC0173">
        <w:rPr>
          <w:rFonts w:ascii="Times New Roman" w:hAnsi="Times New Roman" w:cs="Times New Roman"/>
          <w:sz w:val="28"/>
          <w:szCs w:val="28"/>
        </w:rPr>
        <w:t>//Труды В</w:t>
      </w:r>
      <w:r w:rsidR="00907781">
        <w:rPr>
          <w:rFonts w:ascii="Times New Roman" w:hAnsi="Times New Roman" w:cs="Times New Roman"/>
          <w:sz w:val="28"/>
          <w:szCs w:val="28"/>
        </w:rPr>
        <w:t>сероссийской научной конф</w:t>
      </w:r>
      <w:r w:rsidR="00907781">
        <w:rPr>
          <w:rFonts w:ascii="Times New Roman" w:hAnsi="Times New Roman" w:cs="Times New Roman"/>
          <w:sz w:val="28"/>
          <w:szCs w:val="28"/>
          <w:lang w:val="kk-KZ"/>
        </w:rPr>
        <w:t>.</w:t>
      </w:r>
      <w:r w:rsidR="00D951F2">
        <w:rPr>
          <w:rFonts w:ascii="Times New Roman" w:hAnsi="Times New Roman" w:cs="Times New Roman"/>
          <w:sz w:val="28"/>
          <w:szCs w:val="28"/>
          <w:lang w:val="kk-KZ"/>
        </w:rPr>
        <w:t xml:space="preserve"> </w:t>
      </w:r>
      <w:r w:rsidR="00DB18B0" w:rsidRPr="00DC0173">
        <w:rPr>
          <w:rFonts w:ascii="Times New Roman" w:hAnsi="Times New Roman" w:cs="Times New Roman"/>
          <w:sz w:val="28"/>
          <w:szCs w:val="28"/>
          <w:lang w:val="kk-KZ"/>
        </w:rPr>
        <w:t>«</w:t>
      </w:r>
      <w:r w:rsidR="00DB18B0" w:rsidRPr="00DC0173">
        <w:rPr>
          <w:rFonts w:ascii="Times New Roman" w:hAnsi="Times New Roman" w:cs="Times New Roman"/>
          <w:sz w:val="28"/>
          <w:szCs w:val="28"/>
        </w:rPr>
        <w:t>MATLAB в Интернете и образовании</w:t>
      </w:r>
      <w:r w:rsidR="00DB18B0" w:rsidRPr="00DC0173">
        <w:rPr>
          <w:rFonts w:ascii="Times New Roman" w:hAnsi="Times New Roman" w:cs="Times New Roman"/>
          <w:sz w:val="28"/>
          <w:szCs w:val="28"/>
          <w:lang w:val="kk-KZ"/>
        </w:rPr>
        <w:t xml:space="preserve">». </w:t>
      </w:r>
      <w:r w:rsidR="00DB18B0" w:rsidRPr="00DC0173">
        <w:rPr>
          <w:rFonts w:ascii="Times New Roman" w:hAnsi="Times New Roman" w:cs="Times New Roman"/>
          <w:sz w:val="28"/>
          <w:szCs w:val="28"/>
        </w:rPr>
        <w:t xml:space="preserve"> Часть 6.  </w:t>
      </w:r>
      <w:r w:rsidR="00DB18B0" w:rsidRPr="00DC0173">
        <w:rPr>
          <w:rFonts w:ascii="Times New Roman" w:hAnsi="Times New Roman" w:cs="Times New Roman"/>
          <w:sz w:val="28"/>
          <w:szCs w:val="28"/>
          <w:lang w:val="kk-KZ"/>
        </w:rPr>
        <w:t>–</w:t>
      </w:r>
      <w:r w:rsidR="00DB18B0" w:rsidRPr="00DC0173">
        <w:rPr>
          <w:rFonts w:ascii="Times New Roman" w:hAnsi="Times New Roman" w:cs="Times New Roman"/>
          <w:sz w:val="28"/>
          <w:szCs w:val="28"/>
        </w:rPr>
        <w:t xml:space="preserve"> М.:ИПУ РАН, 2002.</w:t>
      </w:r>
      <w:r w:rsidR="00DB18B0" w:rsidRPr="00DC0173">
        <w:rPr>
          <w:rFonts w:ascii="Times New Roman" w:hAnsi="Times New Roman" w:cs="Times New Roman"/>
          <w:sz w:val="28"/>
          <w:szCs w:val="28"/>
          <w:lang w:val="kk-KZ"/>
        </w:rPr>
        <w:t xml:space="preserve"> –</w:t>
      </w:r>
      <w:r w:rsidR="007529A2">
        <w:rPr>
          <w:rFonts w:ascii="Times New Roman" w:hAnsi="Times New Roman" w:cs="Times New Roman"/>
          <w:sz w:val="28"/>
          <w:szCs w:val="28"/>
        </w:rPr>
        <w:t>С. 798</w:t>
      </w:r>
      <w:r w:rsidR="007529A2">
        <w:rPr>
          <w:rFonts w:ascii="Times New Roman" w:hAnsi="Times New Roman" w:cs="Times New Roman"/>
          <w:sz w:val="28"/>
          <w:szCs w:val="28"/>
          <w:lang w:val="kk-KZ"/>
        </w:rPr>
        <w:t>-</w:t>
      </w:r>
      <w:r w:rsidR="00DB18B0" w:rsidRPr="00DC0173">
        <w:rPr>
          <w:rFonts w:ascii="Times New Roman" w:hAnsi="Times New Roman" w:cs="Times New Roman"/>
          <w:sz w:val="28"/>
          <w:szCs w:val="28"/>
        </w:rPr>
        <w:t>801.</w:t>
      </w:r>
    </w:p>
    <w:p w:rsidR="00DB18B0" w:rsidRPr="00DC0173" w:rsidRDefault="00D23F5F" w:rsidP="00B61F36">
      <w:pPr>
        <w:widowControl w:val="0"/>
        <w:shd w:val="clear" w:color="auto" w:fill="FFFFFF"/>
        <w:tabs>
          <w:tab w:val="left" w:pos="0"/>
        </w:tabs>
        <w:autoSpaceDE w:val="0"/>
        <w:autoSpaceDN w:val="0"/>
        <w:adjustRightInd w:val="0"/>
        <w:spacing w:after="0" w:line="240" w:lineRule="auto"/>
        <w:ind w:firstLine="540"/>
        <w:jc w:val="both"/>
        <w:rPr>
          <w:rFonts w:ascii="Times New Roman" w:hAnsi="Times New Roman" w:cs="Times New Roman"/>
          <w:sz w:val="28"/>
          <w:szCs w:val="28"/>
        </w:rPr>
      </w:pPr>
      <w:r>
        <w:rPr>
          <w:rFonts w:ascii="Times New Roman" w:hAnsi="Times New Roman" w:cs="Times New Roman"/>
          <w:sz w:val="28"/>
          <w:szCs w:val="28"/>
          <w:lang w:val="kk-KZ"/>
        </w:rPr>
        <w:t xml:space="preserve">55 </w:t>
      </w:r>
      <w:r w:rsidR="00DB18B0" w:rsidRPr="00DC0173">
        <w:rPr>
          <w:rFonts w:ascii="Times New Roman" w:hAnsi="Times New Roman" w:cs="Times New Roman"/>
          <w:sz w:val="28"/>
          <w:szCs w:val="28"/>
        </w:rPr>
        <w:t>Всесвятский Б.В. Системный подход к биологическому образованию в средней школе: Книга для учителя</w:t>
      </w:r>
      <w:r w:rsidR="00DB18B0" w:rsidRPr="00DC0173">
        <w:rPr>
          <w:rFonts w:ascii="Times New Roman" w:hAnsi="Times New Roman" w:cs="Times New Roman"/>
          <w:noProof/>
          <w:sz w:val="28"/>
          <w:szCs w:val="28"/>
          <w:lang w:val="kk-KZ"/>
        </w:rPr>
        <w:t>. – М.: Просвещение, 1985. – 143 с.</w:t>
      </w:r>
    </w:p>
    <w:p w:rsidR="00DB18B0" w:rsidRPr="00DC0173" w:rsidRDefault="00D23F5F" w:rsidP="00B61F36">
      <w:pPr>
        <w:shd w:val="clear" w:color="auto" w:fill="FFFFFF"/>
        <w:tabs>
          <w:tab w:val="left" w:pos="0"/>
        </w:tabs>
        <w:spacing w:after="0" w:line="240" w:lineRule="auto"/>
        <w:ind w:firstLine="567"/>
        <w:jc w:val="both"/>
        <w:rPr>
          <w:rFonts w:ascii="Times New Roman" w:hAnsi="Times New Roman" w:cs="Times New Roman"/>
          <w:noProof/>
          <w:sz w:val="28"/>
          <w:szCs w:val="28"/>
          <w:lang w:val="kk-KZ"/>
        </w:rPr>
      </w:pPr>
      <w:r>
        <w:rPr>
          <w:rFonts w:ascii="Times New Roman" w:hAnsi="Times New Roman" w:cs="Times New Roman"/>
          <w:sz w:val="28"/>
          <w:szCs w:val="28"/>
          <w:lang w:val="kk-KZ"/>
        </w:rPr>
        <w:t>56</w:t>
      </w:r>
      <w:r w:rsidR="00C67F6C">
        <w:rPr>
          <w:rFonts w:ascii="Times New Roman" w:hAnsi="Times New Roman" w:cs="Times New Roman"/>
          <w:sz w:val="28"/>
          <w:szCs w:val="28"/>
          <w:lang w:val="kk-KZ"/>
        </w:rPr>
        <w:t xml:space="preserve"> </w:t>
      </w:r>
      <w:r w:rsidR="00DB18B0" w:rsidRPr="00DC0173">
        <w:rPr>
          <w:rFonts w:ascii="Times New Roman" w:hAnsi="Times New Roman" w:cs="Times New Roman"/>
          <w:noProof/>
          <w:sz w:val="28"/>
          <w:szCs w:val="28"/>
          <w:lang w:val="kk-KZ"/>
        </w:rPr>
        <w:t xml:space="preserve">Чошанов М.А. Дидактическое конструирование гибких технологий обучения. //Педагогика. – 1997. – </w:t>
      </w:r>
      <w:r w:rsidR="00DB18B0" w:rsidRPr="00DC0173">
        <w:rPr>
          <w:rFonts w:ascii="Times New Roman" w:hAnsi="Times New Roman" w:cs="Times New Roman"/>
          <w:noProof/>
          <w:sz w:val="28"/>
          <w:szCs w:val="28"/>
        </w:rPr>
        <w:t>№ 27</w:t>
      </w:r>
      <w:r w:rsidR="00DB18B0" w:rsidRPr="00DC0173">
        <w:rPr>
          <w:rFonts w:ascii="Times New Roman" w:hAnsi="Times New Roman" w:cs="Times New Roman"/>
          <w:noProof/>
          <w:sz w:val="28"/>
          <w:szCs w:val="28"/>
          <w:lang w:val="kk-KZ"/>
        </w:rPr>
        <w:t>,</w:t>
      </w:r>
      <w:r w:rsidR="00DB18B0" w:rsidRPr="00DC0173">
        <w:rPr>
          <w:rFonts w:ascii="Times New Roman" w:hAnsi="Times New Roman" w:cs="Times New Roman"/>
          <w:noProof/>
          <w:sz w:val="28"/>
          <w:szCs w:val="28"/>
        </w:rPr>
        <w:t xml:space="preserve"> – С</w:t>
      </w:r>
      <w:r w:rsidR="00DB18B0" w:rsidRPr="00DC0173">
        <w:rPr>
          <w:rFonts w:ascii="Times New Roman" w:hAnsi="Times New Roman" w:cs="Times New Roman"/>
          <w:noProof/>
          <w:sz w:val="28"/>
          <w:szCs w:val="28"/>
          <w:lang w:val="kk-KZ"/>
        </w:rPr>
        <w:t>.</w:t>
      </w:r>
      <w:r w:rsidR="00DB18B0" w:rsidRPr="00DC0173">
        <w:rPr>
          <w:rFonts w:ascii="Times New Roman" w:hAnsi="Times New Roman" w:cs="Times New Roman"/>
          <w:noProof/>
          <w:sz w:val="28"/>
          <w:szCs w:val="28"/>
        </w:rPr>
        <w:t xml:space="preserve"> 21-29</w:t>
      </w:r>
      <w:r w:rsidR="00DB18B0" w:rsidRPr="00DC0173">
        <w:rPr>
          <w:rFonts w:ascii="Times New Roman" w:hAnsi="Times New Roman" w:cs="Times New Roman"/>
          <w:noProof/>
          <w:sz w:val="28"/>
          <w:szCs w:val="28"/>
          <w:lang w:val="kk-KZ"/>
        </w:rPr>
        <w:t>.</w:t>
      </w:r>
    </w:p>
    <w:p w:rsidR="00DB18B0" w:rsidRPr="006C72AA" w:rsidRDefault="00D23F5F" w:rsidP="00B61F3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57 </w:t>
      </w:r>
      <w:r w:rsidR="00DB18B0" w:rsidRPr="00DC0173">
        <w:rPr>
          <w:rFonts w:ascii="Times New Roman" w:hAnsi="Times New Roman" w:cs="Times New Roman"/>
          <w:sz w:val="28"/>
          <w:szCs w:val="28"/>
          <w:lang w:val="kk-KZ"/>
        </w:rPr>
        <w:t xml:space="preserve"> М</w:t>
      </w:r>
      <w:r w:rsidR="00DB18B0" w:rsidRPr="00DC0173">
        <w:rPr>
          <w:rFonts w:ascii="Times New Roman" w:hAnsi="Times New Roman" w:cs="Times New Roman"/>
          <w:sz w:val="28"/>
          <w:szCs w:val="28"/>
        </w:rPr>
        <w:t>атрос Д.Ш. Управление качеством образования на основе новых информационных технологий и образовательного мониторинга // Педагог</w:t>
      </w:r>
      <w:r w:rsidR="00DB18B0" w:rsidRPr="006C72AA">
        <w:rPr>
          <w:rFonts w:ascii="Times New Roman" w:hAnsi="Times New Roman" w:cs="Times New Roman"/>
          <w:sz w:val="28"/>
          <w:szCs w:val="28"/>
        </w:rPr>
        <w:t>ическое Общество России. – М., 2001.</w:t>
      </w:r>
      <w:r w:rsidR="00D06B4B">
        <w:rPr>
          <w:rFonts w:ascii="Times New Roman" w:hAnsi="Times New Roman" w:cs="Times New Roman"/>
          <w:sz w:val="28"/>
          <w:szCs w:val="28"/>
          <w:lang w:val="kk-KZ"/>
        </w:rPr>
        <w:t xml:space="preserve">– </w:t>
      </w:r>
      <w:r w:rsidR="00B30A79" w:rsidRPr="006C72AA">
        <w:rPr>
          <w:rFonts w:ascii="Times New Roman" w:hAnsi="Times New Roman" w:cs="Times New Roman"/>
          <w:sz w:val="28"/>
          <w:szCs w:val="28"/>
          <w:lang w:val="kk-KZ"/>
        </w:rPr>
        <w:t>500</w:t>
      </w:r>
      <w:r w:rsidR="00D06B4B">
        <w:rPr>
          <w:rFonts w:ascii="Times New Roman" w:hAnsi="Times New Roman" w:cs="Times New Roman"/>
          <w:sz w:val="28"/>
          <w:szCs w:val="28"/>
          <w:lang w:val="kk-KZ"/>
        </w:rPr>
        <w:t xml:space="preserve"> с</w:t>
      </w:r>
      <w:r w:rsidR="00B30A79" w:rsidRPr="006C72AA">
        <w:rPr>
          <w:rFonts w:ascii="Times New Roman" w:hAnsi="Times New Roman" w:cs="Times New Roman"/>
          <w:sz w:val="28"/>
          <w:szCs w:val="28"/>
          <w:lang w:val="kk-KZ"/>
        </w:rPr>
        <w:t>.</w:t>
      </w:r>
    </w:p>
    <w:p w:rsidR="00DB18B0" w:rsidRPr="006C72AA" w:rsidRDefault="002616D3" w:rsidP="00B61F36">
      <w:pPr>
        <w:widowControl w:val="0"/>
        <w:shd w:val="clear" w:color="auto" w:fill="FFFFFF"/>
        <w:tabs>
          <w:tab w:val="left" w:pos="0"/>
        </w:tabs>
        <w:autoSpaceDE w:val="0"/>
        <w:autoSpaceDN w:val="0"/>
        <w:adjustRightInd w:val="0"/>
        <w:spacing w:after="0" w:line="240" w:lineRule="auto"/>
        <w:ind w:firstLine="540"/>
        <w:jc w:val="both"/>
        <w:rPr>
          <w:rFonts w:ascii="Times New Roman" w:hAnsi="Times New Roman" w:cs="Times New Roman"/>
          <w:sz w:val="28"/>
          <w:szCs w:val="28"/>
        </w:rPr>
      </w:pPr>
      <w:r w:rsidRPr="006C72AA">
        <w:rPr>
          <w:rFonts w:ascii="Times New Roman" w:hAnsi="Times New Roman" w:cs="Times New Roman"/>
          <w:sz w:val="28"/>
          <w:szCs w:val="28"/>
          <w:lang w:val="kk-KZ"/>
        </w:rPr>
        <w:t xml:space="preserve">58 </w:t>
      </w:r>
      <w:r w:rsidR="00BE7DA5" w:rsidRPr="006C72AA">
        <w:rPr>
          <w:rFonts w:ascii="Times New Roman" w:hAnsi="Times New Roman" w:cs="Times New Roman"/>
          <w:sz w:val="28"/>
          <w:szCs w:val="28"/>
        </w:rPr>
        <w:t>Сластенин В.А. и др. Педагогика Учеб. пособие для студ. высш. пед. учеб. заведений / В. А. Сластенин, И. Ф. Исаев, Е. Н. Шиянов; Под ред. В.А. Сласте</w:t>
      </w:r>
      <w:r w:rsidR="00D951F2">
        <w:rPr>
          <w:rFonts w:ascii="Times New Roman" w:hAnsi="Times New Roman" w:cs="Times New Roman"/>
          <w:sz w:val="28"/>
          <w:szCs w:val="28"/>
        </w:rPr>
        <w:t xml:space="preserve">нина. - М.: Издательский центр </w:t>
      </w:r>
      <w:r w:rsidR="00D951F2">
        <w:rPr>
          <w:rFonts w:ascii="Times New Roman" w:hAnsi="Times New Roman" w:cs="Times New Roman"/>
          <w:sz w:val="28"/>
          <w:szCs w:val="28"/>
          <w:lang w:val="kk-KZ"/>
        </w:rPr>
        <w:t>«</w:t>
      </w:r>
      <w:r w:rsidR="00D951F2">
        <w:rPr>
          <w:rFonts w:ascii="Times New Roman" w:hAnsi="Times New Roman" w:cs="Times New Roman"/>
          <w:sz w:val="28"/>
          <w:szCs w:val="28"/>
        </w:rPr>
        <w:t>Академия</w:t>
      </w:r>
      <w:r w:rsidR="00D951F2">
        <w:rPr>
          <w:rFonts w:ascii="Times New Roman" w:hAnsi="Times New Roman" w:cs="Times New Roman"/>
          <w:sz w:val="28"/>
          <w:szCs w:val="28"/>
          <w:lang w:val="kk-KZ"/>
        </w:rPr>
        <w:t>»</w:t>
      </w:r>
      <w:r w:rsidR="00BE7DA5" w:rsidRPr="006C72AA">
        <w:rPr>
          <w:rFonts w:ascii="Times New Roman" w:hAnsi="Times New Roman" w:cs="Times New Roman"/>
          <w:sz w:val="28"/>
          <w:szCs w:val="28"/>
        </w:rPr>
        <w:t xml:space="preserve">, 2002. </w:t>
      </w:r>
      <w:r w:rsidR="00907781" w:rsidRPr="006C72AA">
        <w:rPr>
          <w:rFonts w:ascii="Times New Roman" w:hAnsi="Times New Roman" w:cs="Times New Roman"/>
          <w:sz w:val="28"/>
          <w:szCs w:val="28"/>
        </w:rPr>
        <w:t>–</w:t>
      </w:r>
      <w:r w:rsidR="00BE7DA5" w:rsidRPr="006C72AA">
        <w:rPr>
          <w:rFonts w:ascii="Times New Roman" w:hAnsi="Times New Roman" w:cs="Times New Roman"/>
          <w:sz w:val="28"/>
          <w:szCs w:val="28"/>
        </w:rPr>
        <w:t xml:space="preserve"> 576 с.</w:t>
      </w:r>
    </w:p>
    <w:p w:rsidR="00DB18B0" w:rsidRPr="006C72AA" w:rsidRDefault="00955891" w:rsidP="00B61F36">
      <w:pPr>
        <w:shd w:val="clear" w:color="auto" w:fill="FFFFFF"/>
        <w:tabs>
          <w:tab w:val="left" w:pos="0"/>
        </w:tabs>
        <w:spacing w:after="0" w:line="240" w:lineRule="auto"/>
        <w:ind w:firstLine="567"/>
        <w:jc w:val="both"/>
        <w:rPr>
          <w:rFonts w:ascii="Times New Roman" w:hAnsi="Times New Roman" w:cs="Times New Roman"/>
          <w:noProof/>
          <w:sz w:val="28"/>
          <w:szCs w:val="28"/>
          <w:lang w:val="kk-KZ"/>
        </w:rPr>
      </w:pPr>
      <w:r w:rsidRPr="006C72AA">
        <w:rPr>
          <w:rFonts w:ascii="Times New Roman" w:hAnsi="Times New Roman" w:cs="Times New Roman"/>
          <w:sz w:val="28"/>
          <w:szCs w:val="28"/>
          <w:lang w:val="kk-KZ"/>
        </w:rPr>
        <w:t>59</w:t>
      </w:r>
      <w:r w:rsidR="00C67F6C">
        <w:rPr>
          <w:rFonts w:ascii="Times New Roman" w:hAnsi="Times New Roman" w:cs="Times New Roman"/>
          <w:sz w:val="28"/>
          <w:szCs w:val="28"/>
          <w:lang w:val="kk-KZ"/>
        </w:rPr>
        <w:t xml:space="preserve"> </w:t>
      </w:r>
      <w:r w:rsidR="00DB18B0" w:rsidRPr="006C72AA">
        <w:rPr>
          <w:rFonts w:ascii="Times New Roman" w:hAnsi="Times New Roman" w:cs="Times New Roman"/>
          <w:sz w:val="28"/>
          <w:szCs w:val="28"/>
        </w:rPr>
        <w:t>Мищенко Л.И. Теоретические основы формирования содержания пе</w:t>
      </w:r>
      <w:r w:rsidR="00DB18B0" w:rsidRPr="006C72AA">
        <w:rPr>
          <w:rFonts w:ascii="Times New Roman" w:hAnsi="Times New Roman" w:cs="Times New Roman"/>
          <w:sz w:val="28"/>
          <w:szCs w:val="28"/>
        </w:rPr>
        <w:softHyphen/>
        <w:t xml:space="preserve">дагогического образования (на материале подготовки учителя начальных классов): </w:t>
      </w:r>
      <w:r w:rsidR="00DB18B0" w:rsidRPr="006C72AA">
        <w:rPr>
          <w:rFonts w:ascii="Times New Roman" w:hAnsi="Times New Roman" w:cs="Times New Roman"/>
          <w:sz w:val="28"/>
          <w:szCs w:val="28"/>
          <w:lang w:val="kk-KZ"/>
        </w:rPr>
        <w:t>а</w:t>
      </w:r>
      <w:r w:rsidR="00D06B4B">
        <w:rPr>
          <w:rFonts w:ascii="Times New Roman" w:hAnsi="Times New Roman" w:cs="Times New Roman"/>
          <w:sz w:val="28"/>
          <w:szCs w:val="28"/>
        </w:rPr>
        <w:t>втореф. ... докт. пед. наук</w:t>
      </w:r>
      <w:r w:rsidR="00DB18B0" w:rsidRPr="006C72AA">
        <w:rPr>
          <w:rFonts w:ascii="Times New Roman" w:hAnsi="Times New Roman" w:cs="Times New Roman"/>
          <w:sz w:val="28"/>
          <w:szCs w:val="28"/>
        </w:rPr>
        <w:t>. – М., 1997. – 35 с.</w:t>
      </w:r>
    </w:p>
    <w:p w:rsidR="002E660C" w:rsidRPr="002E660C" w:rsidRDefault="00955891" w:rsidP="002E660C">
      <w:pPr>
        <w:widowControl w:val="0"/>
        <w:shd w:val="clear" w:color="auto" w:fill="FFFFFF"/>
        <w:tabs>
          <w:tab w:val="left" w:pos="0"/>
        </w:tabs>
        <w:autoSpaceDE w:val="0"/>
        <w:autoSpaceDN w:val="0"/>
        <w:adjustRightInd w:val="0"/>
        <w:spacing w:after="0" w:line="240" w:lineRule="auto"/>
        <w:ind w:firstLine="540"/>
        <w:jc w:val="both"/>
        <w:rPr>
          <w:rFonts w:ascii="Times New Roman" w:hAnsi="Times New Roman" w:cs="Times New Roman"/>
          <w:sz w:val="28"/>
          <w:szCs w:val="28"/>
          <w:lang w:val="kk-KZ"/>
        </w:rPr>
      </w:pPr>
      <w:r w:rsidRPr="006C72AA">
        <w:rPr>
          <w:rFonts w:ascii="Times New Roman" w:hAnsi="Times New Roman" w:cs="Times New Roman"/>
          <w:sz w:val="28"/>
          <w:szCs w:val="28"/>
          <w:lang w:val="kk-KZ"/>
        </w:rPr>
        <w:t>60</w:t>
      </w:r>
      <w:r w:rsidR="00C67F6C">
        <w:rPr>
          <w:rFonts w:ascii="Times New Roman" w:hAnsi="Times New Roman" w:cs="Times New Roman"/>
          <w:sz w:val="28"/>
          <w:szCs w:val="28"/>
          <w:lang w:val="kk-KZ"/>
        </w:rPr>
        <w:t xml:space="preserve"> </w:t>
      </w:r>
      <w:r w:rsidR="00DB18B0" w:rsidRPr="006C72AA">
        <w:rPr>
          <w:rFonts w:ascii="Times New Roman" w:hAnsi="Times New Roman" w:cs="Times New Roman"/>
          <w:sz w:val="28"/>
          <w:szCs w:val="28"/>
        </w:rPr>
        <w:t xml:space="preserve">Шиянов Е.М. </w:t>
      </w:r>
      <w:r w:rsidR="00A66BEF">
        <w:rPr>
          <w:rFonts w:ascii="Times New Roman" w:hAnsi="Times New Roman" w:cs="Times New Roman"/>
          <w:sz w:val="28"/>
          <w:szCs w:val="28"/>
        </w:rPr>
        <w:t>Педагогика : учеб</w:t>
      </w:r>
      <w:r w:rsidR="00A66BEF">
        <w:rPr>
          <w:rFonts w:ascii="Times New Roman" w:hAnsi="Times New Roman" w:cs="Times New Roman"/>
          <w:sz w:val="28"/>
          <w:szCs w:val="28"/>
          <w:lang w:val="kk-KZ"/>
        </w:rPr>
        <w:t>.</w:t>
      </w:r>
      <w:r w:rsidR="002E660C" w:rsidRPr="006C72AA">
        <w:rPr>
          <w:rFonts w:ascii="Times New Roman" w:hAnsi="Times New Roman" w:cs="Times New Roman"/>
          <w:sz w:val="28"/>
          <w:szCs w:val="28"/>
        </w:rPr>
        <w:t xml:space="preserve"> для студ. учреж</w:t>
      </w:r>
      <w:r w:rsidR="00D06B4B">
        <w:rPr>
          <w:rFonts w:ascii="Times New Roman" w:hAnsi="Times New Roman" w:cs="Times New Roman"/>
          <w:sz w:val="28"/>
          <w:szCs w:val="28"/>
        </w:rPr>
        <w:t>дений высш. проф. образования /</w:t>
      </w:r>
      <w:r w:rsidR="002E660C" w:rsidRPr="006C72AA">
        <w:rPr>
          <w:rFonts w:ascii="Times New Roman" w:hAnsi="Times New Roman" w:cs="Times New Roman"/>
          <w:sz w:val="28"/>
          <w:szCs w:val="28"/>
        </w:rPr>
        <w:t>Е.Н.Шиянов</w:t>
      </w:r>
      <w:r w:rsidR="00017367" w:rsidRPr="006C72AA">
        <w:rPr>
          <w:rFonts w:ascii="Times New Roman" w:hAnsi="Times New Roman" w:cs="Times New Roman"/>
          <w:sz w:val="28"/>
          <w:szCs w:val="28"/>
        </w:rPr>
        <w:t xml:space="preserve">; под ред. В.А.Сластенина. </w:t>
      </w:r>
      <w:r w:rsidR="00017367" w:rsidRPr="006C72AA">
        <w:rPr>
          <w:rFonts w:ascii="Times New Roman" w:hAnsi="Times New Roman" w:cs="Times New Roman"/>
          <w:sz w:val="28"/>
          <w:szCs w:val="28"/>
          <w:lang w:val="kk-KZ"/>
        </w:rPr>
        <w:t>-</w:t>
      </w:r>
      <w:r w:rsidR="002E660C" w:rsidRPr="006C72AA">
        <w:rPr>
          <w:rFonts w:ascii="Times New Roman" w:hAnsi="Times New Roman" w:cs="Times New Roman"/>
          <w:sz w:val="28"/>
          <w:szCs w:val="28"/>
        </w:rPr>
        <w:t>11</w:t>
      </w:r>
      <w:r w:rsidR="002E660C" w:rsidRPr="006C72AA">
        <w:rPr>
          <w:rFonts w:ascii="Times New Roman" w:hAnsi="Times New Roman" w:cs="Times New Roman"/>
          <w:sz w:val="28"/>
          <w:szCs w:val="28"/>
          <w:lang w:val="kk-KZ"/>
        </w:rPr>
        <w:t>-</w:t>
      </w:r>
      <w:r w:rsidR="00A66BEF">
        <w:rPr>
          <w:rFonts w:ascii="Times New Roman" w:hAnsi="Times New Roman" w:cs="Times New Roman"/>
          <w:sz w:val="28"/>
          <w:szCs w:val="28"/>
        </w:rPr>
        <w:t xml:space="preserve">е изд., стер. </w:t>
      </w:r>
      <w:r w:rsidR="00907781" w:rsidRPr="006C72AA">
        <w:rPr>
          <w:rFonts w:ascii="Times New Roman" w:hAnsi="Times New Roman" w:cs="Times New Roman"/>
          <w:sz w:val="28"/>
          <w:szCs w:val="28"/>
        </w:rPr>
        <w:t>–</w:t>
      </w:r>
      <w:r w:rsidR="00A66BEF">
        <w:rPr>
          <w:rFonts w:ascii="Times New Roman" w:hAnsi="Times New Roman" w:cs="Times New Roman"/>
          <w:sz w:val="28"/>
          <w:szCs w:val="28"/>
        </w:rPr>
        <w:t xml:space="preserve"> М.</w:t>
      </w:r>
      <w:r w:rsidR="002E660C" w:rsidRPr="006C72AA">
        <w:rPr>
          <w:rFonts w:ascii="Times New Roman" w:hAnsi="Times New Roman" w:cs="Times New Roman"/>
          <w:sz w:val="28"/>
          <w:szCs w:val="28"/>
        </w:rPr>
        <w:t>: Издате</w:t>
      </w:r>
      <w:r w:rsidR="00907781">
        <w:rPr>
          <w:rFonts w:ascii="Times New Roman" w:hAnsi="Times New Roman" w:cs="Times New Roman"/>
          <w:sz w:val="28"/>
          <w:szCs w:val="28"/>
        </w:rPr>
        <w:t xml:space="preserve">льский центр «Академия», 2012. </w:t>
      </w:r>
      <w:r w:rsidR="00907781" w:rsidRPr="006C72AA">
        <w:rPr>
          <w:rFonts w:ascii="Times New Roman" w:hAnsi="Times New Roman" w:cs="Times New Roman"/>
          <w:sz w:val="28"/>
          <w:szCs w:val="28"/>
        </w:rPr>
        <w:t>–</w:t>
      </w:r>
      <w:r w:rsidR="002E660C" w:rsidRPr="006C72AA">
        <w:rPr>
          <w:rFonts w:ascii="Times New Roman" w:hAnsi="Times New Roman" w:cs="Times New Roman"/>
          <w:sz w:val="28"/>
          <w:szCs w:val="28"/>
        </w:rPr>
        <w:t xml:space="preserve"> 608 с.</w:t>
      </w:r>
    </w:p>
    <w:p w:rsidR="00DB18B0" w:rsidRPr="00DC0173" w:rsidRDefault="000379F2" w:rsidP="002E660C">
      <w:pPr>
        <w:widowControl w:val="0"/>
        <w:shd w:val="clear" w:color="auto" w:fill="FFFFFF"/>
        <w:tabs>
          <w:tab w:val="left" w:pos="0"/>
        </w:tabs>
        <w:autoSpaceDE w:val="0"/>
        <w:autoSpaceDN w:val="0"/>
        <w:adjustRightInd w:val="0"/>
        <w:spacing w:after="0" w:line="240" w:lineRule="auto"/>
        <w:ind w:firstLine="540"/>
        <w:jc w:val="both"/>
        <w:rPr>
          <w:rFonts w:ascii="Times New Roman" w:hAnsi="Times New Roman" w:cs="Times New Roman"/>
          <w:sz w:val="28"/>
          <w:szCs w:val="28"/>
        </w:rPr>
      </w:pPr>
      <w:r>
        <w:rPr>
          <w:rFonts w:ascii="Times New Roman" w:hAnsi="Times New Roman" w:cs="Times New Roman"/>
          <w:sz w:val="28"/>
          <w:szCs w:val="28"/>
          <w:lang w:val="kk-KZ"/>
        </w:rPr>
        <w:t>61</w:t>
      </w:r>
      <w:r w:rsidR="00C67F6C">
        <w:rPr>
          <w:rFonts w:ascii="Times New Roman" w:hAnsi="Times New Roman" w:cs="Times New Roman"/>
          <w:sz w:val="28"/>
          <w:szCs w:val="28"/>
          <w:lang w:val="kk-KZ"/>
        </w:rPr>
        <w:t xml:space="preserve"> </w:t>
      </w:r>
      <w:r w:rsidR="00DB18B0" w:rsidRPr="00DC0173">
        <w:rPr>
          <w:rFonts w:ascii="Times New Roman" w:hAnsi="Times New Roman" w:cs="Times New Roman"/>
          <w:sz w:val="28"/>
          <w:szCs w:val="28"/>
        </w:rPr>
        <w:t xml:space="preserve">Краснова Г.А. Открытое образование: цивилизационные подходы и перспективы. Монография. </w:t>
      </w:r>
      <w:r w:rsidR="00DB18B0" w:rsidRPr="00DC0173">
        <w:rPr>
          <w:rFonts w:ascii="Times New Roman" w:hAnsi="Times New Roman" w:cs="Times New Roman"/>
          <w:sz w:val="28"/>
          <w:szCs w:val="28"/>
          <w:lang w:val="kk-KZ"/>
        </w:rPr>
        <w:t>–</w:t>
      </w:r>
      <w:r w:rsidR="00DB18B0" w:rsidRPr="00DC0173">
        <w:rPr>
          <w:rFonts w:ascii="Times New Roman" w:hAnsi="Times New Roman" w:cs="Times New Roman"/>
          <w:sz w:val="28"/>
          <w:szCs w:val="28"/>
        </w:rPr>
        <w:t xml:space="preserve"> М.: РУДН, 2002.</w:t>
      </w:r>
      <w:r w:rsidR="00B30A79">
        <w:rPr>
          <w:rFonts w:ascii="Times New Roman" w:hAnsi="Times New Roman" w:cs="Times New Roman"/>
          <w:sz w:val="28"/>
          <w:szCs w:val="28"/>
          <w:lang w:val="kk-KZ"/>
        </w:rPr>
        <w:t>– С. 140-145.</w:t>
      </w:r>
    </w:p>
    <w:p w:rsidR="00DB18B0" w:rsidRPr="00DC0173" w:rsidRDefault="000379F2" w:rsidP="00B61F3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62</w:t>
      </w:r>
      <w:r w:rsidR="00C67F6C">
        <w:rPr>
          <w:rFonts w:ascii="Times New Roman" w:hAnsi="Times New Roman" w:cs="Times New Roman"/>
          <w:sz w:val="28"/>
          <w:szCs w:val="28"/>
          <w:lang w:val="kk-KZ"/>
        </w:rPr>
        <w:t xml:space="preserve"> </w:t>
      </w:r>
      <w:r w:rsidR="00DB18B0" w:rsidRPr="00DC0173">
        <w:rPr>
          <w:rFonts w:ascii="Times New Roman" w:hAnsi="Times New Roman" w:cs="Times New Roman"/>
          <w:sz w:val="28"/>
          <w:szCs w:val="28"/>
        </w:rPr>
        <w:t>Гузеев В.В. Образовательная технология ХХI века: деятельность, ценности, успех. – М., Центр «Педагогический поиск». – 2004.</w:t>
      </w:r>
      <w:r w:rsidR="00B30A79">
        <w:rPr>
          <w:rFonts w:ascii="Times New Roman" w:hAnsi="Times New Roman" w:cs="Times New Roman"/>
          <w:sz w:val="28"/>
          <w:szCs w:val="28"/>
          <w:lang w:val="kk-KZ"/>
        </w:rPr>
        <w:t>– С. 100-110.</w:t>
      </w:r>
    </w:p>
    <w:p w:rsidR="00DB18B0" w:rsidRPr="00DC0173" w:rsidRDefault="000379F2" w:rsidP="00B61F36">
      <w:pPr>
        <w:shd w:val="clear" w:color="auto" w:fill="FFFFFF"/>
        <w:tabs>
          <w:tab w:val="left" w:pos="0"/>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63</w:t>
      </w:r>
      <w:r w:rsidR="00C67F6C">
        <w:rPr>
          <w:rFonts w:ascii="Times New Roman" w:hAnsi="Times New Roman" w:cs="Times New Roman"/>
          <w:sz w:val="28"/>
          <w:szCs w:val="28"/>
          <w:lang w:val="kk-KZ"/>
        </w:rPr>
        <w:t xml:space="preserve"> </w:t>
      </w:r>
      <w:r w:rsidR="00DB18B0" w:rsidRPr="00DC0173">
        <w:rPr>
          <w:rStyle w:val="hl"/>
          <w:rFonts w:ascii="Times New Roman" w:hAnsi="Times New Roman" w:cs="Times New Roman"/>
          <w:sz w:val="28"/>
          <w:szCs w:val="28"/>
        </w:rPr>
        <w:t>Клейман</w:t>
      </w:r>
      <w:r w:rsidR="00DB18B0" w:rsidRPr="00DC0173">
        <w:rPr>
          <w:rStyle w:val="apple-converted-space"/>
          <w:rFonts w:ascii="Times New Roman" w:hAnsi="Times New Roman" w:cs="Times New Roman"/>
          <w:sz w:val="28"/>
          <w:szCs w:val="28"/>
        </w:rPr>
        <w:t> </w:t>
      </w:r>
      <w:r w:rsidR="00DB18B0" w:rsidRPr="00DC0173">
        <w:rPr>
          <w:rFonts w:ascii="Times New Roman" w:hAnsi="Times New Roman" w:cs="Times New Roman"/>
          <w:sz w:val="28"/>
          <w:szCs w:val="28"/>
        </w:rPr>
        <w:t xml:space="preserve">Г.М. Школы будущего: компьютеры в процессе обучения. </w:t>
      </w:r>
      <w:r w:rsidR="00DB18B0" w:rsidRPr="00DC0173">
        <w:rPr>
          <w:rFonts w:ascii="Times New Roman" w:hAnsi="Times New Roman" w:cs="Times New Roman"/>
          <w:sz w:val="28"/>
          <w:szCs w:val="28"/>
          <w:lang w:val="kk-KZ"/>
        </w:rPr>
        <w:t>–</w:t>
      </w:r>
      <w:r w:rsidR="00DB18B0" w:rsidRPr="00DC0173">
        <w:rPr>
          <w:rFonts w:ascii="Times New Roman" w:hAnsi="Times New Roman" w:cs="Times New Roman"/>
          <w:sz w:val="28"/>
          <w:szCs w:val="28"/>
        </w:rPr>
        <w:t>М.,1987.</w:t>
      </w:r>
      <w:r w:rsidR="00B30A79" w:rsidRPr="00DC0173">
        <w:rPr>
          <w:rFonts w:ascii="Times New Roman" w:hAnsi="Times New Roman" w:cs="Times New Roman"/>
          <w:sz w:val="28"/>
          <w:szCs w:val="28"/>
          <w:lang w:val="kk-KZ"/>
        </w:rPr>
        <w:t>– С. 215</w:t>
      </w:r>
      <w:r w:rsidR="00B30A79">
        <w:rPr>
          <w:rFonts w:ascii="Times New Roman" w:hAnsi="Times New Roman" w:cs="Times New Roman"/>
          <w:sz w:val="28"/>
          <w:szCs w:val="28"/>
          <w:lang w:val="kk-KZ"/>
        </w:rPr>
        <w:t>-218.</w:t>
      </w:r>
    </w:p>
    <w:p w:rsidR="00DB18B0" w:rsidRPr="00DC0173" w:rsidRDefault="00C67F6C" w:rsidP="00DE1B8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r w:rsidR="00986D12">
        <w:rPr>
          <w:rFonts w:ascii="Times New Roman" w:hAnsi="Times New Roman" w:cs="Times New Roman"/>
          <w:sz w:val="28"/>
          <w:szCs w:val="28"/>
          <w:lang w:val="kk-KZ"/>
        </w:rPr>
        <w:t>64</w:t>
      </w:r>
      <w:r w:rsidR="00DB18B0" w:rsidRPr="00DC0173">
        <w:rPr>
          <w:rFonts w:ascii="Times New Roman" w:hAnsi="Times New Roman" w:cs="Times New Roman"/>
          <w:sz w:val="28"/>
          <w:szCs w:val="28"/>
          <w:lang w:val="kk-KZ"/>
        </w:rPr>
        <w:t xml:space="preserve"> Қазақстан Республикасының мемлекеттік жалпыға міндетті білім беру стандарты. Жоғары білім. Бакалавриат. 23 тамыз 2012 ж. бекіт. Жарлық № 1080 // http:adilet.zan.kz/kaz/docs</w:t>
      </w:r>
      <w:r w:rsidR="00D06B4B">
        <w:rPr>
          <w:rFonts w:ascii="Times New Roman" w:hAnsi="Times New Roman" w:cs="Times New Roman"/>
          <w:sz w:val="28"/>
          <w:szCs w:val="28"/>
          <w:lang w:val="kk-KZ"/>
        </w:rPr>
        <w:t>.</w:t>
      </w:r>
    </w:p>
    <w:p w:rsidR="00DB18B0" w:rsidRPr="00DC0173" w:rsidRDefault="00986D12" w:rsidP="00DE1B8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65 </w:t>
      </w:r>
      <w:r w:rsidR="00DB18B0" w:rsidRPr="00DC0173">
        <w:rPr>
          <w:rFonts w:ascii="Times New Roman" w:hAnsi="Times New Roman" w:cs="Times New Roman"/>
          <w:sz w:val="28"/>
          <w:szCs w:val="28"/>
          <w:lang w:val="kk-KZ"/>
        </w:rPr>
        <w:t xml:space="preserve">  Қазақстан Республикасының мемлекеттік жалпыға міндетті білім беру стандарты. Жоғары білім. Бакалавриат. 13 мамыр 2016 ж. бекіт. Жарлық № 292. // http:adilet.zan.kz/kaz/docs 92 Cassandra L Quave. I</w:t>
      </w:r>
      <w:r w:rsidR="00D06B4B">
        <w:rPr>
          <w:rFonts w:ascii="Times New Roman" w:hAnsi="Times New Roman" w:cs="Times New Roman"/>
          <w:sz w:val="28"/>
          <w:szCs w:val="28"/>
          <w:lang w:val="kk-KZ"/>
        </w:rPr>
        <w:t>.</w:t>
      </w:r>
    </w:p>
    <w:p w:rsidR="00DB18B0" w:rsidRPr="00DC0173" w:rsidRDefault="00986D12" w:rsidP="00DE1B8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66</w:t>
      </w:r>
      <w:r w:rsidR="00DB18B0" w:rsidRPr="00DC0173">
        <w:rPr>
          <w:rFonts w:ascii="Times New Roman" w:hAnsi="Times New Roman" w:cs="Times New Roman"/>
          <w:sz w:val="28"/>
          <w:szCs w:val="28"/>
          <w:lang w:val="kk-KZ"/>
        </w:rPr>
        <w:t xml:space="preserve">    Типтік оқу бағдарламалары. Жоғары кәсіптік білім. Зоология 050113 – «Биология» мамандығы үшін. 11.05.2005 ж. бект. Бұйрық № 289. – Алматы, 2005. - I бөлім. – 93 б. </w:t>
      </w:r>
    </w:p>
    <w:p w:rsidR="00DB18B0" w:rsidRPr="00DC0173" w:rsidRDefault="00AC0F8F" w:rsidP="00DE1B8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67 </w:t>
      </w:r>
      <w:r w:rsidR="00DB18B0" w:rsidRPr="00DC0173">
        <w:rPr>
          <w:rFonts w:ascii="Times New Roman" w:hAnsi="Times New Roman" w:cs="Times New Roman"/>
          <w:sz w:val="28"/>
          <w:szCs w:val="28"/>
          <w:lang w:val="kk-KZ"/>
        </w:rPr>
        <w:t xml:space="preserve">  Федосеенко В.М., Левит А.В. Электронно-микроскопическое изучение Sarcocystis muris в склетной мускулатуре белых мышей //Протозоология, вып. 4. Токсоплазмиды. Ленинград. 1979. – 106-110 с.</w:t>
      </w:r>
    </w:p>
    <w:p w:rsidR="00DB18B0" w:rsidRPr="00DC0173" w:rsidRDefault="00C67F6C" w:rsidP="00DE1B8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467BFB">
        <w:rPr>
          <w:rFonts w:ascii="Times New Roman" w:hAnsi="Times New Roman" w:cs="Times New Roman"/>
          <w:sz w:val="28"/>
          <w:szCs w:val="28"/>
          <w:lang w:val="kk-KZ"/>
        </w:rPr>
        <w:t xml:space="preserve"> </w:t>
      </w:r>
      <w:r w:rsidR="00AC0F8F">
        <w:rPr>
          <w:rFonts w:ascii="Times New Roman" w:hAnsi="Times New Roman" w:cs="Times New Roman"/>
          <w:sz w:val="28"/>
          <w:szCs w:val="28"/>
          <w:lang w:val="kk-KZ"/>
        </w:rPr>
        <w:t>68</w:t>
      </w:r>
      <w:r w:rsidR="00DB18B0" w:rsidRPr="00DC0173">
        <w:rPr>
          <w:rFonts w:ascii="Times New Roman" w:hAnsi="Times New Roman" w:cs="Times New Roman"/>
          <w:sz w:val="28"/>
          <w:szCs w:val="28"/>
          <w:lang w:val="kk-KZ"/>
        </w:rPr>
        <w:t xml:space="preserve">  Радченко А.И. Строение интерфазных ядер цистных стадий </w:t>
      </w:r>
      <w:r w:rsidR="00DB18B0" w:rsidRPr="00D951F2">
        <w:rPr>
          <w:rFonts w:ascii="Times New Roman" w:hAnsi="Times New Roman" w:cs="Times New Roman"/>
          <w:i/>
          <w:sz w:val="28"/>
          <w:szCs w:val="28"/>
          <w:lang w:val="kk-KZ"/>
        </w:rPr>
        <w:t>Sarcocystis</w:t>
      </w:r>
      <w:r w:rsidR="00DB18B0" w:rsidRPr="00DC0173">
        <w:rPr>
          <w:rFonts w:ascii="Times New Roman" w:hAnsi="Times New Roman" w:cs="Times New Roman"/>
          <w:sz w:val="28"/>
          <w:szCs w:val="28"/>
          <w:lang w:val="kk-KZ"/>
        </w:rPr>
        <w:t xml:space="preserve"> muris (</w:t>
      </w:r>
      <w:r w:rsidR="00DB18B0" w:rsidRPr="00D951F2">
        <w:rPr>
          <w:rFonts w:ascii="Times New Roman" w:hAnsi="Times New Roman" w:cs="Times New Roman"/>
          <w:i/>
          <w:sz w:val="28"/>
          <w:szCs w:val="28"/>
          <w:lang w:val="kk-KZ"/>
        </w:rPr>
        <w:t>Sporozoa, Apicomlexa</w:t>
      </w:r>
      <w:r w:rsidR="00DB18B0" w:rsidRPr="00DC0173">
        <w:rPr>
          <w:rFonts w:ascii="Times New Roman" w:hAnsi="Times New Roman" w:cs="Times New Roman"/>
          <w:sz w:val="28"/>
          <w:szCs w:val="28"/>
          <w:lang w:val="kk-KZ"/>
        </w:rPr>
        <w:t xml:space="preserve">) //Тезисы докл. Всесоюзн. научно – произв. конф. Протозойные болезни сельскохоз. животных. Самарканд. 1983. </w:t>
      </w:r>
      <w:r w:rsidR="00DB18B0" w:rsidRPr="00DC0173">
        <w:rPr>
          <w:rFonts w:ascii="Times New Roman" w:hAnsi="Times New Roman" w:cs="Times New Roman"/>
          <w:sz w:val="28"/>
          <w:szCs w:val="28"/>
        </w:rPr>
        <w:t>–</w:t>
      </w:r>
      <w:r w:rsidR="00DB18B0" w:rsidRPr="00DC0173">
        <w:rPr>
          <w:rFonts w:ascii="Times New Roman" w:hAnsi="Times New Roman" w:cs="Times New Roman"/>
          <w:sz w:val="28"/>
          <w:szCs w:val="28"/>
          <w:lang w:val="kk-KZ"/>
        </w:rPr>
        <w:t xml:space="preserve"> 188-189 с.</w:t>
      </w:r>
    </w:p>
    <w:p w:rsidR="00DB18B0" w:rsidRPr="00DC0173" w:rsidRDefault="00AC0F8F" w:rsidP="00B61F3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69 </w:t>
      </w:r>
      <w:r w:rsidR="00DB18B0" w:rsidRPr="00DC0173">
        <w:rPr>
          <w:rFonts w:ascii="Times New Roman" w:hAnsi="Times New Roman" w:cs="Times New Roman"/>
          <w:sz w:val="28"/>
          <w:szCs w:val="28"/>
          <w:lang w:val="en-US"/>
        </w:rPr>
        <w:t xml:space="preserve"> Rommel M. Das Frettchen (Putorius putorius furo), ein zusatzlicher Enwinrt fur Sarcocystis muris // Ztschr. Parasitenk</w:t>
      </w:r>
      <w:r w:rsidR="00DB18B0" w:rsidRPr="00DC0173">
        <w:rPr>
          <w:rFonts w:ascii="Times New Roman" w:hAnsi="Times New Roman" w:cs="Times New Roman"/>
          <w:sz w:val="28"/>
          <w:szCs w:val="28"/>
        </w:rPr>
        <w:t xml:space="preserve">. 1979. –№2. </w:t>
      </w:r>
      <w:r w:rsidR="00DB18B0" w:rsidRPr="00DC0173">
        <w:rPr>
          <w:rFonts w:ascii="Times New Roman" w:hAnsi="Times New Roman" w:cs="Times New Roman"/>
          <w:sz w:val="28"/>
          <w:szCs w:val="28"/>
          <w:lang w:val="kk-KZ"/>
        </w:rPr>
        <w:t xml:space="preserve">– </w:t>
      </w:r>
      <w:r w:rsidR="00DB18B0" w:rsidRPr="00DC0173">
        <w:rPr>
          <w:rFonts w:ascii="Times New Roman" w:hAnsi="Times New Roman" w:cs="Times New Roman"/>
          <w:sz w:val="28"/>
          <w:szCs w:val="28"/>
          <w:lang w:val="en-US"/>
        </w:rPr>
        <w:t>P</w:t>
      </w:r>
      <w:r w:rsidR="00DB18B0" w:rsidRPr="00DC0173">
        <w:rPr>
          <w:rFonts w:ascii="Times New Roman" w:hAnsi="Times New Roman" w:cs="Times New Roman"/>
          <w:sz w:val="28"/>
          <w:szCs w:val="28"/>
          <w:lang w:val="kk-KZ"/>
        </w:rPr>
        <w:t>.</w:t>
      </w:r>
      <w:r w:rsidR="00DB18B0" w:rsidRPr="00DC0173">
        <w:rPr>
          <w:rFonts w:ascii="Times New Roman" w:hAnsi="Times New Roman" w:cs="Times New Roman"/>
          <w:sz w:val="28"/>
          <w:szCs w:val="28"/>
        </w:rPr>
        <w:t xml:space="preserve"> 187-188.</w:t>
      </w:r>
    </w:p>
    <w:p w:rsidR="00DB18B0" w:rsidRPr="00DC0173" w:rsidRDefault="00C67F6C" w:rsidP="00BA2C0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AC0F8F">
        <w:rPr>
          <w:rFonts w:ascii="Times New Roman" w:hAnsi="Times New Roman" w:cs="Times New Roman"/>
          <w:sz w:val="28"/>
          <w:szCs w:val="28"/>
          <w:lang w:val="kk-KZ"/>
        </w:rPr>
        <w:t>70</w:t>
      </w:r>
      <w:r>
        <w:rPr>
          <w:rFonts w:ascii="Times New Roman" w:hAnsi="Times New Roman" w:cs="Times New Roman"/>
          <w:sz w:val="28"/>
          <w:szCs w:val="28"/>
          <w:lang w:val="kk-KZ"/>
        </w:rPr>
        <w:t xml:space="preserve"> </w:t>
      </w:r>
      <w:r w:rsidR="00DB18B0" w:rsidRPr="00DC0173">
        <w:rPr>
          <w:rFonts w:ascii="Times New Roman" w:hAnsi="Times New Roman" w:cs="Times New Roman"/>
          <w:sz w:val="28"/>
          <w:szCs w:val="28"/>
          <w:lang w:val="kk-KZ"/>
        </w:rPr>
        <w:t xml:space="preserve">Пак С.М., Ешкотина Н.В., Морфобиологическая характеристика выявленных саркоспоридий //Саркоспоридии животных в Казахстане. </w:t>
      </w:r>
      <w:r w:rsidR="00DB18B0" w:rsidRPr="00DC0173">
        <w:rPr>
          <w:rFonts w:ascii="Times New Roman" w:hAnsi="Times New Roman" w:cs="Times New Roman"/>
          <w:sz w:val="28"/>
          <w:szCs w:val="28"/>
        </w:rPr>
        <w:t>–</w:t>
      </w:r>
      <w:r w:rsidR="00DB18B0" w:rsidRPr="00DC0173">
        <w:rPr>
          <w:rFonts w:ascii="Times New Roman" w:hAnsi="Times New Roman" w:cs="Times New Roman"/>
          <w:sz w:val="28"/>
          <w:szCs w:val="28"/>
          <w:lang w:val="kk-KZ"/>
        </w:rPr>
        <w:t>Алма-Ата, 1984. – 70-76 с.</w:t>
      </w:r>
    </w:p>
    <w:p w:rsidR="00DB18B0" w:rsidRPr="00DC0173" w:rsidRDefault="00AC0F8F"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71</w:t>
      </w:r>
      <w:r w:rsidR="00DB18B0" w:rsidRPr="00DC0173">
        <w:rPr>
          <w:rFonts w:ascii="Times New Roman" w:hAnsi="Times New Roman" w:cs="Times New Roman"/>
          <w:sz w:val="28"/>
          <w:szCs w:val="28"/>
          <w:lang w:val="kk-KZ"/>
        </w:rPr>
        <w:t xml:space="preserve">  Левит А.В., Ким К.А. О самостоятельности видов саркоспоридий лесной мыши // Животный мир Казахстана и проблемы его охраны. </w:t>
      </w:r>
      <w:r w:rsidR="00DB18B0" w:rsidRPr="00DC0173">
        <w:rPr>
          <w:rFonts w:ascii="Times New Roman" w:hAnsi="Times New Roman" w:cs="Times New Roman"/>
          <w:sz w:val="28"/>
          <w:szCs w:val="28"/>
        </w:rPr>
        <w:t>–</w:t>
      </w:r>
      <w:r w:rsidR="00DB18B0" w:rsidRPr="00DC0173">
        <w:rPr>
          <w:rFonts w:ascii="Times New Roman" w:hAnsi="Times New Roman" w:cs="Times New Roman"/>
          <w:sz w:val="28"/>
          <w:szCs w:val="28"/>
          <w:lang w:val="kk-KZ"/>
        </w:rPr>
        <w:t xml:space="preserve"> Алма-Ата, 1982. </w:t>
      </w:r>
      <w:r w:rsidR="00DB18B0" w:rsidRPr="00DC0173">
        <w:rPr>
          <w:rFonts w:ascii="Times New Roman" w:hAnsi="Times New Roman" w:cs="Times New Roman"/>
          <w:sz w:val="28"/>
          <w:szCs w:val="28"/>
        </w:rPr>
        <w:t>–</w:t>
      </w:r>
      <w:r w:rsidR="00DB18B0" w:rsidRPr="00DC0173">
        <w:rPr>
          <w:rFonts w:ascii="Times New Roman" w:hAnsi="Times New Roman" w:cs="Times New Roman"/>
          <w:sz w:val="28"/>
          <w:szCs w:val="28"/>
          <w:lang w:val="kk-KZ"/>
        </w:rPr>
        <w:t xml:space="preserve"> 113-114 с.</w:t>
      </w:r>
    </w:p>
    <w:p w:rsidR="00DB18B0" w:rsidRPr="00DC0173" w:rsidRDefault="007C2E16"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72 </w:t>
      </w:r>
      <w:r w:rsidR="00DB18B0" w:rsidRPr="00DC0173">
        <w:rPr>
          <w:rFonts w:ascii="Times New Roman" w:hAnsi="Times New Roman" w:cs="Times New Roman"/>
          <w:sz w:val="28"/>
          <w:szCs w:val="28"/>
          <w:lang w:val="kk-KZ"/>
        </w:rPr>
        <w:t xml:space="preserve"> Дымкова Н.Д., Перминова В.В. Жизненный цикл саркоспоридий серого сурка Marmota baibacina // Современные проблемы протозоологии. – Вилнюс, 1982. – 282 с.</w:t>
      </w:r>
    </w:p>
    <w:p w:rsidR="00DB18B0" w:rsidRPr="00DC0173" w:rsidRDefault="007C2E16"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73 </w:t>
      </w:r>
      <w:r w:rsidR="00DB18B0" w:rsidRPr="00DC0173">
        <w:rPr>
          <w:rFonts w:ascii="Times New Roman" w:hAnsi="Times New Roman" w:cs="Times New Roman"/>
          <w:sz w:val="28"/>
          <w:szCs w:val="28"/>
          <w:lang w:val="kk-KZ"/>
        </w:rPr>
        <w:t xml:space="preserve"> Пак С.М., Ким К.А., Ешкотина Н.В. Обнаружение саркоцист у кекликов (</w:t>
      </w:r>
      <w:r w:rsidR="00DB18B0" w:rsidRPr="00DC0173">
        <w:rPr>
          <w:rFonts w:ascii="Times New Roman" w:hAnsi="Times New Roman" w:cs="Times New Roman"/>
          <w:sz w:val="28"/>
          <w:szCs w:val="28"/>
          <w:lang w:val="en-US"/>
        </w:rPr>
        <w:t>Alectorischukar</w:t>
      </w:r>
      <w:r w:rsidR="00DB18B0" w:rsidRPr="00DC0173">
        <w:rPr>
          <w:rFonts w:ascii="Times New Roman" w:hAnsi="Times New Roman" w:cs="Times New Roman"/>
          <w:sz w:val="28"/>
          <w:szCs w:val="28"/>
          <w:lang w:val="kk-KZ"/>
        </w:rPr>
        <w:t>) //Современные проблемы протозо</w:t>
      </w:r>
      <w:r w:rsidR="00907781">
        <w:rPr>
          <w:rFonts w:ascii="Times New Roman" w:hAnsi="Times New Roman" w:cs="Times New Roman"/>
          <w:sz w:val="28"/>
          <w:szCs w:val="28"/>
          <w:lang w:val="kk-KZ"/>
        </w:rPr>
        <w:t>ологии. – Вильнюс, 1982. – 227</w:t>
      </w:r>
      <w:r w:rsidR="00DB18B0" w:rsidRPr="00DC0173">
        <w:rPr>
          <w:rFonts w:ascii="Times New Roman" w:hAnsi="Times New Roman" w:cs="Times New Roman"/>
          <w:sz w:val="28"/>
          <w:szCs w:val="28"/>
          <w:lang w:val="kk-KZ"/>
        </w:rPr>
        <w:t>.</w:t>
      </w:r>
    </w:p>
    <w:p w:rsidR="00DB18B0" w:rsidRPr="00DC0173" w:rsidRDefault="007C2E16"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74</w:t>
      </w:r>
      <w:r w:rsidR="00DB18B0" w:rsidRPr="00DC0173">
        <w:rPr>
          <w:rFonts w:ascii="Times New Roman" w:hAnsi="Times New Roman" w:cs="Times New Roman"/>
          <w:sz w:val="28"/>
          <w:szCs w:val="28"/>
          <w:lang w:val="kk-KZ"/>
        </w:rPr>
        <w:t xml:space="preserve"> Оразалинова В.А. Ультраструктура цист </w:t>
      </w:r>
      <w:r w:rsidR="00DB18B0" w:rsidRPr="00D951F2">
        <w:rPr>
          <w:rFonts w:ascii="Times New Roman" w:hAnsi="Times New Roman" w:cs="Times New Roman"/>
          <w:i/>
          <w:sz w:val="28"/>
          <w:szCs w:val="28"/>
          <w:lang w:val="kk-KZ"/>
        </w:rPr>
        <w:t>Sarcocystis</w:t>
      </w:r>
      <w:r w:rsidR="00DB18B0" w:rsidRPr="00DC0173">
        <w:rPr>
          <w:rFonts w:ascii="Times New Roman" w:hAnsi="Times New Roman" w:cs="Times New Roman"/>
          <w:sz w:val="28"/>
          <w:szCs w:val="28"/>
          <w:lang w:val="kk-KZ"/>
        </w:rPr>
        <w:t xml:space="preserve"> от большой песчанки //Саркоспоридии животных в Казахстане. </w:t>
      </w:r>
      <w:r w:rsidR="00DB18B0" w:rsidRPr="00DC0173">
        <w:rPr>
          <w:rFonts w:ascii="Times New Roman" w:hAnsi="Times New Roman" w:cs="Times New Roman"/>
          <w:sz w:val="28"/>
          <w:szCs w:val="28"/>
        </w:rPr>
        <w:t>–</w:t>
      </w:r>
      <w:r w:rsidR="00DB18B0" w:rsidRPr="00DC0173">
        <w:rPr>
          <w:rFonts w:ascii="Times New Roman" w:hAnsi="Times New Roman" w:cs="Times New Roman"/>
          <w:sz w:val="28"/>
          <w:szCs w:val="28"/>
          <w:lang w:val="kk-KZ"/>
        </w:rPr>
        <w:t xml:space="preserve"> Алма-Ата, 1985. </w:t>
      </w:r>
      <w:r w:rsidR="00DB18B0" w:rsidRPr="00DC0173">
        <w:rPr>
          <w:rFonts w:ascii="Times New Roman" w:hAnsi="Times New Roman" w:cs="Times New Roman"/>
          <w:sz w:val="28"/>
          <w:szCs w:val="28"/>
        </w:rPr>
        <w:t>–</w:t>
      </w:r>
      <w:r w:rsidR="00907781">
        <w:rPr>
          <w:rFonts w:ascii="Times New Roman" w:hAnsi="Times New Roman" w:cs="Times New Roman"/>
          <w:sz w:val="28"/>
          <w:szCs w:val="28"/>
          <w:lang w:val="kk-KZ"/>
        </w:rPr>
        <w:t>С.</w:t>
      </w:r>
      <w:r w:rsidR="00DB18B0" w:rsidRPr="00DC0173">
        <w:rPr>
          <w:rFonts w:ascii="Times New Roman" w:hAnsi="Times New Roman" w:cs="Times New Roman"/>
          <w:sz w:val="28"/>
          <w:szCs w:val="28"/>
          <w:lang w:val="kk-KZ"/>
        </w:rPr>
        <w:t xml:space="preserve"> 140-148 с.</w:t>
      </w:r>
    </w:p>
    <w:p w:rsidR="00DB18B0" w:rsidRPr="00DC0173" w:rsidRDefault="007C2E16"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75</w:t>
      </w:r>
      <w:r w:rsidR="00DB18B0" w:rsidRPr="00DC0173">
        <w:rPr>
          <w:rFonts w:ascii="Times New Roman" w:hAnsi="Times New Roman" w:cs="Times New Roman"/>
          <w:sz w:val="28"/>
          <w:szCs w:val="28"/>
          <w:lang w:val="kk-KZ"/>
        </w:rPr>
        <w:t xml:space="preserve">  Пак С.М., Дымкова Н.Д., Ким К.А., Пинаева Л.М. Обнаружение саркоцист у кекликов (</w:t>
      </w:r>
      <w:r w:rsidR="00DB18B0" w:rsidRPr="00DC0173">
        <w:rPr>
          <w:rFonts w:ascii="Times New Roman" w:hAnsi="Times New Roman" w:cs="Times New Roman"/>
          <w:sz w:val="28"/>
          <w:szCs w:val="28"/>
          <w:lang w:val="en-US"/>
        </w:rPr>
        <w:t>Alectorischukar</w:t>
      </w:r>
      <w:r w:rsidR="00DB18B0" w:rsidRPr="00DC0173">
        <w:rPr>
          <w:rFonts w:ascii="Times New Roman" w:hAnsi="Times New Roman" w:cs="Times New Roman"/>
          <w:sz w:val="28"/>
          <w:szCs w:val="28"/>
          <w:lang w:val="kk-KZ"/>
        </w:rPr>
        <w:t>) //Современные проблемы протозоологии. – Вильнюс, 1982. – 227 с.</w:t>
      </w:r>
    </w:p>
    <w:p w:rsidR="00DB18B0" w:rsidRPr="00DC0173" w:rsidRDefault="00E2779A"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76</w:t>
      </w:r>
      <w:r w:rsidR="00DB18B0" w:rsidRPr="00DC0173">
        <w:rPr>
          <w:rFonts w:ascii="Times New Roman" w:hAnsi="Times New Roman" w:cs="Times New Roman"/>
          <w:sz w:val="28"/>
          <w:szCs w:val="28"/>
          <w:lang w:val="kk-KZ"/>
        </w:rPr>
        <w:t xml:space="preserve"> Арнастаускене Т.В., Грикенене Я.С. Зараженность саркоспоридиями мелких млекопитающих в регионе Юго-Восточной Прибалтики. //Ecologija. 1993. №4. </w:t>
      </w:r>
      <w:r w:rsidR="00DB18B0" w:rsidRPr="00DC0173">
        <w:rPr>
          <w:rFonts w:ascii="Times New Roman" w:hAnsi="Times New Roman" w:cs="Times New Roman"/>
          <w:sz w:val="28"/>
          <w:szCs w:val="28"/>
        </w:rPr>
        <w:t>–</w:t>
      </w:r>
      <w:r w:rsidR="00907781">
        <w:rPr>
          <w:rFonts w:ascii="Times New Roman" w:hAnsi="Times New Roman" w:cs="Times New Roman"/>
          <w:sz w:val="28"/>
          <w:szCs w:val="28"/>
          <w:lang w:val="kk-KZ"/>
        </w:rPr>
        <w:t>С.51-60</w:t>
      </w:r>
      <w:r w:rsidR="00DB18B0" w:rsidRPr="00DC0173">
        <w:rPr>
          <w:rFonts w:ascii="Times New Roman" w:hAnsi="Times New Roman" w:cs="Times New Roman"/>
          <w:sz w:val="28"/>
          <w:szCs w:val="28"/>
          <w:lang w:val="kk-KZ"/>
        </w:rPr>
        <w:t>.</w:t>
      </w:r>
    </w:p>
    <w:p w:rsidR="00DB18B0" w:rsidRPr="00DC0173" w:rsidRDefault="008B64C2" w:rsidP="00B61F36">
      <w:pPr>
        <w:tabs>
          <w:tab w:val="left" w:leader="underscore" w:pos="2455"/>
        </w:tabs>
        <w:spacing w:after="0" w:line="240" w:lineRule="auto"/>
        <w:ind w:firstLine="567"/>
        <w:jc w:val="both"/>
        <w:rPr>
          <w:rFonts w:ascii="Times New Roman" w:hAnsi="Times New Roman" w:cs="Times New Roman"/>
          <w:color w:val="000000"/>
          <w:sz w:val="28"/>
          <w:szCs w:val="28"/>
          <w:lang w:val="kk-KZ"/>
        </w:rPr>
      </w:pPr>
      <w:r>
        <w:rPr>
          <w:rFonts w:ascii="Times New Roman" w:hAnsi="Times New Roman" w:cs="Times New Roman"/>
          <w:sz w:val="28"/>
          <w:szCs w:val="28"/>
          <w:bdr w:val="none" w:sz="0" w:space="0" w:color="auto" w:frame="1"/>
          <w:lang w:val="kk-KZ"/>
        </w:rPr>
        <w:t xml:space="preserve">77 </w:t>
      </w:r>
      <w:r w:rsidR="00DB18B0" w:rsidRPr="00DC0173">
        <w:rPr>
          <w:rFonts w:ascii="Times New Roman" w:hAnsi="Times New Roman" w:cs="Times New Roman"/>
          <w:sz w:val="28"/>
          <w:szCs w:val="28"/>
          <w:bdr w:val="none" w:sz="0" w:space="0" w:color="auto" w:frame="1"/>
          <w:lang w:val="kk-KZ"/>
        </w:rPr>
        <w:t xml:space="preserve"> Шаймерденова Г.З., Есимов Б.К. </w:t>
      </w:r>
      <w:r w:rsidR="00DB18B0" w:rsidRPr="00DC0173">
        <w:rPr>
          <w:rFonts w:ascii="Times New Roman" w:hAnsi="Times New Roman" w:cs="Times New Roman"/>
          <w:color w:val="000000"/>
          <w:sz w:val="28"/>
          <w:szCs w:val="28"/>
        </w:rPr>
        <w:t>Влияние саркоспоридиозной инвазии на рост и развитие молод</w:t>
      </w:r>
      <w:r w:rsidR="008208A4">
        <w:rPr>
          <w:rFonts w:ascii="Times New Roman" w:hAnsi="Times New Roman" w:cs="Times New Roman"/>
          <w:color w:val="000000"/>
          <w:sz w:val="28"/>
          <w:szCs w:val="28"/>
        </w:rPr>
        <w:t>няка всеядных животных.//Вестн</w:t>
      </w:r>
      <w:r w:rsidR="008208A4">
        <w:rPr>
          <w:rFonts w:ascii="Times New Roman" w:hAnsi="Times New Roman" w:cs="Times New Roman"/>
          <w:color w:val="000000"/>
          <w:sz w:val="28"/>
          <w:szCs w:val="28"/>
          <w:lang w:val="kk-KZ"/>
        </w:rPr>
        <w:t>.</w:t>
      </w:r>
      <w:r w:rsidR="00DB18B0" w:rsidRPr="00DC0173">
        <w:rPr>
          <w:rFonts w:ascii="Times New Roman" w:hAnsi="Times New Roman" w:cs="Times New Roman"/>
          <w:color w:val="000000"/>
          <w:sz w:val="28"/>
          <w:szCs w:val="28"/>
        </w:rPr>
        <w:t xml:space="preserve"> КазНУ</w:t>
      </w:r>
      <w:r w:rsidR="00DB18B0" w:rsidRPr="00DC0173">
        <w:rPr>
          <w:rFonts w:ascii="Times New Roman" w:hAnsi="Times New Roman" w:cs="Times New Roman"/>
          <w:color w:val="000000"/>
          <w:sz w:val="28"/>
          <w:szCs w:val="28"/>
          <w:lang w:val="kk-KZ"/>
        </w:rPr>
        <w:t>.</w:t>
      </w:r>
      <w:r w:rsidR="008208A4">
        <w:rPr>
          <w:rFonts w:ascii="Times New Roman" w:hAnsi="Times New Roman" w:cs="Times New Roman"/>
          <w:color w:val="000000"/>
          <w:sz w:val="28"/>
          <w:szCs w:val="28"/>
        </w:rPr>
        <w:t xml:space="preserve"> Каз</w:t>
      </w:r>
      <w:r w:rsidR="008208A4">
        <w:rPr>
          <w:rFonts w:ascii="Times New Roman" w:hAnsi="Times New Roman" w:cs="Times New Roman"/>
          <w:color w:val="000000"/>
          <w:sz w:val="28"/>
          <w:szCs w:val="28"/>
          <w:lang w:val="kk-KZ"/>
        </w:rPr>
        <w:t>.н</w:t>
      </w:r>
      <w:r w:rsidR="008208A4">
        <w:rPr>
          <w:rFonts w:ascii="Times New Roman" w:hAnsi="Times New Roman" w:cs="Times New Roman"/>
          <w:color w:val="000000"/>
          <w:sz w:val="28"/>
          <w:szCs w:val="28"/>
        </w:rPr>
        <w:t>ац</w:t>
      </w:r>
      <w:r w:rsidR="008208A4">
        <w:rPr>
          <w:rFonts w:ascii="Times New Roman" w:hAnsi="Times New Roman" w:cs="Times New Roman"/>
          <w:color w:val="000000"/>
          <w:sz w:val="28"/>
          <w:szCs w:val="28"/>
          <w:lang w:val="kk-KZ"/>
        </w:rPr>
        <w:t>.у</w:t>
      </w:r>
      <w:r w:rsidR="008208A4">
        <w:rPr>
          <w:rFonts w:ascii="Times New Roman" w:hAnsi="Times New Roman" w:cs="Times New Roman"/>
          <w:color w:val="000000"/>
          <w:sz w:val="28"/>
          <w:szCs w:val="28"/>
        </w:rPr>
        <w:t>н</w:t>
      </w:r>
      <w:r w:rsidR="008208A4">
        <w:rPr>
          <w:rFonts w:ascii="Times New Roman" w:hAnsi="Times New Roman" w:cs="Times New Roman"/>
          <w:color w:val="000000"/>
          <w:sz w:val="28"/>
          <w:szCs w:val="28"/>
          <w:lang w:val="kk-KZ"/>
        </w:rPr>
        <w:t>-</w:t>
      </w:r>
      <w:r w:rsidR="00DB18B0" w:rsidRPr="00DC0173">
        <w:rPr>
          <w:rFonts w:ascii="Times New Roman" w:hAnsi="Times New Roman" w:cs="Times New Roman"/>
          <w:color w:val="000000"/>
          <w:sz w:val="28"/>
          <w:szCs w:val="28"/>
        </w:rPr>
        <w:t>т</w:t>
      </w:r>
      <w:r w:rsidR="008208A4">
        <w:rPr>
          <w:rFonts w:ascii="Times New Roman" w:hAnsi="Times New Roman" w:cs="Times New Roman"/>
          <w:color w:val="000000"/>
          <w:sz w:val="28"/>
          <w:szCs w:val="28"/>
          <w:lang w:val="kk-KZ"/>
        </w:rPr>
        <w:t>а</w:t>
      </w:r>
      <w:r w:rsidR="008208A4">
        <w:rPr>
          <w:rFonts w:ascii="Times New Roman" w:hAnsi="Times New Roman" w:cs="Times New Roman"/>
          <w:color w:val="000000"/>
          <w:sz w:val="28"/>
          <w:szCs w:val="28"/>
        </w:rPr>
        <w:t xml:space="preserve"> им</w:t>
      </w:r>
      <w:r w:rsidR="008208A4">
        <w:rPr>
          <w:rFonts w:ascii="Times New Roman" w:hAnsi="Times New Roman" w:cs="Times New Roman"/>
          <w:color w:val="000000"/>
          <w:sz w:val="28"/>
          <w:szCs w:val="28"/>
          <w:lang w:val="kk-KZ"/>
        </w:rPr>
        <w:t>.</w:t>
      </w:r>
      <w:r w:rsidR="00DB18B0" w:rsidRPr="00DC0173">
        <w:rPr>
          <w:rFonts w:ascii="Times New Roman" w:hAnsi="Times New Roman" w:cs="Times New Roman"/>
          <w:color w:val="000000"/>
          <w:sz w:val="28"/>
          <w:szCs w:val="28"/>
        </w:rPr>
        <w:t xml:space="preserve"> Аль-Фараби. </w:t>
      </w:r>
      <w:r w:rsidR="008208A4">
        <w:rPr>
          <w:rFonts w:ascii="Times New Roman" w:hAnsi="Times New Roman" w:cs="Times New Roman"/>
          <w:color w:val="000000"/>
          <w:sz w:val="28"/>
          <w:szCs w:val="28"/>
          <w:lang w:val="kk-KZ"/>
        </w:rPr>
        <w:t>Сер.</w:t>
      </w:r>
      <w:r w:rsidR="008208A4" w:rsidRPr="00DC0173">
        <w:rPr>
          <w:rFonts w:ascii="Times New Roman" w:hAnsi="Times New Roman" w:cs="Times New Roman"/>
          <w:color w:val="000000"/>
          <w:sz w:val="28"/>
          <w:szCs w:val="28"/>
          <w:lang w:val="kk-KZ"/>
        </w:rPr>
        <w:t>Э</w:t>
      </w:r>
      <w:r w:rsidR="00DB18B0" w:rsidRPr="00DC0173">
        <w:rPr>
          <w:rFonts w:ascii="Times New Roman" w:hAnsi="Times New Roman" w:cs="Times New Roman"/>
          <w:color w:val="000000"/>
          <w:sz w:val="28"/>
          <w:szCs w:val="28"/>
          <w:lang w:val="kk-KZ"/>
        </w:rPr>
        <w:t>кологическая</w:t>
      </w:r>
      <w:r w:rsidR="00C67F6C">
        <w:rPr>
          <w:rFonts w:ascii="Times New Roman" w:hAnsi="Times New Roman" w:cs="Times New Roman"/>
          <w:color w:val="000000"/>
          <w:sz w:val="28"/>
          <w:szCs w:val="28"/>
          <w:lang w:val="kk-KZ"/>
        </w:rPr>
        <w:t xml:space="preserve"> </w:t>
      </w:r>
      <w:r w:rsidR="00DB18B0" w:rsidRPr="00DC0173">
        <w:rPr>
          <w:rFonts w:ascii="Times New Roman" w:hAnsi="Times New Roman" w:cs="Times New Roman"/>
          <w:sz w:val="28"/>
          <w:szCs w:val="28"/>
          <w:lang w:val="kk-KZ"/>
        </w:rPr>
        <w:t>–</w:t>
      </w:r>
      <w:r w:rsidR="00C67F6C">
        <w:rPr>
          <w:rFonts w:ascii="Times New Roman" w:hAnsi="Times New Roman" w:cs="Times New Roman"/>
          <w:sz w:val="28"/>
          <w:szCs w:val="28"/>
          <w:lang w:val="kk-KZ"/>
        </w:rPr>
        <w:t xml:space="preserve"> </w:t>
      </w:r>
      <w:r w:rsidR="008208A4">
        <w:rPr>
          <w:rFonts w:ascii="Times New Roman" w:hAnsi="Times New Roman" w:cs="Times New Roman"/>
          <w:color w:val="000000"/>
          <w:sz w:val="28"/>
          <w:szCs w:val="28"/>
          <w:lang w:val="kk-KZ"/>
        </w:rPr>
        <w:t xml:space="preserve">Алматы. </w:t>
      </w:r>
      <w:r w:rsidR="00DB18B0" w:rsidRPr="00DC0173">
        <w:rPr>
          <w:rFonts w:ascii="Times New Roman" w:hAnsi="Times New Roman" w:cs="Times New Roman"/>
          <w:color w:val="000000"/>
          <w:sz w:val="28"/>
          <w:szCs w:val="28"/>
        </w:rPr>
        <w:t>2015</w:t>
      </w:r>
      <w:r w:rsidR="00DB18B0" w:rsidRPr="00DC0173">
        <w:rPr>
          <w:rFonts w:ascii="Times New Roman" w:hAnsi="Times New Roman" w:cs="Times New Roman"/>
          <w:color w:val="000000"/>
          <w:sz w:val="28"/>
          <w:szCs w:val="28"/>
          <w:lang w:val="kk-KZ"/>
        </w:rPr>
        <w:t>.</w:t>
      </w:r>
      <w:r w:rsidR="008208A4" w:rsidRPr="00DC0173">
        <w:rPr>
          <w:rFonts w:ascii="Times New Roman" w:hAnsi="Times New Roman" w:cs="Times New Roman"/>
          <w:sz w:val="28"/>
          <w:szCs w:val="28"/>
          <w:lang w:val="kk-KZ"/>
        </w:rPr>
        <w:t>–</w:t>
      </w:r>
      <w:r w:rsidR="008208A4" w:rsidRPr="00DC0173">
        <w:rPr>
          <w:rFonts w:ascii="Times New Roman" w:hAnsi="Times New Roman" w:cs="Times New Roman"/>
          <w:color w:val="000000"/>
          <w:sz w:val="28"/>
          <w:szCs w:val="28"/>
          <w:lang w:val="kk-KZ"/>
        </w:rPr>
        <w:t xml:space="preserve"> №2/2 (44).  </w:t>
      </w:r>
      <w:r w:rsidR="00DB18B0" w:rsidRPr="00DC0173">
        <w:rPr>
          <w:rFonts w:ascii="Times New Roman" w:hAnsi="Times New Roman" w:cs="Times New Roman"/>
          <w:color w:val="000000"/>
          <w:sz w:val="28"/>
          <w:szCs w:val="28"/>
          <w:lang w:val="kk-KZ"/>
        </w:rPr>
        <w:t xml:space="preserve"> – С. 796-799.</w:t>
      </w:r>
    </w:p>
    <w:p w:rsidR="00DB18B0" w:rsidRPr="00DC0173" w:rsidRDefault="008B64C2" w:rsidP="00B61F36">
      <w:pPr>
        <w:widowControl w:val="0"/>
        <w:autoSpaceDE w:val="0"/>
        <w:autoSpaceDN w:val="0"/>
        <w:adjustRightInd w:val="0"/>
        <w:spacing w:after="0" w:line="240" w:lineRule="auto"/>
        <w:ind w:firstLine="567"/>
        <w:jc w:val="both"/>
        <w:rPr>
          <w:rFonts w:ascii="Times New Roman" w:hAnsi="Times New Roman" w:cs="Times New Roman"/>
          <w:color w:val="000000"/>
          <w:sz w:val="28"/>
          <w:szCs w:val="28"/>
          <w:lang w:val="kk-KZ"/>
        </w:rPr>
      </w:pPr>
      <w:r>
        <w:rPr>
          <w:rFonts w:ascii="Times New Roman" w:hAnsi="Times New Roman" w:cs="Times New Roman"/>
          <w:sz w:val="28"/>
          <w:szCs w:val="28"/>
          <w:lang w:val="kk-KZ"/>
        </w:rPr>
        <w:t xml:space="preserve">78 </w:t>
      </w:r>
      <w:r w:rsidR="00DB18B0" w:rsidRPr="00DC0173">
        <w:rPr>
          <w:rFonts w:ascii="Times New Roman" w:hAnsi="Times New Roman" w:cs="Times New Roman"/>
          <w:sz w:val="28"/>
          <w:szCs w:val="28"/>
          <w:bdr w:val="none" w:sz="0" w:space="0" w:color="auto" w:frame="1"/>
          <w:lang w:val="kk-KZ"/>
        </w:rPr>
        <w:t xml:space="preserve">Шаймерденова Г.З., Есимов Б.К. </w:t>
      </w:r>
      <w:r w:rsidR="00DB18B0" w:rsidRPr="00DC0173">
        <w:rPr>
          <w:rFonts w:ascii="Times New Roman" w:hAnsi="Times New Roman" w:cs="Times New Roman"/>
          <w:sz w:val="28"/>
          <w:szCs w:val="28"/>
        </w:rPr>
        <w:t>Саркоспоридии грызунов Юго-Востока Казахстана.</w:t>
      </w:r>
      <w:r w:rsidR="00DB18B0" w:rsidRPr="00DC0173">
        <w:rPr>
          <w:rFonts w:ascii="Times New Roman" w:hAnsi="Times New Roman" w:cs="Times New Roman"/>
          <w:color w:val="000000"/>
          <w:sz w:val="28"/>
          <w:szCs w:val="28"/>
        </w:rPr>
        <w:t xml:space="preserve">//«Наука и Мир» </w:t>
      </w:r>
      <w:r w:rsidR="008208A4">
        <w:rPr>
          <w:rFonts w:ascii="Times New Roman" w:hAnsi="Times New Roman" w:cs="Times New Roman"/>
          <w:color w:val="000000"/>
          <w:sz w:val="28"/>
          <w:szCs w:val="28"/>
          <w:lang w:val="kk-KZ"/>
        </w:rPr>
        <w:t xml:space="preserve"> Междунар</w:t>
      </w:r>
      <w:r w:rsidR="00907781">
        <w:rPr>
          <w:rFonts w:ascii="Times New Roman" w:hAnsi="Times New Roman" w:cs="Times New Roman"/>
          <w:color w:val="000000"/>
          <w:sz w:val="28"/>
          <w:szCs w:val="28"/>
          <w:lang w:val="kk-KZ"/>
        </w:rPr>
        <w:t>. н</w:t>
      </w:r>
      <w:r w:rsidR="0002185E">
        <w:rPr>
          <w:rFonts w:ascii="Times New Roman" w:hAnsi="Times New Roman" w:cs="Times New Roman"/>
          <w:color w:val="000000"/>
          <w:sz w:val="28"/>
          <w:szCs w:val="28"/>
          <w:lang w:val="kk-KZ"/>
        </w:rPr>
        <w:t>ауч.</w:t>
      </w:r>
      <w:r w:rsidR="00DB18B0" w:rsidRPr="00DC0173">
        <w:rPr>
          <w:rFonts w:ascii="Times New Roman" w:hAnsi="Times New Roman" w:cs="Times New Roman"/>
          <w:color w:val="000000"/>
          <w:sz w:val="28"/>
          <w:szCs w:val="28"/>
          <w:lang w:val="kk-KZ"/>
        </w:rPr>
        <w:t xml:space="preserve"> журнал.</w:t>
      </w:r>
      <w:r w:rsidR="00D951F2">
        <w:rPr>
          <w:rFonts w:ascii="Times New Roman" w:hAnsi="Times New Roman" w:cs="Times New Roman"/>
          <w:color w:val="000000"/>
          <w:sz w:val="28"/>
          <w:szCs w:val="28"/>
          <w:lang w:val="kk-KZ"/>
        </w:rPr>
        <w:t xml:space="preserve"> </w:t>
      </w:r>
      <w:r w:rsidR="00DB18B0" w:rsidRPr="00DC0173">
        <w:rPr>
          <w:rFonts w:ascii="Times New Roman" w:hAnsi="Times New Roman" w:cs="Times New Roman"/>
          <w:sz w:val="28"/>
          <w:szCs w:val="28"/>
          <w:lang w:val="kk-KZ"/>
        </w:rPr>
        <w:t>–</w:t>
      </w:r>
      <w:r w:rsidR="00D951F2">
        <w:rPr>
          <w:rFonts w:ascii="Times New Roman" w:hAnsi="Times New Roman" w:cs="Times New Roman"/>
          <w:sz w:val="28"/>
          <w:szCs w:val="28"/>
          <w:lang w:val="kk-KZ"/>
        </w:rPr>
        <w:t xml:space="preserve"> </w:t>
      </w:r>
      <w:r w:rsidR="00DB18B0" w:rsidRPr="00DC0173">
        <w:rPr>
          <w:rFonts w:ascii="Times New Roman" w:hAnsi="Times New Roman" w:cs="Times New Roman"/>
          <w:color w:val="000000"/>
          <w:sz w:val="28"/>
          <w:szCs w:val="28"/>
          <w:lang w:val="kk-KZ"/>
        </w:rPr>
        <w:t xml:space="preserve">Волгоград. </w:t>
      </w:r>
      <w:r w:rsidR="00DB18B0" w:rsidRPr="00DC0173">
        <w:rPr>
          <w:rFonts w:ascii="Times New Roman" w:hAnsi="Times New Roman" w:cs="Times New Roman"/>
          <w:color w:val="000000"/>
          <w:sz w:val="28"/>
          <w:szCs w:val="28"/>
          <w:lang w:val="kk-KZ"/>
        </w:rPr>
        <w:lastRenderedPageBreak/>
        <w:t>2015.</w:t>
      </w:r>
      <w:r w:rsidR="00D951F2">
        <w:rPr>
          <w:rFonts w:ascii="Times New Roman" w:hAnsi="Times New Roman" w:cs="Times New Roman"/>
          <w:color w:val="000000"/>
          <w:sz w:val="28"/>
          <w:szCs w:val="28"/>
          <w:lang w:val="kk-KZ"/>
        </w:rPr>
        <w:t xml:space="preserve"> </w:t>
      </w:r>
      <w:r w:rsidR="008208A4" w:rsidRPr="00DC0173">
        <w:rPr>
          <w:rFonts w:ascii="Times New Roman" w:hAnsi="Times New Roman" w:cs="Times New Roman"/>
          <w:color w:val="000000"/>
          <w:sz w:val="28"/>
          <w:szCs w:val="28"/>
          <w:lang w:val="kk-KZ"/>
        </w:rPr>
        <w:t xml:space="preserve">№4 (20). –Том 3. </w:t>
      </w:r>
      <w:r w:rsidR="00DB18B0" w:rsidRPr="00DC0173">
        <w:rPr>
          <w:rFonts w:ascii="Times New Roman" w:hAnsi="Times New Roman" w:cs="Times New Roman"/>
          <w:color w:val="000000"/>
          <w:sz w:val="28"/>
          <w:szCs w:val="28"/>
          <w:lang w:val="kk-KZ"/>
        </w:rPr>
        <w:t xml:space="preserve"> – С. 78-80.</w:t>
      </w:r>
    </w:p>
    <w:p w:rsidR="00DB18B0" w:rsidRPr="00907781" w:rsidRDefault="008B64C2"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79 </w:t>
      </w:r>
      <w:r w:rsidR="00DB18B0" w:rsidRPr="00DC0173">
        <w:rPr>
          <w:rFonts w:ascii="Times New Roman" w:hAnsi="Times New Roman" w:cs="Times New Roman"/>
          <w:sz w:val="28"/>
          <w:szCs w:val="28"/>
          <w:bdr w:val="none" w:sz="0" w:space="0" w:color="auto" w:frame="1"/>
          <w:lang w:val="kk-KZ"/>
        </w:rPr>
        <w:t>Шаймерденова Г.З., Есимов Б.К.</w:t>
      </w:r>
      <w:r w:rsidR="00273D71">
        <w:rPr>
          <w:rFonts w:ascii="Times New Roman" w:hAnsi="Times New Roman" w:cs="Times New Roman"/>
          <w:sz w:val="28"/>
          <w:szCs w:val="28"/>
          <w:bdr w:val="none" w:sz="0" w:space="0" w:color="auto" w:frame="1"/>
          <w:lang w:val="kk-KZ"/>
        </w:rPr>
        <w:t>, Дурмуш  Али Балл.</w:t>
      </w:r>
      <w:r w:rsidR="00861D81">
        <w:rPr>
          <w:rFonts w:ascii="Times New Roman" w:hAnsi="Times New Roman" w:cs="Times New Roman"/>
          <w:sz w:val="28"/>
          <w:szCs w:val="28"/>
          <w:bdr w:val="none" w:sz="0" w:space="0" w:color="auto" w:frame="1"/>
          <w:lang w:val="kk-KZ"/>
        </w:rPr>
        <w:t xml:space="preserve"> </w:t>
      </w:r>
      <w:r w:rsidR="00DB18B0" w:rsidRPr="00DC0173">
        <w:rPr>
          <w:rFonts w:ascii="Times New Roman" w:hAnsi="Times New Roman" w:cs="Times New Roman"/>
          <w:sz w:val="28"/>
          <w:szCs w:val="28"/>
          <w:lang w:val="kk-KZ"/>
        </w:rPr>
        <w:t xml:space="preserve">Қазақстанның кейбір кеміргіштерінде  (rodentia) табылған саркоспородиялардың биологиясы. </w:t>
      </w:r>
      <w:r w:rsidR="0051188B">
        <w:rPr>
          <w:rFonts w:ascii="Times New Roman" w:hAnsi="Times New Roman" w:cs="Times New Roman"/>
          <w:sz w:val="28"/>
          <w:szCs w:val="28"/>
          <w:lang w:val="kk-KZ"/>
        </w:rPr>
        <w:t>//</w:t>
      </w:r>
      <w:r w:rsidR="00DB18B0" w:rsidRPr="00DC0173">
        <w:rPr>
          <w:rFonts w:ascii="Times New Roman" w:hAnsi="Times New Roman" w:cs="Times New Roman"/>
          <w:sz w:val="28"/>
          <w:szCs w:val="28"/>
          <w:lang w:val="kk-KZ"/>
        </w:rPr>
        <w:t>«Ветеринариялық сәттілікті қамтамасыз етудегі ғылым мен тәжірибені ықпалдастыр</w:t>
      </w:r>
      <w:r w:rsidR="008208A4">
        <w:rPr>
          <w:rFonts w:ascii="Times New Roman" w:hAnsi="Times New Roman" w:cs="Times New Roman"/>
          <w:sz w:val="28"/>
          <w:szCs w:val="28"/>
          <w:lang w:val="kk-KZ"/>
        </w:rPr>
        <w:t>у» атты халықа</w:t>
      </w:r>
      <w:r w:rsidR="00D951F2">
        <w:rPr>
          <w:rFonts w:ascii="Times New Roman" w:hAnsi="Times New Roman" w:cs="Times New Roman"/>
          <w:sz w:val="28"/>
          <w:szCs w:val="28"/>
          <w:lang w:val="kk-KZ"/>
        </w:rPr>
        <w:t>р.</w:t>
      </w:r>
      <w:r w:rsidR="00DB18B0" w:rsidRPr="00DC0173">
        <w:rPr>
          <w:rFonts w:ascii="Times New Roman" w:hAnsi="Times New Roman" w:cs="Times New Roman"/>
          <w:sz w:val="28"/>
          <w:szCs w:val="28"/>
          <w:lang w:val="kk-KZ"/>
        </w:rPr>
        <w:t xml:space="preserve"> ғылыми </w:t>
      </w:r>
      <w:r w:rsidR="0002185E">
        <w:rPr>
          <w:rFonts w:ascii="Times New Roman" w:hAnsi="Times New Roman" w:cs="Times New Roman"/>
          <w:sz w:val="28"/>
          <w:szCs w:val="28"/>
          <w:lang w:val="kk-KZ"/>
        </w:rPr>
        <w:t>тәжірибелік конф. матер</w:t>
      </w:r>
      <w:r w:rsidR="00DB18B0" w:rsidRPr="00DC0173">
        <w:rPr>
          <w:rFonts w:ascii="Times New Roman" w:hAnsi="Times New Roman" w:cs="Times New Roman"/>
          <w:sz w:val="28"/>
          <w:szCs w:val="28"/>
          <w:lang w:val="kk-KZ"/>
        </w:rPr>
        <w:t xml:space="preserve">. – Алматы. 2015. </w:t>
      </w:r>
      <w:r w:rsidR="0002185E" w:rsidRPr="00DC0173">
        <w:rPr>
          <w:rFonts w:ascii="Times New Roman" w:hAnsi="Times New Roman" w:cs="Times New Roman"/>
          <w:sz w:val="28"/>
          <w:szCs w:val="28"/>
          <w:lang w:val="kk-KZ"/>
        </w:rPr>
        <w:t>–</w:t>
      </w:r>
      <w:r w:rsidR="00D06B4B">
        <w:rPr>
          <w:rFonts w:ascii="Times New Roman" w:hAnsi="Times New Roman" w:cs="Times New Roman"/>
          <w:sz w:val="28"/>
          <w:szCs w:val="28"/>
          <w:lang w:val="kk-KZ"/>
        </w:rPr>
        <w:t xml:space="preserve"> Б. 268-275</w:t>
      </w:r>
      <w:r w:rsidR="00DB18B0" w:rsidRPr="00DC0173">
        <w:rPr>
          <w:rFonts w:ascii="Times New Roman" w:hAnsi="Times New Roman" w:cs="Times New Roman"/>
          <w:sz w:val="28"/>
          <w:szCs w:val="28"/>
          <w:lang w:val="kk-KZ"/>
        </w:rPr>
        <w:t>.</w:t>
      </w:r>
    </w:p>
    <w:p w:rsidR="00DB18B0" w:rsidRPr="008208A4" w:rsidRDefault="008B64C2" w:rsidP="00B61F36">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bdr w:val="none" w:sz="0" w:space="0" w:color="auto" w:frame="1"/>
          <w:lang w:val="kk-KZ"/>
        </w:rPr>
        <w:t xml:space="preserve">80 </w:t>
      </w:r>
      <w:r w:rsidR="00DB18B0" w:rsidRPr="00DC0173">
        <w:rPr>
          <w:rFonts w:ascii="Times New Roman" w:hAnsi="Times New Roman" w:cs="Times New Roman"/>
          <w:sz w:val="28"/>
          <w:szCs w:val="28"/>
          <w:bdr w:val="none" w:sz="0" w:space="0" w:color="auto" w:frame="1"/>
          <w:lang w:val="kk-KZ"/>
        </w:rPr>
        <w:t xml:space="preserve">Шаймерденова Г.З., </w:t>
      </w:r>
      <w:r w:rsidR="00DB18B0" w:rsidRPr="00DC0173">
        <w:rPr>
          <w:rFonts w:ascii="Times New Roman" w:hAnsi="Times New Roman" w:cs="Times New Roman"/>
          <w:sz w:val="28"/>
          <w:szCs w:val="28"/>
          <w:lang w:val="kk-KZ"/>
        </w:rPr>
        <w:t xml:space="preserve">Есимов Б.К. </w:t>
      </w:r>
      <w:r w:rsidR="00DB18B0" w:rsidRPr="00DC0173">
        <w:rPr>
          <w:rFonts w:ascii="Times New Roman" w:hAnsi="Times New Roman" w:cs="Times New Roman"/>
          <w:color w:val="000000"/>
          <w:kern w:val="24"/>
          <w:sz w:val="28"/>
          <w:szCs w:val="28"/>
        </w:rPr>
        <w:t>Зависимость морфологии саркоцист грызунов от вида окончател</w:t>
      </w:r>
      <w:r w:rsidR="008208A4">
        <w:rPr>
          <w:rFonts w:ascii="Times New Roman" w:hAnsi="Times New Roman" w:cs="Times New Roman"/>
          <w:color w:val="000000"/>
          <w:kern w:val="24"/>
          <w:sz w:val="28"/>
          <w:szCs w:val="28"/>
        </w:rPr>
        <w:t>ьного хозяина. //Хабаршы-Вестн. Евраз. нац</w:t>
      </w:r>
      <w:r w:rsidR="008208A4">
        <w:rPr>
          <w:rFonts w:ascii="Times New Roman" w:hAnsi="Times New Roman" w:cs="Times New Roman"/>
          <w:color w:val="000000"/>
          <w:kern w:val="24"/>
          <w:sz w:val="28"/>
          <w:szCs w:val="28"/>
          <w:lang w:val="kk-KZ"/>
        </w:rPr>
        <w:t xml:space="preserve">. </w:t>
      </w:r>
      <w:r w:rsidR="008208A4">
        <w:rPr>
          <w:rFonts w:ascii="Times New Roman" w:hAnsi="Times New Roman" w:cs="Times New Roman"/>
          <w:color w:val="000000"/>
          <w:kern w:val="24"/>
          <w:sz w:val="28"/>
          <w:szCs w:val="28"/>
        </w:rPr>
        <w:t>унив</w:t>
      </w:r>
      <w:r w:rsidR="008208A4">
        <w:rPr>
          <w:rFonts w:ascii="Times New Roman" w:hAnsi="Times New Roman" w:cs="Times New Roman"/>
          <w:color w:val="000000"/>
          <w:kern w:val="24"/>
          <w:sz w:val="28"/>
          <w:szCs w:val="28"/>
          <w:lang w:val="kk-KZ"/>
        </w:rPr>
        <w:t>-</w:t>
      </w:r>
      <w:r w:rsidR="00DB18B0" w:rsidRPr="00DC0173">
        <w:rPr>
          <w:rFonts w:ascii="Times New Roman" w:hAnsi="Times New Roman" w:cs="Times New Roman"/>
          <w:color w:val="000000"/>
          <w:kern w:val="24"/>
          <w:sz w:val="28"/>
          <w:szCs w:val="28"/>
        </w:rPr>
        <w:t>та им. Л.Н.Гумилева</w:t>
      </w:r>
      <w:r w:rsidR="008208A4">
        <w:rPr>
          <w:rFonts w:ascii="Times New Roman" w:hAnsi="Times New Roman" w:cs="Times New Roman"/>
          <w:color w:val="000000"/>
          <w:kern w:val="24"/>
          <w:sz w:val="28"/>
          <w:szCs w:val="28"/>
          <w:lang w:val="kk-KZ"/>
        </w:rPr>
        <w:t>. Сер.</w:t>
      </w:r>
      <w:r w:rsidR="00DB18B0" w:rsidRPr="00DC0173">
        <w:rPr>
          <w:rFonts w:ascii="Times New Roman" w:hAnsi="Times New Roman" w:cs="Times New Roman"/>
          <w:color w:val="000000"/>
          <w:kern w:val="24"/>
          <w:sz w:val="28"/>
          <w:szCs w:val="28"/>
          <w:lang w:val="kk-KZ"/>
        </w:rPr>
        <w:t xml:space="preserve"> естественно-техническая. </w:t>
      </w:r>
      <w:r w:rsidR="008208A4" w:rsidRPr="00DC0173">
        <w:rPr>
          <w:rFonts w:ascii="Times New Roman" w:hAnsi="Times New Roman" w:cs="Times New Roman"/>
          <w:sz w:val="28"/>
          <w:szCs w:val="28"/>
          <w:lang w:val="kk-KZ"/>
        </w:rPr>
        <w:t>–</w:t>
      </w:r>
      <w:r w:rsidR="008208A4">
        <w:rPr>
          <w:rFonts w:ascii="Times New Roman" w:hAnsi="Times New Roman" w:cs="Times New Roman"/>
          <w:color w:val="000000"/>
          <w:kern w:val="24"/>
          <w:sz w:val="28"/>
          <w:szCs w:val="28"/>
          <w:lang w:val="kk-KZ"/>
        </w:rPr>
        <w:t xml:space="preserve"> Астана. </w:t>
      </w:r>
      <w:r w:rsidR="00DB18B0" w:rsidRPr="00DC0173">
        <w:rPr>
          <w:rFonts w:ascii="Times New Roman" w:hAnsi="Times New Roman" w:cs="Times New Roman"/>
          <w:color w:val="000000"/>
          <w:kern w:val="24"/>
          <w:sz w:val="28"/>
          <w:szCs w:val="28"/>
          <w:lang w:val="kk-KZ"/>
        </w:rPr>
        <w:t xml:space="preserve">2015. </w:t>
      </w:r>
      <w:r w:rsidR="008208A4" w:rsidRPr="00DC0173">
        <w:rPr>
          <w:rFonts w:ascii="Times New Roman" w:hAnsi="Times New Roman" w:cs="Times New Roman"/>
          <w:sz w:val="28"/>
          <w:szCs w:val="28"/>
          <w:lang w:val="kk-KZ"/>
        </w:rPr>
        <w:t>–</w:t>
      </w:r>
      <w:r w:rsidR="008208A4" w:rsidRPr="00DC0173">
        <w:rPr>
          <w:rFonts w:ascii="Times New Roman" w:hAnsi="Times New Roman" w:cs="Times New Roman"/>
          <w:color w:val="000000"/>
          <w:kern w:val="24"/>
          <w:sz w:val="28"/>
          <w:szCs w:val="28"/>
          <w:lang w:val="kk-KZ"/>
        </w:rPr>
        <w:t xml:space="preserve"> №6 (109)</w:t>
      </w:r>
      <w:r w:rsidR="008208A4">
        <w:rPr>
          <w:rFonts w:ascii="Times New Roman" w:hAnsi="Times New Roman" w:cs="Times New Roman"/>
          <w:color w:val="000000"/>
          <w:kern w:val="24"/>
          <w:sz w:val="28"/>
          <w:szCs w:val="28"/>
          <w:lang w:val="kk-KZ"/>
        </w:rPr>
        <w:t>.</w:t>
      </w:r>
      <w:r w:rsidR="00D951F2">
        <w:rPr>
          <w:rFonts w:ascii="Times New Roman" w:hAnsi="Times New Roman" w:cs="Times New Roman"/>
          <w:color w:val="000000"/>
          <w:kern w:val="24"/>
          <w:sz w:val="28"/>
          <w:szCs w:val="28"/>
          <w:lang w:val="kk-KZ"/>
        </w:rPr>
        <w:t xml:space="preserve"> </w:t>
      </w:r>
      <w:r w:rsidR="00DB18B0" w:rsidRPr="00DC0173">
        <w:rPr>
          <w:rFonts w:ascii="Times New Roman" w:hAnsi="Times New Roman" w:cs="Times New Roman"/>
          <w:color w:val="000000"/>
          <w:kern w:val="24"/>
          <w:sz w:val="28"/>
          <w:szCs w:val="28"/>
          <w:lang w:val="kk-KZ"/>
        </w:rPr>
        <w:t xml:space="preserve">ІІ часть. </w:t>
      </w:r>
      <w:r w:rsidR="008208A4" w:rsidRPr="00DC0173">
        <w:rPr>
          <w:rFonts w:ascii="Times New Roman" w:hAnsi="Times New Roman" w:cs="Times New Roman"/>
          <w:sz w:val="28"/>
          <w:szCs w:val="28"/>
          <w:lang w:val="kk-KZ"/>
        </w:rPr>
        <w:t>–</w:t>
      </w:r>
      <w:r w:rsidR="00DB18B0" w:rsidRPr="00DC0173">
        <w:rPr>
          <w:rFonts w:ascii="Times New Roman" w:hAnsi="Times New Roman" w:cs="Times New Roman"/>
          <w:color w:val="000000"/>
          <w:kern w:val="24"/>
          <w:sz w:val="28"/>
          <w:szCs w:val="28"/>
          <w:lang w:val="kk-KZ"/>
        </w:rPr>
        <w:t xml:space="preserve"> С. 277-282.</w:t>
      </w:r>
    </w:p>
    <w:p w:rsidR="00DB18B0" w:rsidRPr="00DC0173" w:rsidRDefault="008B64C2" w:rsidP="00B61F36">
      <w:pPr>
        <w:pStyle w:val="a4"/>
        <w:spacing w:before="0" w:beforeAutospacing="0" w:after="0" w:afterAutospacing="0"/>
        <w:ind w:firstLine="567"/>
        <w:jc w:val="both"/>
        <w:rPr>
          <w:kern w:val="24"/>
          <w:sz w:val="28"/>
          <w:szCs w:val="28"/>
          <w:lang w:val="kk-KZ"/>
        </w:rPr>
      </w:pPr>
      <w:r>
        <w:rPr>
          <w:sz w:val="28"/>
          <w:szCs w:val="28"/>
          <w:lang w:val="kk-KZ"/>
        </w:rPr>
        <w:t>81</w:t>
      </w:r>
      <w:r w:rsidR="00C67F6C">
        <w:rPr>
          <w:sz w:val="28"/>
          <w:szCs w:val="28"/>
          <w:lang w:val="kk-KZ"/>
        </w:rPr>
        <w:t xml:space="preserve"> </w:t>
      </w:r>
      <w:r w:rsidR="00DB18B0" w:rsidRPr="00DC0173">
        <w:rPr>
          <w:sz w:val="28"/>
          <w:szCs w:val="28"/>
          <w:lang w:val="en-US"/>
        </w:rPr>
        <w:t>ShaimerdenovaG</w:t>
      </w:r>
      <w:r w:rsidR="00DB18B0" w:rsidRPr="008208A4">
        <w:rPr>
          <w:sz w:val="28"/>
          <w:szCs w:val="28"/>
          <w:lang w:val="en-US"/>
        </w:rPr>
        <w:t xml:space="preserve">., </w:t>
      </w:r>
      <w:r w:rsidR="00DB18B0" w:rsidRPr="00DC0173">
        <w:rPr>
          <w:sz w:val="28"/>
          <w:szCs w:val="28"/>
          <w:lang w:val="kk-KZ"/>
        </w:rPr>
        <w:t xml:space="preserve">Aliyeva A., Dlimbetova G., Bakirova K. </w:t>
      </w:r>
      <w:r w:rsidR="00DB18B0" w:rsidRPr="00DC0173">
        <w:rPr>
          <w:kern w:val="24"/>
          <w:sz w:val="28"/>
          <w:szCs w:val="28"/>
          <w:lang w:val="kk-KZ"/>
        </w:rPr>
        <w:t xml:space="preserve">Approaches to Ecological Student’s Competence Within the Transition to Green Economics. </w:t>
      </w:r>
      <w:r w:rsidR="00DB18B0" w:rsidRPr="00DC0173">
        <w:rPr>
          <w:sz w:val="28"/>
          <w:szCs w:val="28"/>
          <w:lang w:val="kk-KZ"/>
        </w:rPr>
        <w:t>//Cohas, Complexity and Leadership. -2014. -</w:t>
      </w:r>
      <w:r w:rsidR="003752C4">
        <w:rPr>
          <w:sz w:val="28"/>
          <w:szCs w:val="28"/>
          <w:lang w:val="en-US"/>
        </w:rPr>
        <w:t xml:space="preserve"> P</w:t>
      </w:r>
      <w:r w:rsidR="00DB18B0" w:rsidRPr="00DC0173">
        <w:rPr>
          <w:sz w:val="28"/>
          <w:szCs w:val="28"/>
          <w:lang w:val="en-US"/>
        </w:rPr>
        <w:t>.</w:t>
      </w:r>
      <w:r w:rsidR="00D951F2">
        <w:rPr>
          <w:sz w:val="28"/>
          <w:szCs w:val="28"/>
          <w:lang w:val="kk-KZ"/>
        </w:rPr>
        <w:t xml:space="preserve"> </w:t>
      </w:r>
      <w:r w:rsidR="00DB18B0" w:rsidRPr="00DC0173">
        <w:rPr>
          <w:sz w:val="28"/>
          <w:szCs w:val="28"/>
          <w:lang w:val="en-US"/>
        </w:rPr>
        <w:t>347-353.</w:t>
      </w:r>
    </w:p>
    <w:p w:rsidR="00DB18B0" w:rsidRPr="00DC0173" w:rsidRDefault="008B64C2" w:rsidP="00B61F36">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kk-KZ"/>
        </w:rPr>
        <w:t>82</w:t>
      </w:r>
      <w:r w:rsidR="00C67F6C">
        <w:rPr>
          <w:rFonts w:ascii="Times New Roman" w:hAnsi="Times New Roman" w:cs="Times New Roman"/>
          <w:sz w:val="28"/>
          <w:szCs w:val="28"/>
          <w:lang w:val="kk-KZ"/>
        </w:rPr>
        <w:t xml:space="preserve"> </w:t>
      </w:r>
      <w:r w:rsidR="00DB18B0" w:rsidRPr="00DC0173">
        <w:rPr>
          <w:rFonts w:ascii="Times New Roman" w:hAnsi="Times New Roman" w:cs="Times New Roman"/>
          <w:sz w:val="28"/>
          <w:szCs w:val="28"/>
          <w:lang w:val="en-US"/>
        </w:rPr>
        <w:t>Ruiz A., Frenkel J.K. Recognition of cyclic transmission of Sarcocystis muris by cats // J.Intfect. Diseases. 1976. –Vol. 133. №4. –P. 409-418.</w:t>
      </w:r>
    </w:p>
    <w:p w:rsidR="00DB18B0" w:rsidRPr="00DC0173" w:rsidRDefault="008B64C2"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83</w:t>
      </w:r>
      <w:r w:rsidR="00C67F6C">
        <w:rPr>
          <w:rFonts w:ascii="Times New Roman" w:hAnsi="Times New Roman" w:cs="Times New Roman"/>
          <w:sz w:val="28"/>
          <w:szCs w:val="28"/>
          <w:lang w:val="kk-KZ"/>
        </w:rPr>
        <w:t xml:space="preserve"> </w:t>
      </w:r>
      <w:r w:rsidR="00DB18B0" w:rsidRPr="00DC0173">
        <w:rPr>
          <w:rFonts w:ascii="Times New Roman" w:hAnsi="Times New Roman" w:cs="Times New Roman"/>
          <w:sz w:val="28"/>
          <w:szCs w:val="28"/>
          <w:lang w:val="en-US"/>
        </w:rPr>
        <w:t xml:space="preserve">Cawthorn R., Brooks K. Light microscopical observations on sporogy of </w:t>
      </w:r>
      <w:r w:rsidR="00DB18B0" w:rsidRPr="00D951F2">
        <w:rPr>
          <w:rFonts w:ascii="Times New Roman" w:hAnsi="Times New Roman" w:cs="Times New Roman"/>
          <w:i/>
          <w:sz w:val="28"/>
          <w:szCs w:val="28"/>
          <w:lang w:val="kk-KZ"/>
        </w:rPr>
        <w:t xml:space="preserve">Sarcocystis </w:t>
      </w:r>
      <w:r w:rsidR="00DB18B0" w:rsidRPr="00DC0173">
        <w:rPr>
          <w:rFonts w:ascii="Times New Roman" w:hAnsi="Times New Roman" w:cs="Times New Roman"/>
          <w:sz w:val="28"/>
          <w:szCs w:val="28"/>
          <w:lang w:val="en-US"/>
        </w:rPr>
        <w:t xml:space="preserve">rauschorum (Protozoa: Sarcocystidae) in snowy owls (Nyctea seandiaca) //Can.J/Zool. 1985. –Vol. 63. </w:t>
      </w:r>
      <w:r w:rsidR="00DB18B0" w:rsidRPr="00DC0173">
        <w:rPr>
          <w:rFonts w:ascii="Times New Roman" w:hAnsi="Times New Roman" w:cs="Times New Roman"/>
          <w:sz w:val="28"/>
          <w:szCs w:val="28"/>
        </w:rPr>
        <w:t>№6. –</w:t>
      </w:r>
      <w:r w:rsidR="00DB18B0" w:rsidRPr="00DC0173">
        <w:rPr>
          <w:rFonts w:ascii="Times New Roman" w:hAnsi="Times New Roman" w:cs="Times New Roman"/>
          <w:sz w:val="28"/>
          <w:szCs w:val="28"/>
          <w:lang w:val="en-US"/>
        </w:rPr>
        <w:t>P</w:t>
      </w:r>
      <w:r w:rsidR="00DB18B0" w:rsidRPr="00DC0173">
        <w:rPr>
          <w:rFonts w:ascii="Times New Roman" w:hAnsi="Times New Roman" w:cs="Times New Roman"/>
          <w:sz w:val="28"/>
          <w:szCs w:val="28"/>
        </w:rPr>
        <w:t>. 1455-1458.</w:t>
      </w:r>
    </w:p>
    <w:p w:rsidR="00DB18B0" w:rsidRPr="00DC0173" w:rsidRDefault="008B64C2"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84</w:t>
      </w:r>
      <w:r w:rsidR="00DB18B0" w:rsidRPr="00DC0173">
        <w:rPr>
          <w:rFonts w:ascii="Times New Roman" w:hAnsi="Times New Roman" w:cs="Times New Roman"/>
          <w:sz w:val="28"/>
          <w:szCs w:val="28"/>
          <w:lang w:val="kk-KZ"/>
        </w:rPr>
        <w:t xml:space="preserve"> Бейер Т.В. Токсоплазмиды, их жизненные циклы и положение в системе //Паразитология. 1977. Т. 11. вып. 5. </w:t>
      </w:r>
      <w:r w:rsidR="00DB18B0" w:rsidRPr="00DC0173">
        <w:rPr>
          <w:rFonts w:ascii="Times New Roman" w:hAnsi="Times New Roman" w:cs="Times New Roman"/>
          <w:sz w:val="28"/>
          <w:szCs w:val="28"/>
        </w:rPr>
        <w:t>–</w:t>
      </w:r>
      <w:r w:rsidR="00907781">
        <w:rPr>
          <w:rFonts w:ascii="Times New Roman" w:hAnsi="Times New Roman" w:cs="Times New Roman"/>
          <w:sz w:val="28"/>
          <w:szCs w:val="28"/>
          <w:lang w:val="kk-KZ"/>
        </w:rPr>
        <w:t xml:space="preserve"> С. 382-393</w:t>
      </w:r>
      <w:r w:rsidR="00DB18B0" w:rsidRPr="00DC0173">
        <w:rPr>
          <w:rFonts w:ascii="Times New Roman" w:hAnsi="Times New Roman" w:cs="Times New Roman"/>
          <w:sz w:val="28"/>
          <w:szCs w:val="28"/>
          <w:lang w:val="kk-KZ"/>
        </w:rPr>
        <w:t>.</w:t>
      </w:r>
    </w:p>
    <w:p w:rsidR="00DB18B0" w:rsidRPr="00DC0173" w:rsidRDefault="008B64C2"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85</w:t>
      </w:r>
      <w:r w:rsidR="00861D81">
        <w:rPr>
          <w:rFonts w:ascii="Times New Roman" w:hAnsi="Times New Roman" w:cs="Times New Roman"/>
          <w:sz w:val="28"/>
          <w:szCs w:val="28"/>
          <w:lang w:val="kk-KZ"/>
        </w:rPr>
        <w:t xml:space="preserve"> </w:t>
      </w:r>
      <w:r w:rsidR="00DB18B0" w:rsidRPr="00DC0173">
        <w:rPr>
          <w:rFonts w:ascii="Times New Roman" w:hAnsi="Times New Roman" w:cs="Times New Roman"/>
          <w:sz w:val="28"/>
          <w:szCs w:val="28"/>
        </w:rPr>
        <w:t>Матросов В.Л., Трайнев В.А.Интенсивные педагогические информационные технологии: Организация процессов обучения. – М.</w:t>
      </w:r>
      <w:r w:rsidR="00DB18B0" w:rsidRPr="00DC0173">
        <w:rPr>
          <w:rFonts w:ascii="Times New Roman" w:hAnsi="Times New Roman" w:cs="Times New Roman"/>
          <w:sz w:val="28"/>
          <w:szCs w:val="28"/>
          <w:lang w:val="kk-KZ"/>
        </w:rPr>
        <w:t>:</w:t>
      </w:r>
      <w:r w:rsidR="00DB18B0" w:rsidRPr="00DC0173">
        <w:rPr>
          <w:rFonts w:ascii="Times New Roman" w:hAnsi="Times New Roman" w:cs="Times New Roman"/>
          <w:sz w:val="28"/>
          <w:szCs w:val="28"/>
        </w:rPr>
        <w:t xml:space="preserve"> 2000. </w:t>
      </w:r>
      <w:r w:rsidR="00907781" w:rsidRPr="00DC0173">
        <w:rPr>
          <w:rFonts w:ascii="Times New Roman" w:hAnsi="Times New Roman" w:cs="Times New Roman"/>
          <w:sz w:val="28"/>
          <w:szCs w:val="28"/>
        </w:rPr>
        <w:t>–</w:t>
      </w:r>
      <w:r w:rsidR="00907781">
        <w:rPr>
          <w:rFonts w:ascii="Times New Roman" w:hAnsi="Times New Roman" w:cs="Times New Roman"/>
          <w:sz w:val="28"/>
          <w:szCs w:val="28"/>
          <w:lang w:val="kk-KZ"/>
        </w:rPr>
        <w:t xml:space="preserve"> С. 345-355</w:t>
      </w:r>
      <w:r w:rsidR="00907781" w:rsidRPr="00DC0173">
        <w:rPr>
          <w:rFonts w:ascii="Times New Roman" w:hAnsi="Times New Roman" w:cs="Times New Roman"/>
          <w:sz w:val="28"/>
          <w:szCs w:val="28"/>
          <w:lang w:val="kk-KZ"/>
        </w:rPr>
        <w:t>.</w:t>
      </w:r>
    </w:p>
    <w:p w:rsidR="00DB18B0" w:rsidRPr="00DC0173" w:rsidRDefault="008B64C2"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86 </w:t>
      </w:r>
      <w:r w:rsidR="00DB18B0" w:rsidRPr="00DC0173">
        <w:rPr>
          <w:rFonts w:ascii="Times New Roman" w:hAnsi="Times New Roman" w:cs="Times New Roman"/>
          <w:sz w:val="28"/>
          <w:szCs w:val="28"/>
        </w:rPr>
        <w:t>Дьюи.Д. Психология и педагогика мышления. –М.: Лабиринт, 1999</w:t>
      </w:r>
      <w:r w:rsidR="00DB18B0" w:rsidRPr="00DC0173">
        <w:rPr>
          <w:rFonts w:ascii="Times New Roman" w:hAnsi="Times New Roman" w:cs="Times New Roman"/>
          <w:sz w:val="28"/>
          <w:szCs w:val="28"/>
          <w:lang w:val="kk-KZ"/>
        </w:rPr>
        <w:t>. –</w:t>
      </w:r>
      <w:r w:rsidR="00DB18B0" w:rsidRPr="00DC0173">
        <w:rPr>
          <w:rFonts w:ascii="Times New Roman" w:hAnsi="Times New Roman" w:cs="Times New Roman"/>
          <w:sz w:val="28"/>
          <w:szCs w:val="28"/>
        </w:rPr>
        <w:t xml:space="preserve"> 192с.</w:t>
      </w:r>
    </w:p>
    <w:p w:rsidR="00DB18B0" w:rsidRPr="003752C4" w:rsidRDefault="008B64C2"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87</w:t>
      </w:r>
      <w:r w:rsidR="00DB18B0" w:rsidRPr="00DC0173">
        <w:rPr>
          <w:rFonts w:ascii="Times New Roman" w:hAnsi="Times New Roman" w:cs="Times New Roman"/>
          <w:sz w:val="28"/>
          <w:szCs w:val="28"/>
          <w:lang w:val="kk-KZ"/>
        </w:rPr>
        <w:t xml:space="preserve"> Абыканова Б.Т. Компьютерлік технологияны пайдалану арқылы оқушылардың танымдық белсенділігін арт</w:t>
      </w:r>
      <w:r w:rsidR="003752C4">
        <w:rPr>
          <w:rFonts w:ascii="Times New Roman" w:hAnsi="Times New Roman" w:cs="Times New Roman"/>
          <w:sz w:val="28"/>
          <w:szCs w:val="28"/>
          <w:lang w:val="kk-KZ"/>
        </w:rPr>
        <w:t>тырудың дидактикалық шарттары: д</w:t>
      </w:r>
      <w:r w:rsidR="00DB18B0" w:rsidRPr="00DC0173">
        <w:rPr>
          <w:rFonts w:ascii="Times New Roman" w:hAnsi="Times New Roman" w:cs="Times New Roman"/>
          <w:sz w:val="28"/>
          <w:szCs w:val="28"/>
          <w:lang w:val="kk-KZ"/>
        </w:rPr>
        <w:t>ис.</w:t>
      </w:r>
      <w:r w:rsidR="003752C4">
        <w:rPr>
          <w:rFonts w:ascii="Times New Roman" w:hAnsi="Times New Roman" w:cs="Times New Roman"/>
          <w:sz w:val="28"/>
          <w:szCs w:val="28"/>
          <w:lang w:val="kk-KZ"/>
        </w:rPr>
        <w:t xml:space="preserve"> ... </w:t>
      </w:r>
      <w:r w:rsidR="00DB18B0" w:rsidRPr="00DC0173">
        <w:rPr>
          <w:rFonts w:ascii="Times New Roman" w:hAnsi="Times New Roman" w:cs="Times New Roman"/>
          <w:sz w:val="28"/>
          <w:szCs w:val="28"/>
          <w:lang w:val="kk-KZ"/>
        </w:rPr>
        <w:t>канд.</w:t>
      </w:r>
      <w:r w:rsidR="00861D81">
        <w:rPr>
          <w:rFonts w:ascii="Times New Roman" w:hAnsi="Times New Roman" w:cs="Times New Roman"/>
          <w:sz w:val="28"/>
          <w:szCs w:val="28"/>
          <w:lang w:val="kk-KZ"/>
        </w:rPr>
        <w:t xml:space="preserve"> </w:t>
      </w:r>
      <w:r w:rsidR="00DB18B0" w:rsidRPr="00DC0173">
        <w:rPr>
          <w:rFonts w:ascii="Times New Roman" w:hAnsi="Times New Roman" w:cs="Times New Roman"/>
          <w:sz w:val="28"/>
          <w:szCs w:val="28"/>
          <w:lang w:val="kk-KZ"/>
        </w:rPr>
        <w:t>пед.</w:t>
      </w:r>
      <w:r w:rsidR="00861D81">
        <w:rPr>
          <w:rFonts w:ascii="Times New Roman" w:hAnsi="Times New Roman" w:cs="Times New Roman"/>
          <w:sz w:val="28"/>
          <w:szCs w:val="28"/>
          <w:lang w:val="kk-KZ"/>
        </w:rPr>
        <w:t xml:space="preserve"> </w:t>
      </w:r>
      <w:r w:rsidR="00DB18B0" w:rsidRPr="00DC0173">
        <w:rPr>
          <w:rFonts w:ascii="Times New Roman" w:hAnsi="Times New Roman" w:cs="Times New Roman"/>
          <w:sz w:val="28"/>
          <w:szCs w:val="28"/>
          <w:lang w:val="kk-KZ"/>
        </w:rPr>
        <w:t>наук. –Алматы, 2005. – 30 б</w:t>
      </w:r>
    </w:p>
    <w:p w:rsidR="00DB18B0" w:rsidRPr="00DC0173" w:rsidRDefault="008B64C2"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88</w:t>
      </w:r>
      <w:r w:rsidR="00861D81">
        <w:rPr>
          <w:rFonts w:ascii="Times New Roman" w:hAnsi="Times New Roman" w:cs="Times New Roman"/>
          <w:sz w:val="28"/>
          <w:szCs w:val="28"/>
          <w:lang w:val="kk-KZ"/>
        </w:rPr>
        <w:t xml:space="preserve"> </w:t>
      </w:r>
      <w:r w:rsidR="00DB18B0" w:rsidRPr="00DC0173">
        <w:rPr>
          <w:rFonts w:ascii="Times New Roman" w:hAnsi="Times New Roman" w:cs="Times New Roman"/>
          <w:sz w:val="28"/>
          <w:szCs w:val="28"/>
          <w:lang w:val="kk-KZ"/>
        </w:rPr>
        <w:t>Кулагина Г.Н. Формирование у студентов познавательной с</w:t>
      </w:r>
      <w:r w:rsidR="003752C4">
        <w:rPr>
          <w:rFonts w:ascii="Times New Roman" w:hAnsi="Times New Roman" w:cs="Times New Roman"/>
          <w:sz w:val="28"/>
          <w:szCs w:val="28"/>
          <w:lang w:val="kk-KZ"/>
        </w:rPr>
        <w:t>амостоятельности и активности: автореф. ... канд. н</w:t>
      </w:r>
      <w:r w:rsidR="00DB18B0" w:rsidRPr="00DC0173">
        <w:rPr>
          <w:rFonts w:ascii="Times New Roman" w:hAnsi="Times New Roman" w:cs="Times New Roman"/>
          <w:sz w:val="28"/>
          <w:szCs w:val="28"/>
          <w:lang w:val="kk-KZ"/>
        </w:rPr>
        <w:t xml:space="preserve">аук. –М. 1980, </w:t>
      </w:r>
      <w:r w:rsidR="00DB18B0" w:rsidRPr="00DC0173">
        <w:rPr>
          <w:rFonts w:ascii="Times New Roman" w:hAnsi="Times New Roman" w:cs="Times New Roman"/>
          <w:sz w:val="28"/>
          <w:szCs w:val="28"/>
        </w:rPr>
        <w:t>–</w:t>
      </w:r>
      <w:r w:rsidR="00DB18B0" w:rsidRPr="00DC0173">
        <w:rPr>
          <w:rFonts w:ascii="Times New Roman" w:hAnsi="Times New Roman" w:cs="Times New Roman"/>
          <w:sz w:val="28"/>
          <w:szCs w:val="28"/>
          <w:lang w:val="kk-KZ"/>
        </w:rPr>
        <w:t xml:space="preserve"> 16 с.</w:t>
      </w:r>
    </w:p>
    <w:p w:rsidR="00DB18B0" w:rsidRPr="00DC0173" w:rsidRDefault="008B64C2"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89</w:t>
      </w:r>
      <w:r w:rsidR="00DB18B0" w:rsidRPr="00DC0173">
        <w:rPr>
          <w:rFonts w:ascii="Times New Roman" w:hAnsi="Times New Roman" w:cs="Times New Roman"/>
          <w:sz w:val="28"/>
          <w:szCs w:val="28"/>
          <w:lang w:val="kk-KZ"/>
        </w:rPr>
        <w:t xml:space="preserve">  Берукштене Ф.В. Влияние социально-педагогических факторов на развитие познавательной самостоятельности как черты личн</w:t>
      </w:r>
      <w:r w:rsidR="003752C4">
        <w:rPr>
          <w:rFonts w:ascii="Times New Roman" w:hAnsi="Times New Roman" w:cs="Times New Roman"/>
          <w:sz w:val="28"/>
          <w:szCs w:val="28"/>
          <w:lang w:val="kk-KZ"/>
        </w:rPr>
        <w:t>ости старшеклассника и студента: д</w:t>
      </w:r>
      <w:r w:rsidR="00DB18B0" w:rsidRPr="00DC0173">
        <w:rPr>
          <w:rFonts w:ascii="Times New Roman" w:hAnsi="Times New Roman" w:cs="Times New Roman"/>
          <w:sz w:val="28"/>
          <w:szCs w:val="28"/>
          <w:lang w:val="kk-KZ"/>
        </w:rPr>
        <w:t>ис.</w:t>
      </w:r>
      <w:r w:rsidR="003752C4">
        <w:rPr>
          <w:rFonts w:ascii="Times New Roman" w:hAnsi="Times New Roman" w:cs="Times New Roman"/>
          <w:sz w:val="28"/>
          <w:szCs w:val="28"/>
          <w:lang w:val="kk-KZ"/>
        </w:rPr>
        <w:t xml:space="preserve"> ... </w:t>
      </w:r>
      <w:r w:rsidR="00DB18B0" w:rsidRPr="00DC0173">
        <w:rPr>
          <w:rFonts w:ascii="Times New Roman" w:hAnsi="Times New Roman" w:cs="Times New Roman"/>
          <w:sz w:val="28"/>
          <w:szCs w:val="28"/>
          <w:lang w:val="kk-KZ"/>
        </w:rPr>
        <w:t>к</w:t>
      </w:r>
      <w:r w:rsidR="003752C4">
        <w:rPr>
          <w:rFonts w:ascii="Times New Roman" w:hAnsi="Times New Roman" w:cs="Times New Roman"/>
          <w:sz w:val="28"/>
          <w:szCs w:val="28"/>
          <w:lang w:val="kk-KZ"/>
        </w:rPr>
        <w:t>анд</w:t>
      </w:r>
      <w:r w:rsidR="00DB18B0" w:rsidRPr="00DC0173">
        <w:rPr>
          <w:rFonts w:ascii="Times New Roman" w:hAnsi="Times New Roman" w:cs="Times New Roman"/>
          <w:sz w:val="28"/>
          <w:szCs w:val="28"/>
          <w:lang w:val="kk-KZ"/>
        </w:rPr>
        <w:t>.</w:t>
      </w:r>
      <w:r w:rsidR="00861D81">
        <w:rPr>
          <w:rFonts w:ascii="Times New Roman" w:hAnsi="Times New Roman" w:cs="Times New Roman"/>
          <w:sz w:val="28"/>
          <w:szCs w:val="28"/>
          <w:lang w:val="kk-KZ"/>
        </w:rPr>
        <w:t xml:space="preserve"> </w:t>
      </w:r>
      <w:r w:rsidR="00DB18B0" w:rsidRPr="00DC0173">
        <w:rPr>
          <w:rFonts w:ascii="Times New Roman" w:hAnsi="Times New Roman" w:cs="Times New Roman"/>
          <w:sz w:val="28"/>
          <w:szCs w:val="28"/>
          <w:lang w:val="kk-KZ"/>
        </w:rPr>
        <w:t>п</w:t>
      </w:r>
      <w:r w:rsidR="003752C4">
        <w:rPr>
          <w:rFonts w:ascii="Times New Roman" w:hAnsi="Times New Roman" w:cs="Times New Roman"/>
          <w:sz w:val="28"/>
          <w:szCs w:val="28"/>
          <w:lang w:val="kk-KZ"/>
        </w:rPr>
        <w:t>ед</w:t>
      </w:r>
      <w:r w:rsidR="00DB18B0" w:rsidRPr="00DC0173">
        <w:rPr>
          <w:rFonts w:ascii="Times New Roman" w:hAnsi="Times New Roman" w:cs="Times New Roman"/>
          <w:sz w:val="28"/>
          <w:szCs w:val="28"/>
          <w:lang w:val="kk-KZ"/>
        </w:rPr>
        <w:t>.</w:t>
      </w:r>
      <w:r w:rsidR="00861D81">
        <w:rPr>
          <w:rFonts w:ascii="Times New Roman" w:hAnsi="Times New Roman" w:cs="Times New Roman"/>
          <w:sz w:val="28"/>
          <w:szCs w:val="28"/>
          <w:lang w:val="kk-KZ"/>
        </w:rPr>
        <w:t xml:space="preserve"> </w:t>
      </w:r>
      <w:r w:rsidR="00DB18B0" w:rsidRPr="00DC0173">
        <w:rPr>
          <w:rFonts w:ascii="Times New Roman" w:hAnsi="Times New Roman" w:cs="Times New Roman"/>
          <w:sz w:val="28"/>
          <w:szCs w:val="28"/>
          <w:lang w:val="kk-KZ"/>
        </w:rPr>
        <w:t>н</w:t>
      </w:r>
      <w:r w:rsidR="003752C4">
        <w:rPr>
          <w:rFonts w:ascii="Times New Roman" w:hAnsi="Times New Roman" w:cs="Times New Roman"/>
          <w:sz w:val="28"/>
          <w:szCs w:val="28"/>
          <w:lang w:val="kk-KZ"/>
        </w:rPr>
        <w:t>аук</w:t>
      </w:r>
      <w:r w:rsidR="00DB18B0" w:rsidRPr="00DC0173">
        <w:rPr>
          <w:rFonts w:ascii="Times New Roman" w:hAnsi="Times New Roman" w:cs="Times New Roman"/>
          <w:sz w:val="28"/>
          <w:szCs w:val="28"/>
          <w:lang w:val="kk-KZ"/>
        </w:rPr>
        <w:t>. – Вильнос, 1980. - 232 с.</w:t>
      </w:r>
    </w:p>
    <w:p w:rsidR="00DB18B0" w:rsidRPr="00DC0173" w:rsidRDefault="008B64C2" w:rsidP="00B61F36">
      <w:pPr>
        <w:spacing w:after="0" w:line="240" w:lineRule="auto"/>
        <w:ind w:firstLine="567"/>
        <w:jc w:val="both"/>
        <w:rPr>
          <w:rFonts w:ascii="Times New Roman" w:hAnsi="Times New Roman" w:cs="Times New Roman"/>
          <w:sz w:val="28"/>
          <w:szCs w:val="28"/>
          <w:lang w:val="kk-KZ"/>
        </w:rPr>
      </w:pPr>
      <w:r w:rsidRPr="00CB03E6">
        <w:rPr>
          <w:rFonts w:ascii="Times New Roman" w:hAnsi="Times New Roman" w:cs="Times New Roman"/>
          <w:sz w:val="28"/>
          <w:szCs w:val="28"/>
          <w:lang w:val="kk-KZ"/>
        </w:rPr>
        <w:t>9</w:t>
      </w:r>
      <w:r>
        <w:rPr>
          <w:rFonts w:ascii="Times New Roman" w:hAnsi="Times New Roman" w:cs="Times New Roman"/>
          <w:sz w:val="28"/>
          <w:szCs w:val="28"/>
          <w:lang w:val="kk-KZ"/>
        </w:rPr>
        <w:t>0</w:t>
      </w:r>
      <w:r w:rsidR="00DB18B0" w:rsidRPr="00DC0173">
        <w:rPr>
          <w:rFonts w:ascii="Times New Roman" w:hAnsi="Times New Roman" w:cs="Times New Roman"/>
          <w:sz w:val="28"/>
          <w:szCs w:val="28"/>
          <w:lang w:val="kk-KZ"/>
        </w:rPr>
        <w:t xml:space="preserve">  Пак С.М. Саркоспоридии насекомядных, зайцеобразных и грызунов // Саркоспоридии животных в казахстане. - Алма – </w:t>
      </w:r>
      <w:r w:rsidR="003752C4">
        <w:rPr>
          <w:rFonts w:ascii="Times New Roman" w:hAnsi="Times New Roman" w:cs="Times New Roman"/>
          <w:sz w:val="28"/>
          <w:szCs w:val="28"/>
          <w:lang w:val="kk-KZ"/>
        </w:rPr>
        <w:t>Ата, 1984. – С. 81-86</w:t>
      </w:r>
      <w:r w:rsidR="00DB18B0" w:rsidRPr="00DC0173">
        <w:rPr>
          <w:rFonts w:ascii="Times New Roman" w:hAnsi="Times New Roman" w:cs="Times New Roman"/>
          <w:sz w:val="28"/>
          <w:szCs w:val="28"/>
          <w:lang w:val="kk-KZ"/>
        </w:rPr>
        <w:t>.</w:t>
      </w:r>
    </w:p>
    <w:p w:rsidR="00DB18B0" w:rsidRPr="00DC0173" w:rsidRDefault="008B64C2"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91</w:t>
      </w:r>
      <w:r w:rsidR="00467BFB">
        <w:rPr>
          <w:rFonts w:ascii="Times New Roman" w:hAnsi="Times New Roman" w:cs="Times New Roman"/>
          <w:sz w:val="28"/>
          <w:szCs w:val="28"/>
          <w:lang w:val="kk-KZ"/>
        </w:rPr>
        <w:t xml:space="preserve"> </w:t>
      </w:r>
      <w:r w:rsidR="00DB18B0" w:rsidRPr="00DC0173">
        <w:rPr>
          <w:rFonts w:ascii="Times New Roman" w:hAnsi="Times New Roman" w:cs="Times New Roman"/>
          <w:sz w:val="28"/>
          <w:szCs w:val="28"/>
          <w:lang w:val="en-US"/>
        </w:rPr>
        <w:t xml:space="preserve">Cerna Z., Loucova M. Microtus arvalis the intermediate host of a coccidian from the kestrel (Falco tinnunculus) //Vestn. Cs spolec zool/ 1997. Vol. 41. –№1. </w:t>
      </w:r>
      <w:r w:rsidR="00DB18B0" w:rsidRPr="00DC0173">
        <w:rPr>
          <w:rFonts w:ascii="Times New Roman" w:hAnsi="Times New Roman" w:cs="Times New Roman"/>
          <w:sz w:val="28"/>
          <w:szCs w:val="28"/>
          <w:lang w:val="kk-KZ"/>
        </w:rPr>
        <w:t xml:space="preserve">– </w:t>
      </w:r>
      <w:r w:rsidR="00DB18B0" w:rsidRPr="00DC0173">
        <w:rPr>
          <w:rFonts w:ascii="Times New Roman" w:hAnsi="Times New Roman" w:cs="Times New Roman"/>
          <w:sz w:val="28"/>
          <w:szCs w:val="28"/>
          <w:lang w:val="en-US"/>
        </w:rPr>
        <w:t>P</w:t>
      </w:r>
      <w:r w:rsidR="00DB18B0" w:rsidRPr="00DC0173">
        <w:rPr>
          <w:rFonts w:ascii="Times New Roman" w:hAnsi="Times New Roman" w:cs="Times New Roman"/>
          <w:sz w:val="28"/>
          <w:szCs w:val="28"/>
          <w:lang w:val="kk-KZ"/>
        </w:rPr>
        <w:t>.</w:t>
      </w:r>
      <w:r w:rsidR="00DB18B0" w:rsidRPr="00DC0173">
        <w:rPr>
          <w:rFonts w:ascii="Times New Roman" w:hAnsi="Times New Roman" w:cs="Times New Roman"/>
          <w:sz w:val="28"/>
          <w:szCs w:val="28"/>
          <w:lang w:val="en-US"/>
        </w:rPr>
        <w:t xml:space="preserve"> 1-4.</w:t>
      </w:r>
    </w:p>
    <w:p w:rsidR="00DB18B0" w:rsidRPr="00DC0173" w:rsidRDefault="008B64C2"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92 </w:t>
      </w:r>
      <w:r w:rsidR="00DB18B0" w:rsidRPr="00DC0173">
        <w:rPr>
          <w:rFonts w:ascii="Times New Roman" w:hAnsi="Times New Roman" w:cs="Times New Roman"/>
          <w:sz w:val="28"/>
          <w:szCs w:val="28"/>
          <w:lang w:val="kk-KZ"/>
        </w:rPr>
        <w:t xml:space="preserve"> J.Senaud., Z.Cerna. Sur un type nouveau de multiplication asexuee dʼune sarcosporidie, dans le foile de la souris // C.R/ Acad/ Sci. 1977. №3. – P</w:t>
      </w:r>
      <w:r w:rsidR="003752C4">
        <w:rPr>
          <w:rFonts w:ascii="Times New Roman" w:hAnsi="Times New Roman" w:cs="Times New Roman"/>
          <w:sz w:val="28"/>
          <w:szCs w:val="28"/>
          <w:lang w:val="kk-KZ"/>
        </w:rPr>
        <w:t xml:space="preserve">. </w:t>
      </w:r>
      <w:r w:rsidR="00DB18B0" w:rsidRPr="00DC0173">
        <w:rPr>
          <w:rFonts w:ascii="Times New Roman" w:hAnsi="Times New Roman" w:cs="Times New Roman"/>
          <w:sz w:val="28"/>
          <w:szCs w:val="28"/>
          <w:lang w:val="kk-KZ"/>
        </w:rPr>
        <w:t>347-349.</w:t>
      </w:r>
    </w:p>
    <w:p w:rsidR="00DB18B0" w:rsidRPr="00DC0173" w:rsidRDefault="008B64C2" w:rsidP="00B61F36">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93 </w:t>
      </w:r>
      <w:r w:rsidR="00DB18B0" w:rsidRPr="00DC0173">
        <w:rPr>
          <w:rFonts w:ascii="Times New Roman" w:hAnsi="Times New Roman" w:cs="Times New Roman"/>
          <w:sz w:val="28"/>
          <w:szCs w:val="28"/>
          <w:lang w:val="kk-KZ"/>
        </w:rPr>
        <w:t xml:space="preserve"> Федосеенко В.М. Начальная фаза образования цист саркоспоридий Sarcocystis</w:t>
      </w:r>
      <w:r w:rsidR="00D951F2">
        <w:rPr>
          <w:rFonts w:ascii="Times New Roman" w:hAnsi="Times New Roman" w:cs="Times New Roman"/>
          <w:sz w:val="28"/>
          <w:szCs w:val="28"/>
          <w:lang w:val="kk-KZ"/>
        </w:rPr>
        <w:t xml:space="preserve"> </w:t>
      </w:r>
      <w:r w:rsidR="00DB18B0" w:rsidRPr="00DC0173">
        <w:rPr>
          <w:rFonts w:ascii="Times New Roman" w:hAnsi="Times New Roman" w:cs="Times New Roman"/>
          <w:sz w:val="28"/>
          <w:szCs w:val="28"/>
          <w:lang w:val="en-US"/>
        </w:rPr>
        <w:t>dispersa</w:t>
      </w:r>
      <w:r w:rsidR="00DB18B0" w:rsidRPr="00DC0173">
        <w:rPr>
          <w:rFonts w:ascii="Times New Roman" w:hAnsi="Times New Roman" w:cs="Times New Roman"/>
          <w:sz w:val="28"/>
          <w:szCs w:val="28"/>
        </w:rPr>
        <w:t xml:space="preserve"> //Цитология. </w:t>
      </w:r>
      <w:r w:rsidR="00DB18B0" w:rsidRPr="00DC0173">
        <w:rPr>
          <w:rFonts w:ascii="Times New Roman" w:hAnsi="Times New Roman" w:cs="Times New Roman"/>
          <w:sz w:val="28"/>
          <w:szCs w:val="28"/>
          <w:lang w:val="en-US"/>
        </w:rPr>
        <w:t xml:space="preserve">1989. </w:t>
      </w:r>
      <w:r w:rsidR="00DB18B0" w:rsidRPr="00DC0173">
        <w:rPr>
          <w:rFonts w:ascii="Times New Roman" w:hAnsi="Times New Roman" w:cs="Times New Roman"/>
          <w:sz w:val="28"/>
          <w:szCs w:val="28"/>
        </w:rPr>
        <w:t>Т</w:t>
      </w:r>
      <w:r w:rsidR="00DB18B0" w:rsidRPr="00DC0173">
        <w:rPr>
          <w:rFonts w:ascii="Times New Roman" w:hAnsi="Times New Roman" w:cs="Times New Roman"/>
          <w:sz w:val="28"/>
          <w:szCs w:val="28"/>
          <w:lang w:val="en-US"/>
        </w:rPr>
        <w:t>. 31. №2. –</w:t>
      </w:r>
      <w:r w:rsidR="003752C4">
        <w:rPr>
          <w:rFonts w:ascii="Times New Roman" w:hAnsi="Times New Roman" w:cs="Times New Roman"/>
          <w:sz w:val="28"/>
          <w:szCs w:val="28"/>
          <w:lang w:val="kk-KZ"/>
        </w:rPr>
        <w:t xml:space="preserve"> С. </w:t>
      </w:r>
      <w:r w:rsidR="00DB18B0" w:rsidRPr="00DC0173">
        <w:rPr>
          <w:rFonts w:ascii="Times New Roman" w:hAnsi="Times New Roman" w:cs="Times New Roman"/>
          <w:sz w:val="28"/>
          <w:szCs w:val="28"/>
          <w:lang w:val="en-US"/>
        </w:rPr>
        <w:t>247-250.</w:t>
      </w:r>
    </w:p>
    <w:p w:rsidR="00DB18B0" w:rsidRPr="00DC0173" w:rsidRDefault="008B64C2"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94</w:t>
      </w:r>
      <w:r w:rsidR="00861D81">
        <w:rPr>
          <w:rFonts w:ascii="Times New Roman" w:hAnsi="Times New Roman" w:cs="Times New Roman"/>
          <w:sz w:val="28"/>
          <w:szCs w:val="28"/>
          <w:lang w:val="kk-KZ"/>
        </w:rPr>
        <w:t xml:space="preserve"> </w:t>
      </w:r>
      <w:r w:rsidR="00DB18B0" w:rsidRPr="00DC0173">
        <w:rPr>
          <w:rFonts w:ascii="Times New Roman" w:hAnsi="Times New Roman" w:cs="Times New Roman"/>
          <w:sz w:val="28"/>
          <w:szCs w:val="28"/>
          <w:lang w:val="en-US"/>
        </w:rPr>
        <w:t xml:space="preserve">Matuschka F.K., Heyrdon A.O., Mehlhorn H., Abd-AlA-al Z., Diesing L., Biehler A. Experimental transmission of Sarcocystis muriviperae n.sp. to laboratory </w:t>
      </w:r>
      <w:r w:rsidR="00DB18B0" w:rsidRPr="00DC0173">
        <w:rPr>
          <w:rFonts w:ascii="Times New Roman" w:hAnsi="Times New Roman" w:cs="Times New Roman"/>
          <w:sz w:val="28"/>
          <w:szCs w:val="28"/>
          <w:lang w:val="en-US"/>
        </w:rPr>
        <w:lastRenderedPageBreak/>
        <w:t>mice by sporocystis from Palestinian viper (Vipera palaestinae): a light and electrone microscope study //Zbl. Parasitenk</w:t>
      </w:r>
      <w:r w:rsidR="00DB18B0" w:rsidRPr="00DC0173">
        <w:rPr>
          <w:rFonts w:ascii="Times New Roman" w:hAnsi="Times New Roman" w:cs="Times New Roman"/>
          <w:sz w:val="28"/>
          <w:szCs w:val="28"/>
        </w:rPr>
        <w:t xml:space="preserve">. 1987. </w:t>
      </w:r>
      <w:r w:rsidR="00DB18B0" w:rsidRPr="00DC0173">
        <w:rPr>
          <w:rFonts w:ascii="Times New Roman" w:hAnsi="Times New Roman" w:cs="Times New Roman"/>
          <w:sz w:val="28"/>
          <w:szCs w:val="28"/>
          <w:lang w:val="en-US"/>
        </w:rPr>
        <w:t>Vol</w:t>
      </w:r>
      <w:r w:rsidR="00DB18B0" w:rsidRPr="00DC0173">
        <w:rPr>
          <w:rFonts w:ascii="Times New Roman" w:hAnsi="Times New Roman" w:cs="Times New Roman"/>
          <w:sz w:val="28"/>
          <w:szCs w:val="28"/>
        </w:rPr>
        <w:t xml:space="preserve">. 73. </w:t>
      </w:r>
      <w:r w:rsidR="00DB18B0" w:rsidRPr="00DC0173">
        <w:rPr>
          <w:rFonts w:ascii="Times New Roman" w:hAnsi="Times New Roman" w:cs="Times New Roman"/>
          <w:sz w:val="28"/>
          <w:szCs w:val="28"/>
          <w:lang w:val="kk-KZ"/>
        </w:rPr>
        <w:t>-</w:t>
      </w:r>
      <w:r w:rsidR="00DB18B0" w:rsidRPr="00DC0173">
        <w:rPr>
          <w:rFonts w:ascii="Times New Roman" w:hAnsi="Times New Roman" w:cs="Times New Roman"/>
          <w:sz w:val="28"/>
          <w:szCs w:val="28"/>
        </w:rPr>
        <w:t xml:space="preserve">№1. </w:t>
      </w:r>
      <w:r w:rsidR="00DB18B0" w:rsidRPr="00DC0173">
        <w:rPr>
          <w:rFonts w:ascii="Times New Roman" w:hAnsi="Times New Roman" w:cs="Times New Roman"/>
          <w:sz w:val="28"/>
          <w:szCs w:val="28"/>
          <w:lang w:val="kk-KZ"/>
        </w:rPr>
        <w:t xml:space="preserve">– </w:t>
      </w:r>
      <w:r w:rsidR="00DB18B0" w:rsidRPr="00DC0173">
        <w:rPr>
          <w:rFonts w:ascii="Times New Roman" w:hAnsi="Times New Roman" w:cs="Times New Roman"/>
          <w:sz w:val="28"/>
          <w:szCs w:val="28"/>
          <w:lang w:val="en-US"/>
        </w:rPr>
        <w:t>P</w:t>
      </w:r>
      <w:r w:rsidR="00DB18B0" w:rsidRPr="00DC0173">
        <w:rPr>
          <w:rFonts w:ascii="Times New Roman" w:hAnsi="Times New Roman" w:cs="Times New Roman"/>
          <w:sz w:val="28"/>
          <w:szCs w:val="28"/>
          <w:lang w:val="kk-KZ"/>
        </w:rPr>
        <w:t>.</w:t>
      </w:r>
      <w:r w:rsidR="00DB18B0" w:rsidRPr="00DC0173">
        <w:rPr>
          <w:rFonts w:ascii="Times New Roman" w:hAnsi="Times New Roman" w:cs="Times New Roman"/>
          <w:sz w:val="28"/>
          <w:szCs w:val="28"/>
        </w:rPr>
        <w:t xml:space="preserve"> 33-40.</w:t>
      </w:r>
    </w:p>
    <w:p w:rsidR="00DB18B0" w:rsidRPr="00DC0173" w:rsidRDefault="008B64C2"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95</w:t>
      </w:r>
      <w:r w:rsidR="00DB18B0" w:rsidRPr="00DC0173">
        <w:rPr>
          <w:rFonts w:ascii="Times New Roman" w:hAnsi="Times New Roman" w:cs="Times New Roman"/>
          <w:sz w:val="28"/>
          <w:szCs w:val="28"/>
          <w:lang w:val="kk-KZ"/>
        </w:rPr>
        <w:t xml:space="preserve"> Муратов., Куйма А.У. Трипаносомы и саркоспоридии красного сурка //Изв. АН Тадж. ССР. Отд.</w:t>
      </w:r>
      <w:r w:rsidR="003752C4">
        <w:rPr>
          <w:rFonts w:ascii="Times New Roman" w:hAnsi="Times New Roman" w:cs="Times New Roman"/>
          <w:sz w:val="28"/>
          <w:szCs w:val="28"/>
          <w:lang w:val="kk-KZ"/>
        </w:rPr>
        <w:t>биол.наук. 1996. №3. – С. 103-105</w:t>
      </w:r>
      <w:r w:rsidR="00DB18B0" w:rsidRPr="00DC0173">
        <w:rPr>
          <w:rFonts w:ascii="Times New Roman" w:hAnsi="Times New Roman" w:cs="Times New Roman"/>
          <w:sz w:val="28"/>
          <w:szCs w:val="28"/>
          <w:lang w:val="kk-KZ"/>
        </w:rPr>
        <w:t>.</w:t>
      </w:r>
    </w:p>
    <w:p w:rsidR="00DB18B0" w:rsidRPr="00DC0173" w:rsidRDefault="008B64C2" w:rsidP="00B61F36">
      <w:pPr>
        <w:spacing w:after="0" w:line="240" w:lineRule="auto"/>
        <w:ind w:firstLine="567"/>
        <w:jc w:val="both"/>
        <w:rPr>
          <w:rFonts w:ascii="Times New Roman" w:hAnsi="Times New Roman" w:cs="Times New Roman"/>
          <w:sz w:val="28"/>
          <w:szCs w:val="28"/>
          <w:vertAlign w:val="superscript"/>
          <w:lang w:val="en-US"/>
        </w:rPr>
      </w:pPr>
      <w:r>
        <w:rPr>
          <w:rFonts w:ascii="Times New Roman" w:hAnsi="Times New Roman" w:cs="Times New Roman"/>
          <w:sz w:val="28"/>
          <w:szCs w:val="28"/>
          <w:lang w:val="kk-KZ"/>
        </w:rPr>
        <w:t>96</w:t>
      </w:r>
      <w:r w:rsidR="00DB18B0" w:rsidRPr="00DC0173">
        <w:rPr>
          <w:rFonts w:ascii="Times New Roman" w:hAnsi="Times New Roman" w:cs="Times New Roman"/>
          <w:sz w:val="28"/>
          <w:szCs w:val="28"/>
          <w:lang w:val="kk-KZ"/>
        </w:rPr>
        <w:t xml:space="preserve">  Tadros W., Laarman J.J. The weasel. </w:t>
      </w:r>
      <w:r w:rsidR="00DB18B0" w:rsidRPr="00DC0173">
        <w:rPr>
          <w:rFonts w:ascii="Times New Roman" w:hAnsi="Times New Roman" w:cs="Times New Roman"/>
          <w:sz w:val="28"/>
          <w:szCs w:val="28"/>
          <w:lang w:val="en-US"/>
        </w:rPr>
        <w:t xml:space="preserve">Mustela nivalis as the final host of a Sarcocystis of  the common European vole. Microtus arvalis //Proc. Kon.ned.akad. wetensch. 1975. №3. </w:t>
      </w:r>
      <w:r w:rsidR="00DB18B0" w:rsidRPr="00DC0173">
        <w:rPr>
          <w:rFonts w:ascii="Times New Roman" w:hAnsi="Times New Roman" w:cs="Times New Roman"/>
          <w:sz w:val="28"/>
          <w:szCs w:val="28"/>
          <w:lang w:val="kk-KZ"/>
        </w:rPr>
        <w:t xml:space="preserve">- </w:t>
      </w:r>
      <w:r w:rsidR="00DB18B0" w:rsidRPr="00DC0173">
        <w:rPr>
          <w:rFonts w:ascii="Times New Roman" w:hAnsi="Times New Roman" w:cs="Times New Roman"/>
          <w:sz w:val="28"/>
          <w:szCs w:val="28"/>
          <w:lang w:val="en-US"/>
        </w:rPr>
        <w:t>P</w:t>
      </w:r>
      <w:r w:rsidR="00DB18B0" w:rsidRPr="00DC0173">
        <w:rPr>
          <w:rFonts w:ascii="Times New Roman" w:hAnsi="Times New Roman" w:cs="Times New Roman"/>
          <w:sz w:val="28"/>
          <w:szCs w:val="28"/>
          <w:lang w:val="kk-KZ"/>
        </w:rPr>
        <w:t>.</w:t>
      </w:r>
      <w:r w:rsidR="00DB18B0" w:rsidRPr="00DC0173">
        <w:rPr>
          <w:rFonts w:ascii="Times New Roman" w:hAnsi="Times New Roman" w:cs="Times New Roman"/>
          <w:sz w:val="28"/>
          <w:szCs w:val="28"/>
          <w:lang w:val="en-US"/>
        </w:rPr>
        <w:t xml:space="preserve"> 325-326.</w:t>
      </w:r>
    </w:p>
    <w:p w:rsidR="00DB18B0" w:rsidRPr="00DC0173" w:rsidRDefault="008B64C2"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97</w:t>
      </w:r>
      <w:r w:rsidR="00DB18B0" w:rsidRPr="00DC0173">
        <w:rPr>
          <w:rFonts w:ascii="Times New Roman" w:hAnsi="Times New Roman" w:cs="Times New Roman"/>
          <w:sz w:val="28"/>
          <w:szCs w:val="28"/>
          <w:lang w:val="kk-KZ"/>
        </w:rPr>
        <w:t xml:space="preserve"> Федосеенко В.М. Ультраструктура цист Sarcocystis от жельтого суслика //Саркоспоридии животных в Казахстане. </w:t>
      </w:r>
      <w:r w:rsidR="00DB18B0" w:rsidRPr="00A97BC2">
        <w:rPr>
          <w:rFonts w:ascii="Times New Roman" w:hAnsi="Times New Roman" w:cs="Times New Roman"/>
          <w:sz w:val="28"/>
          <w:szCs w:val="28"/>
          <w:lang w:val="en-US"/>
        </w:rPr>
        <w:t>–</w:t>
      </w:r>
      <w:r w:rsidR="00DB18B0" w:rsidRPr="00DC0173">
        <w:rPr>
          <w:rFonts w:ascii="Times New Roman" w:hAnsi="Times New Roman" w:cs="Times New Roman"/>
          <w:sz w:val="28"/>
          <w:szCs w:val="28"/>
          <w:lang w:val="kk-KZ"/>
        </w:rPr>
        <w:t xml:space="preserve"> Алма-Ата, 1984.</w:t>
      </w:r>
      <w:r w:rsidR="00DB18B0" w:rsidRPr="00A97BC2">
        <w:rPr>
          <w:rFonts w:ascii="Times New Roman" w:hAnsi="Times New Roman" w:cs="Times New Roman"/>
          <w:sz w:val="28"/>
          <w:szCs w:val="28"/>
          <w:lang w:val="en-US"/>
        </w:rPr>
        <w:t>–</w:t>
      </w:r>
      <w:r w:rsidR="003752C4">
        <w:rPr>
          <w:rFonts w:ascii="Times New Roman" w:hAnsi="Times New Roman" w:cs="Times New Roman"/>
          <w:sz w:val="28"/>
          <w:szCs w:val="28"/>
          <w:lang w:val="kk-KZ"/>
        </w:rPr>
        <w:t>С. 140-146</w:t>
      </w:r>
      <w:r w:rsidR="00DB18B0" w:rsidRPr="00DC0173">
        <w:rPr>
          <w:rFonts w:ascii="Times New Roman" w:hAnsi="Times New Roman" w:cs="Times New Roman"/>
          <w:sz w:val="28"/>
          <w:szCs w:val="28"/>
          <w:lang w:val="kk-KZ"/>
        </w:rPr>
        <w:t>.</w:t>
      </w:r>
    </w:p>
    <w:p w:rsidR="00DB18B0" w:rsidRPr="00DC0173" w:rsidRDefault="008B64C2"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98</w:t>
      </w:r>
      <w:r w:rsidR="00C67F6C">
        <w:rPr>
          <w:rFonts w:ascii="Times New Roman" w:hAnsi="Times New Roman" w:cs="Times New Roman"/>
          <w:sz w:val="28"/>
          <w:szCs w:val="28"/>
          <w:lang w:val="kk-KZ"/>
        </w:rPr>
        <w:t xml:space="preserve"> </w:t>
      </w:r>
      <w:r w:rsidR="00DB18B0" w:rsidRPr="00DC0173">
        <w:rPr>
          <w:rFonts w:ascii="Times New Roman" w:hAnsi="Times New Roman" w:cs="Times New Roman"/>
          <w:sz w:val="28"/>
          <w:szCs w:val="28"/>
          <w:lang w:val="en-US"/>
        </w:rPr>
        <w:t xml:space="preserve">Beyer  T.V., Grikenene J.S., Sidorenko N.V. </w:t>
      </w:r>
      <w:r w:rsidR="00DB18B0" w:rsidRPr="00DC0173">
        <w:rPr>
          <w:rFonts w:ascii="Times New Roman" w:hAnsi="Times New Roman" w:cs="Times New Roman"/>
          <w:sz w:val="28"/>
          <w:szCs w:val="28"/>
          <w:lang w:val="kk-KZ"/>
        </w:rPr>
        <w:t xml:space="preserve">Sarcocystis </w:t>
      </w:r>
      <w:r w:rsidR="00DB18B0" w:rsidRPr="00DC0173">
        <w:rPr>
          <w:rFonts w:ascii="Times New Roman" w:hAnsi="Times New Roman" w:cs="Times New Roman"/>
          <w:sz w:val="28"/>
          <w:szCs w:val="28"/>
          <w:lang w:val="en-US"/>
        </w:rPr>
        <w:t>ovifelis (Eimeriide, Sporozoa, Apicomlexa): modes of asexual reprodaction in the cyst stages //Progress in protozoology: Abstr. VI Intern. congr. Protozoology. Warszawa. 1981. P. 27</w:t>
      </w:r>
      <w:r w:rsidR="003752C4">
        <w:rPr>
          <w:rFonts w:ascii="Times New Roman" w:hAnsi="Times New Roman" w:cs="Times New Roman"/>
          <w:sz w:val="28"/>
          <w:szCs w:val="28"/>
          <w:lang w:val="kk-KZ"/>
        </w:rPr>
        <w:t>-30</w:t>
      </w:r>
      <w:r w:rsidR="00DB18B0" w:rsidRPr="00DC0173">
        <w:rPr>
          <w:rFonts w:ascii="Times New Roman" w:hAnsi="Times New Roman" w:cs="Times New Roman"/>
          <w:sz w:val="28"/>
          <w:szCs w:val="28"/>
          <w:lang w:val="en-US"/>
        </w:rPr>
        <w:t>.</w:t>
      </w:r>
    </w:p>
    <w:p w:rsidR="000100AE" w:rsidRPr="00DC0173" w:rsidRDefault="00A74A38" w:rsidP="000100AE">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kk-KZ"/>
        </w:rPr>
        <w:t>99</w:t>
      </w:r>
      <w:r w:rsidR="00C67F6C">
        <w:rPr>
          <w:rFonts w:ascii="Times New Roman" w:hAnsi="Times New Roman" w:cs="Times New Roman"/>
          <w:sz w:val="28"/>
          <w:szCs w:val="28"/>
          <w:lang w:val="kk-KZ"/>
        </w:rPr>
        <w:t xml:space="preserve"> </w:t>
      </w:r>
      <w:r w:rsidR="001C2E76" w:rsidRPr="00B61F36">
        <w:rPr>
          <w:rFonts w:ascii="Times New Roman" w:hAnsi="Times New Roman" w:cs="Times New Roman"/>
          <w:sz w:val="28"/>
          <w:szCs w:val="28"/>
          <w:lang w:val="kk-KZ"/>
        </w:rPr>
        <w:t>Ruiz</w:t>
      </w:r>
      <w:r w:rsidR="001C2E76">
        <w:rPr>
          <w:rFonts w:ascii="Times New Roman" w:hAnsi="Times New Roman" w:cs="Times New Roman"/>
          <w:sz w:val="28"/>
          <w:szCs w:val="28"/>
          <w:lang w:val="en-US"/>
        </w:rPr>
        <w:t xml:space="preserve"> A</w:t>
      </w:r>
      <w:r w:rsidR="001C2E76">
        <w:rPr>
          <w:rFonts w:ascii="Times New Roman" w:hAnsi="Times New Roman" w:cs="Times New Roman"/>
          <w:sz w:val="28"/>
          <w:szCs w:val="28"/>
          <w:lang w:val="kk-KZ"/>
        </w:rPr>
        <w:t xml:space="preserve">, </w:t>
      </w:r>
      <w:r w:rsidR="001C2E76" w:rsidRPr="00B61F36">
        <w:rPr>
          <w:rFonts w:ascii="Times New Roman" w:hAnsi="Times New Roman" w:cs="Times New Roman"/>
          <w:sz w:val="28"/>
          <w:szCs w:val="28"/>
          <w:lang w:val="kk-KZ"/>
        </w:rPr>
        <w:t>Frenkel</w:t>
      </w:r>
      <w:r w:rsidR="001C2E76">
        <w:rPr>
          <w:rFonts w:ascii="Times New Roman" w:hAnsi="Times New Roman" w:cs="Times New Roman"/>
          <w:sz w:val="28"/>
          <w:szCs w:val="28"/>
          <w:lang w:val="en-US"/>
        </w:rPr>
        <w:t xml:space="preserve"> J.K.</w:t>
      </w:r>
      <w:r w:rsidR="000100AE" w:rsidRPr="00DC0173">
        <w:rPr>
          <w:rFonts w:ascii="Times New Roman" w:hAnsi="Times New Roman" w:cs="Times New Roman"/>
          <w:sz w:val="28"/>
          <w:szCs w:val="28"/>
          <w:lang w:val="en-US"/>
        </w:rPr>
        <w:t>Recognition of cyclic transmission of Sarcocystis muris by cats // J.Intfect. Diseases. 1976. –Vol. 133. №4. –P. 409-418.</w:t>
      </w:r>
    </w:p>
    <w:p w:rsidR="00DB18B0" w:rsidRPr="000100AE" w:rsidRDefault="006C767A" w:rsidP="00B61F36">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kk-KZ"/>
        </w:rPr>
        <w:t>100</w:t>
      </w:r>
      <w:r w:rsidR="00C67F6C">
        <w:rPr>
          <w:rFonts w:ascii="Times New Roman" w:hAnsi="Times New Roman" w:cs="Times New Roman"/>
          <w:sz w:val="28"/>
          <w:szCs w:val="28"/>
          <w:lang w:val="kk-KZ"/>
        </w:rPr>
        <w:t xml:space="preserve"> </w:t>
      </w:r>
      <w:r w:rsidR="000100AE">
        <w:rPr>
          <w:rFonts w:ascii="Times New Roman" w:hAnsi="Times New Roman" w:cs="Times New Roman"/>
          <w:sz w:val="28"/>
          <w:szCs w:val="28"/>
          <w:lang w:val="kk-KZ"/>
        </w:rPr>
        <w:t>Beyer  T.V</w:t>
      </w:r>
      <w:r w:rsidR="000100AE">
        <w:rPr>
          <w:rFonts w:ascii="Times New Roman" w:hAnsi="Times New Roman" w:cs="Times New Roman"/>
          <w:sz w:val="28"/>
          <w:szCs w:val="28"/>
          <w:lang w:val="en-US"/>
        </w:rPr>
        <w:t>.</w:t>
      </w:r>
      <w:r w:rsidR="000100AE" w:rsidRPr="000100AE">
        <w:rPr>
          <w:rFonts w:ascii="Times New Roman" w:hAnsi="Times New Roman" w:cs="Times New Roman"/>
          <w:sz w:val="28"/>
          <w:szCs w:val="28"/>
          <w:lang w:val="kk-KZ"/>
        </w:rPr>
        <w:t>Sarcocystіs</w:t>
      </w:r>
      <w:r w:rsidR="00861D81">
        <w:rPr>
          <w:rFonts w:ascii="Times New Roman" w:hAnsi="Times New Roman" w:cs="Times New Roman"/>
          <w:sz w:val="28"/>
          <w:szCs w:val="28"/>
          <w:lang w:val="kk-KZ"/>
        </w:rPr>
        <w:t xml:space="preserve"> </w:t>
      </w:r>
      <w:r w:rsidR="000100AE">
        <w:rPr>
          <w:rFonts w:ascii="Times New Roman" w:hAnsi="Times New Roman" w:cs="Times New Roman"/>
          <w:sz w:val="28"/>
          <w:szCs w:val="28"/>
          <w:lang w:val="en-US"/>
        </w:rPr>
        <w:t>ovifelis (Emaridae, Sporozoa,</w:t>
      </w:r>
      <w:r w:rsidR="00861D81">
        <w:rPr>
          <w:rFonts w:ascii="Times New Roman" w:hAnsi="Times New Roman" w:cs="Times New Roman"/>
          <w:sz w:val="28"/>
          <w:szCs w:val="28"/>
          <w:lang w:val="kk-KZ"/>
        </w:rPr>
        <w:t xml:space="preserve"> </w:t>
      </w:r>
      <w:r w:rsidR="000100AE">
        <w:rPr>
          <w:rFonts w:ascii="Times New Roman" w:hAnsi="Times New Roman" w:cs="Times New Roman"/>
          <w:sz w:val="28"/>
          <w:szCs w:val="28"/>
          <w:lang w:val="en-US"/>
        </w:rPr>
        <w:t>Apicomplexa)</w:t>
      </w:r>
      <w:r w:rsidR="000100AE">
        <w:rPr>
          <w:rFonts w:ascii="Times New Roman" w:hAnsi="Times New Roman" w:cs="Times New Roman"/>
          <w:sz w:val="28"/>
          <w:szCs w:val="28"/>
          <w:lang w:val="kk-KZ"/>
        </w:rPr>
        <w:t>:</w:t>
      </w:r>
      <w:r w:rsidR="000100AE">
        <w:rPr>
          <w:rFonts w:ascii="Times New Roman" w:hAnsi="Times New Roman" w:cs="Times New Roman"/>
          <w:sz w:val="28"/>
          <w:szCs w:val="28"/>
          <w:lang w:val="en-US"/>
        </w:rPr>
        <w:t xml:space="preserve"> Modes of asexual reproduction in the cyst stages. –In</w:t>
      </w:r>
      <w:r w:rsidR="000100AE">
        <w:rPr>
          <w:rFonts w:ascii="Times New Roman" w:hAnsi="Times New Roman" w:cs="Times New Roman"/>
          <w:sz w:val="28"/>
          <w:szCs w:val="28"/>
          <w:lang w:val="kk-KZ"/>
        </w:rPr>
        <w:t>:</w:t>
      </w:r>
      <w:r w:rsidR="000100AE">
        <w:rPr>
          <w:rFonts w:ascii="Times New Roman" w:hAnsi="Times New Roman" w:cs="Times New Roman"/>
          <w:sz w:val="28"/>
          <w:szCs w:val="28"/>
          <w:lang w:val="en-US"/>
        </w:rPr>
        <w:t xml:space="preserve"> Progress in Protozoology. Warszawa, 1981. P. 581-604.</w:t>
      </w:r>
    </w:p>
    <w:p w:rsidR="00DB18B0" w:rsidRPr="00DC0173" w:rsidRDefault="009F3DDC" w:rsidP="00B61F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101</w:t>
      </w:r>
      <w:r w:rsidR="00C67F6C">
        <w:rPr>
          <w:rFonts w:ascii="Times New Roman" w:hAnsi="Times New Roman" w:cs="Times New Roman"/>
          <w:sz w:val="28"/>
          <w:szCs w:val="28"/>
          <w:lang w:val="kk-KZ"/>
        </w:rPr>
        <w:t xml:space="preserve"> </w:t>
      </w:r>
      <w:r w:rsidR="00DB18B0" w:rsidRPr="00DC0173">
        <w:rPr>
          <w:rFonts w:ascii="Times New Roman" w:hAnsi="Times New Roman" w:cs="Times New Roman"/>
          <w:sz w:val="28"/>
          <w:szCs w:val="28"/>
          <w:lang w:val="en-US"/>
        </w:rPr>
        <w:t xml:space="preserve">Cawthorn R., Brooks K. Light microscopical observations on sporogy of </w:t>
      </w:r>
      <w:r w:rsidR="00DB18B0" w:rsidRPr="00DC0173">
        <w:rPr>
          <w:rFonts w:ascii="Times New Roman" w:hAnsi="Times New Roman" w:cs="Times New Roman"/>
          <w:sz w:val="28"/>
          <w:szCs w:val="28"/>
          <w:lang w:val="kk-KZ"/>
        </w:rPr>
        <w:t xml:space="preserve">Sarcocystis </w:t>
      </w:r>
      <w:r w:rsidR="00DB18B0" w:rsidRPr="00DC0173">
        <w:rPr>
          <w:rFonts w:ascii="Times New Roman" w:hAnsi="Times New Roman" w:cs="Times New Roman"/>
          <w:sz w:val="28"/>
          <w:szCs w:val="28"/>
          <w:lang w:val="en-US"/>
        </w:rPr>
        <w:t>rauschorum (Protozoa: Sarcocystidae) in snowy owls (Nyctea seandiaca) //Can.J/Zool. 1985. –Vol. 63. №6. –P. 1455-1458.</w:t>
      </w:r>
    </w:p>
    <w:p w:rsidR="0051188B" w:rsidRPr="00DC0173" w:rsidRDefault="00C67F6C" w:rsidP="0051188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F364B2">
        <w:rPr>
          <w:rFonts w:ascii="Times New Roman" w:hAnsi="Times New Roman" w:cs="Times New Roman"/>
          <w:sz w:val="28"/>
          <w:szCs w:val="28"/>
          <w:lang w:val="kk-KZ"/>
        </w:rPr>
        <w:t>102</w:t>
      </w:r>
      <w:r>
        <w:rPr>
          <w:rFonts w:ascii="Times New Roman" w:hAnsi="Times New Roman" w:cs="Times New Roman"/>
          <w:sz w:val="28"/>
          <w:szCs w:val="28"/>
          <w:lang w:val="kk-KZ"/>
        </w:rPr>
        <w:t xml:space="preserve"> </w:t>
      </w:r>
      <w:r w:rsidR="0051188B" w:rsidRPr="00DC0173">
        <w:rPr>
          <w:rFonts w:ascii="Times New Roman" w:hAnsi="Times New Roman" w:cs="Times New Roman"/>
          <w:sz w:val="28"/>
          <w:szCs w:val="28"/>
          <w:lang w:val="kk-KZ"/>
        </w:rPr>
        <w:t>ҚР Президенті Н.Назарбаевтың Қазақстан халқына «Нұрлы жол - болашаққа бастар жол»</w:t>
      </w:r>
      <w:r w:rsidR="00861D81">
        <w:rPr>
          <w:rFonts w:ascii="Times New Roman" w:hAnsi="Times New Roman" w:cs="Times New Roman"/>
          <w:sz w:val="28"/>
          <w:szCs w:val="28"/>
          <w:lang w:val="kk-KZ"/>
        </w:rPr>
        <w:t xml:space="preserve"> </w:t>
      </w:r>
      <w:r w:rsidR="0051188B" w:rsidRPr="00DC0173">
        <w:rPr>
          <w:rFonts w:ascii="Times New Roman" w:hAnsi="Times New Roman" w:cs="Times New Roman"/>
          <w:sz w:val="28"/>
          <w:szCs w:val="28"/>
          <w:lang w:val="kk-KZ"/>
        </w:rPr>
        <w:t>Жолдауы</w:t>
      </w:r>
      <w:r w:rsidR="00861D81">
        <w:rPr>
          <w:rFonts w:ascii="Times New Roman" w:hAnsi="Times New Roman" w:cs="Times New Roman"/>
          <w:sz w:val="28"/>
          <w:szCs w:val="28"/>
          <w:lang w:val="kk-KZ"/>
        </w:rPr>
        <w:t xml:space="preserve"> </w:t>
      </w:r>
      <w:r w:rsidR="0051188B" w:rsidRPr="00DC0173">
        <w:rPr>
          <w:rFonts w:ascii="Times New Roman" w:hAnsi="Times New Roman" w:cs="Times New Roman"/>
          <w:sz w:val="28"/>
          <w:szCs w:val="28"/>
          <w:lang w:val="kk-KZ"/>
        </w:rPr>
        <w:t>–</w:t>
      </w:r>
      <w:r w:rsidR="00861D81">
        <w:rPr>
          <w:rFonts w:ascii="Times New Roman" w:hAnsi="Times New Roman" w:cs="Times New Roman"/>
          <w:sz w:val="28"/>
          <w:szCs w:val="28"/>
          <w:lang w:val="kk-KZ"/>
        </w:rPr>
        <w:t xml:space="preserve"> </w:t>
      </w:r>
      <w:r w:rsidR="0051188B" w:rsidRPr="00DC0173">
        <w:rPr>
          <w:rFonts w:ascii="Times New Roman" w:hAnsi="Times New Roman" w:cs="Times New Roman"/>
          <w:sz w:val="28"/>
          <w:szCs w:val="28"/>
          <w:lang w:val="kk-KZ"/>
        </w:rPr>
        <w:t>2015. – Астана, 2014, қараша 11. // http: www.strategy2050.kz».</w:t>
      </w:r>
    </w:p>
    <w:p w:rsidR="00DB18B0" w:rsidRPr="00DC0173" w:rsidRDefault="00F364B2" w:rsidP="00467BFB">
      <w:pPr>
        <w:widowControl w:val="0"/>
        <w:shd w:val="clear" w:color="auto" w:fill="FFFFFF"/>
        <w:tabs>
          <w:tab w:val="left" w:pos="0"/>
        </w:tabs>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103</w:t>
      </w:r>
      <w:r w:rsidR="00DB18B0" w:rsidRPr="00DC0173">
        <w:rPr>
          <w:rFonts w:ascii="Times New Roman" w:hAnsi="Times New Roman" w:cs="Times New Roman"/>
          <w:sz w:val="28"/>
          <w:szCs w:val="28"/>
        </w:rPr>
        <w:t xml:space="preserve"> Скаткин М. Н., Краевский В. В. Содержание общего среднего образования. Проблемы и перспективы. </w:t>
      </w:r>
      <w:r w:rsidR="00DB18B0" w:rsidRPr="00DC0173">
        <w:rPr>
          <w:rFonts w:ascii="Times New Roman" w:hAnsi="Times New Roman" w:cs="Times New Roman"/>
          <w:sz w:val="28"/>
          <w:szCs w:val="28"/>
          <w:lang w:val="kk-KZ"/>
        </w:rPr>
        <w:t>–</w:t>
      </w:r>
      <w:r w:rsidR="00DB18B0" w:rsidRPr="00DC0173">
        <w:rPr>
          <w:rFonts w:ascii="Times New Roman" w:hAnsi="Times New Roman" w:cs="Times New Roman"/>
          <w:sz w:val="28"/>
          <w:szCs w:val="28"/>
        </w:rPr>
        <w:t xml:space="preserve"> М.: Знание, 1981. </w:t>
      </w:r>
      <w:r w:rsidR="00DB18B0" w:rsidRPr="00DC0173">
        <w:rPr>
          <w:rFonts w:ascii="Times New Roman" w:hAnsi="Times New Roman" w:cs="Times New Roman"/>
          <w:sz w:val="28"/>
          <w:szCs w:val="28"/>
          <w:lang w:val="kk-KZ"/>
        </w:rPr>
        <w:t>–</w:t>
      </w:r>
      <w:r w:rsidR="00DB18B0" w:rsidRPr="00DC0173">
        <w:rPr>
          <w:rFonts w:ascii="Times New Roman" w:hAnsi="Times New Roman" w:cs="Times New Roman"/>
          <w:sz w:val="28"/>
          <w:szCs w:val="28"/>
        </w:rPr>
        <w:t xml:space="preserve"> 96 с.</w:t>
      </w:r>
    </w:p>
    <w:p w:rsidR="00DB18B0" w:rsidRPr="006C72AA" w:rsidRDefault="00861D81" w:rsidP="00467BFB">
      <w:pPr>
        <w:pStyle w:val="aa"/>
        <w:widowControl w:val="0"/>
        <w:shd w:val="clear" w:color="auto" w:fill="FFFFFF"/>
        <w:tabs>
          <w:tab w:val="left" w:pos="0"/>
        </w:tabs>
        <w:autoSpaceDE w:val="0"/>
        <w:autoSpaceDN w:val="0"/>
        <w:adjustRightInd w:val="0"/>
        <w:spacing w:after="0" w:line="240" w:lineRule="auto"/>
        <w:ind w:left="0" w:firstLine="567"/>
        <w:jc w:val="both"/>
        <w:rPr>
          <w:rFonts w:ascii="Times New Roman" w:hAnsi="Times New Roman" w:cs="Times New Roman"/>
          <w:noProof/>
          <w:color w:val="000000"/>
          <w:sz w:val="28"/>
          <w:szCs w:val="28"/>
          <w:lang w:val="kk-KZ"/>
        </w:rPr>
      </w:pPr>
      <w:r>
        <w:rPr>
          <w:rFonts w:ascii="Times New Roman" w:hAnsi="Times New Roman" w:cs="Times New Roman"/>
          <w:noProof/>
          <w:color w:val="000000"/>
          <w:sz w:val="28"/>
          <w:szCs w:val="28"/>
          <w:lang w:val="kk-KZ"/>
        </w:rPr>
        <w:t xml:space="preserve">104 </w:t>
      </w:r>
      <w:r w:rsidR="00DB18B0" w:rsidRPr="004D1ACE">
        <w:rPr>
          <w:rFonts w:ascii="Times New Roman" w:hAnsi="Times New Roman" w:cs="Times New Roman"/>
          <w:noProof/>
          <w:color w:val="000000"/>
          <w:sz w:val="28"/>
          <w:szCs w:val="28"/>
          <w:lang w:val="kk-KZ"/>
        </w:rPr>
        <w:t xml:space="preserve">Караев Ж.А., Кобдикова Ж.У. Актуальные проблемы модернизации педагогической системы на основе технологического подхода. – Алматы, 2005. – </w:t>
      </w:r>
      <w:r w:rsidR="00DB18B0" w:rsidRPr="006C72AA">
        <w:rPr>
          <w:rFonts w:ascii="Times New Roman" w:hAnsi="Times New Roman" w:cs="Times New Roman"/>
          <w:noProof/>
          <w:color w:val="000000"/>
          <w:sz w:val="28"/>
          <w:szCs w:val="28"/>
          <w:lang w:val="kk-KZ"/>
        </w:rPr>
        <w:t>136 с.</w:t>
      </w:r>
    </w:p>
    <w:p w:rsidR="00DB18B0" w:rsidRPr="00861D81" w:rsidRDefault="00861D81" w:rsidP="00467BF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105 </w:t>
      </w:r>
      <w:r w:rsidR="00DB18B0" w:rsidRPr="00861D81">
        <w:rPr>
          <w:rFonts w:ascii="Times New Roman" w:hAnsi="Times New Roman" w:cs="Times New Roman"/>
          <w:sz w:val="28"/>
          <w:szCs w:val="28"/>
        </w:rPr>
        <w:t>Андреева Н.Д., Соломин В.П., Васильева Т.В. Теория и методика обучения экологии: учебник для студ. высш. учеб.</w:t>
      </w:r>
      <w:r w:rsidR="00C67F6C" w:rsidRPr="00861D81">
        <w:rPr>
          <w:rFonts w:ascii="Times New Roman" w:hAnsi="Times New Roman" w:cs="Times New Roman"/>
          <w:sz w:val="28"/>
          <w:szCs w:val="28"/>
          <w:lang w:val="kk-KZ"/>
        </w:rPr>
        <w:t xml:space="preserve"> </w:t>
      </w:r>
      <w:r w:rsidR="003752C4" w:rsidRPr="00861D81">
        <w:rPr>
          <w:rFonts w:ascii="Times New Roman" w:hAnsi="Times New Roman" w:cs="Times New Roman"/>
          <w:sz w:val="28"/>
          <w:szCs w:val="28"/>
        </w:rPr>
        <w:t>заведений /</w:t>
      </w:r>
      <w:r w:rsidR="00DB18B0" w:rsidRPr="00861D81">
        <w:rPr>
          <w:rFonts w:ascii="Times New Roman" w:hAnsi="Times New Roman" w:cs="Times New Roman"/>
          <w:sz w:val="28"/>
          <w:szCs w:val="28"/>
        </w:rPr>
        <w:t>под ред. Н.Д. Андреевой. – М.: Издательский центр «Академия», 2009.</w:t>
      </w:r>
      <w:r w:rsidR="00B30A79" w:rsidRPr="00861D81">
        <w:rPr>
          <w:rFonts w:ascii="Times New Roman" w:hAnsi="Times New Roman" w:cs="Times New Roman"/>
          <w:sz w:val="28"/>
          <w:szCs w:val="28"/>
          <w:lang w:val="kk-KZ"/>
        </w:rPr>
        <w:t>– С. 300-305.</w:t>
      </w:r>
    </w:p>
    <w:p w:rsidR="00DB18B0" w:rsidRPr="00861D81" w:rsidRDefault="00861D81" w:rsidP="00467BFB">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eastAsia="ko-KR"/>
        </w:rPr>
        <w:t xml:space="preserve">106 </w:t>
      </w:r>
      <w:r w:rsidR="00DB18B0" w:rsidRPr="006C72AA">
        <w:rPr>
          <w:rFonts w:ascii="Times New Roman" w:hAnsi="Times New Roman" w:cs="Times New Roman"/>
          <w:sz w:val="28"/>
          <w:szCs w:val="28"/>
          <w:lang w:val="kk-KZ" w:eastAsia="ko-KR"/>
        </w:rPr>
        <w:t xml:space="preserve">Қисымова А.Қ., С.Н.Обаев Биологияны оқыту әдістемесі. Оқу құралы / А.Қ.Қисымова, С.Н.Обаев. </w:t>
      </w:r>
      <w:r w:rsidR="00DB18B0" w:rsidRPr="006C72AA">
        <w:rPr>
          <w:rFonts w:ascii="Times New Roman" w:hAnsi="Times New Roman" w:cs="Times New Roman"/>
          <w:sz w:val="28"/>
          <w:szCs w:val="28"/>
          <w:lang w:val="kk-KZ"/>
        </w:rPr>
        <w:t xml:space="preserve">– </w:t>
      </w:r>
      <w:r w:rsidR="00DB18B0" w:rsidRPr="006C72AA">
        <w:rPr>
          <w:rFonts w:ascii="Times New Roman" w:hAnsi="Times New Roman" w:cs="Times New Roman"/>
          <w:sz w:val="28"/>
          <w:szCs w:val="28"/>
          <w:lang w:val="kk-KZ" w:eastAsia="ko-KR"/>
        </w:rPr>
        <w:t xml:space="preserve"> А.: Дрофа.  </w:t>
      </w:r>
      <w:r w:rsidR="00DB18B0" w:rsidRPr="00861D81">
        <w:rPr>
          <w:rFonts w:ascii="Times New Roman" w:hAnsi="Times New Roman" w:cs="Times New Roman"/>
          <w:sz w:val="28"/>
          <w:szCs w:val="28"/>
          <w:lang w:val="kk-KZ" w:eastAsia="ko-KR"/>
        </w:rPr>
        <w:t>2010</w:t>
      </w:r>
      <w:r w:rsidR="00DB18B0" w:rsidRPr="006C72AA">
        <w:rPr>
          <w:rFonts w:ascii="Times New Roman" w:hAnsi="Times New Roman" w:cs="Times New Roman"/>
          <w:sz w:val="28"/>
          <w:szCs w:val="28"/>
          <w:lang w:val="kk-KZ" w:eastAsia="ko-KR"/>
        </w:rPr>
        <w:t xml:space="preserve">.  </w:t>
      </w:r>
      <w:r w:rsidR="00DB18B0" w:rsidRPr="00861D81">
        <w:rPr>
          <w:rFonts w:ascii="Times New Roman" w:hAnsi="Times New Roman" w:cs="Times New Roman"/>
          <w:sz w:val="28"/>
          <w:szCs w:val="28"/>
          <w:lang w:val="kk-KZ"/>
        </w:rPr>
        <w:t xml:space="preserve">– </w:t>
      </w:r>
      <w:r w:rsidR="00DB18B0" w:rsidRPr="00861D81">
        <w:rPr>
          <w:rFonts w:ascii="Times New Roman" w:hAnsi="Times New Roman" w:cs="Times New Roman"/>
          <w:sz w:val="28"/>
          <w:szCs w:val="28"/>
          <w:lang w:val="kk-KZ" w:eastAsia="ko-KR"/>
        </w:rPr>
        <w:t>216 б.</w:t>
      </w:r>
    </w:p>
    <w:p w:rsidR="00DB18B0" w:rsidRPr="00861D81" w:rsidRDefault="00861D81" w:rsidP="00467BFB">
      <w:pPr>
        <w:spacing w:after="0" w:line="240" w:lineRule="auto"/>
        <w:ind w:firstLine="567"/>
        <w:jc w:val="both"/>
        <w:rPr>
          <w:rFonts w:ascii="Times New Roman" w:eastAsia="@Batang" w:hAnsi="Times New Roman" w:cs="Times New Roman"/>
          <w:sz w:val="28"/>
          <w:szCs w:val="28"/>
          <w:lang w:val="kk-KZ"/>
        </w:rPr>
      </w:pPr>
      <w:r>
        <w:rPr>
          <w:rFonts w:ascii="Times New Roman" w:eastAsia="@Batang" w:hAnsi="Times New Roman" w:cs="Times New Roman"/>
          <w:sz w:val="28"/>
          <w:szCs w:val="28"/>
          <w:lang w:val="kk-KZ"/>
        </w:rPr>
        <w:t xml:space="preserve">107 </w:t>
      </w:r>
      <w:r w:rsidR="00DB18B0" w:rsidRPr="00861D81">
        <w:rPr>
          <w:rFonts w:ascii="Times New Roman" w:eastAsia="@Batang" w:hAnsi="Times New Roman" w:cs="Times New Roman"/>
          <w:sz w:val="28"/>
          <w:szCs w:val="28"/>
          <w:lang w:val="kk-KZ"/>
        </w:rPr>
        <w:t>Таубаева Ш</w:t>
      </w:r>
      <w:r w:rsidR="006C51A4" w:rsidRPr="00861D81">
        <w:rPr>
          <w:rFonts w:ascii="Times New Roman" w:eastAsia="@Batang" w:hAnsi="Times New Roman" w:cs="Times New Roman"/>
          <w:sz w:val="28"/>
          <w:szCs w:val="28"/>
          <w:lang w:val="kk-KZ"/>
        </w:rPr>
        <w:t>.Т</w:t>
      </w:r>
      <w:r w:rsidR="00DB18B0" w:rsidRPr="00861D81">
        <w:rPr>
          <w:rFonts w:ascii="Times New Roman" w:eastAsia="@Batang" w:hAnsi="Times New Roman" w:cs="Times New Roman"/>
          <w:sz w:val="28"/>
          <w:szCs w:val="28"/>
          <w:lang w:val="kk-KZ"/>
        </w:rPr>
        <w:t xml:space="preserve">., Жұмағұлова Қ.Ә. </w:t>
      </w:r>
      <w:r w:rsidR="00DB18B0" w:rsidRPr="00861D81">
        <w:rPr>
          <w:rFonts w:ascii="Times New Roman" w:hAnsi="Times New Roman" w:cs="Times New Roman"/>
          <w:sz w:val="28"/>
          <w:szCs w:val="28"/>
          <w:lang w:val="kk-KZ"/>
        </w:rPr>
        <w:t>Биологияны оқытудың сапасын арттырудағы белгі-таңбалық көрнекіліктің алатын орны. //</w:t>
      </w:r>
      <w:r w:rsidR="00DB18B0" w:rsidRPr="00861D81">
        <w:rPr>
          <w:rFonts w:ascii="Times New Roman" w:eastAsia="@Batang" w:hAnsi="Times New Roman" w:cs="Times New Roman"/>
          <w:sz w:val="28"/>
          <w:szCs w:val="28"/>
          <w:lang w:val="kk-KZ"/>
        </w:rPr>
        <w:t>Педагогикалық бiлiм берудiң сапасы: проблемалар және даму перспективалары атты</w:t>
      </w:r>
      <w:r w:rsidR="00DB18B0" w:rsidRPr="00861D81">
        <w:rPr>
          <w:rFonts w:ascii="Times New Roman" w:hAnsi="Times New Roman" w:cs="Times New Roman"/>
          <w:sz w:val="28"/>
          <w:szCs w:val="28"/>
          <w:lang w:val="kk-KZ"/>
        </w:rPr>
        <w:t xml:space="preserve"> халықар</w:t>
      </w:r>
      <w:r w:rsidR="00346C39" w:rsidRPr="00861D81">
        <w:rPr>
          <w:rFonts w:ascii="Times New Roman" w:hAnsi="Times New Roman" w:cs="Times New Roman"/>
          <w:sz w:val="28"/>
          <w:szCs w:val="28"/>
          <w:lang w:val="kk-KZ"/>
        </w:rPr>
        <w:t>. ғыл.-практ. конф. матер</w:t>
      </w:r>
      <w:r w:rsidR="00DB18B0" w:rsidRPr="00861D81">
        <w:rPr>
          <w:rFonts w:ascii="Times New Roman" w:eastAsia="@Batang" w:hAnsi="Times New Roman" w:cs="Times New Roman"/>
          <w:sz w:val="28"/>
          <w:szCs w:val="28"/>
          <w:lang w:val="kk-KZ"/>
        </w:rPr>
        <w:t>. – А</w:t>
      </w:r>
      <w:r w:rsidR="00B30A79" w:rsidRPr="00861D81">
        <w:rPr>
          <w:rFonts w:ascii="Times New Roman" w:eastAsia="@Batang" w:hAnsi="Times New Roman" w:cs="Times New Roman"/>
          <w:sz w:val="28"/>
          <w:szCs w:val="28"/>
          <w:lang w:val="kk-KZ"/>
        </w:rPr>
        <w:t>лматы: Абай ат.</w:t>
      </w:r>
      <w:r w:rsidR="00C67F6C" w:rsidRPr="00861D81">
        <w:rPr>
          <w:rFonts w:ascii="Times New Roman" w:eastAsia="@Batang" w:hAnsi="Times New Roman" w:cs="Times New Roman"/>
          <w:sz w:val="28"/>
          <w:szCs w:val="28"/>
          <w:lang w:val="kk-KZ"/>
        </w:rPr>
        <w:t xml:space="preserve"> </w:t>
      </w:r>
      <w:r w:rsidR="00B30A79" w:rsidRPr="00861D81">
        <w:rPr>
          <w:rFonts w:ascii="Times New Roman" w:eastAsia="@Batang" w:hAnsi="Times New Roman" w:cs="Times New Roman"/>
          <w:sz w:val="28"/>
          <w:szCs w:val="28"/>
          <w:lang w:val="kk-KZ"/>
        </w:rPr>
        <w:t xml:space="preserve">АҰПУ, 2004, - </w:t>
      </w:r>
      <w:r w:rsidR="003752C4" w:rsidRPr="00861D81">
        <w:rPr>
          <w:rFonts w:ascii="Times New Roman" w:eastAsia="@Batang" w:hAnsi="Times New Roman" w:cs="Times New Roman"/>
          <w:sz w:val="28"/>
          <w:szCs w:val="28"/>
          <w:lang w:val="kk-KZ"/>
        </w:rPr>
        <w:t xml:space="preserve">Б. </w:t>
      </w:r>
      <w:r w:rsidR="00DB18B0" w:rsidRPr="00861D81">
        <w:rPr>
          <w:rFonts w:ascii="Times New Roman" w:eastAsia="@Batang" w:hAnsi="Times New Roman" w:cs="Times New Roman"/>
          <w:sz w:val="28"/>
          <w:szCs w:val="28"/>
          <w:lang w:val="kk-KZ"/>
        </w:rPr>
        <w:t>930-933.</w:t>
      </w:r>
    </w:p>
    <w:p w:rsidR="00FA3EA8" w:rsidRPr="006C72AA" w:rsidRDefault="00861D81" w:rsidP="00467BF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108 </w:t>
      </w:r>
      <w:r w:rsidR="006C51A4">
        <w:rPr>
          <w:rFonts w:ascii="Times New Roman" w:hAnsi="Times New Roman" w:cs="Times New Roman"/>
          <w:sz w:val="28"/>
          <w:szCs w:val="28"/>
          <w:lang w:val="kk-KZ"/>
        </w:rPr>
        <w:t>Таубаева Ш.Т. Исследовательская культура учителя: методология, теория и практика формирования. Алматы: Алем, 2000. -381 с.</w:t>
      </w:r>
    </w:p>
    <w:p w:rsidR="006115DC" w:rsidRPr="00861D81" w:rsidRDefault="00861D81" w:rsidP="00861D81">
      <w:pPr>
        <w:spacing w:after="0" w:line="240" w:lineRule="auto"/>
        <w:jc w:val="both"/>
        <w:rPr>
          <w:rFonts w:ascii="Times New Roman" w:eastAsia="@Batang" w:hAnsi="Times New Roman" w:cs="Times New Roman"/>
          <w:sz w:val="28"/>
          <w:szCs w:val="28"/>
          <w:lang w:val="kk-KZ"/>
        </w:rPr>
      </w:pPr>
      <w:r>
        <w:rPr>
          <w:rStyle w:val="fontstyle01"/>
          <w:lang w:val="kk-KZ"/>
        </w:rPr>
        <w:t xml:space="preserve">       109 </w:t>
      </w:r>
      <w:r w:rsidR="00F34F5A" w:rsidRPr="00861D81">
        <w:rPr>
          <w:rStyle w:val="fontstyle01"/>
          <w:lang w:val="kk-KZ"/>
        </w:rPr>
        <w:t>Т</w:t>
      </w:r>
      <w:r w:rsidR="00F34F5A" w:rsidRPr="00577E75">
        <w:rPr>
          <w:rStyle w:val="fontstyle01"/>
          <w:lang w:val="kk-KZ"/>
        </w:rPr>
        <w:t>орманов Н.Т., Абшенова Л.Ү. Биологияны оқыту әдістері. - Алматы:</w:t>
      </w:r>
      <w:r w:rsidR="00C67F6C" w:rsidRPr="00861D81">
        <w:rPr>
          <w:rStyle w:val="fontstyle01"/>
          <w:lang w:val="kk-KZ"/>
        </w:rPr>
        <w:t xml:space="preserve"> </w:t>
      </w:r>
      <w:r w:rsidR="00F34F5A" w:rsidRPr="00577E75">
        <w:rPr>
          <w:rStyle w:val="fontstyle01"/>
          <w:lang w:val="kk-KZ"/>
        </w:rPr>
        <w:t>Қазақ университеті, 2004. – 196 б</w:t>
      </w:r>
      <w:r w:rsidR="007529A2" w:rsidRPr="00861D81">
        <w:rPr>
          <w:rStyle w:val="fontstyle01"/>
          <w:lang w:val="kk-KZ"/>
        </w:rPr>
        <w:t>.</w:t>
      </w:r>
    </w:p>
    <w:p w:rsidR="00DB18B0" w:rsidRPr="00861D81" w:rsidRDefault="00861D81" w:rsidP="00861D81">
      <w:pPr>
        <w:widowControl w:val="0"/>
        <w:shd w:val="clear" w:color="auto" w:fill="FFFFFF"/>
        <w:tabs>
          <w:tab w:val="left" w:pos="0"/>
        </w:tabs>
        <w:autoSpaceDE w:val="0"/>
        <w:autoSpaceDN w:val="0"/>
        <w:adjustRightInd w:val="0"/>
        <w:spacing w:after="0" w:line="240" w:lineRule="auto"/>
        <w:ind w:firstLine="600"/>
        <w:jc w:val="both"/>
        <w:rPr>
          <w:rFonts w:ascii="Times New Roman" w:hAnsi="Times New Roman" w:cs="Times New Roman"/>
          <w:noProof/>
          <w:color w:val="000000"/>
          <w:sz w:val="28"/>
          <w:szCs w:val="28"/>
          <w:lang w:val="kk-KZ"/>
        </w:rPr>
      </w:pPr>
      <w:r>
        <w:rPr>
          <w:rFonts w:ascii="Times New Roman" w:hAnsi="Times New Roman" w:cs="Times New Roman"/>
          <w:sz w:val="28"/>
          <w:szCs w:val="28"/>
          <w:lang w:val="kk-KZ"/>
        </w:rPr>
        <w:t xml:space="preserve">110 </w:t>
      </w:r>
      <w:r w:rsidR="00DB18B0" w:rsidRPr="00861D81">
        <w:rPr>
          <w:rFonts w:ascii="Times New Roman" w:hAnsi="Times New Roman" w:cs="Times New Roman"/>
          <w:sz w:val="28"/>
          <w:szCs w:val="28"/>
          <w:lang w:val="en-US"/>
        </w:rPr>
        <w:t>Shaimerdenova</w:t>
      </w:r>
      <w:r w:rsidR="00C67F6C" w:rsidRPr="00861D81">
        <w:rPr>
          <w:rFonts w:ascii="Times New Roman" w:hAnsi="Times New Roman" w:cs="Times New Roman"/>
          <w:sz w:val="28"/>
          <w:szCs w:val="28"/>
          <w:lang w:val="kk-KZ"/>
        </w:rPr>
        <w:t xml:space="preserve"> </w:t>
      </w:r>
      <w:r w:rsidR="00DB18B0" w:rsidRPr="00861D81">
        <w:rPr>
          <w:rFonts w:ascii="Times New Roman" w:hAnsi="Times New Roman" w:cs="Times New Roman"/>
          <w:sz w:val="28"/>
          <w:szCs w:val="28"/>
          <w:lang w:val="en-US"/>
        </w:rPr>
        <w:t xml:space="preserve">G., </w:t>
      </w:r>
      <w:r w:rsidR="00DB18B0" w:rsidRPr="00861D81">
        <w:rPr>
          <w:rFonts w:ascii="Times New Roman" w:hAnsi="Times New Roman" w:cs="Times New Roman"/>
          <w:sz w:val="28"/>
          <w:szCs w:val="28"/>
          <w:lang w:val="kk-KZ"/>
        </w:rPr>
        <w:t xml:space="preserve">Ermekbayeva A., Esimov B., Childebayev Zh., Ziyaeva G., Koshimbetova S. Complex studying of </w:t>
      </w:r>
      <w:r w:rsidR="00C67F6C" w:rsidRPr="00861D81">
        <w:rPr>
          <w:rFonts w:ascii="Times New Roman" w:hAnsi="Times New Roman" w:cs="Times New Roman"/>
          <w:sz w:val="28"/>
          <w:szCs w:val="28"/>
          <w:lang w:val="kk-KZ"/>
        </w:rPr>
        <w:t xml:space="preserve"> </w:t>
      </w:r>
      <w:r w:rsidR="00DB18B0" w:rsidRPr="00861D81">
        <w:rPr>
          <w:rFonts w:ascii="Times New Roman" w:hAnsi="Times New Roman" w:cs="Times New Roman"/>
          <w:sz w:val="28"/>
          <w:szCs w:val="28"/>
          <w:lang w:val="kk-KZ"/>
        </w:rPr>
        <w:t>bioecology of rodents and snakes in educational process of students of higher education institutions. //</w:t>
      </w:r>
      <w:hyperlink r:id="rId43" w:history="1">
        <w:r w:rsidR="00DB18B0" w:rsidRPr="00861D81">
          <w:rPr>
            <w:rStyle w:val="a7"/>
            <w:rFonts w:ascii="Times New Roman" w:hAnsi="Times New Roman" w:cs="Times New Roman"/>
            <w:b w:val="0"/>
            <w:bCs w:val="0"/>
            <w:sz w:val="28"/>
            <w:szCs w:val="28"/>
            <w:shd w:val="clear" w:color="auto" w:fill="FFFFFF"/>
            <w:lang w:val="kk-KZ"/>
          </w:rPr>
          <w:t xml:space="preserve">Ecology, </w:t>
        </w:r>
        <w:r w:rsidR="00DB18B0" w:rsidRPr="00861D81">
          <w:rPr>
            <w:rStyle w:val="a7"/>
            <w:rFonts w:ascii="Times New Roman" w:hAnsi="Times New Roman" w:cs="Times New Roman"/>
            <w:b w:val="0"/>
            <w:bCs w:val="0"/>
            <w:sz w:val="28"/>
            <w:szCs w:val="28"/>
            <w:shd w:val="clear" w:color="auto" w:fill="FFFFFF"/>
            <w:lang w:val="kk-KZ"/>
          </w:rPr>
          <w:lastRenderedPageBreak/>
          <w:t>Environment and Conservation</w:t>
        </w:r>
      </w:hyperlink>
      <w:r w:rsidR="00DB18B0" w:rsidRPr="00861D81">
        <w:rPr>
          <w:rFonts w:ascii="Times New Roman" w:hAnsi="Times New Roman" w:cs="Times New Roman"/>
          <w:bCs/>
          <w:sz w:val="28"/>
          <w:szCs w:val="28"/>
          <w:lang w:val="kk-KZ"/>
        </w:rPr>
        <w:t>.</w:t>
      </w:r>
      <w:r w:rsidR="00C67F6C" w:rsidRPr="00861D81">
        <w:rPr>
          <w:rFonts w:ascii="Times New Roman" w:hAnsi="Times New Roman" w:cs="Times New Roman"/>
          <w:bCs/>
          <w:sz w:val="28"/>
          <w:szCs w:val="28"/>
          <w:lang w:val="kk-KZ"/>
        </w:rPr>
        <w:t xml:space="preserve"> </w:t>
      </w:r>
      <w:r w:rsidR="003752C4" w:rsidRPr="00861D81">
        <w:rPr>
          <w:rFonts w:ascii="Times New Roman" w:hAnsi="Times New Roman" w:cs="Times New Roman"/>
          <w:bCs/>
          <w:sz w:val="28"/>
          <w:szCs w:val="28"/>
          <w:lang w:val="en-US"/>
        </w:rPr>
        <w:t>India</w:t>
      </w:r>
      <w:r w:rsidR="003752C4" w:rsidRPr="001C229E">
        <w:rPr>
          <w:rFonts w:ascii="Times New Roman" w:hAnsi="Times New Roman" w:cs="Times New Roman"/>
          <w:bCs/>
          <w:sz w:val="28"/>
          <w:szCs w:val="28"/>
        </w:rPr>
        <w:t xml:space="preserve">, 2015. </w:t>
      </w:r>
      <w:r w:rsidR="00DB18B0" w:rsidRPr="00861D81">
        <w:rPr>
          <w:rFonts w:ascii="Times New Roman" w:hAnsi="Times New Roman" w:cs="Times New Roman"/>
          <w:bCs/>
          <w:sz w:val="28"/>
          <w:szCs w:val="28"/>
          <w:lang w:val="kk-KZ"/>
        </w:rPr>
        <w:t xml:space="preserve">- </w:t>
      </w:r>
      <w:r w:rsidR="003752C4" w:rsidRPr="00861D81">
        <w:rPr>
          <w:rFonts w:ascii="Times New Roman" w:hAnsi="Times New Roman" w:cs="Times New Roman"/>
          <w:bCs/>
          <w:sz w:val="28"/>
          <w:szCs w:val="28"/>
          <w:lang w:val="en-US"/>
        </w:rPr>
        <w:t>T</w:t>
      </w:r>
      <w:r w:rsidR="003752C4" w:rsidRPr="001C229E">
        <w:rPr>
          <w:rFonts w:ascii="Times New Roman" w:hAnsi="Times New Roman" w:cs="Times New Roman"/>
          <w:bCs/>
          <w:sz w:val="28"/>
          <w:szCs w:val="28"/>
        </w:rPr>
        <w:t>.21,</w:t>
      </w:r>
      <w:r w:rsidR="00C67F6C" w:rsidRPr="00861D81">
        <w:rPr>
          <w:rFonts w:ascii="Times New Roman" w:hAnsi="Times New Roman" w:cs="Times New Roman"/>
          <w:bCs/>
          <w:sz w:val="28"/>
          <w:szCs w:val="28"/>
          <w:lang w:val="kk-KZ"/>
        </w:rPr>
        <w:t xml:space="preserve"> </w:t>
      </w:r>
      <w:r w:rsidR="003752C4" w:rsidRPr="00861D81">
        <w:rPr>
          <w:rFonts w:ascii="Times New Roman" w:hAnsi="Times New Roman" w:cs="Times New Roman"/>
          <w:sz w:val="28"/>
          <w:szCs w:val="28"/>
          <w:lang w:val="kk-KZ"/>
        </w:rPr>
        <w:t xml:space="preserve">№4. - </w:t>
      </w:r>
      <w:r w:rsidR="00DB18B0" w:rsidRPr="00861D81">
        <w:rPr>
          <w:rFonts w:ascii="Times New Roman" w:hAnsi="Times New Roman" w:cs="Times New Roman"/>
          <w:sz w:val="28"/>
          <w:szCs w:val="28"/>
          <w:lang w:val="kk-KZ"/>
        </w:rPr>
        <w:t>P.163-167.</w:t>
      </w:r>
    </w:p>
    <w:p w:rsidR="00DB18B0" w:rsidRPr="00DC0173" w:rsidRDefault="00926724" w:rsidP="00926724">
      <w:pPr>
        <w:pStyle w:val="a4"/>
        <w:spacing w:before="0" w:beforeAutospacing="0" w:after="0" w:afterAutospacing="0"/>
        <w:ind w:left="142" w:firstLine="458"/>
        <w:jc w:val="both"/>
        <w:rPr>
          <w:sz w:val="28"/>
          <w:szCs w:val="28"/>
        </w:rPr>
      </w:pPr>
      <w:r>
        <w:rPr>
          <w:sz w:val="28"/>
          <w:szCs w:val="28"/>
          <w:bdr w:val="none" w:sz="0" w:space="0" w:color="auto" w:frame="1"/>
          <w:lang w:val="kk-KZ"/>
        </w:rPr>
        <w:t xml:space="preserve">111 </w:t>
      </w:r>
      <w:r w:rsidR="00DB18B0" w:rsidRPr="00DC0173">
        <w:rPr>
          <w:sz w:val="28"/>
          <w:szCs w:val="28"/>
          <w:bdr w:val="none" w:sz="0" w:space="0" w:color="auto" w:frame="1"/>
          <w:lang w:val="kk-KZ"/>
        </w:rPr>
        <w:t xml:space="preserve">Шаймерденова Г.З., </w:t>
      </w:r>
      <w:r w:rsidR="00DB18B0" w:rsidRPr="00DC0173">
        <w:rPr>
          <w:sz w:val="28"/>
          <w:szCs w:val="28"/>
          <w:lang w:val="kk-KZ"/>
        </w:rPr>
        <w:t xml:space="preserve">Есимов Б.К. </w:t>
      </w:r>
      <w:r w:rsidR="00DB18B0" w:rsidRPr="00DC0173">
        <w:rPr>
          <w:color w:val="000000"/>
          <w:kern w:val="24"/>
          <w:sz w:val="28"/>
          <w:szCs w:val="28"/>
        </w:rPr>
        <w:t>Использование современных информационных технологий в образовательном процессе.</w:t>
      </w:r>
      <w:r w:rsidR="0051188B">
        <w:rPr>
          <w:color w:val="000000"/>
          <w:kern w:val="24"/>
          <w:sz w:val="28"/>
          <w:szCs w:val="28"/>
          <w:lang w:val="kk-KZ"/>
        </w:rPr>
        <w:t xml:space="preserve"> //</w:t>
      </w:r>
      <w:r w:rsidR="0002185E">
        <w:rPr>
          <w:sz w:val="28"/>
          <w:szCs w:val="28"/>
          <w:lang w:val="kk-KZ"/>
        </w:rPr>
        <w:t>Матер.</w:t>
      </w:r>
      <w:r w:rsidR="00DB18B0" w:rsidRPr="00DC0173">
        <w:rPr>
          <w:color w:val="000000"/>
          <w:kern w:val="24"/>
          <w:sz w:val="28"/>
          <w:szCs w:val="28"/>
          <w:lang w:val="kk-KZ"/>
        </w:rPr>
        <w:t xml:space="preserve"> м</w:t>
      </w:r>
      <w:r w:rsidR="0002185E">
        <w:rPr>
          <w:color w:val="000000"/>
          <w:kern w:val="24"/>
          <w:sz w:val="28"/>
          <w:szCs w:val="28"/>
        </w:rPr>
        <w:t>еждуна</w:t>
      </w:r>
      <w:r w:rsidR="0002185E">
        <w:rPr>
          <w:color w:val="000000"/>
          <w:kern w:val="24"/>
          <w:sz w:val="28"/>
          <w:szCs w:val="28"/>
          <w:lang w:val="kk-KZ"/>
        </w:rPr>
        <w:t>р.</w:t>
      </w:r>
      <w:r w:rsidR="00C67F6C">
        <w:rPr>
          <w:color w:val="000000"/>
          <w:kern w:val="24"/>
          <w:sz w:val="28"/>
          <w:szCs w:val="28"/>
          <w:lang w:val="kk-KZ"/>
        </w:rPr>
        <w:t xml:space="preserve"> </w:t>
      </w:r>
      <w:r w:rsidR="0002185E">
        <w:rPr>
          <w:color w:val="000000"/>
          <w:kern w:val="24"/>
          <w:sz w:val="28"/>
          <w:szCs w:val="28"/>
          <w:lang w:val="kk-KZ"/>
        </w:rPr>
        <w:t>н</w:t>
      </w:r>
      <w:r w:rsidR="0002185E">
        <w:rPr>
          <w:color w:val="000000"/>
          <w:kern w:val="24"/>
          <w:sz w:val="28"/>
          <w:szCs w:val="28"/>
        </w:rPr>
        <w:t>ауч</w:t>
      </w:r>
      <w:r w:rsidR="0002185E">
        <w:rPr>
          <w:color w:val="000000"/>
          <w:kern w:val="24"/>
          <w:sz w:val="28"/>
          <w:szCs w:val="28"/>
          <w:lang w:val="kk-KZ"/>
        </w:rPr>
        <w:t>.</w:t>
      </w:r>
      <w:r w:rsidR="0002185E">
        <w:rPr>
          <w:color w:val="000000"/>
          <w:kern w:val="24"/>
          <w:sz w:val="28"/>
          <w:szCs w:val="28"/>
        </w:rPr>
        <w:t>-практ</w:t>
      </w:r>
      <w:r w:rsidR="0002185E">
        <w:rPr>
          <w:color w:val="000000"/>
          <w:kern w:val="24"/>
          <w:sz w:val="28"/>
          <w:szCs w:val="28"/>
          <w:lang w:val="kk-KZ"/>
        </w:rPr>
        <w:t>.</w:t>
      </w:r>
      <w:r w:rsidR="00C67F6C">
        <w:rPr>
          <w:color w:val="000000"/>
          <w:kern w:val="24"/>
          <w:sz w:val="28"/>
          <w:szCs w:val="28"/>
          <w:lang w:val="kk-KZ"/>
        </w:rPr>
        <w:t xml:space="preserve"> </w:t>
      </w:r>
      <w:r w:rsidR="0002185E">
        <w:rPr>
          <w:color w:val="000000"/>
          <w:kern w:val="24"/>
          <w:sz w:val="28"/>
          <w:szCs w:val="28"/>
          <w:lang w:val="kk-KZ"/>
        </w:rPr>
        <w:t>к</w:t>
      </w:r>
      <w:r w:rsidR="0002185E">
        <w:rPr>
          <w:color w:val="000000"/>
          <w:kern w:val="24"/>
          <w:sz w:val="28"/>
          <w:szCs w:val="28"/>
        </w:rPr>
        <w:t>онф</w:t>
      </w:r>
      <w:r w:rsidR="0002185E">
        <w:rPr>
          <w:color w:val="000000"/>
          <w:kern w:val="24"/>
          <w:sz w:val="28"/>
          <w:szCs w:val="28"/>
          <w:lang w:val="kk-KZ"/>
        </w:rPr>
        <w:t>.</w:t>
      </w:r>
      <w:r w:rsidR="00DB18B0" w:rsidRPr="00DC0173">
        <w:rPr>
          <w:color w:val="000000"/>
          <w:kern w:val="24"/>
          <w:sz w:val="28"/>
          <w:szCs w:val="28"/>
        </w:rPr>
        <w:t xml:space="preserve"> «Актуальные проблемы и результаты исследований в области биологического и экологического образования». Санкт-Петербург</w:t>
      </w:r>
      <w:r w:rsidR="00907781">
        <w:rPr>
          <w:color w:val="000000"/>
          <w:kern w:val="24"/>
          <w:sz w:val="28"/>
          <w:szCs w:val="28"/>
          <w:lang w:val="kk-KZ"/>
        </w:rPr>
        <w:t xml:space="preserve">, </w:t>
      </w:r>
      <w:r w:rsidR="00DB18B0" w:rsidRPr="00DC0173">
        <w:rPr>
          <w:color w:val="000000"/>
          <w:kern w:val="24"/>
          <w:sz w:val="28"/>
          <w:szCs w:val="28"/>
        </w:rPr>
        <w:t>2015</w:t>
      </w:r>
      <w:r w:rsidR="00DB18B0" w:rsidRPr="00DC0173">
        <w:rPr>
          <w:color w:val="000000"/>
          <w:kern w:val="24"/>
          <w:sz w:val="28"/>
          <w:szCs w:val="28"/>
          <w:lang w:val="kk-KZ"/>
        </w:rPr>
        <w:t xml:space="preserve">. - С. 370-374. </w:t>
      </w:r>
    </w:p>
    <w:p w:rsidR="00DB18B0" w:rsidRPr="00DC0173" w:rsidRDefault="00926724" w:rsidP="00926724">
      <w:pPr>
        <w:pStyle w:val="a4"/>
        <w:spacing w:before="0" w:beforeAutospacing="0" w:after="0" w:afterAutospacing="0"/>
        <w:ind w:firstLine="600"/>
        <w:jc w:val="both"/>
        <w:rPr>
          <w:color w:val="000000"/>
          <w:kern w:val="24"/>
          <w:sz w:val="28"/>
          <w:szCs w:val="28"/>
          <w:lang w:val="kk-KZ"/>
        </w:rPr>
      </w:pPr>
      <w:r>
        <w:rPr>
          <w:sz w:val="28"/>
          <w:szCs w:val="28"/>
          <w:bdr w:val="none" w:sz="0" w:space="0" w:color="auto" w:frame="1"/>
          <w:lang w:val="kk-KZ"/>
        </w:rPr>
        <w:t xml:space="preserve">112 </w:t>
      </w:r>
      <w:r w:rsidR="00DB18B0" w:rsidRPr="00DC0173">
        <w:rPr>
          <w:sz w:val="28"/>
          <w:szCs w:val="28"/>
          <w:bdr w:val="none" w:sz="0" w:space="0" w:color="auto" w:frame="1"/>
          <w:lang w:val="kk-KZ"/>
        </w:rPr>
        <w:t xml:space="preserve">Шаймерденова Г.З., </w:t>
      </w:r>
      <w:r w:rsidR="00DB18B0" w:rsidRPr="00DC0173">
        <w:rPr>
          <w:sz w:val="28"/>
          <w:szCs w:val="28"/>
          <w:lang w:val="kk-KZ"/>
        </w:rPr>
        <w:t>Ермекбаева А.Т. О</w:t>
      </w:r>
      <w:r w:rsidR="00DB18B0" w:rsidRPr="00DC0173">
        <w:rPr>
          <w:sz w:val="28"/>
          <w:szCs w:val="28"/>
        </w:rPr>
        <w:t xml:space="preserve">собенности технологии развивающего обучения и воспитания на уроках биологии. </w:t>
      </w:r>
      <w:r w:rsidR="0051188B">
        <w:rPr>
          <w:sz w:val="28"/>
          <w:szCs w:val="28"/>
          <w:lang w:val="kk-KZ"/>
        </w:rPr>
        <w:t>//Вестн. Академ. Педагог.</w:t>
      </w:r>
      <w:r w:rsidR="00DB18B0" w:rsidRPr="00DC0173">
        <w:rPr>
          <w:sz w:val="28"/>
          <w:szCs w:val="28"/>
          <w:lang w:val="kk-KZ"/>
        </w:rPr>
        <w:t xml:space="preserve"> наук Казахстана. </w:t>
      </w:r>
      <w:r w:rsidR="0051188B">
        <w:rPr>
          <w:sz w:val="28"/>
          <w:szCs w:val="28"/>
          <w:lang w:val="kk-KZ"/>
        </w:rPr>
        <w:t>Алматы, 2015.</w:t>
      </w:r>
      <w:r w:rsidR="0051188B" w:rsidRPr="00DC0173">
        <w:rPr>
          <w:noProof/>
          <w:sz w:val="28"/>
          <w:szCs w:val="28"/>
          <w:lang w:val="kk-KZ"/>
        </w:rPr>
        <w:t>–</w:t>
      </w:r>
      <w:r w:rsidR="0051188B">
        <w:rPr>
          <w:sz w:val="28"/>
          <w:szCs w:val="28"/>
          <w:lang w:val="kk-KZ"/>
        </w:rPr>
        <w:t xml:space="preserve"> №6 (68).</w:t>
      </w:r>
      <w:r w:rsidR="0051188B" w:rsidRPr="00DC0173">
        <w:rPr>
          <w:noProof/>
          <w:sz w:val="28"/>
          <w:szCs w:val="28"/>
          <w:lang w:val="kk-KZ"/>
        </w:rPr>
        <w:t>–</w:t>
      </w:r>
      <w:r w:rsidR="00DB18B0" w:rsidRPr="00DC0173">
        <w:rPr>
          <w:sz w:val="28"/>
          <w:szCs w:val="28"/>
          <w:lang w:val="kk-KZ"/>
        </w:rPr>
        <w:t xml:space="preserve"> С. 113-120.</w:t>
      </w:r>
    </w:p>
    <w:p w:rsidR="00DB18B0" w:rsidRPr="00926724" w:rsidRDefault="00926724" w:rsidP="00926724">
      <w:pPr>
        <w:shd w:val="clear" w:color="auto" w:fill="FFFFFF"/>
        <w:tabs>
          <w:tab w:val="left" w:pos="0"/>
        </w:tabs>
        <w:spacing w:after="0" w:line="240" w:lineRule="auto"/>
        <w:ind w:firstLine="567"/>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113 </w:t>
      </w:r>
      <w:r w:rsidR="00DB18B0" w:rsidRPr="00926724">
        <w:rPr>
          <w:rFonts w:ascii="Times New Roman" w:hAnsi="Times New Roman" w:cs="Times New Roman"/>
          <w:noProof/>
          <w:sz w:val="28"/>
          <w:szCs w:val="28"/>
          <w:lang w:val="kk-KZ"/>
        </w:rPr>
        <w:t>Беспалько В.П. Педагогика и прогрессивные технологии обучения / В.П.Беспалько. – М., 1995.</w:t>
      </w:r>
      <w:r w:rsidR="003752C4" w:rsidRPr="00926724">
        <w:rPr>
          <w:rFonts w:ascii="Times New Roman" w:hAnsi="Times New Roman" w:cs="Times New Roman"/>
          <w:sz w:val="28"/>
          <w:szCs w:val="28"/>
          <w:lang w:val="kk-KZ"/>
        </w:rPr>
        <w:t xml:space="preserve">– </w:t>
      </w:r>
      <w:r w:rsidR="00B30A79" w:rsidRPr="00926724">
        <w:rPr>
          <w:rFonts w:ascii="Times New Roman" w:hAnsi="Times New Roman" w:cs="Times New Roman"/>
          <w:sz w:val="28"/>
          <w:szCs w:val="28"/>
          <w:lang w:val="kk-KZ"/>
        </w:rPr>
        <w:t>215</w:t>
      </w:r>
      <w:r w:rsidR="003752C4" w:rsidRPr="00926724">
        <w:rPr>
          <w:rFonts w:ascii="Times New Roman" w:hAnsi="Times New Roman" w:cs="Times New Roman"/>
          <w:sz w:val="28"/>
          <w:szCs w:val="28"/>
          <w:lang w:val="en-US"/>
        </w:rPr>
        <w:t>c</w:t>
      </w:r>
      <w:r w:rsidR="00B30A79" w:rsidRPr="00926724">
        <w:rPr>
          <w:rFonts w:ascii="Times New Roman" w:hAnsi="Times New Roman" w:cs="Times New Roman"/>
          <w:sz w:val="28"/>
          <w:szCs w:val="28"/>
          <w:lang w:val="kk-KZ"/>
        </w:rPr>
        <w:t>.</w:t>
      </w:r>
    </w:p>
    <w:p w:rsidR="00DB18B0" w:rsidRPr="00926724" w:rsidRDefault="00926724" w:rsidP="00926724">
      <w:pPr>
        <w:shd w:val="clear" w:color="auto" w:fill="FFFFFF"/>
        <w:tabs>
          <w:tab w:val="left" w:pos="0"/>
        </w:tabs>
        <w:spacing w:after="0" w:line="240" w:lineRule="auto"/>
        <w:ind w:firstLine="567"/>
        <w:jc w:val="both"/>
        <w:rPr>
          <w:rFonts w:ascii="Times New Roman" w:hAnsi="Times New Roman" w:cs="Times New Roman"/>
          <w:noProof/>
          <w:sz w:val="28"/>
          <w:szCs w:val="28"/>
          <w:lang w:val="kk-KZ"/>
        </w:rPr>
      </w:pPr>
      <w:r>
        <w:rPr>
          <w:rStyle w:val="hl"/>
          <w:rFonts w:ascii="Times New Roman" w:hAnsi="Times New Roman" w:cs="Times New Roman"/>
          <w:sz w:val="28"/>
          <w:szCs w:val="28"/>
          <w:lang w:val="kk-KZ"/>
        </w:rPr>
        <w:t xml:space="preserve">114 </w:t>
      </w:r>
      <w:r w:rsidR="004F6019" w:rsidRPr="00926724">
        <w:rPr>
          <w:rStyle w:val="hl"/>
          <w:rFonts w:ascii="Times New Roman" w:hAnsi="Times New Roman" w:cs="Times New Roman"/>
          <w:sz w:val="28"/>
          <w:szCs w:val="28"/>
        </w:rPr>
        <w:t>Менчинская</w:t>
      </w:r>
      <w:r w:rsidR="004F6019" w:rsidRPr="00926724">
        <w:rPr>
          <w:rFonts w:ascii="Times New Roman" w:hAnsi="Times New Roman" w:cs="Times New Roman"/>
          <w:sz w:val="28"/>
          <w:szCs w:val="28"/>
          <w:shd w:val="clear" w:color="auto" w:fill="FFFFFF"/>
        </w:rPr>
        <w:t> Н.А. Проблемы учения и </w:t>
      </w:r>
      <w:r w:rsidR="004F6019" w:rsidRPr="00926724">
        <w:rPr>
          <w:rStyle w:val="hl"/>
          <w:rFonts w:ascii="Times New Roman" w:hAnsi="Times New Roman" w:cs="Times New Roman"/>
          <w:sz w:val="28"/>
          <w:szCs w:val="28"/>
        </w:rPr>
        <w:t>умственного</w:t>
      </w:r>
      <w:r w:rsidR="004F6019" w:rsidRPr="00926724">
        <w:rPr>
          <w:rFonts w:ascii="Times New Roman" w:hAnsi="Times New Roman" w:cs="Times New Roman"/>
          <w:sz w:val="28"/>
          <w:szCs w:val="28"/>
          <w:shd w:val="clear" w:color="auto" w:fill="FFFFFF"/>
        </w:rPr>
        <w:t> развития школьника: Изб. психол. тр. /Под ред. И.С. </w:t>
      </w:r>
      <w:r w:rsidR="004F6019" w:rsidRPr="00926724">
        <w:rPr>
          <w:rStyle w:val="hl"/>
          <w:rFonts w:ascii="Times New Roman" w:hAnsi="Times New Roman" w:cs="Times New Roman"/>
          <w:sz w:val="28"/>
          <w:szCs w:val="28"/>
        </w:rPr>
        <w:t>Якиманской</w:t>
      </w:r>
      <w:r w:rsidR="004F6019" w:rsidRPr="00926724">
        <w:rPr>
          <w:rFonts w:ascii="Times New Roman" w:hAnsi="Times New Roman" w:cs="Times New Roman"/>
          <w:sz w:val="28"/>
          <w:szCs w:val="28"/>
          <w:shd w:val="clear" w:color="auto" w:fill="FFFFFF"/>
        </w:rPr>
        <w:t>. М.: Педагогика, 1989. -218</w:t>
      </w:r>
      <w:r w:rsidR="00B63A31" w:rsidRPr="00926724">
        <w:rPr>
          <w:rFonts w:ascii="Times New Roman" w:hAnsi="Times New Roman" w:cs="Times New Roman"/>
          <w:sz w:val="28"/>
          <w:szCs w:val="28"/>
          <w:shd w:val="clear" w:color="auto" w:fill="FFFFFF"/>
          <w:lang w:val="kk-KZ"/>
        </w:rPr>
        <w:t>с</w:t>
      </w:r>
      <w:r w:rsidR="004F6019" w:rsidRPr="00926724">
        <w:rPr>
          <w:rFonts w:ascii="Times New Roman" w:hAnsi="Times New Roman" w:cs="Times New Roman"/>
          <w:sz w:val="28"/>
          <w:szCs w:val="28"/>
          <w:shd w:val="clear" w:color="auto" w:fill="FFFFFF"/>
        </w:rPr>
        <w:t>.</w:t>
      </w:r>
      <w:r w:rsidR="004F6019" w:rsidRPr="00926724">
        <w:rPr>
          <w:rFonts w:ascii="Times New Roman" w:hAnsi="Times New Roman" w:cs="Times New Roman"/>
          <w:sz w:val="28"/>
          <w:szCs w:val="28"/>
        </w:rPr>
        <w:br/>
      </w:r>
      <w:r w:rsidR="004F6019" w:rsidRPr="00926724">
        <w:rPr>
          <w:rFonts w:ascii="Times New Roman" w:hAnsi="Times New Roman" w:cs="Times New Roman"/>
          <w:noProof/>
          <w:sz w:val="28"/>
          <w:szCs w:val="28"/>
          <w:lang w:val="kk-KZ"/>
        </w:rPr>
        <w:t xml:space="preserve">      </w:t>
      </w:r>
      <w:r>
        <w:rPr>
          <w:rFonts w:ascii="Times New Roman" w:hAnsi="Times New Roman" w:cs="Times New Roman"/>
          <w:noProof/>
          <w:sz w:val="28"/>
          <w:szCs w:val="28"/>
          <w:lang w:val="kk-KZ"/>
        </w:rPr>
        <w:t xml:space="preserve"> 115  </w:t>
      </w:r>
      <w:r w:rsidR="004F6019" w:rsidRPr="00926724">
        <w:rPr>
          <w:rFonts w:ascii="Times New Roman" w:hAnsi="Times New Roman" w:cs="Times New Roman"/>
          <w:noProof/>
          <w:sz w:val="28"/>
          <w:szCs w:val="28"/>
          <w:lang w:val="kk-KZ"/>
        </w:rPr>
        <w:t xml:space="preserve"> </w:t>
      </w:r>
      <w:r w:rsidR="00DB18B0" w:rsidRPr="00926724">
        <w:rPr>
          <w:rFonts w:ascii="Times New Roman" w:hAnsi="Times New Roman" w:cs="Times New Roman"/>
          <w:noProof/>
          <w:sz w:val="28"/>
          <w:szCs w:val="28"/>
          <w:lang w:val="kk-KZ"/>
        </w:rPr>
        <w:t>Якиманская И.С. Развитие пространственного мышления школьников. – М.: Педагогика, 1980. – 240 с.</w:t>
      </w:r>
    </w:p>
    <w:p w:rsidR="00414A05" w:rsidRPr="006C72AA" w:rsidRDefault="00414A05" w:rsidP="004F6019">
      <w:pPr>
        <w:pStyle w:val="aa"/>
        <w:numPr>
          <w:ilvl w:val="0"/>
          <w:numId w:val="12"/>
        </w:numPr>
        <w:spacing w:after="0" w:line="240" w:lineRule="auto"/>
        <w:ind w:left="0" w:firstLine="567"/>
        <w:jc w:val="both"/>
        <w:rPr>
          <w:rFonts w:ascii="Times New Roman" w:hAnsi="Times New Roman" w:cs="Times New Roman"/>
          <w:sz w:val="28"/>
          <w:szCs w:val="28"/>
          <w:lang w:val="kk-KZ"/>
        </w:rPr>
      </w:pPr>
      <w:r w:rsidRPr="006C72AA">
        <w:rPr>
          <w:rFonts w:ascii="Times New Roman" w:hAnsi="Times New Roman" w:cs="Times New Roman"/>
          <w:sz w:val="28"/>
          <w:szCs w:val="28"/>
          <w:lang w:val="kk-KZ"/>
        </w:rPr>
        <w:t>Подласый И.П.</w:t>
      </w:r>
      <w:r w:rsidR="005F5EAB" w:rsidRPr="006C72AA">
        <w:rPr>
          <w:rFonts w:ascii="Times New Roman" w:hAnsi="Times New Roman" w:cs="Times New Roman"/>
          <w:sz w:val="28"/>
          <w:szCs w:val="28"/>
          <w:lang w:val="kk-KZ"/>
        </w:rPr>
        <w:t xml:space="preserve">  Педагогика</w:t>
      </w:r>
      <w:r w:rsidR="009678DA" w:rsidRPr="006C72AA">
        <w:rPr>
          <w:rFonts w:ascii="Times New Roman" w:hAnsi="Times New Roman" w:cs="Times New Roman"/>
          <w:sz w:val="28"/>
          <w:szCs w:val="28"/>
          <w:lang w:val="kk-KZ"/>
        </w:rPr>
        <w:t>: 100 вопросов -</w:t>
      </w:r>
      <w:r w:rsidR="00D351A2">
        <w:rPr>
          <w:rFonts w:ascii="Times New Roman" w:hAnsi="Times New Roman" w:cs="Times New Roman"/>
          <w:sz w:val="28"/>
          <w:szCs w:val="28"/>
          <w:lang w:val="kk-KZ"/>
        </w:rPr>
        <w:t xml:space="preserve"> 100 ответов</w:t>
      </w:r>
      <w:r w:rsidRPr="006C72AA">
        <w:rPr>
          <w:rFonts w:ascii="Times New Roman" w:hAnsi="Times New Roman" w:cs="Times New Roman"/>
          <w:sz w:val="28"/>
          <w:szCs w:val="28"/>
          <w:lang w:val="kk-KZ"/>
        </w:rPr>
        <w:t>: учеб</w:t>
      </w:r>
      <w:r w:rsidR="009678DA" w:rsidRPr="006C72AA">
        <w:rPr>
          <w:rFonts w:ascii="Times New Roman" w:hAnsi="Times New Roman" w:cs="Times New Roman"/>
          <w:sz w:val="28"/>
          <w:szCs w:val="28"/>
          <w:lang w:val="kk-KZ"/>
        </w:rPr>
        <w:t>. пособие для студентов вузов /И.П. Подласый. -</w:t>
      </w:r>
      <w:r w:rsidRPr="006C72AA">
        <w:rPr>
          <w:rFonts w:ascii="Times New Roman" w:hAnsi="Times New Roman" w:cs="Times New Roman"/>
          <w:sz w:val="28"/>
          <w:szCs w:val="28"/>
          <w:lang w:val="kk-KZ"/>
        </w:rPr>
        <w:t>М.</w:t>
      </w:r>
      <w:r w:rsidR="009678DA" w:rsidRPr="006C72AA">
        <w:rPr>
          <w:rFonts w:ascii="Times New Roman" w:hAnsi="Times New Roman" w:cs="Times New Roman"/>
          <w:sz w:val="28"/>
          <w:szCs w:val="28"/>
          <w:lang w:val="kk-KZ"/>
        </w:rPr>
        <w:t>: Издво ВЛАДОСПРЕСС, 2006. -</w:t>
      </w:r>
      <w:r w:rsidRPr="006C72AA">
        <w:rPr>
          <w:rFonts w:ascii="Times New Roman" w:hAnsi="Times New Roman" w:cs="Times New Roman"/>
          <w:sz w:val="28"/>
          <w:szCs w:val="28"/>
          <w:lang w:val="kk-KZ"/>
        </w:rPr>
        <w:t xml:space="preserve"> 365 с. </w:t>
      </w:r>
    </w:p>
    <w:p w:rsidR="00DB18B0" w:rsidRDefault="00DB18B0" w:rsidP="004F6019">
      <w:pPr>
        <w:pStyle w:val="aa"/>
        <w:numPr>
          <w:ilvl w:val="0"/>
          <w:numId w:val="12"/>
        </w:numPr>
        <w:spacing w:after="0" w:line="240" w:lineRule="auto"/>
        <w:ind w:left="0" w:firstLine="567"/>
        <w:jc w:val="both"/>
        <w:rPr>
          <w:rFonts w:ascii="Times New Roman" w:hAnsi="Times New Roman" w:cs="Times New Roman"/>
          <w:sz w:val="28"/>
          <w:szCs w:val="28"/>
          <w:lang w:val="kk-KZ"/>
        </w:rPr>
      </w:pPr>
      <w:r w:rsidRPr="00DC0173">
        <w:rPr>
          <w:rFonts w:ascii="Times New Roman" w:hAnsi="Times New Roman" w:cs="Times New Roman"/>
          <w:sz w:val="28"/>
          <w:szCs w:val="28"/>
          <w:lang w:val="kk-KZ"/>
        </w:rPr>
        <w:t>Әлімов А.</w:t>
      </w:r>
      <w:r w:rsidR="00D56851">
        <w:rPr>
          <w:rFonts w:ascii="Times New Roman" w:hAnsi="Times New Roman" w:cs="Times New Roman"/>
          <w:sz w:val="28"/>
          <w:szCs w:val="28"/>
          <w:lang w:val="kk-KZ"/>
        </w:rPr>
        <w:t xml:space="preserve"> </w:t>
      </w:r>
      <w:r w:rsidRPr="00DC0173">
        <w:rPr>
          <w:rFonts w:ascii="Times New Roman" w:hAnsi="Times New Roman" w:cs="Times New Roman"/>
          <w:sz w:val="28"/>
          <w:szCs w:val="28"/>
          <w:lang w:val="kk-KZ"/>
        </w:rPr>
        <w:t>Интербелсенді әдістерді жоғары оқу орындарында қолдану. Оқу құ</w:t>
      </w:r>
      <w:r w:rsidR="00D351A2">
        <w:rPr>
          <w:rFonts w:ascii="Times New Roman" w:hAnsi="Times New Roman" w:cs="Times New Roman"/>
          <w:sz w:val="28"/>
          <w:szCs w:val="28"/>
          <w:lang w:val="kk-KZ"/>
        </w:rPr>
        <w:t>ралы. – Алматы</w:t>
      </w:r>
      <w:r w:rsidR="006C51A4">
        <w:rPr>
          <w:rFonts w:ascii="Times New Roman" w:hAnsi="Times New Roman" w:cs="Times New Roman"/>
          <w:sz w:val="28"/>
          <w:szCs w:val="28"/>
          <w:lang w:val="kk-KZ"/>
        </w:rPr>
        <w:t>:</w:t>
      </w:r>
      <w:r w:rsidR="00B30A79">
        <w:rPr>
          <w:rFonts w:ascii="Times New Roman" w:hAnsi="Times New Roman" w:cs="Times New Roman"/>
          <w:sz w:val="28"/>
          <w:szCs w:val="28"/>
          <w:lang w:val="kk-KZ"/>
        </w:rPr>
        <w:t xml:space="preserve"> 2009. - 263 б</w:t>
      </w:r>
      <w:r w:rsidRPr="00DC0173">
        <w:rPr>
          <w:rFonts w:ascii="Times New Roman" w:hAnsi="Times New Roman" w:cs="Times New Roman"/>
          <w:sz w:val="28"/>
          <w:szCs w:val="28"/>
          <w:lang w:val="kk-KZ"/>
        </w:rPr>
        <w:t>.</w:t>
      </w:r>
    </w:p>
    <w:p w:rsidR="00270E17" w:rsidRDefault="00270E17" w:rsidP="004F6019">
      <w:pPr>
        <w:pStyle w:val="aa"/>
        <w:numPr>
          <w:ilvl w:val="0"/>
          <w:numId w:val="12"/>
        </w:numPr>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Трухин А.В. Виртуальды компьютерлік зертханалардың түрлері //Ашық және қашықтықтан білім беру. -2003. -№3 (11). –С. 12-21.</w:t>
      </w:r>
    </w:p>
    <w:p w:rsidR="00270E17" w:rsidRPr="00DC0173" w:rsidRDefault="005866AD" w:rsidP="004F6019">
      <w:pPr>
        <w:pStyle w:val="aa"/>
        <w:numPr>
          <w:ilvl w:val="0"/>
          <w:numId w:val="12"/>
        </w:numPr>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Калиева А.Н. Биолог мамандарды дайындауда </w:t>
      </w:r>
      <w:r w:rsidRPr="005866AD">
        <w:rPr>
          <w:rFonts w:ascii="Times New Roman" w:hAnsi="Times New Roman" w:cs="Times New Roman"/>
          <w:sz w:val="28"/>
          <w:szCs w:val="28"/>
          <w:lang w:val="kk-KZ"/>
        </w:rPr>
        <w:t xml:space="preserve">Agrimonia L. </w:t>
      </w:r>
      <w:r>
        <w:rPr>
          <w:rFonts w:ascii="Times New Roman" w:hAnsi="Times New Roman" w:cs="Times New Roman"/>
          <w:sz w:val="28"/>
          <w:szCs w:val="28"/>
          <w:lang w:val="kk-KZ"/>
        </w:rPr>
        <w:t>Туысы дәрілік түрлерінің биологиялық ерекшеліктерін білім беру жүйесінде пайдалану: фил. док. (</w:t>
      </w:r>
      <w:r w:rsidRPr="005866AD">
        <w:rPr>
          <w:rFonts w:ascii="Times New Roman" w:hAnsi="Times New Roman" w:cs="Times New Roman"/>
          <w:sz w:val="28"/>
          <w:szCs w:val="28"/>
          <w:lang w:val="kk-KZ"/>
        </w:rPr>
        <w:t>PhD</w:t>
      </w:r>
      <w:r>
        <w:rPr>
          <w:rFonts w:ascii="Times New Roman" w:hAnsi="Times New Roman" w:cs="Times New Roman"/>
          <w:sz w:val="28"/>
          <w:szCs w:val="28"/>
          <w:lang w:val="kk-KZ"/>
        </w:rPr>
        <w:t xml:space="preserve">) ... дис.: </w:t>
      </w:r>
      <w:r w:rsidRPr="005866AD">
        <w:rPr>
          <w:rFonts w:ascii="Times New Roman" w:hAnsi="Times New Roman" w:cs="Times New Roman"/>
          <w:sz w:val="28"/>
          <w:szCs w:val="28"/>
          <w:lang w:val="kk-KZ"/>
        </w:rPr>
        <w:t>6D</w:t>
      </w:r>
      <w:r>
        <w:rPr>
          <w:rFonts w:ascii="Times New Roman" w:hAnsi="Times New Roman" w:cs="Times New Roman"/>
          <w:sz w:val="28"/>
          <w:szCs w:val="28"/>
          <w:lang w:val="kk-KZ"/>
        </w:rPr>
        <w:t>011300. – Алматы, 2015. -75 б.</w:t>
      </w:r>
    </w:p>
    <w:p w:rsidR="00DB18B0" w:rsidRPr="00DC0173" w:rsidRDefault="00DB18B0" w:rsidP="004F6019">
      <w:pPr>
        <w:pStyle w:val="a4"/>
        <w:numPr>
          <w:ilvl w:val="0"/>
          <w:numId w:val="12"/>
        </w:numPr>
        <w:spacing w:before="0" w:beforeAutospacing="0" w:after="0" w:afterAutospacing="0"/>
        <w:ind w:left="0" w:firstLine="567"/>
        <w:jc w:val="both"/>
        <w:rPr>
          <w:sz w:val="28"/>
          <w:szCs w:val="28"/>
          <w:lang w:val="kk-KZ"/>
        </w:rPr>
      </w:pPr>
      <w:r w:rsidRPr="00DC0173">
        <w:rPr>
          <w:sz w:val="28"/>
          <w:szCs w:val="28"/>
          <w:bdr w:val="none" w:sz="0" w:space="0" w:color="auto" w:frame="1"/>
          <w:lang w:val="kk-KZ"/>
        </w:rPr>
        <w:t xml:space="preserve">Шаймерденова Г.З., </w:t>
      </w:r>
      <w:r w:rsidRPr="00DC0173">
        <w:rPr>
          <w:sz w:val="28"/>
          <w:szCs w:val="28"/>
          <w:lang w:val="kk-KZ"/>
        </w:rPr>
        <w:t xml:space="preserve">Ермекбаева А.Т. </w:t>
      </w:r>
      <w:r w:rsidRPr="005866AD">
        <w:rPr>
          <w:color w:val="000000"/>
          <w:kern w:val="24"/>
          <w:sz w:val="28"/>
          <w:szCs w:val="28"/>
          <w:lang w:val="kk-KZ"/>
        </w:rPr>
        <w:t xml:space="preserve">Теоретические основы использования инновационных технологий для повышения биоэкологического </w:t>
      </w:r>
      <w:r w:rsidRPr="00DC0173">
        <w:rPr>
          <w:color w:val="000000"/>
          <w:kern w:val="24"/>
          <w:sz w:val="28"/>
          <w:szCs w:val="28"/>
        </w:rPr>
        <w:t xml:space="preserve">образования студентов высших учебных заведений. </w:t>
      </w:r>
      <w:r w:rsidRPr="00DC0173">
        <w:rPr>
          <w:color w:val="000000"/>
          <w:kern w:val="24"/>
          <w:sz w:val="28"/>
          <w:szCs w:val="28"/>
          <w:lang w:val="kk-KZ"/>
        </w:rPr>
        <w:t xml:space="preserve">Актуальные проблемы гуманитарных и естественных наук. </w:t>
      </w:r>
      <w:r w:rsidR="00D47DD4">
        <w:rPr>
          <w:color w:val="000000"/>
          <w:kern w:val="24"/>
          <w:sz w:val="28"/>
          <w:szCs w:val="28"/>
          <w:lang w:val="kk-KZ"/>
        </w:rPr>
        <w:t>/</w:t>
      </w:r>
      <w:r w:rsidR="0002185E">
        <w:rPr>
          <w:color w:val="000000"/>
          <w:kern w:val="24"/>
          <w:sz w:val="28"/>
          <w:szCs w:val="28"/>
          <w:lang w:val="kk-KZ"/>
        </w:rPr>
        <w:t>Матер.</w:t>
      </w:r>
      <w:r w:rsidRPr="00DC0173">
        <w:rPr>
          <w:color w:val="000000"/>
          <w:kern w:val="24"/>
          <w:sz w:val="28"/>
          <w:szCs w:val="28"/>
          <w:lang w:val="kk-KZ"/>
        </w:rPr>
        <w:t xml:space="preserve"> ІІІ </w:t>
      </w:r>
      <w:r w:rsidR="0002185E">
        <w:rPr>
          <w:color w:val="000000"/>
          <w:kern w:val="24"/>
          <w:sz w:val="28"/>
          <w:szCs w:val="28"/>
        </w:rPr>
        <w:t>междунар</w:t>
      </w:r>
      <w:r w:rsidR="0002185E">
        <w:rPr>
          <w:color w:val="000000"/>
          <w:kern w:val="24"/>
          <w:sz w:val="28"/>
          <w:szCs w:val="28"/>
          <w:lang w:val="kk-KZ"/>
        </w:rPr>
        <w:t>.н</w:t>
      </w:r>
      <w:r w:rsidR="0002185E">
        <w:rPr>
          <w:color w:val="000000"/>
          <w:kern w:val="24"/>
          <w:sz w:val="28"/>
          <w:szCs w:val="28"/>
        </w:rPr>
        <w:t>ауч</w:t>
      </w:r>
      <w:r w:rsidR="0002185E">
        <w:rPr>
          <w:color w:val="000000"/>
          <w:kern w:val="24"/>
          <w:sz w:val="28"/>
          <w:szCs w:val="28"/>
          <w:lang w:val="kk-KZ"/>
        </w:rPr>
        <w:t>.</w:t>
      </w:r>
      <w:r w:rsidR="0002185E">
        <w:rPr>
          <w:color w:val="000000"/>
          <w:kern w:val="24"/>
          <w:sz w:val="28"/>
          <w:szCs w:val="28"/>
        </w:rPr>
        <w:t xml:space="preserve"> конф</w:t>
      </w:r>
      <w:r w:rsidRPr="00DC0173">
        <w:rPr>
          <w:color w:val="000000"/>
          <w:kern w:val="24"/>
          <w:sz w:val="28"/>
          <w:szCs w:val="28"/>
          <w:lang w:val="kk-KZ"/>
        </w:rPr>
        <w:t xml:space="preserve">. </w:t>
      </w:r>
      <w:r w:rsidRPr="00DC0173">
        <w:rPr>
          <w:color w:val="000000"/>
          <w:kern w:val="24"/>
          <w:sz w:val="28"/>
          <w:szCs w:val="28"/>
        </w:rPr>
        <w:t>«Мастерство педагога и инновации в образовании»</w:t>
      </w:r>
      <w:r w:rsidRPr="00DC0173">
        <w:rPr>
          <w:color w:val="000000"/>
          <w:kern w:val="24"/>
          <w:sz w:val="28"/>
          <w:szCs w:val="28"/>
          <w:lang w:val="kk-KZ"/>
        </w:rPr>
        <w:t>.–</w:t>
      </w:r>
      <w:r w:rsidR="00B63A31">
        <w:rPr>
          <w:color w:val="000000"/>
          <w:kern w:val="24"/>
          <w:sz w:val="28"/>
          <w:szCs w:val="28"/>
          <w:lang w:val="kk-KZ"/>
        </w:rPr>
        <w:t xml:space="preserve"> Москва,</w:t>
      </w:r>
      <w:r w:rsidRPr="00DC0173">
        <w:rPr>
          <w:color w:val="000000"/>
          <w:kern w:val="24"/>
          <w:sz w:val="28"/>
          <w:szCs w:val="28"/>
        </w:rPr>
        <w:t>2015</w:t>
      </w:r>
      <w:r w:rsidRPr="00DC0173">
        <w:rPr>
          <w:color w:val="000000"/>
          <w:kern w:val="24"/>
          <w:sz w:val="28"/>
          <w:szCs w:val="28"/>
          <w:lang w:val="kk-KZ"/>
        </w:rPr>
        <w:t>.</w:t>
      </w:r>
      <w:r w:rsidR="0002185E" w:rsidRPr="00DC0173">
        <w:rPr>
          <w:color w:val="000000"/>
          <w:kern w:val="24"/>
          <w:sz w:val="28"/>
          <w:szCs w:val="28"/>
          <w:lang w:val="kk-KZ"/>
        </w:rPr>
        <w:t>–№11</w:t>
      </w:r>
      <w:r w:rsidR="0002185E">
        <w:rPr>
          <w:color w:val="000000"/>
          <w:kern w:val="24"/>
          <w:sz w:val="28"/>
          <w:szCs w:val="28"/>
          <w:lang w:val="kk-KZ"/>
        </w:rPr>
        <w:t>.</w:t>
      </w:r>
      <w:r w:rsidR="0002185E" w:rsidRPr="00DC0173">
        <w:rPr>
          <w:color w:val="000000"/>
          <w:kern w:val="24"/>
          <w:sz w:val="28"/>
          <w:szCs w:val="28"/>
          <w:lang w:val="kk-KZ"/>
        </w:rPr>
        <w:t>–</w:t>
      </w:r>
      <w:r w:rsidRPr="00DC0173">
        <w:rPr>
          <w:color w:val="000000"/>
          <w:kern w:val="24"/>
          <w:sz w:val="28"/>
          <w:szCs w:val="28"/>
          <w:lang w:val="kk-KZ"/>
        </w:rPr>
        <w:t xml:space="preserve"> С</w:t>
      </w:r>
      <w:r w:rsidRPr="00DC0173">
        <w:rPr>
          <w:color w:val="000000"/>
          <w:kern w:val="24"/>
          <w:sz w:val="28"/>
          <w:szCs w:val="28"/>
        </w:rPr>
        <w:t>.72-7</w:t>
      </w:r>
      <w:r w:rsidRPr="00DC0173">
        <w:rPr>
          <w:color w:val="000000"/>
          <w:kern w:val="24"/>
          <w:sz w:val="28"/>
          <w:szCs w:val="28"/>
          <w:lang w:val="kk-KZ"/>
        </w:rPr>
        <w:t>4</w:t>
      </w:r>
      <w:r w:rsidRPr="00DC0173">
        <w:rPr>
          <w:color w:val="000000"/>
          <w:kern w:val="24"/>
          <w:sz w:val="28"/>
          <w:szCs w:val="28"/>
        </w:rPr>
        <w:t xml:space="preserve">. </w:t>
      </w:r>
    </w:p>
    <w:p w:rsidR="00DB18B0" w:rsidRPr="00DC0173" w:rsidRDefault="00DB18B0" w:rsidP="004F6019">
      <w:pPr>
        <w:pStyle w:val="aa"/>
        <w:numPr>
          <w:ilvl w:val="0"/>
          <w:numId w:val="12"/>
        </w:numPr>
        <w:spacing w:after="0" w:line="240" w:lineRule="auto"/>
        <w:ind w:left="0" w:firstLine="567"/>
        <w:jc w:val="both"/>
        <w:rPr>
          <w:rFonts w:ascii="Times New Roman" w:hAnsi="Times New Roman" w:cs="Times New Roman"/>
          <w:color w:val="000000"/>
          <w:kern w:val="24"/>
          <w:sz w:val="28"/>
          <w:szCs w:val="28"/>
          <w:lang w:val="kk-KZ"/>
        </w:rPr>
      </w:pPr>
      <w:r w:rsidRPr="00DC0173">
        <w:rPr>
          <w:rFonts w:ascii="Times New Roman" w:hAnsi="Times New Roman" w:cs="Times New Roman"/>
          <w:sz w:val="28"/>
          <w:szCs w:val="28"/>
          <w:bdr w:val="none" w:sz="0" w:space="0" w:color="auto" w:frame="1"/>
          <w:lang w:val="kk-KZ"/>
        </w:rPr>
        <w:t xml:space="preserve">Шаймерденова Г.З., </w:t>
      </w:r>
      <w:r w:rsidRPr="00DC0173">
        <w:rPr>
          <w:rFonts w:ascii="Times New Roman" w:hAnsi="Times New Roman" w:cs="Times New Roman"/>
          <w:sz w:val="28"/>
          <w:szCs w:val="28"/>
          <w:lang w:val="kk-KZ"/>
        </w:rPr>
        <w:t>Есимов Б.К., Чилдебаев Ж.Б., Ермекбаева А.Т.     Р</w:t>
      </w:r>
      <w:r w:rsidRPr="00DC0173">
        <w:rPr>
          <w:rFonts w:ascii="Times New Roman" w:hAnsi="Times New Roman" w:cs="Times New Roman"/>
          <w:sz w:val="28"/>
          <w:szCs w:val="28"/>
        </w:rPr>
        <w:t>егиональные открытые образовательные модульные мультимедиа системы</w:t>
      </w:r>
      <w:r w:rsidRPr="00DC0173">
        <w:rPr>
          <w:rFonts w:ascii="Times New Roman" w:hAnsi="Times New Roman" w:cs="Times New Roman"/>
          <w:sz w:val="28"/>
          <w:szCs w:val="28"/>
          <w:lang w:val="kk-KZ"/>
        </w:rPr>
        <w:t xml:space="preserve">. </w:t>
      </w:r>
      <w:r w:rsidR="00D47DD4">
        <w:rPr>
          <w:rFonts w:ascii="Times New Roman" w:hAnsi="Times New Roman" w:cs="Times New Roman"/>
          <w:sz w:val="28"/>
          <w:szCs w:val="28"/>
          <w:lang w:val="kk-KZ"/>
        </w:rPr>
        <w:t xml:space="preserve"> /</w:t>
      </w:r>
      <w:r w:rsidR="00346C39">
        <w:rPr>
          <w:rFonts w:ascii="Times New Roman" w:hAnsi="Times New Roman" w:cs="Times New Roman"/>
          <w:sz w:val="28"/>
          <w:szCs w:val="28"/>
          <w:lang w:val="kk-KZ"/>
        </w:rPr>
        <w:t>Матер. V междунар. н</w:t>
      </w:r>
      <w:r w:rsidR="0002185E">
        <w:rPr>
          <w:rFonts w:ascii="Times New Roman" w:hAnsi="Times New Roman" w:cs="Times New Roman"/>
          <w:sz w:val="28"/>
          <w:szCs w:val="28"/>
          <w:lang w:val="kk-KZ"/>
        </w:rPr>
        <w:t>ауч.-практ. конф.</w:t>
      </w:r>
      <w:r w:rsidRPr="00DC0173">
        <w:rPr>
          <w:rFonts w:ascii="Times New Roman" w:hAnsi="Times New Roman" w:cs="Times New Roman"/>
          <w:sz w:val="28"/>
          <w:szCs w:val="28"/>
          <w:lang w:val="kk-KZ"/>
        </w:rPr>
        <w:t>: «Роль науки в развитии социума: теоретические и практические аспекты».</w:t>
      </w:r>
      <w:r w:rsidR="007529A2">
        <w:rPr>
          <w:rFonts w:ascii="Times New Roman" w:hAnsi="Times New Roman" w:cs="Times New Roman"/>
          <w:sz w:val="28"/>
          <w:szCs w:val="28"/>
          <w:lang w:val="kk-KZ"/>
        </w:rPr>
        <w:t xml:space="preserve"> – Киев,</w:t>
      </w:r>
      <w:r w:rsidRPr="00DC0173">
        <w:rPr>
          <w:rFonts w:ascii="Times New Roman" w:hAnsi="Times New Roman" w:cs="Times New Roman"/>
          <w:sz w:val="28"/>
          <w:szCs w:val="28"/>
          <w:lang w:val="kk-KZ"/>
        </w:rPr>
        <w:t xml:space="preserve"> 2016.</w:t>
      </w:r>
      <w:r w:rsidR="00467BFB" w:rsidRPr="00467BFB">
        <w:rPr>
          <w:rFonts w:ascii="Times New Roman" w:hAnsi="Times New Roman" w:cs="Times New Roman"/>
          <w:sz w:val="28"/>
          <w:szCs w:val="28"/>
          <w:lang w:val="kk-KZ"/>
        </w:rPr>
        <w:t xml:space="preserve"> </w:t>
      </w:r>
      <w:r w:rsidR="00467BFB" w:rsidRPr="00DC0173">
        <w:rPr>
          <w:rFonts w:ascii="Times New Roman" w:hAnsi="Times New Roman" w:cs="Times New Roman"/>
          <w:sz w:val="28"/>
          <w:szCs w:val="28"/>
          <w:lang w:val="kk-KZ"/>
        </w:rPr>
        <w:t>–</w:t>
      </w:r>
      <w:r w:rsidR="0002185E" w:rsidRPr="00DC0173">
        <w:rPr>
          <w:rFonts w:ascii="Times New Roman" w:hAnsi="Times New Roman" w:cs="Times New Roman"/>
          <w:sz w:val="28"/>
          <w:szCs w:val="28"/>
          <w:lang w:val="kk-KZ"/>
        </w:rPr>
        <w:t xml:space="preserve"> №5. </w:t>
      </w:r>
      <w:r w:rsidR="00467BFB" w:rsidRPr="00DC0173">
        <w:rPr>
          <w:rFonts w:ascii="Times New Roman" w:hAnsi="Times New Roman" w:cs="Times New Roman"/>
          <w:sz w:val="28"/>
          <w:szCs w:val="28"/>
          <w:lang w:val="kk-KZ"/>
        </w:rPr>
        <w:t>–</w:t>
      </w:r>
      <w:r w:rsidR="00467BFB">
        <w:rPr>
          <w:rFonts w:ascii="Times New Roman" w:hAnsi="Times New Roman" w:cs="Times New Roman"/>
          <w:sz w:val="28"/>
          <w:szCs w:val="28"/>
          <w:lang w:val="kk-KZ"/>
        </w:rPr>
        <w:t xml:space="preserve"> </w:t>
      </w:r>
      <w:r w:rsidRPr="00DC0173">
        <w:rPr>
          <w:rFonts w:ascii="Times New Roman" w:hAnsi="Times New Roman" w:cs="Times New Roman"/>
          <w:sz w:val="28"/>
          <w:szCs w:val="28"/>
          <w:lang w:val="kk-KZ"/>
        </w:rPr>
        <w:t>С. 29-33.</w:t>
      </w:r>
    </w:p>
    <w:p w:rsidR="00DB18B0" w:rsidRPr="00DC0173" w:rsidRDefault="00DB18B0" w:rsidP="004F6019">
      <w:pPr>
        <w:pStyle w:val="aa"/>
        <w:numPr>
          <w:ilvl w:val="0"/>
          <w:numId w:val="12"/>
        </w:numPr>
        <w:spacing w:after="0" w:line="240" w:lineRule="auto"/>
        <w:ind w:left="0" w:firstLine="567"/>
        <w:jc w:val="both"/>
        <w:rPr>
          <w:rFonts w:ascii="Times New Roman" w:hAnsi="Times New Roman" w:cs="Times New Roman"/>
          <w:sz w:val="28"/>
          <w:szCs w:val="28"/>
          <w:lang w:val="kk-KZ"/>
        </w:rPr>
      </w:pPr>
      <w:r w:rsidRPr="00DC0173">
        <w:rPr>
          <w:rFonts w:ascii="Times New Roman" w:hAnsi="Times New Roman" w:cs="Times New Roman"/>
          <w:sz w:val="28"/>
          <w:szCs w:val="28"/>
          <w:bdr w:val="none" w:sz="0" w:space="0" w:color="auto" w:frame="1"/>
          <w:lang w:val="kk-KZ"/>
        </w:rPr>
        <w:t xml:space="preserve">Шаймерденова Г.З., </w:t>
      </w:r>
      <w:r w:rsidRPr="00DC0173">
        <w:rPr>
          <w:rFonts w:ascii="Times New Roman" w:hAnsi="Times New Roman" w:cs="Times New Roman"/>
          <w:sz w:val="28"/>
          <w:szCs w:val="28"/>
          <w:lang w:val="kk-KZ"/>
        </w:rPr>
        <w:t>Амирашева Б.К. ЭОР нового поколения: открытые образовательные модульные мультиме</w:t>
      </w:r>
      <w:r w:rsidR="0002185E">
        <w:rPr>
          <w:rFonts w:ascii="Times New Roman" w:hAnsi="Times New Roman" w:cs="Times New Roman"/>
          <w:sz w:val="28"/>
          <w:szCs w:val="28"/>
          <w:lang w:val="kk-KZ"/>
        </w:rPr>
        <w:t>диа системы. //Иркутский науч.</w:t>
      </w:r>
      <w:r w:rsidRPr="00DC0173">
        <w:rPr>
          <w:rFonts w:ascii="Times New Roman" w:hAnsi="Times New Roman" w:cs="Times New Roman"/>
          <w:sz w:val="28"/>
          <w:szCs w:val="28"/>
          <w:lang w:val="kk-KZ"/>
        </w:rPr>
        <w:t xml:space="preserve"> журнал «Наука в современном мире» </w:t>
      </w:r>
      <w:r w:rsidR="0051188B" w:rsidRPr="00DC0173">
        <w:rPr>
          <w:rFonts w:ascii="Times New Roman" w:hAnsi="Times New Roman" w:cs="Times New Roman"/>
          <w:sz w:val="28"/>
          <w:szCs w:val="28"/>
          <w:lang w:val="kk-KZ"/>
        </w:rPr>
        <w:t>–</w:t>
      </w:r>
      <w:r w:rsidRPr="00DC0173">
        <w:rPr>
          <w:rFonts w:ascii="Times New Roman" w:hAnsi="Times New Roman" w:cs="Times New Roman"/>
          <w:sz w:val="28"/>
          <w:szCs w:val="28"/>
          <w:lang w:val="kk-KZ"/>
        </w:rPr>
        <w:t xml:space="preserve"> №3. Иркутск, 2016. – С. 26-27.</w:t>
      </w:r>
    </w:p>
    <w:p w:rsidR="00DB18B0" w:rsidRDefault="00DB18B0" w:rsidP="004F6019">
      <w:pPr>
        <w:pStyle w:val="aa"/>
        <w:numPr>
          <w:ilvl w:val="0"/>
          <w:numId w:val="12"/>
        </w:numPr>
        <w:spacing w:after="0" w:line="240" w:lineRule="auto"/>
        <w:ind w:left="0" w:firstLine="567"/>
        <w:jc w:val="both"/>
        <w:rPr>
          <w:rFonts w:ascii="Times New Roman" w:hAnsi="Times New Roman" w:cs="Times New Roman"/>
          <w:sz w:val="28"/>
          <w:szCs w:val="28"/>
          <w:lang w:val="kk-KZ"/>
        </w:rPr>
      </w:pPr>
      <w:r w:rsidRPr="00DC0173">
        <w:rPr>
          <w:rFonts w:ascii="Times New Roman" w:hAnsi="Times New Roman" w:cs="Times New Roman"/>
          <w:sz w:val="28"/>
          <w:szCs w:val="28"/>
          <w:lang w:val="kk-KZ"/>
        </w:rPr>
        <w:t xml:space="preserve">Шаймерденова Г.З., Амирашева Б.К. Биолог мамандарды кәсіби дайындауға және олардың тұлғалық қалыптасуына қойылатын талаптар. </w:t>
      </w:r>
      <w:r w:rsidR="00D47DD4">
        <w:rPr>
          <w:rFonts w:ascii="Times New Roman" w:hAnsi="Times New Roman" w:cs="Times New Roman"/>
          <w:sz w:val="28"/>
          <w:szCs w:val="28"/>
          <w:lang w:val="kk-KZ"/>
        </w:rPr>
        <w:t>/</w:t>
      </w:r>
      <w:r w:rsidRPr="00DC0173">
        <w:rPr>
          <w:rFonts w:ascii="Times New Roman" w:hAnsi="Times New Roman" w:cs="Times New Roman"/>
          <w:sz w:val="28"/>
          <w:szCs w:val="28"/>
          <w:lang w:val="kk-KZ"/>
        </w:rPr>
        <w:t>«Орта және жоғары мектептерде биологиялық және экологиялық білім берудің өзекті проблемалары: инновация және тәжірибе» атты</w:t>
      </w:r>
      <w:r w:rsidR="0002185E">
        <w:rPr>
          <w:rFonts w:ascii="Times New Roman" w:hAnsi="Times New Roman" w:cs="Times New Roman"/>
          <w:sz w:val="28"/>
          <w:szCs w:val="28"/>
          <w:lang w:val="kk-KZ"/>
        </w:rPr>
        <w:t xml:space="preserve"> халықар. ғылым. – практ. конф.</w:t>
      </w:r>
      <w:r w:rsidRPr="00DC0173">
        <w:rPr>
          <w:rFonts w:ascii="Times New Roman" w:hAnsi="Times New Roman" w:cs="Times New Roman"/>
          <w:sz w:val="28"/>
          <w:szCs w:val="28"/>
          <w:lang w:val="kk-KZ"/>
        </w:rPr>
        <w:t xml:space="preserve"> – Алматы, 2016. </w:t>
      </w:r>
      <w:r w:rsidR="00B63A31">
        <w:rPr>
          <w:rFonts w:ascii="Times New Roman" w:hAnsi="Times New Roman" w:cs="Times New Roman"/>
          <w:sz w:val="28"/>
          <w:szCs w:val="28"/>
          <w:lang w:val="kk-KZ"/>
        </w:rPr>
        <w:t xml:space="preserve">–Б. </w:t>
      </w:r>
      <w:r w:rsidRPr="00DC0173">
        <w:rPr>
          <w:rFonts w:ascii="Times New Roman" w:hAnsi="Times New Roman" w:cs="Times New Roman"/>
          <w:sz w:val="28"/>
          <w:szCs w:val="28"/>
          <w:lang w:val="kk-KZ"/>
        </w:rPr>
        <w:t>5</w:t>
      </w:r>
      <w:r w:rsidR="00B63A31">
        <w:rPr>
          <w:rFonts w:ascii="Times New Roman" w:hAnsi="Times New Roman" w:cs="Times New Roman"/>
          <w:sz w:val="28"/>
          <w:szCs w:val="28"/>
          <w:lang w:val="kk-KZ"/>
        </w:rPr>
        <w:t>1-54</w:t>
      </w:r>
      <w:r w:rsidRPr="00DC0173">
        <w:rPr>
          <w:rFonts w:ascii="Times New Roman" w:hAnsi="Times New Roman" w:cs="Times New Roman"/>
          <w:sz w:val="28"/>
          <w:szCs w:val="28"/>
          <w:lang w:val="kk-KZ"/>
        </w:rPr>
        <w:t>.</w:t>
      </w:r>
    </w:p>
    <w:p w:rsidR="005C3ED3" w:rsidRPr="005C3ED3" w:rsidRDefault="00926724" w:rsidP="005C3ED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124</w:t>
      </w:r>
      <w:r w:rsidR="00C67F6C">
        <w:rPr>
          <w:rFonts w:ascii="Times New Roman" w:hAnsi="Times New Roman" w:cs="Times New Roman"/>
          <w:sz w:val="28"/>
          <w:szCs w:val="28"/>
          <w:lang w:val="kk-KZ"/>
        </w:rPr>
        <w:t xml:space="preserve"> </w:t>
      </w:r>
      <w:r w:rsidR="005C3ED3" w:rsidRPr="005C3ED3">
        <w:rPr>
          <w:rFonts w:ascii="Times New Roman" w:hAnsi="Times New Roman" w:cs="Times New Roman"/>
          <w:sz w:val="28"/>
          <w:szCs w:val="28"/>
          <w:lang w:val="kk-KZ"/>
        </w:rPr>
        <w:t>Шаймерденова Г.З. Активные методы обучения в вузе. //</w:t>
      </w:r>
      <w:r w:rsidR="00EA4D9E">
        <w:rPr>
          <w:rFonts w:ascii="Times New Roman" w:hAnsi="Times New Roman" w:cs="Times New Roman"/>
          <w:sz w:val="28"/>
          <w:szCs w:val="28"/>
          <w:lang w:val="kk-KZ"/>
        </w:rPr>
        <w:t xml:space="preserve">Вест. ТарГу им. </w:t>
      </w:r>
      <w:r w:rsidR="005C3ED3" w:rsidRPr="005C3ED3">
        <w:rPr>
          <w:rFonts w:ascii="Times New Roman" w:hAnsi="Times New Roman" w:cs="Times New Roman"/>
          <w:sz w:val="28"/>
          <w:szCs w:val="28"/>
          <w:lang w:val="kk-KZ"/>
        </w:rPr>
        <w:t>М.</w:t>
      </w:r>
      <w:r w:rsidR="00EA4D9E">
        <w:rPr>
          <w:rFonts w:ascii="Times New Roman" w:hAnsi="Times New Roman" w:cs="Times New Roman"/>
          <w:sz w:val="28"/>
          <w:szCs w:val="28"/>
          <w:lang w:val="kk-KZ"/>
        </w:rPr>
        <w:t xml:space="preserve">Х. Дулати </w:t>
      </w:r>
      <w:r w:rsidR="005C3ED3" w:rsidRPr="005C3ED3">
        <w:rPr>
          <w:rFonts w:ascii="Times New Roman" w:hAnsi="Times New Roman" w:cs="Times New Roman"/>
          <w:sz w:val="28"/>
          <w:szCs w:val="28"/>
          <w:lang w:val="kk-KZ"/>
        </w:rPr>
        <w:t>«</w:t>
      </w:r>
      <w:r w:rsidR="00EA4D9E">
        <w:rPr>
          <w:rFonts w:ascii="Times New Roman" w:hAnsi="Times New Roman" w:cs="Times New Roman"/>
          <w:sz w:val="28"/>
          <w:szCs w:val="28"/>
          <w:lang w:val="kk-KZ"/>
        </w:rPr>
        <w:t xml:space="preserve">Природопользование и проблемы антропосферы» Междунар. науч. </w:t>
      </w:r>
      <w:r w:rsidR="005C3ED3" w:rsidRPr="005C3ED3">
        <w:rPr>
          <w:rFonts w:ascii="Times New Roman" w:hAnsi="Times New Roman" w:cs="Times New Roman"/>
          <w:sz w:val="28"/>
          <w:szCs w:val="28"/>
          <w:lang w:val="kk-KZ"/>
        </w:rPr>
        <w:t>журнал. –Тараз, - № 3, - 2016.- С.41-46.</w:t>
      </w:r>
    </w:p>
    <w:p w:rsidR="005C3ED3" w:rsidRDefault="00926724" w:rsidP="005C3ED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125</w:t>
      </w:r>
      <w:r w:rsidR="005C3ED3" w:rsidRPr="005C3ED3">
        <w:rPr>
          <w:rFonts w:ascii="Times New Roman" w:hAnsi="Times New Roman" w:cs="Times New Roman"/>
          <w:sz w:val="28"/>
          <w:szCs w:val="28"/>
          <w:lang w:val="kk-KZ"/>
        </w:rPr>
        <w:t xml:space="preserve"> Шаймерденова Г.З. Биологиялық білім берудегі инновациялық технологияларды қолданудың теориялық – әдістемелік негіздері. //Абай </w:t>
      </w:r>
      <w:r w:rsidR="005C3ED3">
        <w:rPr>
          <w:rFonts w:ascii="Times New Roman" w:hAnsi="Times New Roman" w:cs="Times New Roman"/>
          <w:sz w:val="28"/>
          <w:szCs w:val="28"/>
          <w:lang w:val="kk-KZ"/>
        </w:rPr>
        <w:t>атындағы ҚазҰПУ хабар-</w:t>
      </w:r>
      <w:r w:rsidR="005C3ED3" w:rsidRPr="005C3ED3">
        <w:rPr>
          <w:rFonts w:ascii="Times New Roman" w:hAnsi="Times New Roman" w:cs="Times New Roman"/>
          <w:sz w:val="28"/>
          <w:szCs w:val="28"/>
          <w:lang w:val="kk-KZ"/>
        </w:rPr>
        <w:t>сы. «Педагогика ғылымдары» сериясы.</w:t>
      </w:r>
      <w:r w:rsidR="005866AD" w:rsidRPr="005C3ED3">
        <w:rPr>
          <w:rFonts w:ascii="Times New Roman" w:hAnsi="Times New Roman" w:cs="Times New Roman"/>
          <w:sz w:val="28"/>
          <w:szCs w:val="28"/>
          <w:lang w:val="kk-KZ"/>
        </w:rPr>
        <w:t>–</w:t>
      </w:r>
      <w:r w:rsidR="005C3ED3" w:rsidRPr="005C3ED3">
        <w:rPr>
          <w:rFonts w:ascii="Times New Roman" w:hAnsi="Times New Roman" w:cs="Times New Roman"/>
          <w:sz w:val="28"/>
          <w:szCs w:val="28"/>
          <w:lang w:val="kk-KZ"/>
        </w:rPr>
        <w:t>Алм</w:t>
      </w:r>
      <w:r w:rsidR="00907781">
        <w:rPr>
          <w:rFonts w:ascii="Times New Roman" w:hAnsi="Times New Roman" w:cs="Times New Roman"/>
          <w:sz w:val="28"/>
          <w:szCs w:val="28"/>
          <w:lang w:val="kk-KZ"/>
        </w:rPr>
        <w:t>аты,</w:t>
      </w:r>
      <w:r w:rsidR="00467BFB">
        <w:rPr>
          <w:rFonts w:ascii="Times New Roman" w:hAnsi="Times New Roman" w:cs="Times New Roman"/>
          <w:sz w:val="28"/>
          <w:szCs w:val="28"/>
          <w:lang w:val="kk-KZ"/>
        </w:rPr>
        <w:t xml:space="preserve"> </w:t>
      </w:r>
      <w:r w:rsidR="00907781">
        <w:rPr>
          <w:rFonts w:ascii="Times New Roman" w:hAnsi="Times New Roman" w:cs="Times New Roman"/>
          <w:sz w:val="28"/>
          <w:szCs w:val="28"/>
          <w:lang w:val="kk-KZ"/>
        </w:rPr>
        <w:t>-№4 (56), -2017. – Б. 112-117</w:t>
      </w:r>
      <w:r w:rsidR="005C3ED3" w:rsidRPr="005C3ED3">
        <w:rPr>
          <w:rFonts w:ascii="Times New Roman" w:hAnsi="Times New Roman" w:cs="Times New Roman"/>
          <w:sz w:val="28"/>
          <w:szCs w:val="28"/>
          <w:lang w:val="kk-KZ"/>
        </w:rPr>
        <w:t>.</w:t>
      </w:r>
    </w:p>
    <w:p w:rsidR="00270E17" w:rsidRPr="005C3ED3" w:rsidRDefault="00270E17" w:rsidP="005C3ED3">
      <w:pPr>
        <w:spacing w:after="0" w:line="240" w:lineRule="auto"/>
        <w:ind w:firstLine="709"/>
        <w:jc w:val="both"/>
        <w:rPr>
          <w:rFonts w:ascii="Times New Roman" w:hAnsi="Times New Roman" w:cs="Times New Roman"/>
          <w:sz w:val="28"/>
          <w:szCs w:val="28"/>
          <w:lang w:val="kk-KZ"/>
        </w:rPr>
      </w:pPr>
    </w:p>
    <w:p w:rsidR="0051188B" w:rsidRPr="0060408B" w:rsidRDefault="0051188B" w:rsidP="0051188B">
      <w:pPr>
        <w:pStyle w:val="aa"/>
        <w:spacing w:after="0" w:line="240" w:lineRule="auto"/>
        <w:ind w:left="567"/>
        <w:jc w:val="both"/>
        <w:rPr>
          <w:rFonts w:ascii="Times New Roman" w:hAnsi="Times New Roman" w:cs="Times New Roman"/>
          <w:sz w:val="28"/>
          <w:szCs w:val="28"/>
          <w:lang w:val="kk-KZ"/>
        </w:rPr>
      </w:pPr>
    </w:p>
    <w:p w:rsidR="00DB18B0" w:rsidRPr="00DC0173" w:rsidRDefault="00DB18B0" w:rsidP="00B61F36">
      <w:pPr>
        <w:pStyle w:val="aa"/>
        <w:widowControl w:val="0"/>
        <w:shd w:val="clear" w:color="auto" w:fill="FFFFFF"/>
        <w:tabs>
          <w:tab w:val="left" w:pos="0"/>
        </w:tabs>
        <w:autoSpaceDE w:val="0"/>
        <w:autoSpaceDN w:val="0"/>
        <w:adjustRightInd w:val="0"/>
        <w:spacing w:after="0" w:line="240" w:lineRule="auto"/>
        <w:ind w:left="0" w:firstLine="567"/>
        <w:jc w:val="both"/>
        <w:rPr>
          <w:rFonts w:ascii="Times New Roman" w:hAnsi="Times New Roman" w:cs="Times New Roman"/>
          <w:noProof/>
          <w:color w:val="000000"/>
          <w:sz w:val="28"/>
          <w:szCs w:val="28"/>
          <w:lang w:val="kk-KZ"/>
        </w:rPr>
      </w:pP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p>
    <w:p w:rsidR="00DB18B0" w:rsidRDefault="00DB18B0" w:rsidP="00B61F36">
      <w:pPr>
        <w:spacing w:after="0" w:line="240" w:lineRule="auto"/>
        <w:ind w:firstLine="567"/>
        <w:jc w:val="both"/>
        <w:rPr>
          <w:rFonts w:ascii="Times New Roman" w:hAnsi="Times New Roman" w:cs="Times New Roman"/>
          <w:sz w:val="28"/>
          <w:szCs w:val="28"/>
          <w:vertAlign w:val="superscript"/>
          <w:lang w:val="kk-KZ"/>
        </w:rPr>
      </w:pPr>
    </w:p>
    <w:p w:rsidR="005C3ED3" w:rsidRDefault="005C3ED3" w:rsidP="00B61F36">
      <w:pPr>
        <w:spacing w:after="0" w:line="240" w:lineRule="auto"/>
        <w:ind w:firstLine="567"/>
        <w:jc w:val="both"/>
        <w:rPr>
          <w:rFonts w:ascii="Times New Roman" w:hAnsi="Times New Roman" w:cs="Times New Roman"/>
          <w:sz w:val="28"/>
          <w:szCs w:val="28"/>
          <w:vertAlign w:val="superscript"/>
          <w:lang w:val="kk-KZ"/>
        </w:rPr>
      </w:pPr>
    </w:p>
    <w:p w:rsidR="005C3ED3" w:rsidRDefault="005C3ED3" w:rsidP="00B61F36">
      <w:pPr>
        <w:spacing w:after="0" w:line="240" w:lineRule="auto"/>
        <w:ind w:firstLine="567"/>
        <w:jc w:val="both"/>
        <w:rPr>
          <w:rFonts w:ascii="Times New Roman" w:hAnsi="Times New Roman" w:cs="Times New Roman"/>
          <w:sz w:val="28"/>
          <w:szCs w:val="28"/>
          <w:vertAlign w:val="superscript"/>
          <w:lang w:val="kk-KZ"/>
        </w:rPr>
      </w:pPr>
    </w:p>
    <w:p w:rsidR="005C3ED3" w:rsidRDefault="005C3ED3" w:rsidP="00B61F36">
      <w:pPr>
        <w:spacing w:after="0" w:line="240" w:lineRule="auto"/>
        <w:ind w:firstLine="567"/>
        <w:jc w:val="both"/>
        <w:rPr>
          <w:rFonts w:ascii="Times New Roman" w:hAnsi="Times New Roman" w:cs="Times New Roman"/>
          <w:sz w:val="28"/>
          <w:szCs w:val="28"/>
          <w:vertAlign w:val="superscript"/>
          <w:lang w:val="kk-KZ"/>
        </w:rPr>
      </w:pPr>
    </w:p>
    <w:p w:rsidR="005C3ED3" w:rsidRDefault="005C3ED3" w:rsidP="00B61F36">
      <w:pPr>
        <w:spacing w:after="0" w:line="240" w:lineRule="auto"/>
        <w:ind w:firstLine="567"/>
        <w:jc w:val="both"/>
        <w:rPr>
          <w:rFonts w:ascii="Times New Roman" w:hAnsi="Times New Roman" w:cs="Times New Roman"/>
          <w:sz w:val="28"/>
          <w:szCs w:val="28"/>
          <w:vertAlign w:val="superscript"/>
          <w:lang w:val="kk-KZ"/>
        </w:rPr>
      </w:pPr>
    </w:p>
    <w:p w:rsidR="005C3ED3" w:rsidRDefault="005C3ED3" w:rsidP="00B61F36">
      <w:pPr>
        <w:spacing w:after="0" w:line="240" w:lineRule="auto"/>
        <w:ind w:firstLine="567"/>
        <w:jc w:val="both"/>
        <w:rPr>
          <w:rFonts w:ascii="Times New Roman" w:hAnsi="Times New Roman" w:cs="Times New Roman"/>
          <w:sz w:val="28"/>
          <w:szCs w:val="28"/>
          <w:vertAlign w:val="superscript"/>
          <w:lang w:val="kk-KZ"/>
        </w:rPr>
      </w:pPr>
    </w:p>
    <w:p w:rsidR="005C3ED3" w:rsidRDefault="005C3ED3" w:rsidP="00B61F36">
      <w:pPr>
        <w:spacing w:after="0" w:line="240" w:lineRule="auto"/>
        <w:ind w:firstLine="567"/>
        <w:jc w:val="both"/>
        <w:rPr>
          <w:rFonts w:ascii="Times New Roman" w:hAnsi="Times New Roman" w:cs="Times New Roman"/>
          <w:sz w:val="28"/>
          <w:szCs w:val="28"/>
          <w:vertAlign w:val="superscript"/>
          <w:lang w:val="kk-KZ"/>
        </w:rPr>
      </w:pPr>
    </w:p>
    <w:p w:rsidR="005C3ED3" w:rsidRDefault="005C3ED3" w:rsidP="00B61F36">
      <w:pPr>
        <w:spacing w:after="0" w:line="240" w:lineRule="auto"/>
        <w:ind w:firstLine="567"/>
        <w:jc w:val="both"/>
        <w:rPr>
          <w:rFonts w:ascii="Times New Roman" w:hAnsi="Times New Roman" w:cs="Times New Roman"/>
          <w:sz w:val="28"/>
          <w:szCs w:val="28"/>
          <w:vertAlign w:val="superscript"/>
          <w:lang w:val="kk-KZ"/>
        </w:rPr>
      </w:pPr>
    </w:p>
    <w:p w:rsidR="005C3ED3" w:rsidRDefault="005C3ED3" w:rsidP="00B61F36">
      <w:pPr>
        <w:spacing w:after="0" w:line="240" w:lineRule="auto"/>
        <w:ind w:firstLine="567"/>
        <w:jc w:val="both"/>
        <w:rPr>
          <w:rFonts w:ascii="Times New Roman" w:hAnsi="Times New Roman" w:cs="Times New Roman"/>
          <w:sz w:val="28"/>
          <w:szCs w:val="28"/>
          <w:vertAlign w:val="superscript"/>
          <w:lang w:val="kk-KZ"/>
        </w:rPr>
      </w:pPr>
    </w:p>
    <w:p w:rsidR="005C3ED3" w:rsidRDefault="005C3ED3" w:rsidP="00B61F36">
      <w:pPr>
        <w:spacing w:after="0" w:line="240" w:lineRule="auto"/>
        <w:ind w:firstLine="567"/>
        <w:jc w:val="both"/>
        <w:rPr>
          <w:rFonts w:ascii="Times New Roman" w:hAnsi="Times New Roman" w:cs="Times New Roman"/>
          <w:sz w:val="28"/>
          <w:szCs w:val="28"/>
          <w:vertAlign w:val="superscript"/>
          <w:lang w:val="kk-KZ"/>
        </w:rPr>
      </w:pPr>
    </w:p>
    <w:p w:rsidR="005C3ED3" w:rsidRDefault="005C3ED3" w:rsidP="00B61F36">
      <w:pPr>
        <w:spacing w:after="0" w:line="240" w:lineRule="auto"/>
        <w:ind w:firstLine="567"/>
        <w:jc w:val="both"/>
        <w:rPr>
          <w:rFonts w:ascii="Times New Roman" w:hAnsi="Times New Roman" w:cs="Times New Roman"/>
          <w:sz w:val="28"/>
          <w:szCs w:val="28"/>
          <w:vertAlign w:val="superscript"/>
          <w:lang w:val="kk-KZ"/>
        </w:rPr>
      </w:pPr>
    </w:p>
    <w:p w:rsidR="005C3ED3" w:rsidRDefault="005C3ED3" w:rsidP="00B61F36">
      <w:pPr>
        <w:spacing w:after="0" w:line="240" w:lineRule="auto"/>
        <w:ind w:firstLine="567"/>
        <w:jc w:val="both"/>
        <w:rPr>
          <w:rFonts w:ascii="Times New Roman" w:hAnsi="Times New Roman" w:cs="Times New Roman"/>
          <w:sz w:val="28"/>
          <w:szCs w:val="28"/>
          <w:vertAlign w:val="superscript"/>
          <w:lang w:val="kk-KZ"/>
        </w:rPr>
      </w:pPr>
    </w:p>
    <w:p w:rsidR="005C3ED3" w:rsidRDefault="005C3ED3" w:rsidP="00B61F36">
      <w:pPr>
        <w:spacing w:after="0" w:line="240" w:lineRule="auto"/>
        <w:ind w:firstLine="567"/>
        <w:jc w:val="both"/>
        <w:rPr>
          <w:rFonts w:ascii="Times New Roman" w:hAnsi="Times New Roman" w:cs="Times New Roman"/>
          <w:sz w:val="28"/>
          <w:szCs w:val="28"/>
          <w:vertAlign w:val="superscript"/>
          <w:lang w:val="kk-KZ"/>
        </w:rPr>
      </w:pPr>
    </w:p>
    <w:p w:rsidR="005C3ED3" w:rsidRDefault="005C3ED3" w:rsidP="00B61F36">
      <w:pPr>
        <w:spacing w:after="0" w:line="240" w:lineRule="auto"/>
        <w:ind w:firstLine="567"/>
        <w:jc w:val="both"/>
        <w:rPr>
          <w:rFonts w:ascii="Times New Roman" w:hAnsi="Times New Roman" w:cs="Times New Roman"/>
          <w:sz w:val="28"/>
          <w:szCs w:val="28"/>
          <w:vertAlign w:val="superscript"/>
          <w:lang w:val="kk-KZ"/>
        </w:rPr>
      </w:pPr>
    </w:p>
    <w:p w:rsidR="005C3ED3" w:rsidRDefault="005C3ED3" w:rsidP="00B61F36">
      <w:pPr>
        <w:spacing w:after="0" w:line="240" w:lineRule="auto"/>
        <w:ind w:firstLine="567"/>
        <w:jc w:val="both"/>
        <w:rPr>
          <w:rFonts w:ascii="Times New Roman" w:hAnsi="Times New Roman" w:cs="Times New Roman"/>
          <w:sz w:val="28"/>
          <w:szCs w:val="28"/>
          <w:vertAlign w:val="superscript"/>
          <w:lang w:val="kk-KZ"/>
        </w:rPr>
      </w:pPr>
    </w:p>
    <w:p w:rsidR="005C3ED3" w:rsidRDefault="005C3ED3" w:rsidP="00B61F36">
      <w:pPr>
        <w:spacing w:after="0" w:line="240" w:lineRule="auto"/>
        <w:ind w:firstLine="567"/>
        <w:jc w:val="both"/>
        <w:rPr>
          <w:rFonts w:ascii="Times New Roman" w:hAnsi="Times New Roman" w:cs="Times New Roman"/>
          <w:sz w:val="28"/>
          <w:szCs w:val="28"/>
          <w:vertAlign w:val="superscript"/>
          <w:lang w:val="kk-KZ"/>
        </w:rPr>
      </w:pPr>
    </w:p>
    <w:p w:rsidR="005C3ED3" w:rsidRDefault="005C3ED3" w:rsidP="00B61F36">
      <w:pPr>
        <w:spacing w:after="0" w:line="240" w:lineRule="auto"/>
        <w:ind w:firstLine="567"/>
        <w:jc w:val="both"/>
        <w:rPr>
          <w:rFonts w:ascii="Times New Roman" w:hAnsi="Times New Roman" w:cs="Times New Roman"/>
          <w:sz w:val="28"/>
          <w:szCs w:val="28"/>
          <w:vertAlign w:val="superscript"/>
          <w:lang w:val="kk-KZ"/>
        </w:rPr>
      </w:pPr>
    </w:p>
    <w:p w:rsidR="005C3ED3" w:rsidRDefault="005C3ED3" w:rsidP="00B61F36">
      <w:pPr>
        <w:spacing w:after="0" w:line="240" w:lineRule="auto"/>
        <w:ind w:firstLine="567"/>
        <w:jc w:val="both"/>
        <w:rPr>
          <w:rFonts w:ascii="Times New Roman" w:hAnsi="Times New Roman" w:cs="Times New Roman"/>
          <w:sz w:val="28"/>
          <w:szCs w:val="28"/>
          <w:vertAlign w:val="superscript"/>
          <w:lang w:val="kk-KZ"/>
        </w:rPr>
      </w:pPr>
    </w:p>
    <w:p w:rsidR="005C3ED3" w:rsidRDefault="005C3ED3" w:rsidP="00B61F36">
      <w:pPr>
        <w:spacing w:after="0" w:line="240" w:lineRule="auto"/>
        <w:ind w:firstLine="567"/>
        <w:jc w:val="both"/>
        <w:rPr>
          <w:rFonts w:ascii="Times New Roman" w:hAnsi="Times New Roman" w:cs="Times New Roman"/>
          <w:sz w:val="28"/>
          <w:szCs w:val="28"/>
          <w:vertAlign w:val="superscript"/>
          <w:lang w:val="kk-KZ"/>
        </w:rPr>
      </w:pPr>
    </w:p>
    <w:p w:rsidR="005C3ED3" w:rsidRDefault="005C3ED3" w:rsidP="00B61F36">
      <w:pPr>
        <w:spacing w:after="0" w:line="240" w:lineRule="auto"/>
        <w:ind w:firstLine="567"/>
        <w:jc w:val="both"/>
        <w:rPr>
          <w:rFonts w:ascii="Times New Roman" w:hAnsi="Times New Roman" w:cs="Times New Roman"/>
          <w:sz w:val="28"/>
          <w:szCs w:val="28"/>
          <w:vertAlign w:val="superscript"/>
          <w:lang w:val="kk-KZ"/>
        </w:rPr>
      </w:pPr>
    </w:p>
    <w:p w:rsidR="005C3ED3" w:rsidRDefault="005C3ED3" w:rsidP="00B61F36">
      <w:pPr>
        <w:spacing w:after="0" w:line="240" w:lineRule="auto"/>
        <w:ind w:firstLine="567"/>
        <w:jc w:val="both"/>
        <w:rPr>
          <w:rFonts w:ascii="Times New Roman" w:hAnsi="Times New Roman" w:cs="Times New Roman"/>
          <w:sz w:val="28"/>
          <w:szCs w:val="28"/>
          <w:vertAlign w:val="superscript"/>
          <w:lang w:val="kk-KZ"/>
        </w:rPr>
      </w:pPr>
    </w:p>
    <w:p w:rsidR="005C3ED3" w:rsidRDefault="005C3ED3" w:rsidP="00B61F36">
      <w:pPr>
        <w:spacing w:after="0" w:line="240" w:lineRule="auto"/>
        <w:ind w:firstLine="567"/>
        <w:jc w:val="both"/>
        <w:rPr>
          <w:rFonts w:ascii="Times New Roman" w:hAnsi="Times New Roman" w:cs="Times New Roman"/>
          <w:sz w:val="28"/>
          <w:szCs w:val="28"/>
          <w:vertAlign w:val="superscript"/>
          <w:lang w:val="kk-KZ"/>
        </w:rPr>
      </w:pPr>
    </w:p>
    <w:p w:rsidR="005C3ED3" w:rsidRDefault="005C3ED3" w:rsidP="00B61F36">
      <w:pPr>
        <w:spacing w:after="0" w:line="240" w:lineRule="auto"/>
        <w:ind w:firstLine="567"/>
        <w:jc w:val="both"/>
        <w:rPr>
          <w:rFonts w:ascii="Times New Roman" w:hAnsi="Times New Roman" w:cs="Times New Roman"/>
          <w:sz w:val="28"/>
          <w:szCs w:val="28"/>
          <w:vertAlign w:val="superscript"/>
          <w:lang w:val="kk-KZ"/>
        </w:rPr>
      </w:pPr>
    </w:p>
    <w:p w:rsidR="005C3ED3" w:rsidRDefault="005C3ED3" w:rsidP="00B61F36">
      <w:pPr>
        <w:spacing w:after="0" w:line="240" w:lineRule="auto"/>
        <w:ind w:firstLine="567"/>
        <w:jc w:val="both"/>
        <w:rPr>
          <w:rFonts w:ascii="Times New Roman" w:hAnsi="Times New Roman" w:cs="Times New Roman"/>
          <w:sz w:val="28"/>
          <w:szCs w:val="28"/>
          <w:vertAlign w:val="superscript"/>
          <w:lang w:val="kk-KZ"/>
        </w:rPr>
      </w:pPr>
    </w:p>
    <w:p w:rsidR="005C3ED3" w:rsidRDefault="005C3ED3" w:rsidP="00B61F36">
      <w:pPr>
        <w:spacing w:after="0" w:line="240" w:lineRule="auto"/>
        <w:ind w:firstLine="567"/>
        <w:jc w:val="both"/>
        <w:rPr>
          <w:rFonts w:ascii="Times New Roman" w:hAnsi="Times New Roman" w:cs="Times New Roman"/>
          <w:sz w:val="28"/>
          <w:szCs w:val="28"/>
          <w:vertAlign w:val="superscript"/>
          <w:lang w:val="kk-KZ"/>
        </w:rPr>
      </w:pPr>
    </w:p>
    <w:p w:rsidR="005C3ED3" w:rsidRDefault="005C3ED3" w:rsidP="00B61F36">
      <w:pPr>
        <w:spacing w:after="0" w:line="240" w:lineRule="auto"/>
        <w:ind w:firstLine="567"/>
        <w:jc w:val="both"/>
        <w:rPr>
          <w:rFonts w:ascii="Times New Roman" w:hAnsi="Times New Roman" w:cs="Times New Roman"/>
          <w:sz w:val="28"/>
          <w:szCs w:val="28"/>
          <w:vertAlign w:val="superscript"/>
          <w:lang w:val="kk-KZ"/>
        </w:rPr>
      </w:pPr>
    </w:p>
    <w:p w:rsidR="005C3ED3" w:rsidRDefault="005C3ED3" w:rsidP="00B61F36">
      <w:pPr>
        <w:spacing w:after="0" w:line="240" w:lineRule="auto"/>
        <w:ind w:firstLine="567"/>
        <w:jc w:val="both"/>
        <w:rPr>
          <w:rFonts w:ascii="Times New Roman" w:hAnsi="Times New Roman" w:cs="Times New Roman"/>
          <w:sz w:val="28"/>
          <w:szCs w:val="28"/>
          <w:vertAlign w:val="superscript"/>
          <w:lang w:val="kk-KZ"/>
        </w:rPr>
      </w:pPr>
    </w:p>
    <w:p w:rsidR="005C3ED3" w:rsidRDefault="005C3ED3" w:rsidP="00B61F36">
      <w:pPr>
        <w:spacing w:after="0" w:line="240" w:lineRule="auto"/>
        <w:ind w:firstLine="567"/>
        <w:jc w:val="both"/>
        <w:rPr>
          <w:rFonts w:ascii="Times New Roman" w:hAnsi="Times New Roman" w:cs="Times New Roman"/>
          <w:sz w:val="28"/>
          <w:szCs w:val="28"/>
          <w:vertAlign w:val="superscript"/>
          <w:lang w:val="kk-KZ"/>
        </w:rPr>
      </w:pPr>
    </w:p>
    <w:p w:rsidR="005C3ED3" w:rsidRDefault="005C3ED3" w:rsidP="00B61F36">
      <w:pPr>
        <w:spacing w:after="0" w:line="240" w:lineRule="auto"/>
        <w:ind w:firstLine="567"/>
        <w:jc w:val="both"/>
        <w:rPr>
          <w:rFonts w:ascii="Times New Roman" w:hAnsi="Times New Roman" w:cs="Times New Roman"/>
          <w:sz w:val="28"/>
          <w:szCs w:val="28"/>
          <w:vertAlign w:val="superscript"/>
          <w:lang w:val="kk-KZ"/>
        </w:rPr>
      </w:pPr>
    </w:p>
    <w:p w:rsidR="005C3ED3" w:rsidRDefault="005C3ED3" w:rsidP="00B61F36">
      <w:pPr>
        <w:spacing w:after="0" w:line="240" w:lineRule="auto"/>
        <w:ind w:firstLine="567"/>
        <w:jc w:val="both"/>
        <w:rPr>
          <w:rFonts w:ascii="Times New Roman" w:hAnsi="Times New Roman" w:cs="Times New Roman"/>
          <w:sz w:val="28"/>
          <w:szCs w:val="28"/>
          <w:vertAlign w:val="superscript"/>
          <w:lang w:val="kk-KZ"/>
        </w:rPr>
      </w:pPr>
    </w:p>
    <w:p w:rsidR="005C3ED3" w:rsidRDefault="005C3ED3" w:rsidP="00B61F36">
      <w:pPr>
        <w:spacing w:after="0" w:line="240" w:lineRule="auto"/>
        <w:ind w:firstLine="567"/>
        <w:jc w:val="both"/>
        <w:rPr>
          <w:rFonts w:ascii="Times New Roman" w:hAnsi="Times New Roman" w:cs="Times New Roman"/>
          <w:sz w:val="28"/>
          <w:szCs w:val="28"/>
          <w:vertAlign w:val="superscript"/>
          <w:lang w:val="kk-KZ"/>
        </w:rPr>
      </w:pPr>
    </w:p>
    <w:p w:rsidR="005C3ED3" w:rsidRDefault="005C3ED3" w:rsidP="00B61F36">
      <w:pPr>
        <w:spacing w:after="0" w:line="240" w:lineRule="auto"/>
        <w:ind w:firstLine="567"/>
        <w:jc w:val="both"/>
        <w:rPr>
          <w:rFonts w:ascii="Times New Roman" w:hAnsi="Times New Roman" w:cs="Times New Roman"/>
          <w:sz w:val="28"/>
          <w:szCs w:val="28"/>
          <w:vertAlign w:val="superscript"/>
          <w:lang w:val="kk-KZ"/>
        </w:rPr>
      </w:pPr>
    </w:p>
    <w:p w:rsidR="005C3ED3" w:rsidRDefault="005C3ED3" w:rsidP="00B61F36">
      <w:pPr>
        <w:spacing w:after="0" w:line="240" w:lineRule="auto"/>
        <w:ind w:firstLine="567"/>
        <w:jc w:val="both"/>
        <w:rPr>
          <w:rFonts w:ascii="Times New Roman" w:hAnsi="Times New Roman" w:cs="Times New Roman"/>
          <w:sz w:val="28"/>
          <w:szCs w:val="28"/>
          <w:vertAlign w:val="superscript"/>
          <w:lang w:val="kk-KZ"/>
        </w:rPr>
      </w:pPr>
    </w:p>
    <w:p w:rsidR="00DB18B0" w:rsidRPr="00443B3A" w:rsidRDefault="00DB18B0" w:rsidP="00B61F36">
      <w:pPr>
        <w:spacing w:after="0" w:line="240" w:lineRule="auto"/>
        <w:jc w:val="center"/>
        <w:rPr>
          <w:rFonts w:ascii="Times New Roman" w:hAnsi="Times New Roman" w:cs="Times New Roman"/>
          <w:b/>
          <w:sz w:val="28"/>
          <w:szCs w:val="28"/>
          <w:lang w:val="kk-KZ"/>
        </w:rPr>
      </w:pPr>
      <w:r w:rsidRPr="00443B3A">
        <w:rPr>
          <w:rFonts w:ascii="Times New Roman" w:hAnsi="Times New Roman" w:cs="Times New Roman"/>
          <w:b/>
          <w:sz w:val="28"/>
          <w:szCs w:val="28"/>
          <w:lang w:val="kk-KZ"/>
        </w:rPr>
        <w:lastRenderedPageBreak/>
        <w:t xml:space="preserve">ҚОСЫМША А </w:t>
      </w:r>
    </w:p>
    <w:p w:rsidR="00DB18B0" w:rsidRPr="00B61F36" w:rsidRDefault="00DB18B0" w:rsidP="00B61F36">
      <w:pPr>
        <w:spacing w:after="0" w:line="240" w:lineRule="auto"/>
        <w:jc w:val="center"/>
        <w:rPr>
          <w:rFonts w:ascii="Times New Roman" w:hAnsi="Times New Roman" w:cs="Times New Roman"/>
          <w:sz w:val="28"/>
          <w:szCs w:val="28"/>
          <w:lang w:val="kk-KZ"/>
        </w:rPr>
      </w:pPr>
      <w:r w:rsidRPr="00B61F36">
        <w:rPr>
          <w:rFonts w:ascii="Times New Roman" w:hAnsi="Times New Roman" w:cs="Times New Roman"/>
          <w:sz w:val="28"/>
          <w:szCs w:val="28"/>
          <w:lang w:val="kk-KZ"/>
        </w:rPr>
        <w:t>Ғылыми – зерттеу жұмысы нәтижелерін оқу үдерісіне ендіру актісі</w:t>
      </w:r>
    </w:p>
    <w:p w:rsidR="00702715" w:rsidRDefault="00D951F2" w:rsidP="00B61F36">
      <w:pPr>
        <w:spacing w:after="0" w:line="240" w:lineRule="auto"/>
        <w:jc w:val="center"/>
        <w:rPr>
          <w:rFonts w:ascii="Times New Roman" w:hAnsi="Times New Roman" w:cs="Times New Roman"/>
          <w:sz w:val="24"/>
          <w:szCs w:val="24"/>
          <w:lang w:val="kk-KZ"/>
        </w:rPr>
      </w:pPr>
      <w:r>
        <w:rPr>
          <w:rFonts w:ascii="Times New Roman" w:hAnsi="Times New Roman" w:cs="Times New Roman"/>
          <w:noProof/>
          <w:sz w:val="24"/>
          <w:szCs w:val="24"/>
        </w:rPr>
        <w:drawing>
          <wp:inline distT="0" distB="0" distL="0" distR="0" wp14:anchorId="23158E43" wp14:editId="0CFF6221">
            <wp:extent cx="6120130" cy="8404860"/>
            <wp:effectExtent l="0" t="0" r="0" b="0"/>
            <wp:docPr id="93" name="Рисунок 93" descr="C:\Users\usercom\Desktop\Скан11\23 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com\Desktop\Скан11\23 001.bm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20130" cy="8404860"/>
                    </a:xfrm>
                    <a:prstGeom prst="rect">
                      <a:avLst/>
                    </a:prstGeom>
                    <a:noFill/>
                    <a:ln>
                      <a:noFill/>
                    </a:ln>
                  </pic:spPr>
                </pic:pic>
              </a:graphicData>
            </a:graphic>
          </wp:inline>
        </w:drawing>
      </w:r>
    </w:p>
    <w:p w:rsidR="00702715" w:rsidRDefault="00702715" w:rsidP="00B61F36">
      <w:pPr>
        <w:spacing w:after="0" w:line="240" w:lineRule="auto"/>
        <w:jc w:val="center"/>
        <w:rPr>
          <w:rFonts w:ascii="Times New Roman" w:hAnsi="Times New Roman" w:cs="Times New Roman"/>
          <w:sz w:val="24"/>
          <w:szCs w:val="24"/>
          <w:lang w:val="kk-KZ"/>
        </w:rPr>
      </w:pPr>
    </w:p>
    <w:p w:rsidR="00702715" w:rsidRPr="00B61F36" w:rsidRDefault="00D951F2" w:rsidP="00B61F36">
      <w:pPr>
        <w:spacing w:after="0" w:line="240" w:lineRule="auto"/>
        <w:jc w:val="center"/>
        <w:rPr>
          <w:rFonts w:ascii="Times New Roman" w:hAnsi="Times New Roman" w:cs="Times New Roman"/>
          <w:sz w:val="24"/>
          <w:szCs w:val="24"/>
          <w:lang w:val="kk-KZ"/>
        </w:rPr>
      </w:pPr>
      <w:r>
        <w:rPr>
          <w:rFonts w:ascii="Times New Roman" w:hAnsi="Times New Roman" w:cs="Times New Roman"/>
          <w:noProof/>
          <w:sz w:val="24"/>
          <w:szCs w:val="24"/>
        </w:rPr>
        <w:lastRenderedPageBreak/>
        <w:drawing>
          <wp:anchor distT="0" distB="0" distL="114300" distR="114300" simplePos="0" relativeHeight="251671040" behindDoc="0" locked="0" layoutInCell="1" allowOverlap="1" wp14:anchorId="2FF2FD7E" wp14:editId="17F39554">
            <wp:simplePos x="0" y="0"/>
            <wp:positionH relativeFrom="column">
              <wp:posOffset>526415</wp:posOffset>
            </wp:positionH>
            <wp:positionV relativeFrom="paragraph">
              <wp:posOffset>304800</wp:posOffset>
            </wp:positionV>
            <wp:extent cx="5194935" cy="8390255"/>
            <wp:effectExtent l="0" t="0" r="0" b="0"/>
            <wp:wrapTopAndBottom/>
            <wp:docPr id="94" name="Рисунок 94" descr="C:\Users\usercom\Desktop\Скан11\12 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com\Desktop\Скан11\12 001.bmp"/>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194935" cy="8390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18B0" w:rsidRPr="00794AF3" w:rsidRDefault="00DB18B0" w:rsidP="00B61F36">
      <w:pPr>
        <w:spacing w:after="0" w:line="240" w:lineRule="auto"/>
        <w:jc w:val="center"/>
        <w:rPr>
          <w:rFonts w:ascii="Times New Roman" w:hAnsi="Times New Roman" w:cs="Times New Roman"/>
          <w:sz w:val="28"/>
          <w:szCs w:val="28"/>
          <w:lang w:val="kk-KZ"/>
        </w:rPr>
      </w:pPr>
    </w:p>
    <w:p w:rsidR="00DB18B0" w:rsidRPr="00794AF3" w:rsidRDefault="00DB18B0" w:rsidP="00B61F36">
      <w:pPr>
        <w:spacing w:after="0" w:line="240" w:lineRule="auto"/>
        <w:jc w:val="center"/>
        <w:rPr>
          <w:rFonts w:ascii="Times New Roman" w:hAnsi="Times New Roman" w:cs="Times New Roman"/>
          <w:sz w:val="28"/>
          <w:szCs w:val="28"/>
          <w:lang w:val="kk-KZ"/>
        </w:rPr>
      </w:pPr>
    </w:p>
    <w:p w:rsidR="00DB18B0" w:rsidRPr="00794AF3" w:rsidRDefault="00D951F2" w:rsidP="00B61F36">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lastRenderedPageBreak/>
        <w:drawing>
          <wp:inline distT="0" distB="0" distL="0" distR="0" wp14:anchorId="0F213161" wp14:editId="07701E79">
            <wp:extent cx="6120130" cy="8410575"/>
            <wp:effectExtent l="0" t="0" r="0" b="9525"/>
            <wp:docPr id="95" name="Рисунок 95" descr="C:\Users\usercom\Desktop\Скан11\пеп 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com\Desktop\Скан11\пеп 001.bmp"/>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20130" cy="8410575"/>
                    </a:xfrm>
                    <a:prstGeom prst="rect">
                      <a:avLst/>
                    </a:prstGeom>
                    <a:noFill/>
                    <a:ln>
                      <a:noFill/>
                    </a:ln>
                  </pic:spPr>
                </pic:pic>
              </a:graphicData>
            </a:graphic>
          </wp:inline>
        </w:drawing>
      </w:r>
    </w:p>
    <w:p w:rsidR="00DB18B0" w:rsidRPr="00794AF3" w:rsidRDefault="00DB18B0" w:rsidP="00B61F36">
      <w:pPr>
        <w:spacing w:after="0" w:line="240" w:lineRule="auto"/>
        <w:jc w:val="center"/>
        <w:rPr>
          <w:rFonts w:ascii="Times New Roman" w:hAnsi="Times New Roman" w:cs="Times New Roman"/>
          <w:sz w:val="28"/>
          <w:szCs w:val="28"/>
          <w:lang w:val="kk-KZ"/>
        </w:rPr>
      </w:pPr>
    </w:p>
    <w:p w:rsidR="00CF0700" w:rsidRDefault="00DB18B0" w:rsidP="00B61F36">
      <w:pPr>
        <w:spacing w:after="0" w:line="240" w:lineRule="auto"/>
        <w:jc w:val="center"/>
        <w:rPr>
          <w:rFonts w:ascii="Times New Roman" w:hAnsi="Times New Roman" w:cs="Times New Roman"/>
          <w:b/>
          <w:sz w:val="28"/>
          <w:szCs w:val="28"/>
          <w:lang w:val="kk-KZ"/>
        </w:rPr>
      </w:pPr>
      <w:r w:rsidRPr="00443B3A">
        <w:rPr>
          <w:rFonts w:ascii="Times New Roman" w:hAnsi="Times New Roman" w:cs="Times New Roman"/>
          <w:b/>
          <w:sz w:val="28"/>
          <w:szCs w:val="28"/>
          <w:lang w:val="kk-KZ"/>
        </w:rPr>
        <w:t xml:space="preserve"> </w:t>
      </w:r>
    </w:p>
    <w:p w:rsidR="00CF0700" w:rsidRDefault="00CF0700" w:rsidP="00B61F36">
      <w:pPr>
        <w:spacing w:after="0" w:line="240" w:lineRule="auto"/>
        <w:jc w:val="center"/>
        <w:rPr>
          <w:rFonts w:ascii="Times New Roman" w:hAnsi="Times New Roman" w:cs="Times New Roman"/>
          <w:b/>
          <w:sz w:val="28"/>
          <w:szCs w:val="28"/>
          <w:lang w:val="kk-KZ"/>
        </w:rPr>
      </w:pPr>
    </w:p>
    <w:p w:rsidR="000B0D28" w:rsidRDefault="000B0D28" w:rsidP="000B0D28">
      <w:pPr>
        <w:spacing w:after="0" w:line="240" w:lineRule="auto"/>
        <w:jc w:val="center"/>
        <w:rPr>
          <w:rFonts w:ascii="Times New Roman" w:hAnsi="Times New Roman" w:cs="Times New Roman"/>
          <w:b/>
          <w:bCs/>
          <w:sz w:val="28"/>
          <w:szCs w:val="28"/>
          <w:lang w:val="kk-KZ"/>
        </w:rPr>
      </w:pPr>
      <w:r w:rsidRPr="00B61F36">
        <w:rPr>
          <w:rFonts w:ascii="Times New Roman" w:hAnsi="Times New Roman" w:cs="Times New Roman"/>
          <w:b/>
          <w:bCs/>
          <w:sz w:val="28"/>
          <w:szCs w:val="28"/>
          <w:lang w:val="kk-KZ"/>
        </w:rPr>
        <w:lastRenderedPageBreak/>
        <w:t>ҚОСЫМША</w:t>
      </w:r>
      <w:r>
        <w:rPr>
          <w:rFonts w:ascii="Times New Roman" w:hAnsi="Times New Roman" w:cs="Times New Roman"/>
          <w:b/>
          <w:bCs/>
          <w:sz w:val="28"/>
          <w:szCs w:val="28"/>
          <w:lang w:val="kk-KZ"/>
        </w:rPr>
        <w:t xml:space="preserve">  Ә</w:t>
      </w:r>
    </w:p>
    <w:p w:rsidR="00DB18B0" w:rsidRPr="00B61F36" w:rsidRDefault="00DB18B0" w:rsidP="000B0D28">
      <w:pPr>
        <w:spacing w:after="0" w:line="240" w:lineRule="auto"/>
        <w:jc w:val="center"/>
        <w:rPr>
          <w:rFonts w:ascii="Times New Roman" w:hAnsi="Times New Roman" w:cs="Times New Roman"/>
          <w:sz w:val="28"/>
          <w:szCs w:val="28"/>
          <w:lang w:val="kk-KZ"/>
        </w:rPr>
      </w:pPr>
      <w:r w:rsidRPr="00B61F36">
        <w:rPr>
          <w:rFonts w:ascii="Times New Roman" w:hAnsi="Times New Roman" w:cs="Times New Roman"/>
          <w:sz w:val="28"/>
          <w:szCs w:val="28"/>
          <w:lang w:val="kk-KZ"/>
        </w:rPr>
        <w:t>«Кеміргіштердің саркоспоридиялары» тақырыбында виртуалды оқу-танымдық зертханасының электрондық әдістемелік нұсқаулығы</w:t>
      </w:r>
    </w:p>
    <w:p w:rsidR="00DB18B0" w:rsidRPr="00B61F36" w:rsidRDefault="00DB18B0" w:rsidP="00B61F36">
      <w:pPr>
        <w:spacing w:after="0" w:line="240" w:lineRule="auto"/>
        <w:rPr>
          <w:rFonts w:ascii="Times New Roman" w:hAnsi="Times New Roman" w:cs="Times New Roman"/>
          <w:sz w:val="28"/>
          <w:szCs w:val="28"/>
          <w:lang w:val="kk-KZ"/>
        </w:rPr>
      </w:pPr>
    </w:p>
    <w:p w:rsidR="00DB18B0" w:rsidRPr="00B61F36" w:rsidRDefault="000C45C3" w:rsidP="00047D6D">
      <w:pPr>
        <w:spacing w:after="0" w:line="240" w:lineRule="auto"/>
        <w:jc w:val="center"/>
        <w:rPr>
          <w:rFonts w:ascii="Times New Roman" w:hAnsi="Times New Roman" w:cs="Times New Roman"/>
          <w:sz w:val="28"/>
          <w:szCs w:val="28"/>
          <w:lang w:val="kk-KZ"/>
        </w:rPr>
      </w:pPr>
      <w:r>
        <w:rPr>
          <w:rFonts w:ascii="Times New Roman" w:hAnsi="Times New Roman" w:cs="Times New Roman"/>
          <w:noProof/>
        </w:rPr>
        <w:drawing>
          <wp:inline distT="0" distB="0" distL="0" distR="0">
            <wp:extent cx="5347335" cy="3657600"/>
            <wp:effectExtent l="0" t="0" r="5715" b="0"/>
            <wp:docPr id="1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47">
                      <a:extLst>
                        <a:ext uri="{28A0092B-C50C-407E-A947-70E740481C1C}">
                          <a14:useLocalDpi xmlns:a14="http://schemas.microsoft.com/office/drawing/2010/main" val="0"/>
                        </a:ext>
                      </a:extLst>
                    </a:blip>
                    <a:srcRect l="10098" r="10844"/>
                    <a:stretch>
                      <a:fillRect/>
                    </a:stretch>
                  </pic:blipFill>
                  <pic:spPr bwMode="auto">
                    <a:xfrm>
                      <a:off x="0" y="0"/>
                      <a:ext cx="5347335" cy="3657600"/>
                    </a:xfrm>
                    <a:prstGeom prst="rect">
                      <a:avLst/>
                    </a:prstGeom>
                    <a:noFill/>
                    <a:ln>
                      <a:noFill/>
                    </a:ln>
                  </pic:spPr>
                </pic:pic>
              </a:graphicData>
            </a:graphic>
          </wp:inline>
        </w:drawing>
      </w:r>
    </w:p>
    <w:p w:rsidR="00DB18B0" w:rsidRPr="00B61F36" w:rsidRDefault="00DB18B0" w:rsidP="00B61F36">
      <w:pPr>
        <w:spacing w:after="0" w:line="240" w:lineRule="auto"/>
        <w:rPr>
          <w:rFonts w:ascii="Times New Roman" w:hAnsi="Times New Roman" w:cs="Times New Roman"/>
          <w:sz w:val="28"/>
          <w:szCs w:val="28"/>
          <w:lang w:val="kk-KZ"/>
        </w:rPr>
      </w:pPr>
    </w:p>
    <w:p w:rsidR="00DB18B0" w:rsidRPr="00B61F36" w:rsidRDefault="00DB18B0" w:rsidP="00B61F36">
      <w:pPr>
        <w:spacing w:after="0" w:line="240" w:lineRule="auto"/>
        <w:rPr>
          <w:rFonts w:ascii="Times New Roman" w:hAnsi="Times New Roman" w:cs="Times New Roman"/>
          <w:sz w:val="28"/>
          <w:szCs w:val="28"/>
          <w:lang w:val="kk-KZ"/>
        </w:rPr>
      </w:pPr>
    </w:p>
    <w:p w:rsidR="00DB18B0" w:rsidRPr="00B61F36" w:rsidRDefault="00DB18B0" w:rsidP="00B61F36">
      <w:pPr>
        <w:spacing w:after="0" w:line="240" w:lineRule="auto"/>
        <w:rPr>
          <w:rFonts w:ascii="Times New Roman" w:hAnsi="Times New Roman" w:cs="Times New Roman"/>
          <w:sz w:val="28"/>
          <w:szCs w:val="28"/>
          <w:lang w:val="kk-KZ"/>
        </w:rPr>
      </w:pPr>
    </w:p>
    <w:p w:rsidR="00DB18B0" w:rsidRPr="00B61F36" w:rsidRDefault="00DB18B0" w:rsidP="00B61F36">
      <w:pPr>
        <w:spacing w:after="0" w:line="240" w:lineRule="auto"/>
        <w:rPr>
          <w:rFonts w:ascii="Times New Roman" w:hAnsi="Times New Roman" w:cs="Times New Roman"/>
          <w:sz w:val="28"/>
          <w:szCs w:val="28"/>
          <w:lang w:val="kk-KZ"/>
        </w:rPr>
      </w:pPr>
    </w:p>
    <w:p w:rsidR="00DB18B0" w:rsidRPr="00B61F36" w:rsidRDefault="000C45C3" w:rsidP="00B61F36">
      <w:pPr>
        <w:tabs>
          <w:tab w:val="left" w:pos="1050"/>
          <w:tab w:val="center" w:pos="4677"/>
        </w:tabs>
        <w:spacing w:after="0" w:line="240" w:lineRule="auto"/>
        <w:jc w:val="center"/>
        <w:rPr>
          <w:rFonts w:ascii="Times New Roman" w:hAnsi="Times New Roman" w:cs="Times New Roman"/>
          <w:b/>
          <w:bCs/>
          <w:sz w:val="28"/>
          <w:szCs w:val="28"/>
        </w:rPr>
      </w:pPr>
      <w:r>
        <w:rPr>
          <w:rFonts w:ascii="Times New Roman" w:hAnsi="Times New Roman" w:cs="Times New Roman"/>
          <w:noProof/>
        </w:rPr>
        <w:drawing>
          <wp:inline distT="0" distB="0" distL="0" distR="0">
            <wp:extent cx="5310505" cy="3657600"/>
            <wp:effectExtent l="0" t="0" r="4445" b="0"/>
            <wp:docPr id="1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48">
                      <a:extLst>
                        <a:ext uri="{28A0092B-C50C-407E-A947-70E740481C1C}">
                          <a14:useLocalDpi xmlns:a14="http://schemas.microsoft.com/office/drawing/2010/main" val="0"/>
                        </a:ext>
                      </a:extLst>
                    </a:blip>
                    <a:srcRect r="9404"/>
                    <a:stretch>
                      <a:fillRect/>
                    </a:stretch>
                  </pic:blipFill>
                  <pic:spPr bwMode="auto">
                    <a:xfrm>
                      <a:off x="0" y="0"/>
                      <a:ext cx="5310505" cy="3657600"/>
                    </a:xfrm>
                    <a:prstGeom prst="rect">
                      <a:avLst/>
                    </a:prstGeom>
                    <a:noFill/>
                    <a:ln>
                      <a:noFill/>
                    </a:ln>
                  </pic:spPr>
                </pic:pic>
              </a:graphicData>
            </a:graphic>
          </wp:inline>
        </w:drawing>
      </w:r>
    </w:p>
    <w:p w:rsidR="00DB18B0" w:rsidRPr="00B61F36" w:rsidRDefault="00DB18B0" w:rsidP="00B61F36">
      <w:pPr>
        <w:spacing w:after="0" w:line="240" w:lineRule="auto"/>
        <w:jc w:val="center"/>
        <w:rPr>
          <w:rFonts w:ascii="Times New Roman" w:hAnsi="Times New Roman" w:cs="Times New Roman"/>
          <w:b/>
          <w:bCs/>
          <w:sz w:val="28"/>
          <w:szCs w:val="28"/>
        </w:rPr>
      </w:pPr>
    </w:p>
    <w:p w:rsidR="00DB18B0" w:rsidRPr="00B61F36" w:rsidRDefault="000C45C3" w:rsidP="00047D6D">
      <w:pPr>
        <w:spacing w:after="0" w:line="240" w:lineRule="auto"/>
        <w:jc w:val="center"/>
        <w:rPr>
          <w:rFonts w:ascii="Times New Roman" w:hAnsi="Times New Roman" w:cs="Times New Roman"/>
          <w:lang w:val="kk-KZ"/>
        </w:rPr>
      </w:pPr>
      <w:r>
        <w:rPr>
          <w:rFonts w:ascii="Times New Roman" w:hAnsi="Times New Roman" w:cs="Times New Roman"/>
          <w:noProof/>
        </w:rPr>
        <w:drawing>
          <wp:inline distT="0" distB="0" distL="0" distR="0">
            <wp:extent cx="5476534" cy="3270143"/>
            <wp:effectExtent l="0" t="0" r="0" b="0"/>
            <wp:docPr id="1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9">
                      <a:extLst>
                        <a:ext uri="{28A0092B-C50C-407E-A947-70E740481C1C}">
                          <a14:useLocalDpi xmlns:a14="http://schemas.microsoft.com/office/drawing/2010/main" val="0"/>
                        </a:ext>
                      </a:extLst>
                    </a:blip>
                    <a:srcRect l="32542" r="8922"/>
                    <a:stretch>
                      <a:fillRect/>
                    </a:stretch>
                  </pic:blipFill>
                  <pic:spPr bwMode="auto">
                    <a:xfrm>
                      <a:off x="0" y="0"/>
                      <a:ext cx="5480050" cy="3272242"/>
                    </a:xfrm>
                    <a:prstGeom prst="rect">
                      <a:avLst/>
                    </a:prstGeom>
                    <a:noFill/>
                    <a:ln>
                      <a:noFill/>
                    </a:ln>
                  </pic:spPr>
                </pic:pic>
              </a:graphicData>
            </a:graphic>
          </wp:inline>
        </w:drawing>
      </w:r>
    </w:p>
    <w:p w:rsidR="00DB18B0" w:rsidRDefault="00DB18B0" w:rsidP="00B61F36">
      <w:pPr>
        <w:spacing w:after="0" w:line="240" w:lineRule="auto"/>
        <w:rPr>
          <w:rFonts w:ascii="Times New Roman" w:hAnsi="Times New Roman" w:cs="Times New Roman"/>
          <w:noProof/>
        </w:rPr>
      </w:pPr>
    </w:p>
    <w:p w:rsidR="00047D6D" w:rsidRDefault="00047D6D" w:rsidP="00B61F36">
      <w:pPr>
        <w:spacing w:after="0" w:line="240" w:lineRule="auto"/>
        <w:rPr>
          <w:rFonts w:ascii="Times New Roman" w:hAnsi="Times New Roman" w:cs="Times New Roman"/>
          <w:noProof/>
        </w:rPr>
      </w:pPr>
    </w:p>
    <w:p w:rsidR="00047D6D" w:rsidRDefault="00047D6D" w:rsidP="00B61F36">
      <w:pPr>
        <w:spacing w:after="0" w:line="240" w:lineRule="auto"/>
        <w:rPr>
          <w:rFonts w:ascii="Times New Roman" w:hAnsi="Times New Roman" w:cs="Times New Roman"/>
          <w:noProof/>
        </w:rPr>
      </w:pPr>
    </w:p>
    <w:p w:rsidR="00047D6D" w:rsidRDefault="00047D6D" w:rsidP="00B61F36">
      <w:pPr>
        <w:spacing w:after="0" w:line="240" w:lineRule="auto"/>
        <w:rPr>
          <w:rFonts w:ascii="Times New Roman" w:hAnsi="Times New Roman" w:cs="Times New Roman"/>
          <w:noProof/>
        </w:rPr>
      </w:pPr>
    </w:p>
    <w:p w:rsidR="00047D6D" w:rsidRPr="00B61F36" w:rsidRDefault="00047D6D" w:rsidP="00047D6D">
      <w:pPr>
        <w:spacing w:after="0" w:line="240" w:lineRule="auto"/>
        <w:jc w:val="center"/>
        <w:rPr>
          <w:rFonts w:ascii="Times New Roman" w:hAnsi="Times New Roman" w:cs="Times New Roman"/>
          <w:lang w:val="kk-KZ"/>
        </w:rPr>
      </w:pPr>
      <w:r>
        <w:rPr>
          <w:rFonts w:ascii="Times New Roman" w:hAnsi="Times New Roman" w:cs="Times New Roman"/>
          <w:noProof/>
        </w:rPr>
        <w:drawing>
          <wp:inline distT="0" distB="0" distL="0" distR="0">
            <wp:extent cx="5595620" cy="3282315"/>
            <wp:effectExtent l="0" t="0" r="5080" b="0"/>
            <wp:docPr id="1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50">
                      <a:extLst>
                        <a:ext uri="{28A0092B-C50C-407E-A947-70E740481C1C}">
                          <a14:useLocalDpi xmlns:a14="http://schemas.microsoft.com/office/drawing/2010/main" val="0"/>
                        </a:ext>
                      </a:extLst>
                    </a:blip>
                    <a:srcRect l="32704" r="9239"/>
                    <a:stretch>
                      <a:fillRect/>
                    </a:stretch>
                  </pic:blipFill>
                  <pic:spPr bwMode="auto">
                    <a:xfrm>
                      <a:off x="0" y="0"/>
                      <a:ext cx="5595620" cy="3282315"/>
                    </a:xfrm>
                    <a:prstGeom prst="rect">
                      <a:avLst/>
                    </a:prstGeom>
                    <a:noFill/>
                    <a:ln>
                      <a:noFill/>
                    </a:ln>
                  </pic:spPr>
                </pic:pic>
              </a:graphicData>
            </a:graphic>
          </wp:inline>
        </w:drawing>
      </w:r>
    </w:p>
    <w:p w:rsidR="00DB18B0" w:rsidRPr="00B61F36" w:rsidRDefault="00DB18B0" w:rsidP="00B61F36">
      <w:pPr>
        <w:spacing w:after="0" w:line="240" w:lineRule="auto"/>
        <w:rPr>
          <w:rFonts w:ascii="Times New Roman" w:hAnsi="Times New Roman" w:cs="Times New Roman"/>
          <w:lang w:val="kk-KZ"/>
        </w:rPr>
      </w:pPr>
    </w:p>
    <w:p w:rsidR="00DB18B0" w:rsidRPr="00B61F36" w:rsidRDefault="00DB18B0" w:rsidP="00B61F36">
      <w:pPr>
        <w:spacing w:after="0" w:line="240" w:lineRule="auto"/>
        <w:rPr>
          <w:rFonts w:ascii="Times New Roman" w:hAnsi="Times New Roman" w:cs="Times New Roman"/>
          <w:lang w:val="kk-KZ"/>
        </w:rPr>
      </w:pPr>
    </w:p>
    <w:p w:rsidR="00DB18B0" w:rsidRPr="00B61F36" w:rsidRDefault="000C45C3" w:rsidP="00B61F36">
      <w:pPr>
        <w:spacing w:after="0" w:line="240" w:lineRule="auto"/>
        <w:rPr>
          <w:rFonts w:ascii="Times New Roman" w:hAnsi="Times New Roman" w:cs="Times New Roman"/>
          <w:lang w:val="kk-KZ"/>
        </w:rPr>
      </w:pPr>
      <w:r>
        <w:rPr>
          <w:rFonts w:ascii="Times New Roman" w:hAnsi="Times New Roman" w:cs="Times New Roman"/>
          <w:noProof/>
        </w:rPr>
        <w:lastRenderedPageBreak/>
        <w:drawing>
          <wp:inline distT="0" distB="0" distL="0" distR="0">
            <wp:extent cx="5855970" cy="3282315"/>
            <wp:effectExtent l="0" t="0" r="0" b="0"/>
            <wp:docPr id="19"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55970" cy="3282315"/>
                    </a:xfrm>
                    <a:prstGeom prst="rect">
                      <a:avLst/>
                    </a:prstGeom>
                    <a:noFill/>
                    <a:ln>
                      <a:noFill/>
                    </a:ln>
                  </pic:spPr>
                </pic:pic>
              </a:graphicData>
            </a:graphic>
          </wp:inline>
        </w:drawing>
      </w:r>
    </w:p>
    <w:p w:rsidR="00DB18B0" w:rsidRDefault="00DB18B0" w:rsidP="00B61F36">
      <w:pPr>
        <w:spacing w:after="0" w:line="240" w:lineRule="auto"/>
        <w:rPr>
          <w:rFonts w:ascii="Times New Roman" w:hAnsi="Times New Roman" w:cs="Times New Roman"/>
          <w:noProof/>
        </w:rPr>
      </w:pPr>
    </w:p>
    <w:p w:rsidR="003F0CEC" w:rsidRDefault="003F0CEC" w:rsidP="00B61F36">
      <w:pPr>
        <w:spacing w:after="0" w:line="240" w:lineRule="auto"/>
        <w:rPr>
          <w:rFonts w:ascii="Times New Roman" w:hAnsi="Times New Roman" w:cs="Times New Roman"/>
          <w:noProof/>
        </w:rPr>
      </w:pPr>
    </w:p>
    <w:p w:rsidR="003F0CEC" w:rsidRDefault="003F0CEC" w:rsidP="00B61F36">
      <w:pPr>
        <w:spacing w:after="0" w:line="240" w:lineRule="auto"/>
        <w:rPr>
          <w:rFonts w:ascii="Times New Roman" w:hAnsi="Times New Roman" w:cs="Times New Roman"/>
          <w:noProof/>
        </w:rPr>
      </w:pPr>
    </w:p>
    <w:p w:rsidR="00047D6D" w:rsidRDefault="00047D6D" w:rsidP="00B61F36">
      <w:pPr>
        <w:spacing w:after="0" w:line="240" w:lineRule="auto"/>
        <w:rPr>
          <w:rFonts w:ascii="Times New Roman" w:hAnsi="Times New Roman" w:cs="Times New Roman"/>
          <w:noProof/>
        </w:rPr>
      </w:pPr>
    </w:p>
    <w:p w:rsidR="00047D6D" w:rsidRDefault="00047D6D" w:rsidP="00B61F36">
      <w:pPr>
        <w:spacing w:after="0" w:line="240" w:lineRule="auto"/>
        <w:rPr>
          <w:rFonts w:ascii="Times New Roman" w:hAnsi="Times New Roman" w:cs="Times New Roman"/>
          <w:noProof/>
        </w:rPr>
      </w:pPr>
      <w:r>
        <w:rPr>
          <w:rFonts w:ascii="Times New Roman" w:hAnsi="Times New Roman" w:cs="Times New Roman"/>
          <w:noProof/>
        </w:rPr>
        <w:drawing>
          <wp:inline distT="0" distB="0" distL="0" distR="0">
            <wp:extent cx="5855970" cy="3282315"/>
            <wp:effectExtent l="0" t="0" r="0" b="0"/>
            <wp:docPr id="2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55970" cy="3282315"/>
                    </a:xfrm>
                    <a:prstGeom prst="rect">
                      <a:avLst/>
                    </a:prstGeom>
                    <a:noFill/>
                    <a:ln>
                      <a:noFill/>
                    </a:ln>
                  </pic:spPr>
                </pic:pic>
              </a:graphicData>
            </a:graphic>
          </wp:inline>
        </w:drawing>
      </w:r>
    </w:p>
    <w:p w:rsidR="00047D6D" w:rsidRDefault="00047D6D" w:rsidP="00B61F36">
      <w:pPr>
        <w:spacing w:after="0" w:line="240" w:lineRule="auto"/>
        <w:rPr>
          <w:rFonts w:ascii="Times New Roman" w:hAnsi="Times New Roman" w:cs="Times New Roman"/>
          <w:noProof/>
        </w:rPr>
      </w:pPr>
    </w:p>
    <w:p w:rsidR="00047D6D" w:rsidRPr="00B61F36" w:rsidRDefault="00047D6D" w:rsidP="00B61F36">
      <w:pPr>
        <w:spacing w:after="0" w:line="240" w:lineRule="auto"/>
        <w:rPr>
          <w:rFonts w:ascii="Times New Roman" w:hAnsi="Times New Roman" w:cs="Times New Roman"/>
          <w:lang w:val="kk-KZ"/>
        </w:rPr>
      </w:pPr>
    </w:p>
    <w:p w:rsidR="00DB18B0" w:rsidRPr="00B61F36" w:rsidRDefault="000C45C3" w:rsidP="00B61F36">
      <w:pPr>
        <w:spacing w:after="0" w:line="240" w:lineRule="auto"/>
        <w:rPr>
          <w:rFonts w:ascii="Times New Roman" w:hAnsi="Times New Roman" w:cs="Times New Roman"/>
          <w:lang w:val="kk-KZ"/>
        </w:rPr>
      </w:pPr>
      <w:r>
        <w:rPr>
          <w:rFonts w:ascii="Times New Roman" w:hAnsi="Times New Roman" w:cs="Times New Roman"/>
          <w:noProof/>
        </w:rPr>
        <w:lastRenderedPageBreak/>
        <w:drawing>
          <wp:inline distT="0" distB="0" distL="0" distR="0">
            <wp:extent cx="5584740" cy="3398400"/>
            <wp:effectExtent l="0" t="0" r="0" b="0"/>
            <wp:docPr id="2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rotWithShape="1">
                    <a:blip r:embed="rId34">
                      <a:extLst>
                        <a:ext uri="{28A0092B-C50C-407E-A947-70E740481C1C}">
                          <a14:useLocalDpi xmlns:a14="http://schemas.microsoft.com/office/drawing/2010/main" val="0"/>
                        </a:ext>
                      </a:extLst>
                    </a:blip>
                    <a:srcRect r="9845"/>
                    <a:stretch/>
                  </pic:blipFill>
                  <pic:spPr bwMode="auto">
                    <a:xfrm>
                      <a:off x="0" y="0"/>
                      <a:ext cx="5584740" cy="3398400"/>
                    </a:xfrm>
                    <a:prstGeom prst="rect">
                      <a:avLst/>
                    </a:prstGeom>
                    <a:noFill/>
                    <a:ln>
                      <a:noFill/>
                    </a:ln>
                    <a:extLst>
                      <a:ext uri="{53640926-AAD7-44D8-BBD7-CCE9431645EC}">
                        <a14:shadowObscured xmlns:a14="http://schemas.microsoft.com/office/drawing/2010/main"/>
                      </a:ext>
                    </a:extLst>
                  </pic:spPr>
                </pic:pic>
              </a:graphicData>
            </a:graphic>
          </wp:inline>
        </w:drawing>
      </w:r>
    </w:p>
    <w:p w:rsidR="00DB18B0" w:rsidRDefault="00DB18B0" w:rsidP="00B61F36">
      <w:pPr>
        <w:spacing w:after="0" w:line="240" w:lineRule="auto"/>
        <w:rPr>
          <w:rFonts w:ascii="Times New Roman" w:hAnsi="Times New Roman" w:cs="Times New Roman"/>
          <w:lang w:val="kk-KZ"/>
        </w:rPr>
      </w:pPr>
    </w:p>
    <w:p w:rsidR="00047D6D" w:rsidRDefault="00047D6D" w:rsidP="00B61F36">
      <w:pPr>
        <w:spacing w:after="0" w:line="240" w:lineRule="auto"/>
        <w:rPr>
          <w:rFonts w:ascii="Times New Roman" w:hAnsi="Times New Roman" w:cs="Times New Roman"/>
          <w:lang w:val="kk-KZ"/>
        </w:rPr>
      </w:pPr>
    </w:p>
    <w:p w:rsidR="00047D6D" w:rsidRDefault="00047D6D" w:rsidP="00B61F36">
      <w:pPr>
        <w:spacing w:after="0" w:line="240" w:lineRule="auto"/>
        <w:rPr>
          <w:rFonts w:ascii="Times New Roman" w:hAnsi="Times New Roman" w:cs="Times New Roman"/>
          <w:lang w:val="kk-KZ"/>
        </w:rPr>
      </w:pPr>
    </w:p>
    <w:p w:rsidR="00047D6D" w:rsidRPr="00B61F36" w:rsidRDefault="00047D6D" w:rsidP="00B61F36">
      <w:pPr>
        <w:spacing w:after="0" w:line="240" w:lineRule="auto"/>
        <w:rPr>
          <w:rFonts w:ascii="Times New Roman" w:hAnsi="Times New Roman" w:cs="Times New Roman"/>
          <w:lang w:val="kk-KZ"/>
        </w:rPr>
      </w:pPr>
    </w:p>
    <w:p w:rsidR="00DB18B0" w:rsidRPr="00B61F36" w:rsidRDefault="000C45C3" w:rsidP="00047D6D">
      <w:pPr>
        <w:spacing w:after="0" w:line="240" w:lineRule="auto"/>
        <w:jc w:val="center"/>
        <w:rPr>
          <w:rFonts w:ascii="Times New Roman" w:hAnsi="Times New Roman" w:cs="Times New Roman"/>
          <w:lang w:val="kk-KZ"/>
        </w:rPr>
      </w:pPr>
      <w:r>
        <w:rPr>
          <w:rFonts w:ascii="Times New Roman" w:hAnsi="Times New Roman" w:cs="Times New Roman"/>
          <w:noProof/>
        </w:rPr>
        <w:drawing>
          <wp:inline distT="0" distB="0" distL="0" distR="0">
            <wp:extent cx="5666509" cy="3283527"/>
            <wp:effectExtent l="0" t="0" r="0" b="0"/>
            <wp:docPr id="2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rotWithShape="1">
                    <a:blip r:embed="rId35">
                      <a:extLst>
                        <a:ext uri="{28A0092B-C50C-407E-A947-70E740481C1C}">
                          <a14:useLocalDpi xmlns:a14="http://schemas.microsoft.com/office/drawing/2010/main" val="0"/>
                        </a:ext>
                      </a:extLst>
                    </a:blip>
                    <a:srcRect l="1395" r="-836"/>
                    <a:stretch/>
                  </pic:blipFill>
                  <pic:spPr bwMode="auto">
                    <a:xfrm>
                      <a:off x="0" y="0"/>
                      <a:ext cx="5664417" cy="3282315"/>
                    </a:xfrm>
                    <a:prstGeom prst="rect">
                      <a:avLst/>
                    </a:prstGeom>
                    <a:noFill/>
                    <a:ln>
                      <a:noFill/>
                    </a:ln>
                    <a:extLst>
                      <a:ext uri="{53640926-AAD7-44D8-BBD7-CCE9431645EC}">
                        <a14:shadowObscured xmlns:a14="http://schemas.microsoft.com/office/drawing/2010/main"/>
                      </a:ext>
                    </a:extLst>
                  </pic:spPr>
                </pic:pic>
              </a:graphicData>
            </a:graphic>
          </wp:inline>
        </w:drawing>
      </w:r>
    </w:p>
    <w:p w:rsidR="00DB18B0" w:rsidRPr="00B61F36" w:rsidRDefault="000C45C3" w:rsidP="00047D6D">
      <w:pPr>
        <w:spacing w:after="0" w:line="240" w:lineRule="auto"/>
        <w:jc w:val="center"/>
        <w:rPr>
          <w:rFonts w:ascii="Times New Roman" w:hAnsi="Times New Roman" w:cs="Times New Roman"/>
          <w:lang w:val="kk-KZ"/>
        </w:rPr>
      </w:pPr>
      <w:r>
        <w:rPr>
          <w:rFonts w:ascii="Times New Roman" w:hAnsi="Times New Roman" w:cs="Times New Roman"/>
          <w:noProof/>
        </w:rPr>
        <w:lastRenderedPageBreak/>
        <w:drawing>
          <wp:inline distT="0" distB="0" distL="0" distR="0">
            <wp:extent cx="5040729" cy="3398400"/>
            <wp:effectExtent l="0" t="0" r="0" b="0"/>
            <wp:docPr id="2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36">
                      <a:extLst>
                        <a:ext uri="{28A0092B-C50C-407E-A947-70E740481C1C}">
                          <a14:useLocalDpi xmlns:a14="http://schemas.microsoft.com/office/drawing/2010/main" val="0"/>
                        </a:ext>
                      </a:extLst>
                    </a:blip>
                    <a:srcRect l="8653" r="8278"/>
                    <a:stretch>
                      <a:fillRect/>
                    </a:stretch>
                  </pic:blipFill>
                  <pic:spPr bwMode="auto">
                    <a:xfrm>
                      <a:off x="0" y="0"/>
                      <a:ext cx="5040729" cy="3398400"/>
                    </a:xfrm>
                    <a:prstGeom prst="rect">
                      <a:avLst/>
                    </a:prstGeom>
                    <a:noFill/>
                    <a:ln>
                      <a:noFill/>
                    </a:ln>
                  </pic:spPr>
                </pic:pic>
              </a:graphicData>
            </a:graphic>
          </wp:inline>
        </w:drawing>
      </w:r>
    </w:p>
    <w:p w:rsidR="00DB18B0" w:rsidRDefault="00DB18B0" w:rsidP="00B61F36">
      <w:pPr>
        <w:spacing w:after="0" w:line="240" w:lineRule="auto"/>
        <w:rPr>
          <w:rFonts w:ascii="Times New Roman" w:hAnsi="Times New Roman" w:cs="Times New Roman"/>
          <w:noProof/>
        </w:rPr>
      </w:pPr>
    </w:p>
    <w:p w:rsidR="003F0CEC" w:rsidRDefault="003F0CEC" w:rsidP="00B61F36">
      <w:pPr>
        <w:spacing w:after="0" w:line="240" w:lineRule="auto"/>
        <w:rPr>
          <w:rFonts w:ascii="Times New Roman" w:hAnsi="Times New Roman" w:cs="Times New Roman"/>
          <w:noProof/>
        </w:rPr>
      </w:pPr>
    </w:p>
    <w:p w:rsidR="003F0CEC" w:rsidRDefault="003F0CEC" w:rsidP="00B61F36">
      <w:pPr>
        <w:spacing w:after="0" w:line="240" w:lineRule="auto"/>
        <w:rPr>
          <w:rFonts w:ascii="Times New Roman" w:hAnsi="Times New Roman" w:cs="Times New Roman"/>
          <w:noProof/>
        </w:rPr>
      </w:pPr>
    </w:p>
    <w:p w:rsidR="00047D6D" w:rsidRDefault="00047D6D" w:rsidP="00B61F36">
      <w:pPr>
        <w:spacing w:after="0" w:line="240" w:lineRule="auto"/>
        <w:rPr>
          <w:rFonts w:ascii="Times New Roman" w:hAnsi="Times New Roman" w:cs="Times New Roman"/>
          <w:noProof/>
        </w:rPr>
      </w:pPr>
    </w:p>
    <w:p w:rsidR="00047D6D" w:rsidRPr="00B61F36" w:rsidRDefault="00047D6D" w:rsidP="00047D6D">
      <w:pPr>
        <w:spacing w:after="0" w:line="240" w:lineRule="auto"/>
        <w:jc w:val="center"/>
        <w:rPr>
          <w:rFonts w:ascii="Times New Roman" w:hAnsi="Times New Roman" w:cs="Times New Roman"/>
          <w:lang w:val="kk-KZ"/>
        </w:rPr>
      </w:pPr>
      <w:r>
        <w:rPr>
          <w:rFonts w:ascii="Times New Roman" w:hAnsi="Times New Roman" w:cs="Times New Roman"/>
          <w:noProof/>
        </w:rPr>
        <w:drawing>
          <wp:inline distT="0" distB="0" distL="0" distR="0">
            <wp:extent cx="4985167" cy="3398400"/>
            <wp:effectExtent l="0" t="0" r="0" b="0"/>
            <wp:docPr id="5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37">
                      <a:extLst>
                        <a:ext uri="{28A0092B-C50C-407E-A947-70E740481C1C}">
                          <a14:useLocalDpi xmlns:a14="http://schemas.microsoft.com/office/drawing/2010/main" val="0"/>
                        </a:ext>
                      </a:extLst>
                    </a:blip>
                    <a:srcRect l="8653" r="8121"/>
                    <a:stretch>
                      <a:fillRect/>
                    </a:stretch>
                  </pic:blipFill>
                  <pic:spPr bwMode="auto">
                    <a:xfrm>
                      <a:off x="0" y="0"/>
                      <a:ext cx="4985167" cy="3398400"/>
                    </a:xfrm>
                    <a:prstGeom prst="rect">
                      <a:avLst/>
                    </a:prstGeom>
                    <a:noFill/>
                    <a:ln>
                      <a:noFill/>
                    </a:ln>
                  </pic:spPr>
                </pic:pic>
              </a:graphicData>
            </a:graphic>
          </wp:inline>
        </w:drawing>
      </w:r>
    </w:p>
    <w:p w:rsidR="00DB18B0" w:rsidRPr="00B61F36" w:rsidRDefault="00DB18B0" w:rsidP="00B61F36">
      <w:pPr>
        <w:spacing w:after="0" w:line="240" w:lineRule="auto"/>
        <w:rPr>
          <w:rFonts w:ascii="Times New Roman" w:hAnsi="Times New Roman" w:cs="Times New Roman"/>
          <w:lang w:val="kk-KZ"/>
        </w:rPr>
      </w:pPr>
    </w:p>
    <w:p w:rsidR="00DB18B0" w:rsidRPr="00B61F36" w:rsidRDefault="000C45C3" w:rsidP="00B61F36">
      <w:pPr>
        <w:spacing w:after="0" w:line="240" w:lineRule="auto"/>
        <w:rPr>
          <w:rFonts w:ascii="Times New Roman" w:hAnsi="Times New Roman" w:cs="Times New Roman"/>
          <w:lang w:val="kk-KZ"/>
        </w:rPr>
      </w:pPr>
      <w:r>
        <w:rPr>
          <w:rFonts w:ascii="Times New Roman" w:hAnsi="Times New Roman" w:cs="Times New Roman"/>
          <w:noProof/>
        </w:rPr>
        <w:lastRenderedPageBreak/>
        <w:drawing>
          <wp:inline distT="0" distB="0" distL="0" distR="0">
            <wp:extent cx="5855970" cy="3282315"/>
            <wp:effectExtent l="0" t="0" r="0" b="0"/>
            <wp:docPr id="2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55970" cy="3282315"/>
                    </a:xfrm>
                    <a:prstGeom prst="rect">
                      <a:avLst/>
                    </a:prstGeom>
                    <a:noFill/>
                    <a:ln>
                      <a:noFill/>
                    </a:ln>
                  </pic:spPr>
                </pic:pic>
              </a:graphicData>
            </a:graphic>
          </wp:inline>
        </w:drawing>
      </w:r>
    </w:p>
    <w:p w:rsidR="00DB18B0" w:rsidRDefault="00DB18B0" w:rsidP="00B61F36">
      <w:pPr>
        <w:spacing w:after="0" w:line="240" w:lineRule="auto"/>
        <w:rPr>
          <w:rFonts w:ascii="Times New Roman" w:hAnsi="Times New Roman" w:cs="Times New Roman"/>
          <w:lang w:val="kk-KZ"/>
        </w:rPr>
      </w:pPr>
    </w:p>
    <w:p w:rsidR="003F0CEC" w:rsidRDefault="003F0CEC" w:rsidP="00B61F36">
      <w:pPr>
        <w:spacing w:after="0" w:line="240" w:lineRule="auto"/>
        <w:rPr>
          <w:rFonts w:ascii="Times New Roman" w:hAnsi="Times New Roman" w:cs="Times New Roman"/>
          <w:lang w:val="kk-KZ"/>
        </w:rPr>
      </w:pPr>
    </w:p>
    <w:p w:rsidR="003F0CEC" w:rsidRDefault="003F0CEC" w:rsidP="00B61F36">
      <w:pPr>
        <w:spacing w:after="0" w:line="240" w:lineRule="auto"/>
        <w:rPr>
          <w:rFonts w:ascii="Times New Roman" w:hAnsi="Times New Roman" w:cs="Times New Roman"/>
          <w:lang w:val="kk-KZ"/>
        </w:rPr>
      </w:pPr>
    </w:p>
    <w:p w:rsidR="003F0CEC" w:rsidRDefault="003F0CEC" w:rsidP="00B61F36">
      <w:pPr>
        <w:spacing w:after="0" w:line="240" w:lineRule="auto"/>
        <w:rPr>
          <w:rFonts w:ascii="Times New Roman" w:hAnsi="Times New Roman" w:cs="Times New Roman"/>
          <w:lang w:val="kk-KZ"/>
        </w:rPr>
      </w:pPr>
    </w:p>
    <w:p w:rsidR="003F0CEC" w:rsidRPr="00B61F36" w:rsidRDefault="003F0CEC" w:rsidP="00B61F36">
      <w:pPr>
        <w:spacing w:after="0" w:line="240" w:lineRule="auto"/>
        <w:rPr>
          <w:rFonts w:ascii="Times New Roman" w:hAnsi="Times New Roman" w:cs="Times New Roman"/>
          <w:lang w:val="kk-KZ"/>
        </w:rPr>
      </w:pPr>
    </w:p>
    <w:p w:rsidR="00DB18B0" w:rsidRPr="00B61F36" w:rsidRDefault="000C45C3" w:rsidP="00B61F36">
      <w:pPr>
        <w:spacing w:after="0" w:line="240" w:lineRule="auto"/>
        <w:rPr>
          <w:rFonts w:ascii="Times New Roman" w:hAnsi="Times New Roman" w:cs="Times New Roman"/>
          <w:lang w:val="kk-KZ"/>
        </w:rPr>
      </w:pPr>
      <w:r>
        <w:rPr>
          <w:rFonts w:ascii="Times New Roman" w:hAnsi="Times New Roman" w:cs="Times New Roman"/>
          <w:noProof/>
        </w:rPr>
        <w:drawing>
          <wp:inline distT="0" distB="0" distL="0" distR="0">
            <wp:extent cx="5855970" cy="3282315"/>
            <wp:effectExtent l="0" t="0" r="0" b="0"/>
            <wp:docPr id="2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55970" cy="3282315"/>
                    </a:xfrm>
                    <a:prstGeom prst="rect">
                      <a:avLst/>
                    </a:prstGeom>
                    <a:noFill/>
                    <a:ln>
                      <a:noFill/>
                    </a:ln>
                  </pic:spPr>
                </pic:pic>
              </a:graphicData>
            </a:graphic>
          </wp:inline>
        </w:drawing>
      </w:r>
    </w:p>
    <w:p w:rsidR="00DB18B0" w:rsidRPr="00B61F36" w:rsidRDefault="00DB18B0" w:rsidP="00B61F36">
      <w:pPr>
        <w:spacing w:after="0" w:line="240" w:lineRule="auto"/>
        <w:rPr>
          <w:rFonts w:ascii="Times New Roman" w:hAnsi="Times New Roman" w:cs="Times New Roman"/>
          <w:lang w:val="kk-KZ"/>
        </w:rPr>
      </w:pPr>
    </w:p>
    <w:p w:rsidR="00DB18B0" w:rsidRPr="00B61F36" w:rsidRDefault="000C45C3" w:rsidP="00B61F36">
      <w:pPr>
        <w:spacing w:after="0" w:line="240" w:lineRule="auto"/>
        <w:rPr>
          <w:rFonts w:ascii="Times New Roman" w:hAnsi="Times New Roman" w:cs="Times New Roman"/>
          <w:lang w:val="kk-KZ"/>
        </w:rPr>
      </w:pPr>
      <w:r>
        <w:rPr>
          <w:rFonts w:ascii="Times New Roman" w:hAnsi="Times New Roman" w:cs="Times New Roman"/>
          <w:noProof/>
        </w:rPr>
        <w:lastRenderedPageBreak/>
        <w:drawing>
          <wp:inline distT="0" distB="0" distL="0" distR="0">
            <wp:extent cx="6168063" cy="3283200"/>
            <wp:effectExtent l="0" t="0" r="0" b="0"/>
            <wp:docPr id="2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68063" cy="3283200"/>
                    </a:xfrm>
                    <a:prstGeom prst="rect">
                      <a:avLst/>
                    </a:prstGeom>
                    <a:noFill/>
                    <a:ln>
                      <a:noFill/>
                    </a:ln>
                  </pic:spPr>
                </pic:pic>
              </a:graphicData>
            </a:graphic>
          </wp:inline>
        </w:drawing>
      </w:r>
    </w:p>
    <w:p w:rsidR="00DB18B0" w:rsidRDefault="00DB18B0" w:rsidP="00B61F36">
      <w:pPr>
        <w:spacing w:after="0" w:line="240" w:lineRule="auto"/>
        <w:rPr>
          <w:rFonts w:ascii="Times New Roman" w:hAnsi="Times New Roman" w:cs="Times New Roman"/>
          <w:lang w:val="kk-KZ"/>
        </w:rPr>
      </w:pPr>
    </w:p>
    <w:p w:rsidR="003F0CEC" w:rsidRDefault="003F0CEC" w:rsidP="00B61F36">
      <w:pPr>
        <w:spacing w:after="0" w:line="240" w:lineRule="auto"/>
        <w:rPr>
          <w:rFonts w:ascii="Times New Roman" w:hAnsi="Times New Roman" w:cs="Times New Roman"/>
          <w:lang w:val="kk-KZ"/>
        </w:rPr>
      </w:pPr>
    </w:p>
    <w:p w:rsidR="003F0CEC" w:rsidRDefault="003F0CEC" w:rsidP="00B61F36">
      <w:pPr>
        <w:spacing w:after="0" w:line="240" w:lineRule="auto"/>
        <w:rPr>
          <w:rFonts w:ascii="Times New Roman" w:hAnsi="Times New Roman" w:cs="Times New Roman"/>
          <w:lang w:val="kk-KZ"/>
        </w:rPr>
      </w:pPr>
    </w:p>
    <w:p w:rsidR="003F0CEC" w:rsidRPr="00B61F36" w:rsidRDefault="003F0CEC" w:rsidP="00B61F36">
      <w:pPr>
        <w:spacing w:after="0" w:line="240" w:lineRule="auto"/>
        <w:rPr>
          <w:rFonts w:ascii="Times New Roman" w:hAnsi="Times New Roman" w:cs="Times New Roman"/>
          <w:lang w:val="kk-KZ"/>
        </w:rPr>
      </w:pPr>
    </w:p>
    <w:p w:rsidR="00DB18B0" w:rsidRPr="00B61F36" w:rsidRDefault="000C45C3" w:rsidP="00B61F36">
      <w:pPr>
        <w:spacing w:after="0" w:line="240" w:lineRule="auto"/>
        <w:rPr>
          <w:rFonts w:ascii="Times New Roman" w:hAnsi="Times New Roman" w:cs="Times New Roman"/>
          <w:lang w:val="kk-KZ"/>
        </w:rPr>
      </w:pPr>
      <w:r>
        <w:rPr>
          <w:rFonts w:ascii="Times New Roman" w:hAnsi="Times New Roman" w:cs="Times New Roman"/>
          <w:noProof/>
        </w:rPr>
        <w:drawing>
          <wp:inline distT="0" distB="0" distL="0" distR="0">
            <wp:extent cx="6586780" cy="3556861"/>
            <wp:effectExtent l="0" t="0" r="0" b="0"/>
            <wp:docPr id="34"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rotWithShape="1">
                    <a:blip r:embed="rId54">
                      <a:extLst>
                        <a:ext uri="{28A0092B-C50C-407E-A947-70E740481C1C}">
                          <a14:useLocalDpi xmlns:a14="http://schemas.microsoft.com/office/drawing/2010/main" val="0"/>
                        </a:ext>
                      </a:extLst>
                    </a:blip>
                    <a:srcRect l="6490"/>
                    <a:stretch/>
                  </pic:blipFill>
                  <pic:spPr bwMode="auto">
                    <a:xfrm>
                      <a:off x="0" y="0"/>
                      <a:ext cx="6586449" cy="3556682"/>
                    </a:xfrm>
                    <a:prstGeom prst="rect">
                      <a:avLst/>
                    </a:prstGeom>
                    <a:noFill/>
                    <a:ln>
                      <a:noFill/>
                    </a:ln>
                  </pic:spPr>
                </pic:pic>
              </a:graphicData>
            </a:graphic>
          </wp:inline>
        </w:drawing>
      </w:r>
    </w:p>
    <w:p w:rsidR="00DB18B0" w:rsidRPr="00B61F36" w:rsidRDefault="00DB18B0" w:rsidP="00B61F36">
      <w:pPr>
        <w:spacing w:after="0" w:line="240" w:lineRule="auto"/>
        <w:rPr>
          <w:rFonts w:ascii="Times New Roman" w:hAnsi="Times New Roman" w:cs="Times New Roman"/>
          <w:lang w:val="kk-KZ"/>
        </w:rPr>
      </w:pPr>
    </w:p>
    <w:p w:rsidR="00DB18B0" w:rsidRPr="00B61F36" w:rsidRDefault="000C45C3" w:rsidP="003F0CEC">
      <w:pPr>
        <w:spacing w:after="0" w:line="240" w:lineRule="auto"/>
        <w:jc w:val="center"/>
        <w:rPr>
          <w:rFonts w:ascii="Times New Roman" w:hAnsi="Times New Roman" w:cs="Times New Roman"/>
          <w:lang w:val="kk-KZ"/>
        </w:rPr>
      </w:pPr>
      <w:r>
        <w:rPr>
          <w:rFonts w:ascii="Times New Roman" w:hAnsi="Times New Roman" w:cs="Times New Roman"/>
          <w:noProof/>
        </w:rPr>
        <w:lastRenderedPageBreak/>
        <w:drawing>
          <wp:inline distT="0" distB="0" distL="0" distR="0">
            <wp:extent cx="5480050" cy="3282315"/>
            <wp:effectExtent l="0" t="0" r="6350" b="0"/>
            <wp:docPr id="2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55">
                      <a:extLst>
                        <a:ext uri="{28A0092B-C50C-407E-A947-70E740481C1C}">
                          <a14:useLocalDpi xmlns:a14="http://schemas.microsoft.com/office/drawing/2010/main" val="0"/>
                        </a:ext>
                      </a:extLst>
                    </a:blip>
                    <a:srcRect l="12660" r="12128"/>
                    <a:stretch>
                      <a:fillRect/>
                    </a:stretch>
                  </pic:blipFill>
                  <pic:spPr bwMode="auto">
                    <a:xfrm>
                      <a:off x="0" y="0"/>
                      <a:ext cx="5480050" cy="3282315"/>
                    </a:xfrm>
                    <a:prstGeom prst="rect">
                      <a:avLst/>
                    </a:prstGeom>
                    <a:noFill/>
                    <a:ln>
                      <a:noFill/>
                    </a:ln>
                  </pic:spPr>
                </pic:pic>
              </a:graphicData>
            </a:graphic>
          </wp:inline>
        </w:drawing>
      </w:r>
    </w:p>
    <w:p w:rsidR="00DB18B0" w:rsidRDefault="00DB18B0" w:rsidP="00B61F36">
      <w:pPr>
        <w:spacing w:after="0" w:line="240" w:lineRule="auto"/>
        <w:rPr>
          <w:rFonts w:ascii="Times New Roman" w:hAnsi="Times New Roman" w:cs="Times New Roman"/>
          <w:lang w:val="kk-KZ"/>
        </w:rPr>
      </w:pPr>
    </w:p>
    <w:p w:rsidR="003F0CEC" w:rsidRDefault="003F0CEC" w:rsidP="00B61F36">
      <w:pPr>
        <w:spacing w:after="0" w:line="240" w:lineRule="auto"/>
        <w:rPr>
          <w:rFonts w:ascii="Times New Roman" w:hAnsi="Times New Roman" w:cs="Times New Roman"/>
          <w:lang w:val="kk-KZ"/>
        </w:rPr>
      </w:pPr>
    </w:p>
    <w:p w:rsidR="003F0CEC" w:rsidRDefault="003F0CEC" w:rsidP="00B61F36">
      <w:pPr>
        <w:spacing w:after="0" w:line="240" w:lineRule="auto"/>
        <w:rPr>
          <w:rFonts w:ascii="Times New Roman" w:hAnsi="Times New Roman" w:cs="Times New Roman"/>
          <w:lang w:val="kk-KZ"/>
        </w:rPr>
      </w:pPr>
    </w:p>
    <w:p w:rsidR="003F0CEC" w:rsidRPr="00B61F36" w:rsidRDefault="003F0CEC" w:rsidP="00B61F36">
      <w:pPr>
        <w:spacing w:after="0" w:line="240" w:lineRule="auto"/>
        <w:rPr>
          <w:rFonts w:ascii="Times New Roman" w:hAnsi="Times New Roman" w:cs="Times New Roman"/>
          <w:lang w:val="kk-KZ"/>
        </w:rPr>
      </w:pPr>
    </w:p>
    <w:p w:rsidR="00DB18B0" w:rsidRPr="00B61F36" w:rsidRDefault="000C45C3" w:rsidP="003F0CEC">
      <w:pPr>
        <w:spacing w:after="0" w:line="240" w:lineRule="auto"/>
        <w:jc w:val="center"/>
        <w:rPr>
          <w:rFonts w:ascii="Times New Roman" w:hAnsi="Times New Roman" w:cs="Times New Roman"/>
          <w:lang w:val="kk-KZ"/>
        </w:rPr>
      </w:pPr>
      <w:r>
        <w:rPr>
          <w:rFonts w:ascii="Times New Roman" w:hAnsi="Times New Roman" w:cs="Times New Roman"/>
          <w:noProof/>
        </w:rPr>
        <w:drawing>
          <wp:inline distT="0" distB="0" distL="0" distR="0">
            <wp:extent cx="5464287" cy="3588327"/>
            <wp:effectExtent l="0" t="0" r="0" b="0"/>
            <wp:docPr id="30"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56">
                      <a:extLst>
                        <a:ext uri="{28A0092B-C50C-407E-A947-70E740481C1C}">
                          <a14:useLocalDpi xmlns:a14="http://schemas.microsoft.com/office/drawing/2010/main" val="0"/>
                        </a:ext>
                      </a:extLst>
                    </a:blip>
                    <a:srcRect l="12660" r="12289"/>
                    <a:stretch>
                      <a:fillRect/>
                    </a:stretch>
                  </pic:blipFill>
                  <pic:spPr bwMode="auto">
                    <a:xfrm>
                      <a:off x="0" y="0"/>
                      <a:ext cx="5462270" cy="3587002"/>
                    </a:xfrm>
                    <a:prstGeom prst="rect">
                      <a:avLst/>
                    </a:prstGeom>
                    <a:noFill/>
                    <a:ln>
                      <a:noFill/>
                    </a:ln>
                  </pic:spPr>
                </pic:pic>
              </a:graphicData>
            </a:graphic>
          </wp:inline>
        </w:drawing>
      </w:r>
    </w:p>
    <w:p w:rsidR="00DB18B0" w:rsidRPr="00B61F36" w:rsidRDefault="00DB18B0" w:rsidP="00B61F36">
      <w:pPr>
        <w:spacing w:after="0" w:line="240" w:lineRule="auto"/>
        <w:jc w:val="both"/>
        <w:rPr>
          <w:rFonts w:ascii="Times New Roman" w:hAnsi="Times New Roman" w:cs="Times New Roman"/>
          <w:sz w:val="28"/>
          <w:szCs w:val="28"/>
          <w:lang w:val="en-US"/>
        </w:rPr>
      </w:pPr>
    </w:p>
    <w:p w:rsidR="00DB18B0" w:rsidRPr="00B61F36" w:rsidRDefault="00DB18B0" w:rsidP="00B61F36">
      <w:pPr>
        <w:spacing w:after="0" w:line="240" w:lineRule="auto"/>
        <w:jc w:val="both"/>
        <w:rPr>
          <w:rFonts w:ascii="Times New Roman" w:hAnsi="Times New Roman" w:cs="Times New Roman"/>
          <w:sz w:val="28"/>
          <w:szCs w:val="28"/>
          <w:lang w:val="en-US"/>
        </w:rPr>
      </w:pPr>
    </w:p>
    <w:p w:rsidR="00DB18B0" w:rsidRPr="00B61F36" w:rsidRDefault="00DB18B0" w:rsidP="00B61F36">
      <w:pPr>
        <w:spacing w:after="0" w:line="240" w:lineRule="auto"/>
        <w:jc w:val="both"/>
        <w:rPr>
          <w:rFonts w:ascii="Times New Roman" w:hAnsi="Times New Roman" w:cs="Times New Roman"/>
          <w:sz w:val="28"/>
          <w:szCs w:val="28"/>
          <w:lang w:val="en-US"/>
        </w:rPr>
      </w:pPr>
    </w:p>
    <w:p w:rsidR="00DB18B0" w:rsidRPr="00B61F36" w:rsidRDefault="00DB18B0" w:rsidP="00B61F36">
      <w:pPr>
        <w:spacing w:after="0" w:line="240" w:lineRule="auto"/>
        <w:jc w:val="both"/>
        <w:rPr>
          <w:rFonts w:ascii="Times New Roman" w:hAnsi="Times New Roman" w:cs="Times New Roman"/>
          <w:sz w:val="28"/>
          <w:szCs w:val="28"/>
          <w:lang w:val="en-US"/>
        </w:rPr>
      </w:pPr>
    </w:p>
    <w:p w:rsidR="00DB18B0" w:rsidRPr="00B61F36" w:rsidRDefault="00DB18B0" w:rsidP="00B61F36">
      <w:pPr>
        <w:spacing w:after="0" w:line="240" w:lineRule="auto"/>
        <w:jc w:val="both"/>
        <w:rPr>
          <w:rFonts w:ascii="Times New Roman" w:hAnsi="Times New Roman" w:cs="Times New Roman"/>
          <w:sz w:val="28"/>
          <w:szCs w:val="28"/>
          <w:lang w:val="en-US"/>
        </w:rPr>
      </w:pPr>
    </w:p>
    <w:p w:rsidR="00DB18B0" w:rsidRPr="00B61F36" w:rsidRDefault="00DB18B0" w:rsidP="00B61F36">
      <w:pPr>
        <w:spacing w:after="0" w:line="240" w:lineRule="auto"/>
        <w:jc w:val="both"/>
        <w:rPr>
          <w:rFonts w:ascii="Times New Roman" w:hAnsi="Times New Roman" w:cs="Times New Roman"/>
          <w:sz w:val="28"/>
          <w:szCs w:val="28"/>
          <w:lang w:val="en-US"/>
        </w:rPr>
      </w:pPr>
    </w:p>
    <w:p w:rsidR="00DB18B0" w:rsidRPr="00B61F36" w:rsidRDefault="00DB18B0" w:rsidP="00B61F36">
      <w:pPr>
        <w:spacing w:after="0" w:line="240" w:lineRule="auto"/>
        <w:jc w:val="both"/>
        <w:rPr>
          <w:rFonts w:ascii="Times New Roman" w:hAnsi="Times New Roman" w:cs="Times New Roman"/>
          <w:sz w:val="28"/>
          <w:szCs w:val="28"/>
          <w:lang w:val="en-US"/>
        </w:rPr>
      </w:pPr>
    </w:p>
    <w:p w:rsidR="00DB18B0" w:rsidRPr="00B61F36" w:rsidRDefault="00DB18B0" w:rsidP="00B61F36">
      <w:pPr>
        <w:spacing w:after="0" w:line="240" w:lineRule="auto"/>
        <w:jc w:val="center"/>
        <w:rPr>
          <w:rFonts w:ascii="Times New Roman" w:hAnsi="Times New Roman" w:cs="Times New Roman"/>
          <w:b/>
          <w:bCs/>
          <w:sz w:val="28"/>
          <w:szCs w:val="28"/>
          <w:lang w:val="kk-KZ"/>
        </w:rPr>
      </w:pPr>
      <w:r w:rsidRPr="00B61F36">
        <w:rPr>
          <w:rFonts w:ascii="Times New Roman" w:hAnsi="Times New Roman" w:cs="Times New Roman"/>
          <w:b/>
          <w:bCs/>
          <w:sz w:val="28"/>
          <w:szCs w:val="28"/>
          <w:lang w:val="kk-KZ"/>
        </w:rPr>
        <w:lastRenderedPageBreak/>
        <w:t>ҚОСЫМША  Б</w:t>
      </w:r>
    </w:p>
    <w:p w:rsidR="00DB18B0" w:rsidRPr="000E18B6" w:rsidRDefault="00DB18B0" w:rsidP="00B61F36">
      <w:pPr>
        <w:pStyle w:val="ad"/>
        <w:spacing w:before="0" w:beforeAutospacing="0" w:after="0" w:afterAutospacing="0"/>
        <w:jc w:val="center"/>
        <w:rPr>
          <w:sz w:val="28"/>
          <w:szCs w:val="28"/>
          <w:lang w:val="kk-KZ"/>
        </w:rPr>
      </w:pPr>
      <w:r w:rsidRPr="000E18B6">
        <w:rPr>
          <w:sz w:val="28"/>
          <w:szCs w:val="28"/>
          <w:lang w:val="kk-KZ"/>
        </w:rPr>
        <w:t>Тәжірибелік эксперимент жоспары</w:t>
      </w:r>
    </w:p>
    <w:p w:rsidR="00DB18B0" w:rsidRPr="00B61F36"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i/>
          <w:iCs/>
          <w:sz w:val="28"/>
          <w:szCs w:val="28"/>
          <w:lang w:val="kk-KZ"/>
        </w:rPr>
        <w:t xml:space="preserve">Зерттеу мәселесi: </w:t>
      </w:r>
      <w:r w:rsidR="000F789E">
        <w:rPr>
          <w:rFonts w:ascii="Times New Roman" w:hAnsi="Times New Roman" w:cs="Times New Roman"/>
          <w:sz w:val="28"/>
          <w:szCs w:val="28"/>
          <w:lang w:val="kk-KZ"/>
        </w:rPr>
        <w:t xml:space="preserve">Болашақ биолог мұғалімдерді </w:t>
      </w:r>
      <w:r w:rsidR="00024095">
        <w:rPr>
          <w:rFonts w:ascii="Times New Roman" w:hAnsi="Times New Roman" w:cs="Times New Roman"/>
          <w:sz w:val="28"/>
          <w:szCs w:val="28"/>
          <w:lang w:val="kk-KZ"/>
        </w:rPr>
        <w:t>даярлауда</w:t>
      </w:r>
      <w:r w:rsidRPr="00B61F36">
        <w:rPr>
          <w:rFonts w:ascii="Times New Roman" w:hAnsi="Times New Roman" w:cs="Times New Roman"/>
          <w:sz w:val="28"/>
          <w:szCs w:val="28"/>
          <w:lang w:val="kk-KZ"/>
        </w:rPr>
        <w:t xml:space="preserve"> виртуалды зер</w:t>
      </w:r>
      <w:r w:rsidR="000F789E">
        <w:rPr>
          <w:rFonts w:ascii="Times New Roman" w:hAnsi="Times New Roman" w:cs="Times New Roman"/>
          <w:sz w:val="28"/>
          <w:szCs w:val="28"/>
          <w:lang w:val="kk-KZ"/>
        </w:rPr>
        <w:t xml:space="preserve">тханалық жұмыстарды  құру және </w:t>
      </w:r>
      <w:r w:rsidRPr="00B61F36">
        <w:rPr>
          <w:rFonts w:ascii="Times New Roman" w:hAnsi="Times New Roman" w:cs="Times New Roman"/>
          <w:sz w:val="28"/>
          <w:szCs w:val="28"/>
          <w:lang w:val="kk-KZ"/>
        </w:rPr>
        <w:t>қолдану</w:t>
      </w:r>
      <w:r w:rsidR="00B840CE">
        <w:rPr>
          <w:rFonts w:ascii="Times New Roman" w:hAnsi="Times New Roman" w:cs="Times New Roman"/>
          <w:sz w:val="28"/>
          <w:szCs w:val="28"/>
          <w:lang w:val="kk-KZ"/>
        </w:rPr>
        <w:t>.</w:t>
      </w:r>
    </w:p>
    <w:p w:rsidR="00DB18B0" w:rsidRPr="00B61F36" w:rsidRDefault="00DB18B0" w:rsidP="000F789E">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i/>
          <w:iCs/>
          <w:sz w:val="28"/>
          <w:szCs w:val="28"/>
          <w:lang w:val="kk-KZ"/>
        </w:rPr>
        <w:t xml:space="preserve">Эксперименттiң мақсаты: </w:t>
      </w:r>
      <w:r w:rsidRPr="00B61F36">
        <w:rPr>
          <w:rFonts w:ascii="Times New Roman" w:hAnsi="Times New Roman" w:cs="Times New Roman"/>
          <w:sz w:val="28"/>
          <w:szCs w:val="28"/>
          <w:lang w:val="kk-KZ"/>
        </w:rPr>
        <w:t>Ви</w:t>
      </w:r>
      <w:r w:rsidR="000F789E">
        <w:rPr>
          <w:rFonts w:ascii="Times New Roman" w:hAnsi="Times New Roman" w:cs="Times New Roman"/>
          <w:sz w:val="28"/>
          <w:szCs w:val="28"/>
          <w:lang w:val="kk-KZ"/>
        </w:rPr>
        <w:t xml:space="preserve">ртуалды зертханалық жұмыстарды </w:t>
      </w:r>
      <w:r w:rsidRPr="00B61F36">
        <w:rPr>
          <w:rFonts w:ascii="Times New Roman" w:hAnsi="Times New Roman" w:cs="Times New Roman"/>
          <w:sz w:val="28"/>
          <w:szCs w:val="28"/>
          <w:lang w:val="kk-KZ"/>
        </w:rPr>
        <w:t>құру м</w:t>
      </w:r>
      <w:r w:rsidR="006F5395">
        <w:rPr>
          <w:rFonts w:ascii="Times New Roman" w:hAnsi="Times New Roman" w:cs="Times New Roman"/>
          <w:sz w:val="28"/>
          <w:szCs w:val="28"/>
          <w:lang w:val="kk-KZ"/>
        </w:rPr>
        <w:t xml:space="preserve">ен </w:t>
      </w:r>
      <w:r w:rsidR="000F789E">
        <w:rPr>
          <w:rFonts w:ascii="Times New Roman" w:hAnsi="Times New Roman" w:cs="Times New Roman"/>
          <w:sz w:val="28"/>
          <w:szCs w:val="28"/>
          <w:lang w:val="kk-KZ"/>
        </w:rPr>
        <w:t xml:space="preserve">қолдану </w:t>
      </w:r>
      <w:r w:rsidRPr="00B61F36">
        <w:rPr>
          <w:rFonts w:ascii="Times New Roman" w:hAnsi="Times New Roman" w:cs="Times New Roman"/>
          <w:sz w:val="28"/>
          <w:szCs w:val="28"/>
          <w:lang w:val="kk-KZ"/>
        </w:rPr>
        <w:t>әдiстемесiнiң сабақтастығын эксперимент арқылы тексеру.</w:t>
      </w:r>
    </w:p>
    <w:p w:rsidR="00DB18B0" w:rsidRPr="00B61F36" w:rsidRDefault="00DB18B0" w:rsidP="000F789E">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i/>
          <w:iCs/>
          <w:sz w:val="28"/>
          <w:szCs w:val="28"/>
          <w:lang w:val="kk-KZ"/>
        </w:rPr>
        <w:t xml:space="preserve">Болжам: </w:t>
      </w:r>
      <w:r w:rsidRPr="00B61F36">
        <w:rPr>
          <w:rFonts w:ascii="Times New Roman" w:hAnsi="Times New Roman" w:cs="Times New Roman"/>
          <w:sz w:val="28"/>
          <w:szCs w:val="28"/>
          <w:lang w:val="kk-KZ"/>
        </w:rPr>
        <w:t>Ж</w:t>
      </w:r>
      <w:r w:rsidR="000F789E">
        <w:rPr>
          <w:rFonts w:ascii="Times New Roman" w:hAnsi="Times New Roman" w:cs="Times New Roman"/>
          <w:sz w:val="28"/>
          <w:szCs w:val="28"/>
          <w:lang w:val="kk-KZ"/>
        </w:rPr>
        <w:t xml:space="preserve">алпы ұстанымдар мен талаптарға сәйкес құрылған </w:t>
      </w:r>
      <w:r w:rsidRPr="00B61F36">
        <w:rPr>
          <w:rFonts w:ascii="Times New Roman" w:hAnsi="Times New Roman" w:cs="Times New Roman"/>
          <w:sz w:val="28"/>
          <w:szCs w:val="28"/>
          <w:lang w:val="kk-KZ"/>
        </w:rPr>
        <w:t>ви</w:t>
      </w:r>
      <w:r w:rsidR="000F789E">
        <w:rPr>
          <w:rFonts w:ascii="Times New Roman" w:hAnsi="Times New Roman" w:cs="Times New Roman"/>
          <w:sz w:val="28"/>
          <w:szCs w:val="28"/>
          <w:lang w:val="kk-KZ"/>
        </w:rPr>
        <w:t xml:space="preserve">ртуалды зертханалық жұмыстарды құру мен қолдану </w:t>
      </w:r>
      <w:r w:rsidRPr="00B61F36">
        <w:rPr>
          <w:rFonts w:ascii="Times New Roman" w:hAnsi="Times New Roman" w:cs="Times New Roman"/>
          <w:sz w:val="28"/>
          <w:szCs w:val="28"/>
          <w:lang w:val="kk-KZ"/>
        </w:rPr>
        <w:t>бi</w:t>
      </w:r>
      <w:r w:rsidR="000F789E">
        <w:rPr>
          <w:rFonts w:ascii="Times New Roman" w:hAnsi="Times New Roman" w:cs="Times New Roman"/>
          <w:sz w:val="28"/>
          <w:szCs w:val="28"/>
          <w:lang w:val="kk-KZ"/>
        </w:rPr>
        <w:t xml:space="preserve">лiм мазмұнын білім алушылардың </w:t>
      </w:r>
      <w:r w:rsidRPr="00B61F36">
        <w:rPr>
          <w:rFonts w:ascii="Times New Roman" w:hAnsi="Times New Roman" w:cs="Times New Roman"/>
          <w:sz w:val="28"/>
          <w:szCs w:val="28"/>
          <w:lang w:val="kk-KZ"/>
        </w:rPr>
        <w:t>танымды</w:t>
      </w:r>
      <w:r w:rsidR="000F789E">
        <w:rPr>
          <w:rFonts w:ascii="Times New Roman" w:hAnsi="Times New Roman" w:cs="Times New Roman"/>
          <w:sz w:val="28"/>
          <w:szCs w:val="28"/>
          <w:lang w:val="kk-KZ"/>
        </w:rPr>
        <w:t xml:space="preserve">қ мүмкiндiктерiн ескере отырып </w:t>
      </w:r>
      <w:r w:rsidRPr="00B61F36">
        <w:rPr>
          <w:rFonts w:ascii="Times New Roman" w:hAnsi="Times New Roman" w:cs="Times New Roman"/>
          <w:sz w:val="28"/>
          <w:szCs w:val="28"/>
          <w:lang w:val="kk-KZ"/>
        </w:rPr>
        <w:t>меңгеруiн қамтамасыз етедi.</w:t>
      </w:r>
    </w:p>
    <w:p w:rsidR="00DB18B0" w:rsidRPr="00B61F36" w:rsidRDefault="00DB18B0" w:rsidP="000F789E">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Тәжiрибелiк </w:t>
      </w:r>
      <w:r w:rsidRPr="00B61F36">
        <w:rPr>
          <w:rFonts w:ascii="Times New Roman" w:hAnsi="Times New Roman" w:cs="Times New Roman"/>
          <w:i/>
          <w:iCs/>
          <w:sz w:val="28"/>
          <w:szCs w:val="28"/>
          <w:lang w:val="kk-KZ"/>
        </w:rPr>
        <w:t xml:space="preserve"> эксперименттiң мiндеттерi: </w:t>
      </w:r>
    </w:p>
    <w:p w:rsidR="00DB18B0" w:rsidRPr="00B61F36" w:rsidRDefault="00DB18B0" w:rsidP="000F789E">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 xml:space="preserve">1. </w:t>
      </w:r>
      <w:r w:rsidR="00EE6135" w:rsidRPr="00B61F36">
        <w:rPr>
          <w:rFonts w:ascii="Times New Roman" w:hAnsi="Times New Roman" w:cs="Times New Roman"/>
          <w:sz w:val="28"/>
          <w:szCs w:val="28"/>
          <w:lang w:val="kk-KZ"/>
        </w:rPr>
        <w:t>Ви</w:t>
      </w:r>
      <w:r w:rsidR="000F789E">
        <w:rPr>
          <w:rFonts w:ascii="Times New Roman" w:hAnsi="Times New Roman" w:cs="Times New Roman"/>
          <w:sz w:val="28"/>
          <w:szCs w:val="28"/>
          <w:lang w:val="kk-KZ"/>
        </w:rPr>
        <w:t xml:space="preserve">ртуалды зертханалық жұмыстарды </w:t>
      </w:r>
      <w:r w:rsidR="00EE6135" w:rsidRPr="00B61F36">
        <w:rPr>
          <w:rFonts w:ascii="Times New Roman" w:hAnsi="Times New Roman" w:cs="Times New Roman"/>
          <w:sz w:val="28"/>
          <w:szCs w:val="28"/>
          <w:lang w:val="kk-KZ"/>
        </w:rPr>
        <w:t>құру мен қолданудың  әдiстемесiн жасау.</w:t>
      </w:r>
    </w:p>
    <w:p w:rsidR="00DB18B0" w:rsidRPr="00B61F36" w:rsidRDefault="000F789E" w:rsidP="000F789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 </w:t>
      </w:r>
      <w:r w:rsidR="00DB18B0" w:rsidRPr="00B61F36">
        <w:rPr>
          <w:rFonts w:ascii="Times New Roman" w:hAnsi="Times New Roman" w:cs="Times New Roman"/>
          <w:sz w:val="28"/>
          <w:szCs w:val="28"/>
          <w:lang w:val="kk-KZ"/>
        </w:rPr>
        <w:t>«Омыртқасызда</w:t>
      </w:r>
      <w:r w:rsidR="00467BFB">
        <w:rPr>
          <w:rFonts w:ascii="Times New Roman" w:hAnsi="Times New Roman" w:cs="Times New Roman"/>
          <w:sz w:val="28"/>
          <w:szCs w:val="28"/>
          <w:lang w:val="kk-KZ"/>
        </w:rPr>
        <w:t>р зоологиясы» элективті курсының</w:t>
      </w:r>
      <w:r>
        <w:rPr>
          <w:rFonts w:ascii="Times New Roman" w:hAnsi="Times New Roman" w:cs="Times New Roman"/>
          <w:sz w:val="28"/>
          <w:szCs w:val="28"/>
          <w:lang w:val="kk-KZ"/>
        </w:rPr>
        <w:t xml:space="preserve"> мазмұнын </w:t>
      </w:r>
      <w:r w:rsidR="00DB18B0" w:rsidRPr="00B61F36">
        <w:rPr>
          <w:rFonts w:ascii="Times New Roman" w:hAnsi="Times New Roman" w:cs="Times New Roman"/>
          <w:sz w:val="28"/>
          <w:szCs w:val="28"/>
          <w:lang w:val="kk-KZ"/>
        </w:rPr>
        <w:t>толықтыру және соған сәйкес  виртуалды зертханалық жұмыстард</w:t>
      </w:r>
      <w:r>
        <w:rPr>
          <w:rFonts w:ascii="Times New Roman" w:hAnsi="Times New Roman" w:cs="Times New Roman"/>
          <w:sz w:val="28"/>
          <w:szCs w:val="28"/>
          <w:lang w:val="kk-KZ"/>
        </w:rPr>
        <w:t xml:space="preserve">ы құрып </w:t>
      </w:r>
      <w:r w:rsidR="00DB18B0" w:rsidRPr="00B61F36">
        <w:rPr>
          <w:rFonts w:ascii="Times New Roman" w:hAnsi="Times New Roman" w:cs="Times New Roman"/>
          <w:sz w:val="28"/>
          <w:szCs w:val="28"/>
          <w:lang w:val="kk-KZ"/>
        </w:rPr>
        <w:t>эксперименттiк сабақтар әзірлеу.</w:t>
      </w:r>
    </w:p>
    <w:p w:rsidR="00DB18B0" w:rsidRPr="00B61F36" w:rsidRDefault="000F789E" w:rsidP="000F789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 </w:t>
      </w:r>
      <w:r w:rsidR="00EE6135" w:rsidRPr="00B61F36">
        <w:rPr>
          <w:rFonts w:ascii="Times New Roman" w:hAnsi="Times New Roman" w:cs="Times New Roman"/>
          <w:sz w:val="28"/>
          <w:szCs w:val="28"/>
          <w:lang w:val="kk-KZ"/>
        </w:rPr>
        <w:t>Ви</w:t>
      </w:r>
      <w:r>
        <w:rPr>
          <w:rFonts w:ascii="Times New Roman" w:hAnsi="Times New Roman" w:cs="Times New Roman"/>
          <w:sz w:val="28"/>
          <w:szCs w:val="28"/>
          <w:lang w:val="kk-KZ"/>
        </w:rPr>
        <w:t xml:space="preserve">ртуалды зертханалық жұмыстарды құру мен қолдану </w:t>
      </w:r>
      <w:r w:rsidR="00024095">
        <w:rPr>
          <w:rFonts w:ascii="Times New Roman" w:hAnsi="Times New Roman" w:cs="Times New Roman"/>
          <w:sz w:val="28"/>
          <w:szCs w:val="28"/>
          <w:lang w:val="kk-KZ"/>
        </w:rPr>
        <w:t>үлгісін</w:t>
      </w:r>
      <w:r w:rsidR="00EE6135" w:rsidRPr="00B61F36">
        <w:rPr>
          <w:rFonts w:ascii="Times New Roman" w:hAnsi="Times New Roman" w:cs="Times New Roman"/>
          <w:sz w:val="28"/>
          <w:szCs w:val="28"/>
          <w:lang w:val="kk-KZ"/>
        </w:rPr>
        <w:t xml:space="preserve"> апробациялау</w:t>
      </w:r>
      <w:r w:rsidR="00EE6135">
        <w:rPr>
          <w:rFonts w:ascii="Times New Roman" w:hAnsi="Times New Roman" w:cs="Times New Roman"/>
          <w:sz w:val="28"/>
          <w:szCs w:val="28"/>
          <w:lang w:val="kk-KZ"/>
        </w:rPr>
        <w:t>.</w:t>
      </w:r>
    </w:p>
    <w:p w:rsidR="00DB18B0" w:rsidRPr="00B61F36" w:rsidRDefault="00887F11" w:rsidP="006F5395">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 </w:t>
      </w:r>
      <w:r w:rsidR="00DB18B0" w:rsidRPr="00B61F36">
        <w:rPr>
          <w:rFonts w:ascii="Times New Roman" w:hAnsi="Times New Roman" w:cs="Times New Roman"/>
          <w:sz w:val="28"/>
          <w:szCs w:val="28"/>
          <w:lang w:val="kk-KZ"/>
        </w:rPr>
        <w:t>Жасалған сабақтарға эксперименттiк текс</w:t>
      </w:r>
      <w:r w:rsidR="008056A4">
        <w:rPr>
          <w:rFonts w:ascii="Times New Roman" w:hAnsi="Times New Roman" w:cs="Times New Roman"/>
          <w:sz w:val="28"/>
          <w:szCs w:val="28"/>
          <w:lang w:val="kk-KZ"/>
        </w:rPr>
        <w:t xml:space="preserve">еру жүргiзу және педагогикалық </w:t>
      </w:r>
      <w:r w:rsidR="00DB18B0" w:rsidRPr="00B61F36">
        <w:rPr>
          <w:rFonts w:ascii="Times New Roman" w:hAnsi="Times New Roman" w:cs="Times New Roman"/>
          <w:sz w:val="28"/>
          <w:szCs w:val="28"/>
          <w:lang w:val="kk-KZ"/>
        </w:rPr>
        <w:t xml:space="preserve">эксперимент нәтижесiн қорытындылау. </w:t>
      </w:r>
    </w:p>
    <w:p w:rsidR="00DB18B0" w:rsidRPr="00B61F36" w:rsidRDefault="00DB18B0" w:rsidP="000F789E">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i/>
          <w:iCs/>
          <w:sz w:val="28"/>
          <w:szCs w:val="28"/>
          <w:lang w:val="kk-KZ"/>
        </w:rPr>
        <w:t xml:space="preserve">Әдiстер: </w:t>
      </w:r>
      <w:r w:rsidRPr="00B61F36">
        <w:rPr>
          <w:rFonts w:ascii="Times New Roman" w:hAnsi="Times New Roman" w:cs="Times New Roman"/>
          <w:sz w:val="28"/>
          <w:szCs w:val="28"/>
          <w:lang w:val="kk-KZ"/>
        </w:rPr>
        <w:t xml:space="preserve">Оқу </w:t>
      </w:r>
      <w:r w:rsidR="00024095">
        <w:rPr>
          <w:rFonts w:ascii="Times New Roman" w:hAnsi="Times New Roman" w:cs="Times New Roman"/>
          <w:sz w:val="28"/>
          <w:szCs w:val="28"/>
          <w:lang w:val="kk-KZ"/>
        </w:rPr>
        <w:t>үдерісінің</w:t>
      </w:r>
      <w:r w:rsidRPr="00B61F36">
        <w:rPr>
          <w:rFonts w:ascii="Times New Roman" w:hAnsi="Times New Roman" w:cs="Times New Roman"/>
          <w:sz w:val="28"/>
          <w:szCs w:val="28"/>
          <w:lang w:val="kk-KZ"/>
        </w:rPr>
        <w:t xml:space="preserve"> жүру б</w:t>
      </w:r>
      <w:r w:rsidR="000F789E">
        <w:rPr>
          <w:rFonts w:ascii="Times New Roman" w:hAnsi="Times New Roman" w:cs="Times New Roman"/>
          <w:sz w:val="28"/>
          <w:szCs w:val="28"/>
          <w:lang w:val="kk-KZ"/>
        </w:rPr>
        <w:t xml:space="preserve">арысына және </w:t>
      </w:r>
      <w:r w:rsidR="00CC6398">
        <w:rPr>
          <w:rFonts w:ascii="Times New Roman" w:hAnsi="Times New Roman" w:cs="Times New Roman"/>
          <w:sz w:val="28"/>
          <w:szCs w:val="28"/>
          <w:lang w:val="kk-KZ"/>
        </w:rPr>
        <w:t>білім алушылар</w:t>
      </w:r>
      <w:r w:rsidRPr="00B61F36">
        <w:rPr>
          <w:rFonts w:ascii="Times New Roman" w:hAnsi="Times New Roman" w:cs="Times New Roman"/>
          <w:sz w:val="28"/>
          <w:szCs w:val="28"/>
          <w:lang w:val="kk-KZ"/>
        </w:rPr>
        <w:t xml:space="preserve">мен оқытушылардың  iс-әрекеттерiне бақылау </w:t>
      </w:r>
      <w:r w:rsidR="000F789E">
        <w:rPr>
          <w:rFonts w:ascii="Times New Roman" w:hAnsi="Times New Roman" w:cs="Times New Roman"/>
          <w:sz w:val="28"/>
          <w:szCs w:val="28"/>
          <w:lang w:val="kk-KZ"/>
        </w:rPr>
        <w:t xml:space="preserve">жүргiзу, оқытушылардың  жұмыс </w:t>
      </w:r>
      <w:r w:rsidRPr="00B61F36">
        <w:rPr>
          <w:rFonts w:ascii="Times New Roman" w:hAnsi="Times New Roman" w:cs="Times New Roman"/>
          <w:sz w:val="28"/>
          <w:szCs w:val="28"/>
          <w:lang w:val="kk-KZ"/>
        </w:rPr>
        <w:t>тәжiрибесiн талдау, білім алушылармен  және оқытушылармен әңгiмелесу, сауалнама  жүргiзу, білім алушылардың  жұмысын талдау, эксперттiк бағалау.</w:t>
      </w:r>
    </w:p>
    <w:p w:rsidR="00DB18B0" w:rsidRPr="00B61F36" w:rsidRDefault="00DB18B0" w:rsidP="000F789E">
      <w:pPr>
        <w:spacing w:after="0" w:line="240" w:lineRule="auto"/>
        <w:ind w:firstLine="567"/>
        <w:jc w:val="both"/>
        <w:rPr>
          <w:rFonts w:ascii="Times New Roman" w:hAnsi="Times New Roman" w:cs="Times New Roman"/>
          <w:i/>
          <w:iCs/>
          <w:sz w:val="28"/>
          <w:szCs w:val="28"/>
          <w:lang w:val="kk-KZ"/>
        </w:rPr>
      </w:pPr>
      <w:r w:rsidRPr="00B61F36">
        <w:rPr>
          <w:rFonts w:ascii="Times New Roman" w:hAnsi="Times New Roman" w:cs="Times New Roman"/>
          <w:i/>
          <w:iCs/>
          <w:sz w:val="28"/>
          <w:szCs w:val="28"/>
          <w:lang w:val="kk-KZ"/>
        </w:rPr>
        <w:t xml:space="preserve">Нәтижелер: </w:t>
      </w:r>
    </w:p>
    <w:p w:rsidR="00DB18B0" w:rsidRPr="00B61F36" w:rsidRDefault="000F789E" w:rsidP="00B840C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 Білім алушылардың бiлiм сапасын ар</w:t>
      </w:r>
      <w:r w:rsidR="00814611">
        <w:rPr>
          <w:rFonts w:ascii="Times New Roman" w:hAnsi="Times New Roman" w:cs="Times New Roman"/>
          <w:sz w:val="28"/>
          <w:szCs w:val="28"/>
          <w:lang w:val="kk-KZ"/>
        </w:rPr>
        <w:t>т</w:t>
      </w:r>
      <w:r>
        <w:rPr>
          <w:rFonts w:ascii="Times New Roman" w:hAnsi="Times New Roman" w:cs="Times New Roman"/>
          <w:sz w:val="28"/>
          <w:szCs w:val="28"/>
          <w:lang w:val="kk-KZ"/>
        </w:rPr>
        <w:t xml:space="preserve">тыруды </w:t>
      </w:r>
      <w:r w:rsidR="00DB18B0" w:rsidRPr="00B61F36">
        <w:rPr>
          <w:rFonts w:ascii="Times New Roman" w:hAnsi="Times New Roman" w:cs="Times New Roman"/>
          <w:sz w:val="28"/>
          <w:szCs w:val="28"/>
          <w:lang w:val="kk-KZ"/>
        </w:rPr>
        <w:t xml:space="preserve">ескере отырып жасалған виртуалды зертханалық жұмыстарды  құру мен қолданудың   </w:t>
      </w:r>
      <w:r>
        <w:rPr>
          <w:rFonts w:ascii="Times New Roman" w:hAnsi="Times New Roman" w:cs="Times New Roman"/>
          <w:sz w:val="28"/>
          <w:szCs w:val="28"/>
          <w:lang w:val="kk-KZ"/>
        </w:rPr>
        <w:t xml:space="preserve">принциптерi мен талаптар </w:t>
      </w:r>
      <w:r w:rsidR="00DB18B0" w:rsidRPr="00B61F36">
        <w:rPr>
          <w:rFonts w:ascii="Times New Roman" w:hAnsi="Times New Roman" w:cs="Times New Roman"/>
          <w:sz w:val="28"/>
          <w:szCs w:val="28"/>
          <w:lang w:val="kk-KZ"/>
        </w:rPr>
        <w:t>тiзiмi.</w:t>
      </w:r>
    </w:p>
    <w:p w:rsidR="00DB18B0" w:rsidRPr="00577E75" w:rsidRDefault="00DB18B0" w:rsidP="00B61F36">
      <w:pPr>
        <w:spacing w:after="0" w:line="240" w:lineRule="auto"/>
        <w:ind w:firstLine="567"/>
        <w:jc w:val="both"/>
        <w:rPr>
          <w:rFonts w:ascii="Times New Roman" w:hAnsi="Times New Roman" w:cs="Times New Roman"/>
          <w:sz w:val="28"/>
          <w:szCs w:val="28"/>
          <w:lang w:val="kk-KZ"/>
        </w:rPr>
      </w:pPr>
      <w:r w:rsidRPr="00B61F36">
        <w:rPr>
          <w:rFonts w:ascii="Times New Roman" w:hAnsi="Times New Roman" w:cs="Times New Roman"/>
          <w:sz w:val="28"/>
          <w:szCs w:val="28"/>
          <w:lang w:val="kk-KZ"/>
        </w:rPr>
        <w:t>2. Виртуалды з</w:t>
      </w:r>
      <w:r w:rsidR="000F789E">
        <w:rPr>
          <w:rFonts w:ascii="Times New Roman" w:hAnsi="Times New Roman" w:cs="Times New Roman"/>
          <w:sz w:val="28"/>
          <w:szCs w:val="28"/>
          <w:lang w:val="kk-KZ"/>
        </w:rPr>
        <w:t xml:space="preserve">ертханалық жұмыстарды құру мен </w:t>
      </w:r>
      <w:r w:rsidRPr="00B61F36">
        <w:rPr>
          <w:rFonts w:ascii="Times New Roman" w:hAnsi="Times New Roman" w:cs="Times New Roman"/>
          <w:sz w:val="28"/>
          <w:szCs w:val="28"/>
          <w:lang w:val="kk-KZ"/>
        </w:rPr>
        <w:t>қолданудың өлшемдері  әдістемесі</w:t>
      </w:r>
      <w:r w:rsidR="00577E75" w:rsidRPr="00577E75">
        <w:rPr>
          <w:rFonts w:ascii="Times New Roman" w:hAnsi="Times New Roman" w:cs="Times New Roman"/>
          <w:sz w:val="28"/>
          <w:szCs w:val="28"/>
          <w:lang w:val="kk-KZ"/>
        </w:rPr>
        <w:t>.</w:t>
      </w:r>
    </w:p>
    <w:p w:rsidR="00DB18B0" w:rsidRPr="00B61F36" w:rsidRDefault="00DB18B0" w:rsidP="000F789E">
      <w:pPr>
        <w:tabs>
          <w:tab w:val="num" w:pos="720"/>
        </w:tabs>
        <w:spacing w:after="0" w:line="240" w:lineRule="auto"/>
        <w:ind w:firstLine="567"/>
        <w:jc w:val="both"/>
        <w:rPr>
          <w:rFonts w:ascii="Times New Roman" w:hAnsi="Times New Roman" w:cs="Times New Roman"/>
          <w:i/>
          <w:iCs/>
          <w:sz w:val="28"/>
          <w:szCs w:val="28"/>
          <w:lang w:val="kk-KZ"/>
        </w:rPr>
      </w:pPr>
      <w:r w:rsidRPr="00B61F36">
        <w:rPr>
          <w:rFonts w:ascii="Times New Roman" w:hAnsi="Times New Roman" w:cs="Times New Roman"/>
          <w:i/>
          <w:iCs/>
          <w:sz w:val="28"/>
          <w:szCs w:val="28"/>
          <w:lang w:val="kk-KZ"/>
        </w:rPr>
        <w:t>Педагогикалық эксперименттi ұйымдастырып  жүргізу  үшiн қажеттi материалдар</w:t>
      </w:r>
    </w:p>
    <w:p w:rsidR="00DB18B0" w:rsidRPr="00B61F36" w:rsidRDefault="000F789E" w:rsidP="000F789E">
      <w:pPr>
        <w:tabs>
          <w:tab w:val="num" w:pos="0"/>
          <w:tab w:val="num" w:pos="1047"/>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 </w:t>
      </w:r>
      <w:r w:rsidR="00DB18B0" w:rsidRPr="00B61F36">
        <w:rPr>
          <w:rFonts w:ascii="Times New Roman" w:hAnsi="Times New Roman" w:cs="Times New Roman"/>
          <w:sz w:val="28"/>
          <w:szCs w:val="28"/>
          <w:lang w:val="kk-KZ"/>
        </w:rPr>
        <w:t>«Кеміргіштердің саркоспоридиялары» тақырыптары бойынш</w:t>
      </w:r>
      <w:r w:rsidR="00467BFB">
        <w:rPr>
          <w:rFonts w:ascii="Times New Roman" w:hAnsi="Times New Roman" w:cs="Times New Roman"/>
          <w:sz w:val="28"/>
          <w:szCs w:val="28"/>
          <w:lang w:val="kk-KZ"/>
        </w:rPr>
        <w:t>а дәрістік сабақтардың жиынтығы</w:t>
      </w:r>
      <w:r w:rsidR="00DB18B0" w:rsidRPr="00B61F36">
        <w:rPr>
          <w:rFonts w:ascii="Times New Roman" w:hAnsi="Times New Roman" w:cs="Times New Roman"/>
          <w:sz w:val="28"/>
          <w:szCs w:val="28"/>
          <w:lang w:val="kk-KZ"/>
        </w:rPr>
        <w:t xml:space="preserve">.  </w:t>
      </w:r>
    </w:p>
    <w:p w:rsidR="00DB18B0" w:rsidRPr="00B61F36" w:rsidRDefault="000F789E" w:rsidP="000F789E">
      <w:pPr>
        <w:tabs>
          <w:tab w:val="num" w:pos="0"/>
          <w:tab w:val="left" w:pos="567"/>
          <w:tab w:val="num" w:pos="1047"/>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 </w:t>
      </w:r>
      <w:r w:rsidR="00DB18B0" w:rsidRPr="00B61F36">
        <w:rPr>
          <w:rFonts w:ascii="Times New Roman" w:hAnsi="Times New Roman" w:cs="Times New Roman"/>
          <w:sz w:val="28"/>
          <w:szCs w:val="28"/>
          <w:lang w:val="kk-KZ"/>
        </w:rPr>
        <w:t>5В011</w:t>
      </w:r>
      <w:r w:rsidR="000E18B6">
        <w:rPr>
          <w:rFonts w:ascii="Times New Roman" w:hAnsi="Times New Roman" w:cs="Times New Roman"/>
          <w:sz w:val="28"/>
          <w:szCs w:val="28"/>
          <w:lang w:val="kk-KZ"/>
        </w:rPr>
        <w:t xml:space="preserve">300 </w:t>
      </w:r>
      <w:r w:rsidR="00467BFB">
        <w:rPr>
          <w:rFonts w:ascii="Times New Roman" w:hAnsi="Times New Roman" w:cs="Times New Roman"/>
          <w:sz w:val="28"/>
          <w:szCs w:val="28"/>
          <w:lang w:val="kk-KZ"/>
        </w:rPr>
        <w:t>–</w:t>
      </w:r>
      <w:r w:rsidR="000E18B6">
        <w:rPr>
          <w:rFonts w:ascii="Times New Roman" w:hAnsi="Times New Roman" w:cs="Times New Roman"/>
          <w:sz w:val="28"/>
          <w:szCs w:val="28"/>
          <w:lang w:val="kk-KZ"/>
        </w:rPr>
        <w:t xml:space="preserve"> </w:t>
      </w:r>
      <w:r w:rsidR="00467BFB">
        <w:rPr>
          <w:rFonts w:ascii="Times New Roman" w:hAnsi="Times New Roman" w:cs="Times New Roman"/>
          <w:sz w:val="28"/>
          <w:szCs w:val="28"/>
          <w:lang w:val="kk-KZ"/>
        </w:rPr>
        <w:t>«</w:t>
      </w:r>
      <w:r w:rsidR="000E18B6">
        <w:rPr>
          <w:rFonts w:ascii="Times New Roman" w:hAnsi="Times New Roman" w:cs="Times New Roman"/>
          <w:sz w:val="28"/>
          <w:szCs w:val="28"/>
          <w:lang w:val="kk-KZ"/>
        </w:rPr>
        <w:t>Биология» мамандығының 1-</w:t>
      </w:r>
      <w:r>
        <w:rPr>
          <w:rFonts w:ascii="Times New Roman" w:hAnsi="Times New Roman" w:cs="Times New Roman"/>
          <w:sz w:val="28"/>
          <w:szCs w:val="28"/>
          <w:lang w:val="kk-KZ"/>
        </w:rPr>
        <w:t xml:space="preserve">курс студенттеріне арналған </w:t>
      </w:r>
      <w:r w:rsidR="00DB18B0" w:rsidRPr="00B61F36">
        <w:rPr>
          <w:rFonts w:ascii="Times New Roman" w:hAnsi="Times New Roman" w:cs="Times New Roman"/>
          <w:sz w:val="28"/>
          <w:szCs w:val="28"/>
          <w:lang w:val="kk-KZ"/>
        </w:rPr>
        <w:t>«Кеміргіштердің саркоспоридиялары» тақырыбында виртуалды оқу-танымдық зертханасының электрондық әдістемелік нұсқаулығы.</w:t>
      </w:r>
    </w:p>
    <w:sectPr w:rsidR="00DB18B0" w:rsidRPr="00B61F36" w:rsidSect="00FC75BD">
      <w:footerReference w:type="default" r:id="rId57"/>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97BC2" w:rsidRDefault="00A97BC2" w:rsidP="00CE21F1">
      <w:pPr>
        <w:spacing w:after="0" w:line="240" w:lineRule="auto"/>
      </w:pPr>
      <w:r>
        <w:separator/>
      </w:r>
    </w:p>
  </w:endnote>
  <w:endnote w:type="continuationSeparator" w:id="0">
    <w:p w:rsidR="00A97BC2" w:rsidRDefault="00A97BC2" w:rsidP="00CE21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 Kaz">
    <w:altName w:val="Arial"/>
    <w:charset w:val="00"/>
    <w:family w:val="swiss"/>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Batang">
    <w:panose1 w:val="02030600000101010101"/>
    <w:charset w:val="81"/>
    <w:family w:val="roman"/>
    <w:pitch w:val="variable"/>
    <w:sig w:usb0="B00002AF" w:usb1="69D77CFB" w:usb2="00000030" w:usb3="00000000" w:csb0="0008009F" w:csb1="00000000"/>
  </w:font>
  <w:font w:name="Open Sans">
    <w:altName w:val="Tahoma"/>
    <w:charset w:val="CC"/>
    <w:family w:val="swiss"/>
    <w:pitch w:val="variable"/>
    <w:sig w:usb0="00000001" w:usb1="4000205B" w:usb2="00000028"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7BC2" w:rsidRPr="0083712E" w:rsidRDefault="00A97BC2">
    <w:pPr>
      <w:pStyle w:val="afc"/>
      <w:jc w:val="center"/>
      <w:rPr>
        <w:rFonts w:ascii="Times New Roman" w:hAnsi="Times New Roman" w:cs="Times New Roman"/>
        <w:sz w:val="28"/>
        <w:szCs w:val="28"/>
      </w:rPr>
    </w:pPr>
    <w:r w:rsidRPr="0083712E">
      <w:rPr>
        <w:rFonts w:ascii="Times New Roman" w:hAnsi="Times New Roman" w:cs="Times New Roman"/>
        <w:sz w:val="28"/>
        <w:szCs w:val="28"/>
      </w:rPr>
      <w:fldChar w:fldCharType="begin"/>
    </w:r>
    <w:r w:rsidRPr="0083712E">
      <w:rPr>
        <w:rFonts w:ascii="Times New Roman" w:hAnsi="Times New Roman" w:cs="Times New Roman"/>
        <w:sz w:val="28"/>
        <w:szCs w:val="28"/>
      </w:rPr>
      <w:instrText>PAGE   \* MERGEFORMAT</w:instrText>
    </w:r>
    <w:r w:rsidRPr="0083712E">
      <w:rPr>
        <w:rFonts w:ascii="Times New Roman" w:hAnsi="Times New Roman" w:cs="Times New Roman"/>
        <w:sz w:val="28"/>
        <w:szCs w:val="28"/>
      </w:rPr>
      <w:fldChar w:fldCharType="separate"/>
    </w:r>
    <w:r w:rsidR="00E708E7">
      <w:rPr>
        <w:rFonts w:ascii="Times New Roman" w:hAnsi="Times New Roman" w:cs="Times New Roman"/>
        <w:noProof/>
        <w:sz w:val="28"/>
        <w:szCs w:val="28"/>
      </w:rPr>
      <w:t>51</w:t>
    </w:r>
    <w:r w:rsidRPr="0083712E">
      <w:rPr>
        <w:rFonts w:ascii="Times New Roman" w:hAnsi="Times New Roman" w:cs="Times New Roman"/>
        <w:sz w:val="28"/>
        <w:szCs w:val="28"/>
      </w:rPr>
      <w:fldChar w:fldCharType="end"/>
    </w:r>
  </w:p>
  <w:p w:rsidR="00A97BC2" w:rsidRDefault="00A97BC2">
    <w:pPr>
      <w:pStyle w:val="af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97BC2" w:rsidRDefault="00A97BC2" w:rsidP="00CE21F1">
      <w:pPr>
        <w:spacing w:after="0" w:line="240" w:lineRule="auto"/>
      </w:pPr>
      <w:r>
        <w:separator/>
      </w:r>
    </w:p>
  </w:footnote>
  <w:footnote w:type="continuationSeparator" w:id="0">
    <w:p w:rsidR="00A97BC2" w:rsidRDefault="00A97BC2" w:rsidP="00CE21F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B"/>
    <w:multiLevelType w:val="multilevel"/>
    <w:tmpl w:val="0000000B"/>
    <w:name w:val="WW8Num17"/>
    <w:lvl w:ilvl="0">
      <w:start w:val="1"/>
      <w:numFmt w:val="decimal"/>
      <w:lvlText w:val="%1."/>
      <w:lvlJc w:val="left"/>
      <w:pPr>
        <w:tabs>
          <w:tab w:val="num" w:pos="0"/>
        </w:tabs>
      </w:pPr>
    </w:lvl>
    <w:lvl w:ilvl="1">
      <w:start w:val="1"/>
      <w:numFmt w:val="lowerLetter"/>
      <w:lvlText w:val="%2."/>
      <w:lvlJc w:val="left"/>
      <w:pPr>
        <w:tabs>
          <w:tab w:val="num" w:pos="0"/>
        </w:tabs>
      </w:pPr>
    </w:lvl>
    <w:lvl w:ilvl="2">
      <w:start w:val="1"/>
      <w:numFmt w:val="lowerRoman"/>
      <w:lvlText w:val="%3."/>
      <w:lvlJc w:val="left"/>
      <w:pPr>
        <w:tabs>
          <w:tab w:val="num" w:pos="0"/>
        </w:tabs>
      </w:pPr>
    </w:lvl>
    <w:lvl w:ilvl="3">
      <w:start w:val="1"/>
      <w:numFmt w:val="decimal"/>
      <w:lvlText w:val="%4."/>
      <w:lvlJc w:val="left"/>
      <w:pPr>
        <w:tabs>
          <w:tab w:val="num" w:pos="0"/>
        </w:tabs>
      </w:pPr>
    </w:lvl>
    <w:lvl w:ilvl="4">
      <w:start w:val="1"/>
      <w:numFmt w:val="lowerLetter"/>
      <w:lvlText w:val="%5."/>
      <w:lvlJc w:val="left"/>
      <w:pPr>
        <w:tabs>
          <w:tab w:val="num" w:pos="0"/>
        </w:tabs>
      </w:pPr>
    </w:lvl>
    <w:lvl w:ilvl="5">
      <w:start w:val="1"/>
      <w:numFmt w:val="lowerRoman"/>
      <w:lvlText w:val="%6."/>
      <w:lvlJc w:val="left"/>
      <w:pPr>
        <w:tabs>
          <w:tab w:val="num" w:pos="0"/>
        </w:tabs>
      </w:pPr>
    </w:lvl>
    <w:lvl w:ilvl="6">
      <w:start w:val="1"/>
      <w:numFmt w:val="decimal"/>
      <w:lvlText w:val="%7."/>
      <w:lvlJc w:val="left"/>
      <w:pPr>
        <w:tabs>
          <w:tab w:val="num" w:pos="0"/>
        </w:tabs>
      </w:pPr>
    </w:lvl>
    <w:lvl w:ilvl="7">
      <w:start w:val="1"/>
      <w:numFmt w:val="lowerLetter"/>
      <w:lvlText w:val="%8."/>
      <w:lvlJc w:val="left"/>
      <w:pPr>
        <w:tabs>
          <w:tab w:val="num" w:pos="0"/>
        </w:tabs>
      </w:pPr>
    </w:lvl>
    <w:lvl w:ilvl="8">
      <w:start w:val="1"/>
      <w:numFmt w:val="lowerRoman"/>
      <w:lvlText w:val="%9."/>
      <w:lvlJc w:val="left"/>
      <w:pPr>
        <w:tabs>
          <w:tab w:val="num" w:pos="0"/>
        </w:tabs>
      </w:pPr>
    </w:lvl>
  </w:abstractNum>
  <w:abstractNum w:abstractNumId="1">
    <w:nsid w:val="07C119BB"/>
    <w:multiLevelType w:val="hybridMultilevel"/>
    <w:tmpl w:val="4D82D2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76C3D14"/>
    <w:multiLevelType w:val="hybridMultilevel"/>
    <w:tmpl w:val="60DE8882"/>
    <w:lvl w:ilvl="0" w:tplc="C7C45AA8">
      <w:start w:val="80"/>
      <w:numFmt w:val="decimal"/>
      <w:lvlText w:val="%1"/>
      <w:lvlJc w:val="left"/>
      <w:pPr>
        <w:ind w:left="2520" w:hanging="360"/>
      </w:pPr>
      <w:rPr>
        <w:rFonts w:hint="default"/>
      </w:rPr>
    </w:lvl>
    <w:lvl w:ilvl="1" w:tplc="04190019" w:tentative="1">
      <w:start w:val="1"/>
      <w:numFmt w:val="lowerLetter"/>
      <w:lvlText w:val="%2."/>
      <w:lvlJc w:val="left"/>
      <w:pPr>
        <w:ind w:left="3240" w:hanging="360"/>
      </w:pPr>
    </w:lvl>
    <w:lvl w:ilvl="2" w:tplc="0419001B" w:tentative="1">
      <w:start w:val="1"/>
      <w:numFmt w:val="lowerRoman"/>
      <w:lvlText w:val="%3."/>
      <w:lvlJc w:val="right"/>
      <w:pPr>
        <w:ind w:left="3960" w:hanging="180"/>
      </w:pPr>
    </w:lvl>
    <w:lvl w:ilvl="3" w:tplc="0419000F" w:tentative="1">
      <w:start w:val="1"/>
      <w:numFmt w:val="decimal"/>
      <w:lvlText w:val="%4."/>
      <w:lvlJc w:val="left"/>
      <w:pPr>
        <w:ind w:left="4680" w:hanging="360"/>
      </w:pPr>
    </w:lvl>
    <w:lvl w:ilvl="4" w:tplc="04190019" w:tentative="1">
      <w:start w:val="1"/>
      <w:numFmt w:val="lowerLetter"/>
      <w:lvlText w:val="%5."/>
      <w:lvlJc w:val="left"/>
      <w:pPr>
        <w:ind w:left="5400" w:hanging="360"/>
      </w:pPr>
    </w:lvl>
    <w:lvl w:ilvl="5" w:tplc="0419001B" w:tentative="1">
      <w:start w:val="1"/>
      <w:numFmt w:val="lowerRoman"/>
      <w:lvlText w:val="%6."/>
      <w:lvlJc w:val="right"/>
      <w:pPr>
        <w:ind w:left="6120" w:hanging="180"/>
      </w:pPr>
    </w:lvl>
    <w:lvl w:ilvl="6" w:tplc="0419000F" w:tentative="1">
      <w:start w:val="1"/>
      <w:numFmt w:val="decimal"/>
      <w:lvlText w:val="%7."/>
      <w:lvlJc w:val="left"/>
      <w:pPr>
        <w:ind w:left="6840" w:hanging="360"/>
      </w:pPr>
    </w:lvl>
    <w:lvl w:ilvl="7" w:tplc="04190019" w:tentative="1">
      <w:start w:val="1"/>
      <w:numFmt w:val="lowerLetter"/>
      <w:lvlText w:val="%8."/>
      <w:lvlJc w:val="left"/>
      <w:pPr>
        <w:ind w:left="7560" w:hanging="360"/>
      </w:pPr>
    </w:lvl>
    <w:lvl w:ilvl="8" w:tplc="0419001B" w:tentative="1">
      <w:start w:val="1"/>
      <w:numFmt w:val="lowerRoman"/>
      <w:lvlText w:val="%9."/>
      <w:lvlJc w:val="right"/>
      <w:pPr>
        <w:ind w:left="8280" w:hanging="180"/>
      </w:pPr>
    </w:lvl>
  </w:abstractNum>
  <w:abstractNum w:abstractNumId="3">
    <w:nsid w:val="1D73063B"/>
    <w:multiLevelType w:val="hybridMultilevel"/>
    <w:tmpl w:val="8DB60AFA"/>
    <w:lvl w:ilvl="0" w:tplc="A2FC05B0">
      <w:start w:val="93"/>
      <w:numFmt w:val="decimal"/>
      <w:lvlText w:val="%1"/>
      <w:lvlJc w:val="left"/>
      <w:pPr>
        <w:ind w:left="927" w:hanging="360"/>
      </w:pPr>
      <w:rPr>
        <w:rFonts w:hint="default"/>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4">
    <w:nsid w:val="1ED45DE1"/>
    <w:multiLevelType w:val="hybridMultilevel"/>
    <w:tmpl w:val="544EB5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2D913AD"/>
    <w:multiLevelType w:val="hybridMultilevel"/>
    <w:tmpl w:val="3BA24214"/>
    <w:lvl w:ilvl="0" w:tplc="4EF20BDC">
      <w:start w:val="1"/>
      <w:numFmt w:val="decimal"/>
      <w:lvlText w:val="%1."/>
      <w:lvlJc w:val="left"/>
      <w:pPr>
        <w:ind w:left="1637" w:hanging="360"/>
      </w:pPr>
      <w:rPr>
        <w:rFonts w:hint="default"/>
        <w:b w:val="0"/>
      </w:rPr>
    </w:lvl>
    <w:lvl w:ilvl="1" w:tplc="04190019" w:tentative="1">
      <w:start w:val="1"/>
      <w:numFmt w:val="lowerLetter"/>
      <w:lvlText w:val="%2."/>
      <w:lvlJc w:val="left"/>
      <w:pPr>
        <w:ind w:left="2433" w:hanging="360"/>
      </w:pPr>
    </w:lvl>
    <w:lvl w:ilvl="2" w:tplc="0419001B" w:tentative="1">
      <w:start w:val="1"/>
      <w:numFmt w:val="lowerRoman"/>
      <w:lvlText w:val="%3."/>
      <w:lvlJc w:val="right"/>
      <w:pPr>
        <w:ind w:left="3153" w:hanging="180"/>
      </w:pPr>
    </w:lvl>
    <w:lvl w:ilvl="3" w:tplc="0419000F" w:tentative="1">
      <w:start w:val="1"/>
      <w:numFmt w:val="decimal"/>
      <w:lvlText w:val="%4."/>
      <w:lvlJc w:val="left"/>
      <w:pPr>
        <w:ind w:left="3873" w:hanging="360"/>
      </w:pPr>
    </w:lvl>
    <w:lvl w:ilvl="4" w:tplc="04190019" w:tentative="1">
      <w:start w:val="1"/>
      <w:numFmt w:val="lowerLetter"/>
      <w:lvlText w:val="%5."/>
      <w:lvlJc w:val="left"/>
      <w:pPr>
        <w:ind w:left="4593" w:hanging="360"/>
      </w:pPr>
    </w:lvl>
    <w:lvl w:ilvl="5" w:tplc="0419001B" w:tentative="1">
      <w:start w:val="1"/>
      <w:numFmt w:val="lowerRoman"/>
      <w:lvlText w:val="%6."/>
      <w:lvlJc w:val="right"/>
      <w:pPr>
        <w:ind w:left="5313" w:hanging="180"/>
      </w:pPr>
    </w:lvl>
    <w:lvl w:ilvl="6" w:tplc="0419000F" w:tentative="1">
      <w:start w:val="1"/>
      <w:numFmt w:val="decimal"/>
      <w:lvlText w:val="%7."/>
      <w:lvlJc w:val="left"/>
      <w:pPr>
        <w:ind w:left="6033" w:hanging="360"/>
      </w:pPr>
    </w:lvl>
    <w:lvl w:ilvl="7" w:tplc="04190019" w:tentative="1">
      <w:start w:val="1"/>
      <w:numFmt w:val="lowerLetter"/>
      <w:lvlText w:val="%8."/>
      <w:lvlJc w:val="left"/>
      <w:pPr>
        <w:ind w:left="6753" w:hanging="360"/>
      </w:pPr>
    </w:lvl>
    <w:lvl w:ilvl="8" w:tplc="0419001B" w:tentative="1">
      <w:start w:val="1"/>
      <w:numFmt w:val="lowerRoman"/>
      <w:lvlText w:val="%9."/>
      <w:lvlJc w:val="right"/>
      <w:pPr>
        <w:ind w:left="7473" w:hanging="180"/>
      </w:pPr>
    </w:lvl>
  </w:abstractNum>
  <w:abstractNum w:abstractNumId="6">
    <w:nsid w:val="29170A63"/>
    <w:multiLevelType w:val="hybridMultilevel"/>
    <w:tmpl w:val="6352A564"/>
    <w:lvl w:ilvl="0" w:tplc="560A33D8">
      <w:start w:val="104"/>
      <w:numFmt w:val="decimal"/>
      <w:lvlText w:val="%1"/>
      <w:lvlJc w:val="left"/>
      <w:pPr>
        <w:ind w:left="972" w:hanging="40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nsid w:val="42A736A4"/>
    <w:multiLevelType w:val="hybridMultilevel"/>
    <w:tmpl w:val="5CDCFC42"/>
    <w:lvl w:ilvl="0" w:tplc="2DAA4152">
      <w:start w:val="116"/>
      <w:numFmt w:val="decimal"/>
      <w:lvlText w:val="%1"/>
      <w:lvlJc w:val="left"/>
      <w:pPr>
        <w:ind w:left="972" w:hanging="40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nsid w:val="698F69E3"/>
    <w:multiLevelType w:val="hybridMultilevel"/>
    <w:tmpl w:val="9F4A717A"/>
    <w:lvl w:ilvl="0" w:tplc="CD2A628C">
      <w:start w:val="1"/>
      <w:numFmt w:val="decimal"/>
      <w:lvlText w:val="%1."/>
      <w:lvlJc w:val="left"/>
      <w:pPr>
        <w:ind w:left="927" w:hanging="360"/>
      </w:pPr>
      <w:rPr>
        <w:rFonts w:ascii="Times New Roman" w:eastAsia="Times New Roman" w:hAnsi="Times New Roman" w:cs="Times New Roman"/>
        <w:b w:val="0"/>
        <w:bCs w:val="0"/>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9">
    <w:nsid w:val="6EA213B2"/>
    <w:multiLevelType w:val="hybridMultilevel"/>
    <w:tmpl w:val="7BB2CA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7515706C"/>
    <w:multiLevelType w:val="hybridMultilevel"/>
    <w:tmpl w:val="15EEAEA2"/>
    <w:lvl w:ilvl="0" w:tplc="1E529A18">
      <w:start w:val="104"/>
      <w:numFmt w:val="decimal"/>
      <w:lvlText w:val="%1"/>
      <w:lvlJc w:val="left"/>
      <w:pPr>
        <w:ind w:left="1005" w:hanging="405"/>
      </w:pPr>
      <w:rPr>
        <w:rFonts w:hint="default"/>
        <w:lang w:val="kk-KZ"/>
      </w:rPr>
    </w:lvl>
    <w:lvl w:ilvl="1" w:tplc="04190019" w:tentative="1">
      <w:start w:val="1"/>
      <w:numFmt w:val="lowerLetter"/>
      <w:lvlText w:val="%2."/>
      <w:lvlJc w:val="left"/>
      <w:pPr>
        <w:ind w:left="1680" w:hanging="360"/>
      </w:pPr>
    </w:lvl>
    <w:lvl w:ilvl="2" w:tplc="0419001B" w:tentative="1">
      <w:start w:val="1"/>
      <w:numFmt w:val="lowerRoman"/>
      <w:lvlText w:val="%3."/>
      <w:lvlJc w:val="right"/>
      <w:pPr>
        <w:ind w:left="2400" w:hanging="180"/>
      </w:pPr>
    </w:lvl>
    <w:lvl w:ilvl="3" w:tplc="0419000F" w:tentative="1">
      <w:start w:val="1"/>
      <w:numFmt w:val="decimal"/>
      <w:lvlText w:val="%4."/>
      <w:lvlJc w:val="left"/>
      <w:pPr>
        <w:ind w:left="3120" w:hanging="360"/>
      </w:pPr>
    </w:lvl>
    <w:lvl w:ilvl="4" w:tplc="04190019" w:tentative="1">
      <w:start w:val="1"/>
      <w:numFmt w:val="lowerLetter"/>
      <w:lvlText w:val="%5."/>
      <w:lvlJc w:val="left"/>
      <w:pPr>
        <w:ind w:left="3840" w:hanging="360"/>
      </w:pPr>
    </w:lvl>
    <w:lvl w:ilvl="5" w:tplc="0419001B" w:tentative="1">
      <w:start w:val="1"/>
      <w:numFmt w:val="lowerRoman"/>
      <w:lvlText w:val="%6."/>
      <w:lvlJc w:val="right"/>
      <w:pPr>
        <w:ind w:left="4560" w:hanging="180"/>
      </w:pPr>
    </w:lvl>
    <w:lvl w:ilvl="6" w:tplc="0419000F" w:tentative="1">
      <w:start w:val="1"/>
      <w:numFmt w:val="decimal"/>
      <w:lvlText w:val="%7."/>
      <w:lvlJc w:val="left"/>
      <w:pPr>
        <w:ind w:left="5280" w:hanging="360"/>
      </w:pPr>
    </w:lvl>
    <w:lvl w:ilvl="7" w:tplc="04190019" w:tentative="1">
      <w:start w:val="1"/>
      <w:numFmt w:val="lowerLetter"/>
      <w:lvlText w:val="%8."/>
      <w:lvlJc w:val="left"/>
      <w:pPr>
        <w:ind w:left="6000" w:hanging="360"/>
      </w:pPr>
    </w:lvl>
    <w:lvl w:ilvl="8" w:tplc="0419001B" w:tentative="1">
      <w:start w:val="1"/>
      <w:numFmt w:val="lowerRoman"/>
      <w:lvlText w:val="%9."/>
      <w:lvlJc w:val="right"/>
      <w:pPr>
        <w:ind w:left="6720" w:hanging="180"/>
      </w:pPr>
    </w:lvl>
  </w:abstractNum>
  <w:abstractNum w:abstractNumId="11">
    <w:nsid w:val="75AB5FD2"/>
    <w:multiLevelType w:val="hybridMultilevel"/>
    <w:tmpl w:val="3F76E282"/>
    <w:lvl w:ilvl="0" w:tplc="22B01B80">
      <w:start w:val="1"/>
      <w:numFmt w:val="bullet"/>
      <w:lvlText w:val="-"/>
      <w:lvlJc w:val="left"/>
      <w:pPr>
        <w:ind w:left="3480" w:hanging="360"/>
      </w:pPr>
      <w:rPr>
        <w:rFonts w:ascii="Times New Roman" w:eastAsia="Times New Roman" w:hAnsi="Times New Roman" w:hint="default"/>
        <w:color w:val="auto"/>
      </w:rPr>
    </w:lvl>
    <w:lvl w:ilvl="1" w:tplc="04190003">
      <w:start w:val="1"/>
      <w:numFmt w:val="bullet"/>
      <w:lvlText w:val="o"/>
      <w:lvlJc w:val="left"/>
      <w:pPr>
        <w:ind w:left="1506" w:hanging="360"/>
      </w:pPr>
      <w:rPr>
        <w:rFonts w:ascii="Courier New" w:hAnsi="Courier New" w:cs="Courier New" w:hint="default"/>
      </w:rPr>
    </w:lvl>
    <w:lvl w:ilvl="2" w:tplc="04190005">
      <w:start w:val="1"/>
      <w:numFmt w:val="bullet"/>
      <w:lvlText w:val=""/>
      <w:lvlJc w:val="left"/>
      <w:pPr>
        <w:ind w:left="2226" w:hanging="360"/>
      </w:pPr>
      <w:rPr>
        <w:rFonts w:ascii="Wingdings" w:hAnsi="Wingdings" w:cs="Wingdings" w:hint="default"/>
      </w:rPr>
    </w:lvl>
    <w:lvl w:ilvl="3" w:tplc="04190001">
      <w:start w:val="1"/>
      <w:numFmt w:val="bullet"/>
      <w:lvlText w:val=""/>
      <w:lvlJc w:val="left"/>
      <w:pPr>
        <w:ind w:left="2946" w:hanging="360"/>
      </w:pPr>
      <w:rPr>
        <w:rFonts w:ascii="Symbol" w:hAnsi="Symbol" w:cs="Symbol" w:hint="default"/>
      </w:rPr>
    </w:lvl>
    <w:lvl w:ilvl="4" w:tplc="04190003">
      <w:start w:val="1"/>
      <w:numFmt w:val="bullet"/>
      <w:lvlText w:val="o"/>
      <w:lvlJc w:val="left"/>
      <w:pPr>
        <w:ind w:left="3666" w:hanging="360"/>
      </w:pPr>
      <w:rPr>
        <w:rFonts w:ascii="Courier New" w:hAnsi="Courier New" w:cs="Courier New" w:hint="default"/>
      </w:rPr>
    </w:lvl>
    <w:lvl w:ilvl="5" w:tplc="04190005">
      <w:start w:val="1"/>
      <w:numFmt w:val="bullet"/>
      <w:lvlText w:val=""/>
      <w:lvlJc w:val="left"/>
      <w:pPr>
        <w:ind w:left="4386" w:hanging="360"/>
      </w:pPr>
      <w:rPr>
        <w:rFonts w:ascii="Wingdings" w:hAnsi="Wingdings" w:cs="Wingdings" w:hint="default"/>
      </w:rPr>
    </w:lvl>
    <w:lvl w:ilvl="6" w:tplc="04190001">
      <w:start w:val="1"/>
      <w:numFmt w:val="bullet"/>
      <w:lvlText w:val=""/>
      <w:lvlJc w:val="left"/>
      <w:pPr>
        <w:ind w:left="5106" w:hanging="360"/>
      </w:pPr>
      <w:rPr>
        <w:rFonts w:ascii="Symbol" w:hAnsi="Symbol" w:cs="Symbol" w:hint="default"/>
      </w:rPr>
    </w:lvl>
    <w:lvl w:ilvl="7" w:tplc="04190003">
      <w:start w:val="1"/>
      <w:numFmt w:val="bullet"/>
      <w:lvlText w:val="o"/>
      <w:lvlJc w:val="left"/>
      <w:pPr>
        <w:ind w:left="5826" w:hanging="360"/>
      </w:pPr>
      <w:rPr>
        <w:rFonts w:ascii="Courier New" w:hAnsi="Courier New" w:cs="Courier New" w:hint="default"/>
      </w:rPr>
    </w:lvl>
    <w:lvl w:ilvl="8" w:tplc="04190005">
      <w:start w:val="1"/>
      <w:numFmt w:val="bullet"/>
      <w:lvlText w:val=""/>
      <w:lvlJc w:val="left"/>
      <w:pPr>
        <w:ind w:left="6546" w:hanging="360"/>
      </w:pPr>
      <w:rPr>
        <w:rFonts w:ascii="Wingdings" w:hAnsi="Wingdings" w:cs="Wingdings" w:hint="default"/>
      </w:rPr>
    </w:lvl>
  </w:abstractNum>
  <w:abstractNum w:abstractNumId="12">
    <w:nsid w:val="7AE32A3D"/>
    <w:multiLevelType w:val="hybridMultilevel"/>
    <w:tmpl w:val="01B6E440"/>
    <w:lvl w:ilvl="0" w:tplc="170227EC">
      <w:start w:val="113"/>
      <w:numFmt w:val="decimal"/>
      <w:lvlText w:val="%1"/>
      <w:lvlJc w:val="left"/>
      <w:pPr>
        <w:ind w:left="973" w:hanging="405"/>
      </w:pPr>
      <w:rPr>
        <w:rFonts w:hint="default"/>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3">
    <w:nsid w:val="7B320E3F"/>
    <w:multiLevelType w:val="multilevel"/>
    <w:tmpl w:val="90208B8E"/>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num w:numId="1">
    <w:abstractNumId w:val="11"/>
  </w:num>
  <w:num w:numId="2">
    <w:abstractNumId w:val="8"/>
  </w:num>
  <w:num w:numId="3">
    <w:abstractNumId w:val="3"/>
  </w:num>
  <w:num w:numId="4">
    <w:abstractNumId w:val="13"/>
  </w:num>
  <w:num w:numId="5">
    <w:abstractNumId w:val="0"/>
  </w:num>
  <w:num w:numId="6">
    <w:abstractNumId w:val="12"/>
  </w:num>
  <w:num w:numId="7">
    <w:abstractNumId w:val="1"/>
  </w:num>
  <w:num w:numId="8">
    <w:abstractNumId w:val="5"/>
  </w:num>
  <w:num w:numId="9">
    <w:abstractNumId w:val="6"/>
  </w:num>
  <w:num w:numId="10">
    <w:abstractNumId w:val="10"/>
  </w:num>
  <w:num w:numId="11">
    <w:abstractNumId w:val="2"/>
  </w:num>
  <w:num w:numId="12">
    <w:abstractNumId w:val="7"/>
  </w:num>
  <w:num w:numId="13">
    <w:abstractNumId w:val="4"/>
  </w:num>
  <w:num w:numId="1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SpellingErrors/>
  <w:defaultTabStop w:val="708"/>
  <w:doNotHyphenateCaps/>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5D39"/>
    <w:rsid w:val="00001BE9"/>
    <w:rsid w:val="00002F5C"/>
    <w:rsid w:val="0000492F"/>
    <w:rsid w:val="000100AE"/>
    <w:rsid w:val="00012578"/>
    <w:rsid w:val="000129C4"/>
    <w:rsid w:val="00015740"/>
    <w:rsid w:val="00017367"/>
    <w:rsid w:val="0002185E"/>
    <w:rsid w:val="00021EDD"/>
    <w:rsid w:val="00024095"/>
    <w:rsid w:val="000279AF"/>
    <w:rsid w:val="00030CD9"/>
    <w:rsid w:val="0003121E"/>
    <w:rsid w:val="00036B9B"/>
    <w:rsid w:val="000379F2"/>
    <w:rsid w:val="00041368"/>
    <w:rsid w:val="00043DEB"/>
    <w:rsid w:val="000453DD"/>
    <w:rsid w:val="00045F3A"/>
    <w:rsid w:val="00047D6D"/>
    <w:rsid w:val="00052A74"/>
    <w:rsid w:val="00053162"/>
    <w:rsid w:val="000535D4"/>
    <w:rsid w:val="00054980"/>
    <w:rsid w:val="00056BF6"/>
    <w:rsid w:val="00057338"/>
    <w:rsid w:val="0005790E"/>
    <w:rsid w:val="00060D66"/>
    <w:rsid w:val="0006163F"/>
    <w:rsid w:val="000625B0"/>
    <w:rsid w:val="000638A7"/>
    <w:rsid w:val="0006612F"/>
    <w:rsid w:val="000661BD"/>
    <w:rsid w:val="000708E7"/>
    <w:rsid w:val="0007182F"/>
    <w:rsid w:val="0007269B"/>
    <w:rsid w:val="00073D70"/>
    <w:rsid w:val="00074D89"/>
    <w:rsid w:val="00077252"/>
    <w:rsid w:val="00077A82"/>
    <w:rsid w:val="00082F70"/>
    <w:rsid w:val="00083E58"/>
    <w:rsid w:val="00086132"/>
    <w:rsid w:val="00090896"/>
    <w:rsid w:val="00090FA6"/>
    <w:rsid w:val="00091140"/>
    <w:rsid w:val="00092259"/>
    <w:rsid w:val="0009328A"/>
    <w:rsid w:val="00094CB1"/>
    <w:rsid w:val="000A12E1"/>
    <w:rsid w:val="000A29B4"/>
    <w:rsid w:val="000A3AE8"/>
    <w:rsid w:val="000A5D23"/>
    <w:rsid w:val="000A6396"/>
    <w:rsid w:val="000B0D28"/>
    <w:rsid w:val="000B4E82"/>
    <w:rsid w:val="000B5990"/>
    <w:rsid w:val="000C092C"/>
    <w:rsid w:val="000C3681"/>
    <w:rsid w:val="000C3983"/>
    <w:rsid w:val="000C45C3"/>
    <w:rsid w:val="000C4BA6"/>
    <w:rsid w:val="000C7052"/>
    <w:rsid w:val="000D08C9"/>
    <w:rsid w:val="000D09F6"/>
    <w:rsid w:val="000D4020"/>
    <w:rsid w:val="000D5360"/>
    <w:rsid w:val="000D70E3"/>
    <w:rsid w:val="000E0933"/>
    <w:rsid w:val="000E1038"/>
    <w:rsid w:val="000E18B6"/>
    <w:rsid w:val="000E3972"/>
    <w:rsid w:val="000E4B21"/>
    <w:rsid w:val="000E605B"/>
    <w:rsid w:val="000E6599"/>
    <w:rsid w:val="000F1750"/>
    <w:rsid w:val="000F1A63"/>
    <w:rsid w:val="000F2166"/>
    <w:rsid w:val="000F3249"/>
    <w:rsid w:val="000F4B3A"/>
    <w:rsid w:val="000F7552"/>
    <w:rsid w:val="000F789E"/>
    <w:rsid w:val="000F78D4"/>
    <w:rsid w:val="000F7B32"/>
    <w:rsid w:val="00100CC7"/>
    <w:rsid w:val="00104BC0"/>
    <w:rsid w:val="00106199"/>
    <w:rsid w:val="001064EE"/>
    <w:rsid w:val="00106BFD"/>
    <w:rsid w:val="00107A6E"/>
    <w:rsid w:val="00107B78"/>
    <w:rsid w:val="00107C9D"/>
    <w:rsid w:val="00111E69"/>
    <w:rsid w:val="00112BA4"/>
    <w:rsid w:val="00112FAC"/>
    <w:rsid w:val="001146C2"/>
    <w:rsid w:val="0011617F"/>
    <w:rsid w:val="00116403"/>
    <w:rsid w:val="001167B9"/>
    <w:rsid w:val="00116C29"/>
    <w:rsid w:val="001254BD"/>
    <w:rsid w:val="00125FA0"/>
    <w:rsid w:val="00127487"/>
    <w:rsid w:val="00127E8C"/>
    <w:rsid w:val="001319FF"/>
    <w:rsid w:val="00131DDB"/>
    <w:rsid w:val="001328F4"/>
    <w:rsid w:val="001344E4"/>
    <w:rsid w:val="00134E49"/>
    <w:rsid w:val="00136C54"/>
    <w:rsid w:val="00137526"/>
    <w:rsid w:val="0013789A"/>
    <w:rsid w:val="00140766"/>
    <w:rsid w:val="001419B6"/>
    <w:rsid w:val="00143637"/>
    <w:rsid w:val="00145E57"/>
    <w:rsid w:val="00151320"/>
    <w:rsid w:val="00152985"/>
    <w:rsid w:val="001620C4"/>
    <w:rsid w:val="00165C1C"/>
    <w:rsid w:val="001670A2"/>
    <w:rsid w:val="00167CB8"/>
    <w:rsid w:val="0017286D"/>
    <w:rsid w:val="0017340E"/>
    <w:rsid w:val="00173872"/>
    <w:rsid w:val="00173B4E"/>
    <w:rsid w:val="00174CC5"/>
    <w:rsid w:val="0017509E"/>
    <w:rsid w:val="001750FC"/>
    <w:rsid w:val="00176257"/>
    <w:rsid w:val="00176FAA"/>
    <w:rsid w:val="001828AD"/>
    <w:rsid w:val="001834E5"/>
    <w:rsid w:val="001847D1"/>
    <w:rsid w:val="0018590E"/>
    <w:rsid w:val="00185BD7"/>
    <w:rsid w:val="00186452"/>
    <w:rsid w:val="001877C2"/>
    <w:rsid w:val="00187F7B"/>
    <w:rsid w:val="00187FAB"/>
    <w:rsid w:val="00192A41"/>
    <w:rsid w:val="0019585B"/>
    <w:rsid w:val="001972EA"/>
    <w:rsid w:val="001978D6"/>
    <w:rsid w:val="001A00B4"/>
    <w:rsid w:val="001A1281"/>
    <w:rsid w:val="001A2EA0"/>
    <w:rsid w:val="001A3D94"/>
    <w:rsid w:val="001A451E"/>
    <w:rsid w:val="001A4A9D"/>
    <w:rsid w:val="001A6F45"/>
    <w:rsid w:val="001B05A8"/>
    <w:rsid w:val="001B0882"/>
    <w:rsid w:val="001B2026"/>
    <w:rsid w:val="001B525D"/>
    <w:rsid w:val="001B6467"/>
    <w:rsid w:val="001B7AE2"/>
    <w:rsid w:val="001C0439"/>
    <w:rsid w:val="001C072D"/>
    <w:rsid w:val="001C15F3"/>
    <w:rsid w:val="001C229E"/>
    <w:rsid w:val="001C283A"/>
    <w:rsid w:val="001C2E76"/>
    <w:rsid w:val="001C2E87"/>
    <w:rsid w:val="001C45FE"/>
    <w:rsid w:val="001C7DF4"/>
    <w:rsid w:val="001D15E6"/>
    <w:rsid w:val="001D2713"/>
    <w:rsid w:val="001D32E5"/>
    <w:rsid w:val="001D34F6"/>
    <w:rsid w:val="001D62BD"/>
    <w:rsid w:val="001E16AE"/>
    <w:rsid w:val="001E318C"/>
    <w:rsid w:val="001E48E6"/>
    <w:rsid w:val="001F190B"/>
    <w:rsid w:val="001F1A1E"/>
    <w:rsid w:val="001F2833"/>
    <w:rsid w:val="001F6575"/>
    <w:rsid w:val="002006D9"/>
    <w:rsid w:val="00200FB1"/>
    <w:rsid w:val="00203E4E"/>
    <w:rsid w:val="002057ED"/>
    <w:rsid w:val="00207C70"/>
    <w:rsid w:val="002108A3"/>
    <w:rsid w:val="002117D6"/>
    <w:rsid w:val="00212F99"/>
    <w:rsid w:val="00217116"/>
    <w:rsid w:val="00217CC9"/>
    <w:rsid w:val="002200EB"/>
    <w:rsid w:val="0022091B"/>
    <w:rsid w:val="002209EC"/>
    <w:rsid w:val="0022220D"/>
    <w:rsid w:val="00227910"/>
    <w:rsid w:val="00227BE6"/>
    <w:rsid w:val="00234813"/>
    <w:rsid w:val="0023496D"/>
    <w:rsid w:val="002359E7"/>
    <w:rsid w:val="00235DC7"/>
    <w:rsid w:val="00242BE9"/>
    <w:rsid w:val="0024675D"/>
    <w:rsid w:val="002502D3"/>
    <w:rsid w:val="00250757"/>
    <w:rsid w:val="00251B28"/>
    <w:rsid w:val="00252C71"/>
    <w:rsid w:val="00253CF3"/>
    <w:rsid w:val="002616D3"/>
    <w:rsid w:val="002637A6"/>
    <w:rsid w:val="00264DD6"/>
    <w:rsid w:val="00265913"/>
    <w:rsid w:val="00266AA9"/>
    <w:rsid w:val="002675B1"/>
    <w:rsid w:val="002676E5"/>
    <w:rsid w:val="00270E17"/>
    <w:rsid w:val="00273D71"/>
    <w:rsid w:val="002767A0"/>
    <w:rsid w:val="00277598"/>
    <w:rsid w:val="00281535"/>
    <w:rsid w:val="00283F5B"/>
    <w:rsid w:val="00284734"/>
    <w:rsid w:val="002858CE"/>
    <w:rsid w:val="00286B9C"/>
    <w:rsid w:val="00287F42"/>
    <w:rsid w:val="00293077"/>
    <w:rsid w:val="00295616"/>
    <w:rsid w:val="00296B8A"/>
    <w:rsid w:val="002A64C4"/>
    <w:rsid w:val="002A7409"/>
    <w:rsid w:val="002A757D"/>
    <w:rsid w:val="002B372C"/>
    <w:rsid w:val="002B4468"/>
    <w:rsid w:val="002B718D"/>
    <w:rsid w:val="002C06C1"/>
    <w:rsid w:val="002C09EB"/>
    <w:rsid w:val="002C2DB0"/>
    <w:rsid w:val="002C3A2D"/>
    <w:rsid w:val="002C3C9D"/>
    <w:rsid w:val="002C52A0"/>
    <w:rsid w:val="002C7F16"/>
    <w:rsid w:val="002D14E3"/>
    <w:rsid w:val="002D34FF"/>
    <w:rsid w:val="002D4493"/>
    <w:rsid w:val="002D4923"/>
    <w:rsid w:val="002D4E7F"/>
    <w:rsid w:val="002D4FE9"/>
    <w:rsid w:val="002D4FEA"/>
    <w:rsid w:val="002D5F0A"/>
    <w:rsid w:val="002E0B9A"/>
    <w:rsid w:val="002E2F6D"/>
    <w:rsid w:val="002E50D0"/>
    <w:rsid w:val="002E660C"/>
    <w:rsid w:val="002E79CD"/>
    <w:rsid w:val="002F2DB8"/>
    <w:rsid w:val="002F7F56"/>
    <w:rsid w:val="00300F26"/>
    <w:rsid w:val="00302881"/>
    <w:rsid w:val="00302A93"/>
    <w:rsid w:val="003055A7"/>
    <w:rsid w:val="00306EE1"/>
    <w:rsid w:val="003101E4"/>
    <w:rsid w:val="0031129A"/>
    <w:rsid w:val="0031410C"/>
    <w:rsid w:val="00315A53"/>
    <w:rsid w:val="00316D12"/>
    <w:rsid w:val="003228E8"/>
    <w:rsid w:val="00326EAF"/>
    <w:rsid w:val="00330602"/>
    <w:rsid w:val="0033084C"/>
    <w:rsid w:val="00331B57"/>
    <w:rsid w:val="00332827"/>
    <w:rsid w:val="00332C79"/>
    <w:rsid w:val="00337CA6"/>
    <w:rsid w:val="00342E3A"/>
    <w:rsid w:val="00344A34"/>
    <w:rsid w:val="0034536E"/>
    <w:rsid w:val="00346C39"/>
    <w:rsid w:val="00347040"/>
    <w:rsid w:val="00351551"/>
    <w:rsid w:val="003516B5"/>
    <w:rsid w:val="0035250B"/>
    <w:rsid w:val="00354649"/>
    <w:rsid w:val="00357C7C"/>
    <w:rsid w:val="003617AE"/>
    <w:rsid w:val="00372365"/>
    <w:rsid w:val="00373B5C"/>
    <w:rsid w:val="00374E2B"/>
    <w:rsid w:val="00374E5A"/>
    <w:rsid w:val="003752C4"/>
    <w:rsid w:val="003760D4"/>
    <w:rsid w:val="00380862"/>
    <w:rsid w:val="00385D10"/>
    <w:rsid w:val="0038727C"/>
    <w:rsid w:val="00387657"/>
    <w:rsid w:val="003918FC"/>
    <w:rsid w:val="00392B85"/>
    <w:rsid w:val="00392E21"/>
    <w:rsid w:val="003A0BE1"/>
    <w:rsid w:val="003A1554"/>
    <w:rsid w:val="003A50A9"/>
    <w:rsid w:val="003A6AAD"/>
    <w:rsid w:val="003A7CF3"/>
    <w:rsid w:val="003B057C"/>
    <w:rsid w:val="003B0852"/>
    <w:rsid w:val="003B15FB"/>
    <w:rsid w:val="003B4B44"/>
    <w:rsid w:val="003B5652"/>
    <w:rsid w:val="003B6417"/>
    <w:rsid w:val="003C1917"/>
    <w:rsid w:val="003C3075"/>
    <w:rsid w:val="003C312D"/>
    <w:rsid w:val="003C35C6"/>
    <w:rsid w:val="003C43C4"/>
    <w:rsid w:val="003C4AFA"/>
    <w:rsid w:val="003C7769"/>
    <w:rsid w:val="003D0FCE"/>
    <w:rsid w:val="003D3C33"/>
    <w:rsid w:val="003D4460"/>
    <w:rsid w:val="003D4D0F"/>
    <w:rsid w:val="003D5260"/>
    <w:rsid w:val="003D611C"/>
    <w:rsid w:val="003D621D"/>
    <w:rsid w:val="003E1FCC"/>
    <w:rsid w:val="003E5EF3"/>
    <w:rsid w:val="003E61F8"/>
    <w:rsid w:val="003E6FAF"/>
    <w:rsid w:val="003F0837"/>
    <w:rsid w:val="003F0CEC"/>
    <w:rsid w:val="003F439B"/>
    <w:rsid w:val="003F451A"/>
    <w:rsid w:val="003F58BA"/>
    <w:rsid w:val="004001BC"/>
    <w:rsid w:val="004047EA"/>
    <w:rsid w:val="00405AEC"/>
    <w:rsid w:val="00407ADB"/>
    <w:rsid w:val="004115CE"/>
    <w:rsid w:val="0041374C"/>
    <w:rsid w:val="00413AAE"/>
    <w:rsid w:val="00414A05"/>
    <w:rsid w:val="0042174E"/>
    <w:rsid w:val="00422062"/>
    <w:rsid w:val="0042208C"/>
    <w:rsid w:val="004223F8"/>
    <w:rsid w:val="00422F4C"/>
    <w:rsid w:val="00424951"/>
    <w:rsid w:val="00431412"/>
    <w:rsid w:val="00435085"/>
    <w:rsid w:val="004354AB"/>
    <w:rsid w:val="0043713C"/>
    <w:rsid w:val="00437145"/>
    <w:rsid w:val="004415F6"/>
    <w:rsid w:val="0044248C"/>
    <w:rsid w:val="00443B3A"/>
    <w:rsid w:val="00444357"/>
    <w:rsid w:val="00447AA3"/>
    <w:rsid w:val="00447EE6"/>
    <w:rsid w:val="00450472"/>
    <w:rsid w:val="004519D9"/>
    <w:rsid w:val="00451CF7"/>
    <w:rsid w:val="00452941"/>
    <w:rsid w:val="004556A2"/>
    <w:rsid w:val="0045752C"/>
    <w:rsid w:val="00461AB8"/>
    <w:rsid w:val="00461FD3"/>
    <w:rsid w:val="0046218B"/>
    <w:rsid w:val="004624D6"/>
    <w:rsid w:val="00464907"/>
    <w:rsid w:val="004649E5"/>
    <w:rsid w:val="004658EA"/>
    <w:rsid w:val="00467BFB"/>
    <w:rsid w:val="004703C5"/>
    <w:rsid w:val="004731D1"/>
    <w:rsid w:val="00473E78"/>
    <w:rsid w:val="0047474C"/>
    <w:rsid w:val="00476092"/>
    <w:rsid w:val="00482C14"/>
    <w:rsid w:val="00483456"/>
    <w:rsid w:val="00483A05"/>
    <w:rsid w:val="0048459A"/>
    <w:rsid w:val="00484B70"/>
    <w:rsid w:val="0048690E"/>
    <w:rsid w:val="00491038"/>
    <w:rsid w:val="00491101"/>
    <w:rsid w:val="00491C0A"/>
    <w:rsid w:val="0049651F"/>
    <w:rsid w:val="00497137"/>
    <w:rsid w:val="004A027F"/>
    <w:rsid w:val="004A16E7"/>
    <w:rsid w:val="004A26EC"/>
    <w:rsid w:val="004A47AA"/>
    <w:rsid w:val="004A4952"/>
    <w:rsid w:val="004B14A8"/>
    <w:rsid w:val="004B1F76"/>
    <w:rsid w:val="004B2E1D"/>
    <w:rsid w:val="004B3914"/>
    <w:rsid w:val="004B63DA"/>
    <w:rsid w:val="004B694E"/>
    <w:rsid w:val="004B7929"/>
    <w:rsid w:val="004C0E5F"/>
    <w:rsid w:val="004C4A26"/>
    <w:rsid w:val="004C4D36"/>
    <w:rsid w:val="004C60F6"/>
    <w:rsid w:val="004C6AB3"/>
    <w:rsid w:val="004C7565"/>
    <w:rsid w:val="004C7857"/>
    <w:rsid w:val="004D1ACE"/>
    <w:rsid w:val="004D1C9E"/>
    <w:rsid w:val="004D659D"/>
    <w:rsid w:val="004D66C9"/>
    <w:rsid w:val="004D7251"/>
    <w:rsid w:val="004E0513"/>
    <w:rsid w:val="004E0961"/>
    <w:rsid w:val="004E0DB0"/>
    <w:rsid w:val="004E0E6B"/>
    <w:rsid w:val="004E2E85"/>
    <w:rsid w:val="004E3097"/>
    <w:rsid w:val="004E57AB"/>
    <w:rsid w:val="004E5EAF"/>
    <w:rsid w:val="004E6078"/>
    <w:rsid w:val="004E61C2"/>
    <w:rsid w:val="004E7048"/>
    <w:rsid w:val="004E7454"/>
    <w:rsid w:val="004F0B90"/>
    <w:rsid w:val="004F2DD2"/>
    <w:rsid w:val="004F372B"/>
    <w:rsid w:val="004F3971"/>
    <w:rsid w:val="004F3CEF"/>
    <w:rsid w:val="004F3EDD"/>
    <w:rsid w:val="004F412A"/>
    <w:rsid w:val="004F6019"/>
    <w:rsid w:val="00500F65"/>
    <w:rsid w:val="0050337C"/>
    <w:rsid w:val="005073F2"/>
    <w:rsid w:val="00507670"/>
    <w:rsid w:val="0051188B"/>
    <w:rsid w:val="00511D48"/>
    <w:rsid w:val="005128BF"/>
    <w:rsid w:val="00512C80"/>
    <w:rsid w:val="00515D39"/>
    <w:rsid w:val="005161AE"/>
    <w:rsid w:val="005163D1"/>
    <w:rsid w:val="005214CB"/>
    <w:rsid w:val="00527D03"/>
    <w:rsid w:val="00531FCB"/>
    <w:rsid w:val="00532865"/>
    <w:rsid w:val="005332CB"/>
    <w:rsid w:val="00534978"/>
    <w:rsid w:val="00535575"/>
    <w:rsid w:val="00535FFB"/>
    <w:rsid w:val="00537005"/>
    <w:rsid w:val="0053740B"/>
    <w:rsid w:val="005379DD"/>
    <w:rsid w:val="005400B1"/>
    <w:rsid w:val="005401E6"/>
    <w:rsid w:val="005418BF"/>
    <w:rsid w:val="005425F7"/>
    <w:rsid w:val="005445D1"/>
    <w:rsid w:val="005468AF"/>
    <w:rsid w:val="00552593"/>
    <w:rsid w:val="00553E6A"/>
    <w:rsid w:val="005543BF"/>
    <w:rsid w:val="00557C67"/>
    <w:rsid w:val="005602FE"/>
    <w:rsid w:val="00560E9E"/>
    <w:rsid w:val="00563817"/>
    <w:rsid w:val="00564BBD"/>
    <w:rsid w:val="00564DAF"/>
    <w:rsid w:val="00564E07"/>
    <w:rsid w:val="00565767"/>
    <w:rsid w:val="005664E0"/>
    <w:rsid w:val="00567707"/>
    <w:rsid w:val="00572CB6"/>
    <w:rsid w:val="00573B89"/>
    <w:rsid w:val="005763FC"/>
    <w:rsid w:val="00577B55"/>
    <w:rsid w:val="00577E75"/>
    <w:rsid w:val="0058533A"/>
    <w:rsid w:val="005866AD"/>
    <w:rsid w:val="00586F33"/>
    <w:rsid w:val="00590D18"/>
    <w:rsid w:val="00592667"/>
    <w:rsid w:val="00594477"/>
    <w:rsid w:val="005A172F"/>
    <w:rsid w:val="005A2AC4"/>
    <w:rsid w:val="005A6443"/>
    <w:rsid w:val="005A675B"/>
    <w:rsid w:val="005A75E2"/>
    <w:rsid w:val="005B00E3"/>
    <w:rsid w:val="005B171C"/>
    <w:rsid w:val="005B2344"/>
    <w:rsid w:val="005B24A2"/>
    <w:rsid w:val="005B4EA8"/>
    <w:rsid w:val="005C1F42"/>
    <w:rsid w:val="005C37D3"/>
    <w:rsid w:val="005C3ED3"/>
    <w:rsid w:val="005C5990"/>
    <w:rsid w:val="005C5C12"/>
    <w:rsid w:val="005C758E"/>
    <w:rsid w:val="005C7915"/>
    <w:rsid w:val="005D0330"/>
    <w:rsid w:val="005D0D47"/>
    <w:rsid w:val="005D2D86"/>
    <w:rsid w:val="005D38F7"/>
    <w:rsid w:val="005D794A"/>
    <w:rsid w:val="005E0B44"/>
    <w:rsid w:val="005E2E12"/>
    <w:rsid w:val="005E6297"/>
    <w:rsid w:val="005F07C9"/>
    <w:rsid w:val="005F08E7"/>
    <w:rsid w:val="005F4280"/>
    <w:rsid w:val="005F44AF"/>
    <w:rsid w:val="005F5343"/>
    <w:rsid w:val="005F58EB"/>
    <w:rsid w:val="005F5EAB"/>
    <w:rsid w:val="00600115"/>
    <w:rsid w:val="00602721"/>
    <w:rsid w:val="0060311C"/>
    <w:rsid w:val="0060408B"/>
    <w:rsid w:val="00605634"/>
    <w:rsid w:val="0060620F"/>
    <w:rsid w:val="00610454"/>
    <w:rsid w:val="0061049E"/>
    <w:rsid w:val="006115DC"/>
    <w:rsid w:val="00612E02"/>
    <w:rsid w:val="00613266"/>
    <w:rsid w:val="006158D1"/>
    <w:rsid w:val="00617387"/>
    <w:rsid w:val="00617E7B"/>
    <w:rsid w:val="00621EBE"/>
    <w:rsid w:val="00624000"/>
    <w:rsid w:val="00626082"/>
    <w:rsid w:val="00631FFD"/>
    <w:rsid w:val="006341A6"/>
    <w:rsid w:val="00635515"/>
    <w:rsid w:val="00635C87"/>
    <w:rsid w:val="0064130C"/>
    <w:rsid w:val="00641B93"/>
    <w:rsid w:val="00643067"/>
    <w:rsid w:val="006451D0"/>
    <w:rsid w:val="0064667F"/>
    <w:rsid w:val="006467BB"/>
    <w:rsid w:val="0064707F"/>
    <w:rsid w:val="00652C5C"/>
    <w:rsid w:val="0065330F"/>
    <w:rsid w:val="006554EA"/>
    <w:rsid w:val="00657321"/>
    <w:rsid w:val="00661569"/>
    <w:rsid w:val="00664205"/>
    <w:rsid w:val="0066602B"/>
    <w:rsid w:val="00666182"/>
    <w:rsid w:val="00666B70"/>
    <w:rsid w:val="00670CCC"/>
    <w:rsid w:val="00672591"/>
    <w:rsid w:val="006735F1"/>
    <w:rsid w:val="006755F5"/>
    <w:rsid w:val="00675CC1"/>
    <w:rsid w:val="0067746E"/>
    <w:rsid w:val="00680726"/>
    <w:rsid w:val="00680D61"/>
    <w:rsid w:val="00680F51"/>
    <w:rsid w:val="00683C82"/>
    <w:rsid w:val="00683D75"/>
    <w:rsid w:val="00684B0B"/>
    <w:rsid w:val="00685272"/>
    <w:rsid w:val="00686B22"/>
    <w:rsid w:val="006877EA"/>
    <w:rsid w:val="006905CA"/>
    <w:rsid w:val="006919E4"/>
    <w:rsid w:val="0069455A"/>
    <w:rsid w:val="00696BD8"/>
    <w:rsid w:val="006A0D6B"/>
    <w:rsid w:val="006A15D4"/>
    <w:rsid w:val="006A3865"/>
    <w:rsid w:val="006A6EFA"/>
    <w:rsid w:val="006A7ABC"/>
    <w:rsid w:val="006B0BA7"/>
    <w:rsid w:val="006B2187"/>
    <w:rsid w:val="006B2215"/>
    <w:rsid w:val="006B286C"/>
    <w:rsid w:val="006B2F31"/>
    <w:rsid w:val="006B4FCB"/>
    <w:rsid w:val="006B6BFE"/>
    <w:rsid w:val="006B7456"/>
    <w:rsid w:val="006B77E7"/>
    <w:rsid w:val="006B7A7E"/>
    <w:rsid w:val="006C3779"/>
    <w:rsid w:val="006C51A4"/>
    <w:rsid w:val="006C72AA"/>
    <w:rsid w:val="006C767A"/>
    <w:rsid w:val="006C7FAF"/>
    <w:rsid w:val="006D0BA3"/>
    <w:rsid w:val="006D448B"/>
    <w:rsid w:val="006D5A2C"/>
    <w:rsid w:val="006E03CE"/>
    <w:rsid w:val="006E288F"/>
    <w:rsid w:val="006E3E86"/>
    <w:rsid w:val="006E4B05"/>
    <w:rsid w:val="006E4EF5"/>
    <w:rsid w:val="006E5752"/>
    <w:rsid w:val="006E59B3"/>
    <w:rsid w:val="006E6B8A"/>
    <w:rsid w:val="006F249C"/>
    <w:rsid w:val="006F5395"/>
    <w:rsid w:val="0070000B"/>
    <w:rsid w:val="00700FBA"/>
    <w:rsid w:val="00701572"/>
    <w:rsid w:val="00702715"/>
    <w:rsid w:val="0070393C"/>
    <w:rsid w:val="00703FDF"/>
    <w:rsid w:val="00704D80"/>
    <w:rsid w:val="007051E9"/>
    <w:rsid w:val="00705FC2"/>
    <w:rsid w:val="007109DB"/>
    <w:rsid w:val="007116CB"/>
    <w:rsid w:val="0071188D"/>
    <w:rsid w:val="00711E4B"/>
    <w:rsid w:val="00712E4D"/>
    <w:rsid w:val="007154C6"/>
    <w:rsid w:val="00715D4A"/>
    <w:rsid w:val="0071669D"/>
    <w:rsid w:val="0071724A"/>
    <w:rsid w:val="00721403"/>
    <w:rsid w:val="007221A1"/>
    <w:rsid w:val="00724D52"/>
    <w:rsid w:val="00725FB8"/>
    <w:rsid w:val="007262DC"/>
    <w:rsid w:val="00727139"/>
    <w:rsid w:val="00727554"/>
    <w:rsid w:val="00727780"/>
    <w:rsid w:val="00727D92"/>
    <w:rsid w:val="007308CE"/>
    <w:rsid w:val="00732BDD"/>
    <w:rsid w:val="007354E7"/>
    <w:rsid w:val="00735A4C"/>
    <w:rsid w:val="00736E3E"/>
    <w:rsid w:val="00741D8D"/>
    <w:rsid w:val="00744915"/>
    <w:rsid w:val="00744BE5"/>
    <w:rsid w:val="00745C49"/>
    <w:rsid w:val="007471C7"/>
    <w:rsid w:val="007529A2"/>
    <w:rsid w:val="0075757B"/>
    <w:rsid w:val="007615F4"/>
    <w:rsid w:val="007645E6"/>
    <w:rsid w:val="00766D92"/>
    <w:rsid w:val="0077016C"/>
    <w:rsid w:val="00770B3F"/>
    <w:rsid w:val="00777ECD"/>
    <w:rsid w:val="007833A5"/>
    <w:rsid w:val="00784DF6"/>
    <w:rsid w:val="00786292"/>
    <w:rsid w:val="007872DA"/>
    <w:rsid w:val="00787DC0"/>
    <w:rsid w:val="00790001"/>
    <w:rsid w:val="00792036"/>
    <w:rsid w:val="00792860"/>
    <w:rsid w:val="00794AF3"/>
    <w:rsid w:val="007977EE"/>
    <w:rsid w:val="007A2395"/>
    <w:rsid w:val="007A483F"/>
    <w:rsid w:val="007A69AC"/>
    <w:rsid w:val="007A6C62"/>
    <w:rsid w:val="007A7FB0"/>
    <w:rsid w:val="007B2978"/>
    <w:rsid w:val="007B3D78"/>
    <w:rsid w:val="007B5A64"/>
    <w:rsid w:val="007C0E67"/>
    <w:rsid w:val="007C2E16"/>
    <w:rsid w:val="007C518A"/>
    <w:rsid w:val="007C57A2"/>
    <w:rsid w:val="007C5A95"/>
    <w:rsid w:val="007D17D2"/>
    <w:rsid w:val="007D3775"/>
    <w:rsid w:val="007D74AB"/>
    <w:rsid w:val="007D74B1"/>
    <w:rsid w:val="007E1B98"/>
    <w:rsid w:val="007E304B"/>
    <w:rsid w:val="007E3DE2"/>
    <w:rsid w:val="007E42C1"/>
    <w:rsid w:val="007E479D"/>
    <w:rsid w:val="007F1019"/>
    <w:rsid w:val="007F439D"/>
    <w:rsid w:val="007F4FE3"/>
    <w:rsid w:val="007F6F8A"/>
    <w:rsid w:val="007F7D30"/>
    <w:rsid w:val="00801C0A"/>
    <w:rsid w:val="00801FA9"/>
    <w:rsid w:val="0080290D"/>
    <w:rsid w:val="00803813"/>
    <w:rsid w:val="00803CA0"/>
    <w:rsid w:val="00803EDF"/>
    <w:rsid w:val="00804018"/>
    <w:rsid w:val="0080482A"/>
    <w:rsid w:val="008056A4"/>
    <w:rsid w:val="00806806"/>
    <w:rsid w:val="0081003E"/>
    <w:rsid w:val="00811569"/>
    <w:rsid w:val="00814611"/>
    <w:rsid w:val="00817790"/>
    <w:rsid w:val="008208A4"/>
    <w:rsid w:val="00820D62"/>
    <w:rsid w:val="00822CF9"/>
    <w:rsid w:val="00823F3E"/>
    <w:rsid w:val="008259A5"/>
    <w:rsid w:val="00826317"/>
    <w:rsid w:val="0082646C"/>
    <w:rsid w:val="0082780B"/>
    <w:rsid w:val="008307B2"/>
    <w:rsid w:val="00831614"/>
    <w:rsid w:val="0083224A"/>
    <w:rsid w:val="00832EE7"/>
    <w:rsid w:val="0083328C"/>
    <w:rsid w:val="00833BE8"/>
    <w:rsid w:val="00834C81"/>
    <w:rsid w:val="0083712E"/>
    <w:rsid w:val="00837880"/>
    <w:rsid w:val="0084277F"/>
    <w:rsid w:val="0084293C"/>
    <w:rsid w:val="00846F45"/>
    <w:rsid w:val="00850336"/>
    <w:rsid w:val="0085218D"/>
    <w:rsid w:val="008525B6"/>
    <w:rsid w:val="008560DE"/>
    <w:rsid w:val="00856EA7"/>
    <w:rsid w:val="00857F1F"/>
    <w:rsid w:val="00860A93"/>
    <w:rsid w:val="00860E01"/>
    <w:rsid w:val="00861D81"/>
    <w:rsid w:val="00865D9B"/>
    <w:rsid w:val="00867042"/>
    <w:rsid w:val="00867B2B"/>
    <w:rsid w:val="00867F9D"/>
    <w:rsid w:val="008707E5"/>
    <w:rsid w:val="00870EE4"/>
    <w:rsid w:val="00873C4F"/>
    <w:rsid w:val="0087640A"/>
    <w:rsid w:val="00881554"/>
    <w:rsid w:val="00884DE8"/>
    <w:rsid w:val="00886FC3"/>
    <w:rsid w:val="00886FC5"/>
    <w:rsid w:val="0088759E"/>
    <w:rsid w:val="00887F11"/>
    <w:rsid w:val="0089188C"/>
    <w:rsid w:val="00892704"/>
    <w:rsid w:val="00895C2C"/>
    <w:rsid w:val="00895F34"/>
    <w:rsid w:val="00897F76"/>
    <w:rsid w:val="008A0AF1"/>
    <w:rsid w:val="008A0D3F"/>
    <w:rsid w:val="008A676D"/>
    <w:rsid w:val="008B2B66"/>
    <w:rsid w:val="008B64C2"/>
    <w:rsid w:val="008B6BD9"/>
    <w:rsid w:val="008C259B"/>
    <w:rsid w:val="008C30BE"/>
    <w:rsid w:val="008C4A50"/>
    <w:rsid w:val="008C4CB1"/>
    <w:rsid w:val="008C5201"/>
    <w:rsid w:val="008C534C"/>
    <w:rsid w:val="008C6312"/>
    <w:rsid w:val="008C6D72"/>
    <w:rsid w:val="008D39C3"/>
    <w:rsid w:val="008D6B3B"/>
    <w:rsid w:val="008D7779"/>
    <w:rsid w:val="008E1706"/>
    <w:rsid w:val="008E19F7"/>
    <w:rsid w:val="008E2C13"/>
    <w:rsid w:val="008E374C"/>
    <w:rsid w:val="008E6656"/>
    <w:rsid w:val="008E7ABD"/>
    <w:rsid w:val="008E7E2F"/>
    <w:rsid w:val="008F04CC"/>
    <w:rsid w:val="008F0FF5"/>
    <w:rsid w:val="008F292B"/>
    <w:rsid w:val="008F3BED"/>
    <w:rsid w:val="008F4BF5"/>
    <w:rsid w:val="008F7144"/>
    <w:rsid w:val="0090070E"/>
    <w:rsid w:val="009011E0"/>
    <w:rsid w:val="009024C6"/>
    <w:rsid w:val="009049BB"/>
    <w:rsid w:val="00907781"/>
    <w:rsid w:val="009104B6"/>
    <w:rsid w:val="00911AC0"/>
    <w:rsid w:val="0091246D"/>
    <w:rsid w:val="00912784"/>
    <w:rsid w:val="00912907"/>
    <w:rsid w:val="00916473"/>
    <w:rsid w:val="00917D74"/>
    <w:rsid w:val="0092012E"/>
    <w:rsid w:val="009230B0"/>
    <w:rsid w:val="0092474E"/>
    <w:rsid w:val="00924A18"/>
    <w:rsid w:val="00924DA2"/>
    <w:rsid w:val="0092605F"/>
    <w:rsid w:val="00926724"/>
    <w:rsid w:val="00933E00"/>
    <w:rsid w:val="00942C4D"/>
    <w:rsid w:val="00944396"/>
    <w:rsid w:val="00944D34"/>
    <w:rsid w:val="0094547E"/>
    <w:rsid w:val="00947EEA"/>
    <w:rsid w:val="00951E4E"/>
    <w:rsid w:val="00952BC9"/>
    <w:rsid w:val="00954E3E"/>
    <w:rsid w:val="00955891"/>
    <w:rsid w:val="00955977"/>
    <w:rsid w:val="00956BA8"/>
    <w:rsid w:val="0095735D"/>
    <w:rsid w:val="00963940"/>
    <w:rsid w:val="00963BBD"/>
    <w:rsid w:val="00964405"/>
    <w:rsid w:val="00965C51"/>
    <w:rsid w:val="0096725C"/>
    <w:rsid w:val="009678DA"/>
    <w:rsid w:val="00970EF1"/>
    <w:rsid w:val="0097119D"/>
    <w:rsid w:val="00971AA5"/>
    <w:rsid w:val="00971CEC"/>
    <w:rsid w:val="00972CE9"/>
    <w:rsid w:val="0097317A"/>
    <w:rsid w:val="009732AB"/>
    <w:rsid w:val="00975478"/>
    <w:rsid w:val="00977279"/>
    <w:rsid w:val="0098075C"/>
    <w:rsid w:val="0098130C"/>
    <w:rsid w:val="00981EBC"/>
    <w:rsid w:val="00982381"/>
    <w:rsid w:val="009844BC"/>
    <w:rsid w:val="00986025"/>
    <w:rsid w:val="00986D12"/>
    <w:rsid w:val="00992130"/>
    <w:rsid w:val="0099311D"/>
    <w:rsid w:val="00993CBA"/>
    <w:rsid w:val="00996FAB"/>
    <w:rsid w:val="009973FD"/>
    <w:rsid w:val="009A58A3"/>
    <w:rsid w:val="009B242C"/>
    <w:rsid w:val="009B2547"/>
    <w:rsid w:val="009B30DB"/>
    <w:rsid w:val="009B3CFC"/>
    <w:rsid w:val="009B415A"/>
    <w:rsid w:val="009B4BB1"/>
    <w:rsid w:val="009C4E14"/>
    <w:rsid w:val="009C731B"/>
    <w:rsid w:val="009D0725"/>
    <w:rsid w:val="009D19F2"/>
    <w:rsid w:val="009D2D94"/>
    <w:rsid w:val="009D50A2"/>
    <w:rsid w:val="009D68AE"/>
    <w:rsid w:val="009D6E8C"/>
    <w:rsid w:val="009E1C22"/>
    <w:rsid w:val="009E5A0F"/>
    <w:rsid w:val="009E64DC"/>
    <w:rsid w:val="009E73BD"/>
    <w:rsid w:val="009F04B2"/>
    <w:rsid w:val="009F054A"/>
    <w:rsid w:val="009F328C"/>
    <w:rsid w:val="009F3CA8"/>
    <w:rsid w:val="009F3DDC"/>
    <w:rsid w:val="009F58DE"/>
    <w:rsid w:val="00A0207B"/>
    <w:rsid w:val="00A107EE"/>
    <w:rsid w:val="00A1121B"/>
    <w:rsid w:val="00A12742"/>
    <w:rsid w:val="00A134C0"/>
    <w:rsid w:val="00A14706"/>
    <w:rsid w:val="00A148A0"/>
    <w:rsid w:val="00A14ADF"/>
    <w:rsid w:val="00A14E78"/>
    <w:rsid w:val="00A151F1"/>
    <w:rsid w:val="00A1562B"/>
    <w:rsid w:val="00A204BE"/>
    <w:rsid w:val="00A2099F"/>
    <w:rsid w:val="00A2506C"/>
    <w:rsid w:val="00A25D6C"/>
    <w:rsid w:val="00A30695"/>
    <w:rsid w:val="00A310E6"/>
    <w:rsid w:val="00A3231D"/>
    <w:rsid w:val="00A32D7D"/>
    <w:rsid w:val="00A35557"/>
    <w:rsid w:val="00A35654"/>
    <w:rsid w:val="00A41A04"/>
    <w:rsid w:val="00A43E2D"/>
    <w:rsid w:val="00A47942"/>
    <w:rsid w:val="00A539B1"/>
    <w:rsid w:val="00A54638"/>
    <w:rsid w:val="00A55241"/>
    <w:rsid w:val="00A6010A"/>
    <w:rsid w:val="00A602E2"/>
    <w:rsid w:val="00A60908"/>
    <w:rsid w:val="00A62E0B"/>
    <w:rsid w:val="00A664F2"/>
    <w:rsid w:val="00A66868"/>
    <w:rsid w:val="00A66BEF"/>
    <w:rsid w:val="00A71E13"/>
    <w:rsid w:val="00A72EA1"/>
    <w:rsid w:val="00A7325F"/>
    <w:rsid w:val="00A73330"/>
    <w:rsid w:val="00A73B68"/>
    <w:rsid w:val="00A74A38"/>
    <w:rsid w:val="00A77DAA"/>
    <w:rsid w:val="00A80791"/>
    <w:rsid w:val="00A81EF9"/>
    <w:rsid w:val="00A86468"/>
    <w:rsid w:val="00A90300"/>
    <w:rsid w:val="00A90C0F"/>
    <w:rsid w:val="00A90F07"/>
    <w:rsid w:val="00A924C1"/>
    <w:rsid w:val="00A9286E"/>
    <w:rsid w:val="00A94001"/>
    <w:rsid w:val="00A95DC3"/>
    <w:rsid w:val="00A968CC"/>
    <w:rsid w:val="00A96C38"/>
    <w:rsid w:val="00A9737A"/>
    <w:rsid w:val="00A97865"/>
    <w:rsid w:val="00A97BC2"/>
    <w:rsid w:val="00AA185E"/>
    <w:rsid w:val="00AA6293"/>
    <w:rsid w:val="00AA673B"/>
    <w:rsid w:val="00AA7DC2"/>
    <w:rsid w:val="00AB1F1E"/>
    <w:rsid w:val="00AB2F6D"/>
    <w:rsid w:val="00AB5C3D"/>
    <w:rsid w:val="00AB62D4"/>
    <w:rsid w:val="00AB7BFD"/>
    <w:rsid w:val="00AC0F8F"/>
    <w:rsid w:val="00AC5E1D"/>
    <w:rsid w:val="00AC6263"/>
    <w:rsid w:val="00AC6632"/>
    <w:rsid w:val="00AC7C79"/>
    <w:rsid w:val="00AD0997"/>
    <w:rsid w:val="00AD0D5D"/>
    <w:rsid w:val="00AD12EC"/>
    <w:rsid w:val="00AD1F28"/>
    <w:rsid w:val="00AD2E6C"/>
    <w:rsid w:val="00AD2F2B"/>
    <w:rsid w:val="00AD463E"/>
    <w:rsid w:val="00AE225F"/>
    <w:rsid w:val="00AE227F"/>
    <w:rsid w:val="00AE29A9"/>
    <w:rsid w:val="00AF0112"/>
    <w:rsid w:val="00AF2031"/>
    <w:rsid w:val="00AF3E56"/>
    <w:rsid w:val="00AF57F1"/>
    <w:rsid w:val="00B02636"/>
    <w:rsid w:val="00B041AB"/>
    <w:rsid w:val="00B10E2A"/>
    <w:rsid w:val="00B121A2"/>
    <w:rsid w:val="00B1276F"/>
    <w:rsid w:val="00B13829"/>
    <w:rsid w:val="00B13F8B"/>
    <w:rsid w:val="00B214C4"/>
    <w:rsid w:val="00B214F4"/>
    <w:rsid w:val="00B2208A"/>
    <w:rsid w:val="00B24B8F"/>
    <w:rsid w:val="00B30A79"/>
    <w:rsid w:val="00B3406C"/>
    <w:rsid w:val="00B35E06"/>
    <w:rsid w:val="00B36344"/>
    <w:rsid w:val="00B373D7"/>
    <w:rsid w:val="00B40D54"/>
    <w:rsid w:val="00B4217C"/>
    <w:rsid w:val="00B42CCB"/>
    <w:rsid w:val="00B43FE8"/>
    <w:rsid w:val="00B44113"/>
    <w:rsid w:val="00B44727"/>
    <w:rsid w:val="00B450CD"/>
    <w:rsid w:val="00B47992"/>
    <w:rsid w:val="00B50869"/>
    <w:rsid w:val="00B509C8"/>
    <w:rsid w:val="00B523FD"/>
    <w:rsid w:val="00B5279D"/>
    <w:rsid w:val="00B5436A"/>
    <w:rsid w:val="00B54F0C"/>
    <w:rsid w:val="00B601A9"/>
    <w:rsid w:val="00B61F36"/>
    <w:rsid w:val="00B6309A"/>
    <w:rsid w:val="00B6340D"/>
    <w:rsid w:val="00B63A31"/>
    <w:rsid w:val="00B63ECF"/>
    <w:rsid w:val="00B64A48"/>
    <w:rsid w:val="00B64B18"/>
    <w:rsid w:val="00B651D9"/>
    <w:rsid w:val="00B66442"/>
    <w:rsid w:val="00B668CF"/>
    <w:rsid w:val="00B71A50"/>
    <w:rsid w:val="00B77850"/>
    <w:rsid w:val="00B840CE"/>
    <w:rsid w:val="00B84C18"/>
    <w:rsid w:val="00B85C53"/>
    <w:rsid w:val="00B87997"/>
    <w:rsid w:val="00B90403"/>
    <w:rsid w:val="00B90D3C"/>
    <w:rsid w:val="00B91095"/>
    <w:rsid w:val="00B97C7A"/>
    <w:rsid w:val="00BA0BDF"/>
    <w:rsid w:val="00BA1181"/>
    <w:rsid w:val="00BA2C02"/>
    <w:rsid w:val="00BA5B47"/>
    <w:rsid w:val="00BA5FAC"/>
    <w:rsid w:val="00BB63AF"/>
    <w:rsid w:val="00BB6ACC"/>
    <w:rsid w:val="00BB765D"/>
    <w:rsid w:val="00BB7814"/>
    <w:rsid w:val="00BC174D"/>
    <w:rsid w:val="00BC3A46"/>
    <w:rsid w:val="00BC4FF2"/>
    <w:rsid w:val="00BC6A81"/>
    <w:rsid w:val="00BC708A"/>
    <w:rsid w:val="00BC7DBB"/>
    <w:rsid w:val="00BD11CF"/>
    <w:rsid w:val="00BD164C"/>
    <w:rsid w:val="00BD4CA2"/>
    <w:rsid w:val="00BE016E"/>
    <w:rsid w:val="00BE04EB"/>
    <w:rsid w:val="00BE1739"/>
    <w:rsid w:val="00BE38EF"/>
    <w:rsid w:val="00BE3B4E"/>
    <w:rsid w:val="00BE7DA5"/>
    <w:rsid w:val="00BF1FF8"/>
    <w:rsid w:val="00BF52F7"/>
    <w:rsid w:val="00BF5688"/>
    <w:rsid w:val="00C00BA6"/>
    <w:rsid w:val="00C0155C"/>
    <w:rsid w:val="00C03050"/>
    <w:rsid w:val="00C063E6"/>
    <w:rsid w:val="00C1045B"/>
    <w:rsid w:val="00C10996"/>
    <w:rsid w:val="00C10C40"/>
    <w:rsid w:val="00C12509"/>
    <w:rsid w:val="00C12738"/>
    <w:rsid w:val="00C158C0"/>
    <w:rsid w:val="00C15C6F"/>
    <w:rsid w:val="00C15DED"/>
    <w:rsid w:val="00C22266"/>
    <w:rsid w:val="00C23E90"/>
    <w:rsid w:val="00C24FA0"/>
    <w:rsid w:val="00C25031"/>
    <w:rsid w:val="00C27625"/>
    <w:rsid w:val="00C32E14"/>
    <w:rsid w:val="00C35078"/>
    <w:rsid w:val="00C411EC"/>
    <w:rsid w:val="00C41385"/>
    <w:rsid w:val="00C4279E"/>
    <w:rsid w:val="00C5149D"/>
    <w:rsid w:val="00C52CDC"/>
    <w:rsid w:val="00C53018"/>
    <w:rsid w:val="00C53A83"/>
    <w:rsid w:val="00C54756"/>
    <w:rsid w:val="00C5511A"/>
    <w:rsid w:val="00C55440"/>
    <w:rsid w:val="00C55D93"/>
    <w:rsid w:val="00C56499"/>
    <w:rsid w:val="00C56A2B"/>
    <w:rsid w:val="00C56D35"/>
    <w:rsid w:val="00C61D31"/>
    <w:rsid w:val="00C61F56"/>
    <w:rsid w:val="00C62602"/>
    <w:rsid w:val="00C63244"/>
    <w:rsid w:val="00C63F67"/>
    <w:rsid w:val="00C67F6C"/>
    <w:rsid w:val="00C70A15"/>
    <w:rsid w:val="00C70E1D"/>
    <w:rsid w:val="00C7275E"/>
    <w:rsid w:val="00C72BB2"/>
    <w:rsid w:val="00C744C8"/>
    <w:rsid w:val="00C74AD5"/>
    <w:rsid w:val="00C76E80"/>
    <w:rsid w:val="00C770C9"/>
    <w:rsid w:val="00C77FBB"/>
    <w:rsid w:val="00C816B9"/>
    <w:rsid w:val="00C829CA"/>
    <w:rsid w:val="00C84B68"/>
    <w:rsid w:val="00C8556C"/>
    <w:rsid w:val="00C86DC3"/>
    <w:rsid w:val="00C870AD"/>
    <w:rsid w:val="00C873AB"/>
    <w:rsid w:val="00C927E1"/>
    <w:rsid w:val="00C93FAE"/>
    <w:rsid w:val="00C9748D"/>
    <w:rsid w:val="00CA0A82"/>
    <w:rsid w:val="00CA3E64"/>
    <w:rsid w:val="00CA44DB"/>
    <w:rsid w:val="00CA480C"/>
    <w:rsid w:val="00CA4B2A"/>
    <w:rsid w:val="00CA549B"/>
    <w:rsid w:val="00CA57EB"/>
    <w:rsid w:val="00CA5C5B"/>
    <w:rsid w:val="00CB03E6"/>
    <w:rsid w:val="00CB26EA"/>
    <w:rsid w:val="00CB536F"/>
    <w:rsid w:val="00CC03C6"/>
    <w:rsid w:val="00CC3963"/>
    <w:rsid w:val="00CC4234"/>
    <w:rsid w:val="00CC4C62"/>
    <w:rsid w:val="00CC5B7C"/>
    <w:rsid w:val="00CC6398"/>
    <w:rsid w:val="00CD0BE7"/>
    <w:rsid w:val="00CD1D18"/>
    <w:rsid w:val="00CD218A"/>
    <w:rsid w:val="00CD229D"/>
    <w:rsid w:val="00CD5147"/>
    <w:rsid w:val="00CD787D"/>
    <w:rsid w:val="00CE1C8C"/>
    <w:rsid w:val="00CE21F1"/>
    <w:rsid w:val="00CE7804"/>
    <w:rsid w:val="00CF06AE"/>
    <w:rsid w:val="00CF0700"/>
    <w:rsid w:val="00CF336D"/>
    <w:rsid w:val="00CF6976"/>
    <w:rsid w:val="00CF6A33"/>
    <w:rsid w:val="00D01D2F"/>
    <w:rsid w:val="00D06724"/>
    <w:rsid w:val="00D06B4B"/>
    <w:rsid w:val="00D07F0B"/>
    <w:rsid w:val="00D138F4"/>
    <w:rsid w:val="00D17510"/>
    <w:rsid w:val="00D20542"/>
    <w:rsid w:val="00D20E2D"/>
    <w:rsid w:val="00D21087"/>
    <w:rsid w:val="00D2298F"/>
    <w:rsid w:val="00D23F5F"/>
    <w:rsid w:val="00D30443"/>
    <w:rsid w:val="00D30AB3"/>
    <w:rsid w:val="00D32E2B"/>
    <w:rsid w:val="00D330E3"/>
    <w:rsid w:val="00D34446"/>
    <w:rsid w:val="00D351A2"/>
    <w:rsid w:val="00D4000A"/>
    <w:rsid w:val="00D400B6"/>
    <w:rsid w:val="00D40643"/>
    <w:rsid w:val="00D45B17"/>
    <w:rsid w:val="00D46B78"/>
    <w:rsid w:val="00D47DD4"/>
    <w:rsid w:val="00D52263"/>
    <w:rsid w:val="00D56851"/>
    <w:rsid w:val="00D57079"/>
    <w:rsid w:val="00D5770B"/>
    <w:rsid w:val="00D60116"/>
    <w:rsid w:val="00D60871"/>
    <w:rsid w:val="00D61072"/>
    <w:rsid w:val="00D62B2A"/>
    <w:rsid w:val="00D648D0"/>
    <w:rsid w:val="00D67D43"/>
    <w:rsid w:val="00D72EC3"/>
    <w:rsid w:val="00D734FA"/>
    <w:rsid w:val="00D7515E"/>
    <w:rsid w:val="00D831FA"/>
    <w:rsid w:val="00D83603"/>
    <w:rsid w:val="00D83F50"/>
    <w:rsid w:val="00D8544B"/>
    <w:rsid w:val="00D879FD"/>
    <w:rsid w:val="00D9031F"/>
    <w:rsid w:val="00D9286F"/>
    <w:rsid w:val="00D930B2"/>
    <w:rsid w:val="00D951F2"/>
    <w:rsid w:val="00D9699D"/>
    <w:rsid w:val="00D96C74"/>
    <w:rsid w:val="00DA10CB"/>
    <w:rsid w:val="00DA3BA8"/>
    <w:rsid w:val="00DA41B9"/>
    <w:rsid w:val="00DA5858"/>
    <w:rsid w:val="00DA7714"/>
    <w:rsid w:val="00DA782F"/>
    <w:rsid w:val="00DB18B0"/>
    <w:rsid w:val="00DB2973"/>
    <w:rsid w:val="00DB5954"/>
    <w:rsid w:val="00DB64BA"/>
    <w:rsid w:val="00DB68E8"/>
    <w:rsid w:val="00DB726F"/>
    <w:rsid w:val="00DB78A5"/>
    <w:rsid w:val="00DB7A02"/>
    <w:rsid w:val="00DC0173"/>
    <w:rsid w:val="00DC3484"/>
    <w:rsid w:val="00DC395C"/>
    <w:rsid w:val="00DC498F"/>
    <w:rsid w:val="00DC4D0F"/>
    <w:rsid w:val="00DC4FBA"/>
    <w:rsid w:val="00DC600E"/>
    <w:rsid w:val="00DC6480"/>
    <w:rsid w:val="00DD6522"/>
    <w:rsid w:val="00DE1B8D"/>
    <w:rsid w:val="00DE4C5D"/>
    <w:rsid w:val="00DE5419"/>
    <w:rsid w:val="00DE66C6"/>
    <w:rsid w:val="00DE73A2"/>
    <w:rsid w:val="00DE78C3"/>
    <w:rsid w:val="00DF0E9A"/>
    <w:rsid w:val="00DF160E"/>
    <w:rsid w:val="00DF200F"/>
    <w:rsid w:val="00DF4D70"/>
    <w:rsid w:val="00DF6E87"/>
    <w:rsid w:val="00E00003"/>
    <w:rsid w:val="00E0008F"/>
    <w:rsid w:val="00E00B14"/>
    <w:rsid w:val="00E016F3"/>
    <w:rsid w:val="00E02427"/>
    <w:rsid w:val="00E03B1F"/>
    <w:rsid w:val="00E06325"/>
    <w:rsid w:val="00E06982"/>
    <w:rsid w:val="00E1290F"/>
    <w:rsid w:val="00E20DBA"/>
    <w:rsid w:val="00E2173A"/>
    <w:rsid w:val="00E23960"/>
    <w:rsid w:val="00E25DE0"/>
    <w:rsid w:val="00E26315"/>
    <w:rsid w:val="00E2779A"/>
    <w:rsid w:val="00E32409"/>
    <w:rsid w:val="00E327A6"/>
    <w:rsid w:val="00E32949"/>
    <w:rsid w:val="00E34329"/>
    <w:rsid w:val="00E34D24"/>
    <w:rsid w:val="00E35BAB"/>
    <w:rsid w:val="00E36830"/>
    <w:rsid w:val="00E42212"/>
    <w:rsid w:val="00E42C58"/>
    <w:rsid w:val="00E432F5"/>
    <w:rsid w:val="00E43E70"/>
    <w:rsid w:val="00E44171"/>
    <w:rsid w:val="00E44871"/>
    <w:rsid w:val="00E5187C"/>
    <w:rsid w:val="00E52394"/>
    <w:rsid w:val="00E546D8"/>
    <w:rsid w:val="00E54D60"/>
    <w:rsid w:val="00E558D4"/>
    <w:rsid w:val="00E57AAC"/>
    <w:rsid w:val="00E6072E"/>
    <w:rsid w:val="00E61723"/>
    <w:rsid w:val="00E61A7E"/>
    <w:rsid w:val="00E62E91"/>
    <w:rsid w:val="00E66821"/>
    <w:rsid w:val="00E70692"/>
    <w:rsid w:val="00E708E7"/>
    <w:rsid w:val="00E7224C"/>
    <w:rsid w:val="00E72D3F"/>
    <w:rsid w:val="00E72FF4"/>
    <w:rsid w:val="00E732D7"/>
    <w:rsid w:val="00E737F0"/>
    <w:rsid w:val="00E82701"/>
    <w:rsid w:val="00E830CE"/>
    <w:rsid w:val="00E83B21"/>
    <w:rsid w:val="00E83F9A"/>
    <w:rsid w:val="00E86DE8"/>
    <w:rsid w:val="00E87841"/>
    <w:rsid w:val="00E90BFD"/>
    <w:rsid w:val="00E91C7D"/>
    <w:rsid w:val="00E92441"/>
    <w:rsid w:val="00E92929"/>
    <w:rsid w:val="00E93111"/>
    <w:rsid w:val="00E952DB"/>
    <w:rsid w:val="00E95595"/>
    <w:rsid w:val="00E95FF7"/>
    <w:rsid w:val="00E969DE"/>
    <w:rsid w:val="00EA0541"/>
    <w:rsid w:val="00EA2ACD"/>
    <w:rsid w:val="00EA31C1"/>
    <w:rsid w:val="00EA3A24"/>
    <w:rsid w:val="00EA4D9E"/>
    <w:rsid w:val="00EA4ECE"/>
    <w:rsid w:val="00EA5D35"/>
    <w:rsid w:val="00EA71B8"/>
    <w:rsid w:val="00EB2ED3"/>
    <w:rsid w:val="00EB5038"/>
    <w:rsid w:val="00EC1BB9"/>
    <w:rsid w:val="00EC2463"/>
    <w:rsid w:val="00EC253A"/>
    <w:rsid w:val="00EC4F89"/>
    <w:rsid w:val="00EC5DDF"/>
    <w:rsid w:val="00EC6863"/>
    <w:rsid w:val="00ED16E5"/>
    <w:rsid w:val="00ED2A91"/>
    <w:rsid w:val="00ED2FCC"/>
    <w:rsid w:val="00ED4E5C"/>
    <w:rsid w:val="00ED4FC0"/>
    <w:rsid w:val="00ED662F"/>
    <w:rsid w:val="00EE0636"/>
    <w:rsid w:val="00EE3F35"/>
    <w:rsid w:val="00EE6135"/>
    <w:rsid w:val="00EE731B"/>
    <w:rsid w:val="00EF1A32"/>
    <w:rsid w:val="00EF29EF"/>
    <w:rsid w:val="00EF2C5E"/>
    <w:rsid w:val="00EF48A3"/>
    <w:rsid w:val="00F00EF7"/>
    <w:rsid w:val="00F0171A"/>
    <w:rsid w:val="00F025D3"/>
    <w:rsid w:val="00F0587D"/>
    <w:rsid w:val="00F05E67"/>
    <w:rsid w:val="00F06829"/>
    <w:rsid w:val="00F06CB6"/>
    <w:rsid w:val="00F07A6A"/>
    <w:rsid w:val="00F07F5D"/>
    <w:rsid w:val="00F1120A"/>
    <w:rsid w:val="00F115A9"/>
    <w:rsid w:val="00F11A31"/>
    <w:rsid w:val="00F1248A"/>
    <w:rsid w:val="00F14B49"/>
    <w:rsid w:val="00F171FA"/>
    <w:rsid w:val="00F301E2"/>
    <w:rsid w:val="00F319C3"/>
    <w:rsid w:val="00F3215F"/>
    <w:rsid w:val="00F322BE"/>
    <w:rsid w:val="00F33266"/>
    <w:rsid w:val="00F338C6"/>
    <w:rsid w:val="00F33AF8"/>
    <w:rsid w:val="00F33DCF"/>
    <w:rsid w:val="00F34F5A"/>
    <w:rsid w:val="00F364B2"/>
    <w:rsid w:val="00F4182B"/>
    <w:rsid w:val="00F435EB"/>
    <w:rsid w:val="00F4416E"/>
    <w:rsid w:val="00F51EC5"/>
    <w:rsid w:val="00F5233B"/>
    <w:rsid w:val="00F525E8"/>
    <w:rsid w:val="00F53B22"/>
    <w:rsid w:val="00F54C72"/>
    <w:rsid w:val="00F6263B"/>
    <w:rsid w:val="00F65F46"/>
    <w:rsid w:val="00F66A20"/>
    <w:rsid w:val="00F670E0"/>
    <w:rsid w:val="00F67FF5"/>
    <w:rsid w:val="00F70E07"/>
    <w:rsid w:val="00F714A5"/>
    <w:rsid w:val="00F7291A"/>
    <w:rsid w:val="00F73575"/>
    <w:rsid w:val="00F75226"/>
    <w:rsid w:val="00F7561F"/>
    <w:rsid w:val="00F76B14"/>
    <w:rsid w:val="00F76B25"/>
    <w:rsid w:val="00F80238"/>
    <w:rsid w:val="00F80709"/>
    <w:rsid w:val="00F81B0C"/>
    <w:rsid w:val="00F824B4"/>
    <w:rsid w:val="00F85716"/>
    <w:rsid w:val="00F86E1B"/>
    <w:rsid w:val="00F87782"/>
    <w:rsid w:val="00F879E4"/>
    <w:rsid w:val="00F90EB6"/>
    <w:rsid w:val="00F9122E"/>
    <w:rsid w:val="00F919DD"/>
    <w:rsid w:val="00F92081"/>
    <w:rsid w:val="00F9428E"/>
    <w:rsid w:val="00F961BA"/>
    <w:rsid w:val="00F97551"/>
    <w:rsid w:val="00F978B7"/>
    <w:rsid w:val="00FA08D5"/>
    <w:rsid w:val="00FA1CD3"/>
    <w:rsid w:val="00FA3EA8"/>
    <w:rsid w:val="00FA5065"/>
    <w:rsid w:val="00FB5069"/>
    <w:rsid w:val="00FB5AAB"/>
    <w:rsid w:val="00FB621E"/>
    <w:rsid w:val="00FB6922"/>
    <w:rsid w:val="00FB792A"/>
    <w:rsid w:val="00FC17C3"/>
    <w:rsid w:val="00FC23F3"/>
    <w:rsid w:val="00FC75BD"/>
    <w:rsid w:val="00FD08D4"/>
    <w:rsid w:val="00FD2A1A"/>
    <w:rsid w:val="00FD54E1"/>
    <w:rsid w:val="00FD78F8"/>
    <w:rsid w:val="00FD7C6C"/>
    <w:rsid w:val="00FE0ADC"/>
    <w:rsid w:val="00FE11E2"/>
    <w:rsid w:val="00FE1A5C"/>
    <w:rsid w:val="00FE1AE8"/>
    <w:rsid w:val="00FE2FCF"/>
    <w:rsid w:val="00FE4807"/>
    <w:rsid w:val="00FE4B9D"/>
    <w:rsid w:val="00FE59F4"/>
    <w:rsid w:val="00FE6D26"/>
    <w:rsid w:val="00FE7505"/>
    <w:rsid w:val="00FE7F3D"/>
    <w:rsid w:val="00FF0531"/>
    <w:rsid w:val="00FF0E0D"/>
    <w:rsid w:val="00FF2626"/>
    <w:rsid w:val="00FF287C"/>
    <w:rsid w:val="00FF2C47"/>
    <w:rsid w:val="00FF31E1"/>
    <w:rsid w:val="00FF6D5D"/>
    <w:rsid w:val="00FF7290"/>
    <w:rsid w:val="00FF72A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2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952DB"/>
    <w:pPr>
      <w:spacing w:after="200" w:line="276" w:lineRule="auto"/>
    </w:pPr>
    <w:rPr>
      <w:rFonts w:cs="Calibri"/>
      <w:sz w:val="22"/>
      <w:szCs w:val="22"/>
    </w:rPr>
  </w:style>
  <w:style w:type="paragraph" w:styleId="1">
    <w:name w:val="heading 1"/>
    <w:basedOn w:val="a"/>
    <w:link w:val="10"/>
    <w:uiPriority w:val="99"/>
    <w:qFormat/>
    <w:rsid w:val="00515D39"/>
    <w:pPr>
      <w:spacing w:before="100" w:beforeAutospacing="1" w:after="100" w:afterAutospacing="1" w:line="240" w:lineRule="auto"/>
      <w:outlineLvl w:val="0"/>
    </w:pPr>
    <w:rPr>
      <w:rFonts w:ascii="Times New Roman" w:hAnsi="Times New Roman" w:cs="Times New Roman"/>
      <w:b/>
      <w:bCs/>
      <w:kern w:val="36"/>
      <w:sz w:val="48"/>
      <w:szCs w:val="48"/>
    </w:rPr>
  </w:style>
  <w:style w:type="paragraph" w:styleId="2">
    <w:name w:val="heading 2"/>
    <w:basedOn w:val="a"/>
    <w:next w:val="a"/>
    <w:link w:val="20"/>
    <w:uiPriority w:val="99"/>
    <w:qFormat/>
    <w:rsid w:val="00515D39"/>
    <w:pPr>
      <w:keepNext/>
      <w:keepLines/>
      <w:spacing w:before="200" w:after="0"/>
      <w:outlineLvl w:val="1"/>
    </w:pPr>
    <w:rPr>
      <w:rFonts w:ascii="Cambria" w:hAnsi="Cambria" w:cs="Times New Roman"/>
      <w:b/>
      <w:bCs/>
      <w:color w:val="4F81BD"/>
      <w:sz w:val="26"/>
      <w:szCs w:val="26"/>
    </w:rPr>
  </w:style>
  <w:style w:type="paragraph" w:styleId="3">
    <w:name w:val="heading 3"/>
    <w:basedOn w:val="a"/>
    <w:next w:val="a"/>
    <w:link w:val="30"/>
    <w:uiPriority w:val="99"/>
    <w:qFormat/>
    <w:rsid w:val="00515D39"/>
    <w:pPr>
      <w:keepNext/>
      <w:keepLines/>
      <w:spacing w:before="200" w:after="0"/>
      <w:outlineLvl w:val="2"/>
    </w:pPr>
    <w:rPr>
      <w:rFonts w:ascii="Cambria" w:hAnsi="Cambria" w:cs="Times New Roman"/>
      <w:b/>
      <w:bCs/>
      <w:color w:val="4F81BD"/>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515D39"/>
    <w:rPr>
      <w:rFonts w:ascii="Times New Roman" w:hAnsi="Times New Roman" w:cs="Times New Roman"/>
      <w:b/>
      <w:bCs/>
      <w:kern w:val="36"/>
      <w:sz w:val="48"/>
      <w:szCs w:val="48"/>
    </w:rPr>
  </w:style>
  <w:style w:type="character" w:customStyle="1" w:styleId="20">
    <w:name w:val="Заголовок 2 Знак"/>
    <w:link w:val="2"/>
    <w:uiPriority w:val="99"/>
    <w:semiHidden/>
    <w:locked/>
    <w:rsid w:val="00515D39"/>
    <w:rPr>
      <w:rFonts w:ascii="Cambria" w:hAnsi="Cambria" w:cs="Cambria"/>
      <w:b/>
      <w:bCs/>
      <w:color w:val="4F81BD"/>
      <w:sz w:val="26"/>
      <w:szCs w:val="26"/>
    </w:rPr>
  </w:style>
  <w:style w:type="character" w:customStyle="1" w:styleId="30">
    <w:name w:val="Заголовок 3 Знак"/>
    <w:link w:val="3"/>
    <w:uiPriority w:val="99"/>
    <w:semiHidden/>
    <w:locked/>
    <w:rsid w:val="00515D39"/>
    <w:rPr>
      <w:rFonts w:ascii="Cambria" w:hAnsi="Cambria" w:cs="Cambria"/>
      <w:b/>
      <w:bCs/>
      <w:color w:val="4F81BD"/>
    </w:rPr>
  </w:style>
  <w:style w:type="character" w:styleId="a3">
    <w:name w:val="Hyperlink"/>
    <w:uiPriority w:val="99"/>
    <w:rsid w:val="00515D39"/>
    <w:rPr>
      <w:color w:val="0000FF"/>
      <w:u w:val="single"/>
    </w:rPr>
  </w:style>
  <w:style w:type="character" w:customStyle="1" w:styleId="apple-converted-space">
    <w:name w:val="apple-converted-space"/>
    <w:basedOn w:val="a0"/>
    <w:uiPriority w:val="99"/>
    <w:rsid w:val="00515D39"/>
  </w:style>
  <w:style w:type="paragraph" w:styleId="a4">
    <w:name w:val="Normal (Web)"/>
    <w:aliases w:val="Обычный (веб) Знак Знак Знак,Обычный (веб) Знак Знак,Обычный (веб)2 Знак Знак Знак Знак,Знак2 Знак Знак Знак1 Знак Знак Знак Знак,Обычный (веб)11 Знак Знак Знак Знак,Обычный (Web) Знак Знак1 Знак Знак Знак Знак,Заголовок 3 Знак Знак"/>
    <w:basedOn w:val="a"/>
    <w:link w:val="a5"/>
    <w:uiPriority w:val="99"/>
    <w:rsid w:val="00515D39"/>
    <w:pPr>
      <w:spacing w:before="100" w:beforeAutospacing="1" w:after="100" w:afterAutospacing="1" w:line="240" w:lineRule="auto"/>
    </w:pPr>
    <w:rPr>
      <w:rFonts w:ascii="Times New Roman" w:hAnsi="Times New Roman" w:cs="Times New Roman"/>
      <w:sz w:val="24"/>
      <w:szCs w:val="24"/>
    </w:rPr>
  </w:style>
  <w:style w:type="character" w:styleId="a6">
    <w:name w:val="Emphasis"/>
    <w:uiPriority w:val="20"/>
    <w:qFormat/>
    <w:rsid w:val="00515D39"/>
    <w:rPr>
      <w:i/>
      <w:iCs/>
    </w:rPr>
  </w:style>
  <w:style w:type="character" w:styleId="a7">
    <w:name w:val="Strong"/>
    <w:uiPriority w:val="99"/>
    <w:qFormat/>
    <w:rsid w:val="00515D39"/>
    <w:rPr>
      <w:b/>
      <w:bCs/>
    </w:rPr>
  </w:style>
  <w:style w:type="paragraph" w:styleId="a8">
    <w:name w:val="Balloon Text"/>
    <w:basedOn w:val="a"/>
    <w:link w:val="a9"/>
    <w:uiPriority w:val="99"/>
    <w:semiHidden/>
    <w:rsid w:val="00515D39"/>
    <w:pPr>
      <w:spacing w:after="0" w:line="240" w:lineRule="auto"/>
    </w:pPr>
    <w:rPr>
      <w:rFonts w:ascii="Tahoma" w:hAnsi="Tahoma" w:cs="Times New Roman"/>
      <w:sz w:val="16"/>
      <w:szCs w:val="16"/>
    </w:rPr>
  </w:style>
  <w:style w:type="character" w:customStyle="1" w:styleId="a9">
    <w:name w:val="Текст выноски Знак"/>
    <w:link w:val="a8"/>
    <w:uiPriority w:val="99"/>
    <w:semiHidden/>
    <w:locked/>
    <w:rsid w:val="00515D39"/>
    <w:rPr>
      <w:rFonts w:ascii="Tahoma" w:hAnsi="Tahoma" w:cs="Tahoma"/>
      <w:sz w:val="16"/>
      <w:szCs w:val="16"/>
    </w:rPr>
  </w:style>
  <w:style w:type="paragraph" w:customStyle="1" w:styleId="text">
    <w:name w:val="text"/>
    <w:basedOn w:val="a"/>
    <w:uiPriority w:val="99"/>
    <w:rsid w:val="00515D39"/>
    <w:pPr>
      <w:spacing w:before="100" w:beforeAutospacing="1" w:after="100" w:afterAutospacing="1" w:line="240" w:lineRule="auto"/>
    </w:pPr>
    <w:rPr>
      <w:rFonts w:cs="Times New Roman"/>
      <w:sz w:val="24"/>
      <w:szCs w:val="24"/>
    </w:rPr>
  </w:style>
  <w:style w:type="paragraph" w:styleId="aa">
    <w:name w:val="List Paragraph"/>
    <w:basedOn w:val="a"/>
    <w:link w:val="ab"/>
    <w:uiPriority w:val="99"/>
    <w:qFormat/>
    <w:rsid w:val="00515D39"/>
    <w:pPr>
      <w:ind w:left="720"/>
    </w:pPr>
  </w:style>
  <w:style w:type="table" w:styleId="ac">
    <w:name w:val="Table Grid"/>
    <w:basedOn w:val="a1"/>
    <w:uiPriority w:val="99"/>
    <w:rsid w:val="00515D39"/>
    <w:rPr>
      <w:rFonts w:cs="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1">
    <w:name w:val="Обычный1"/>
    <w:basedOn w:val="a"/>
    <w:uiPriority w:val="99"/>
    <w:rsid w:val="00515D39"/>
    <w:pPr>
      <w:spacing w:before="100" w:beforeAutospacing="1" w:after="100" w:afterAutospacing="1" w:line="240" w:lineRule="auto"/>
    </w:pPr>
    <w:rPr>
      <w:rFonts w:cs="Times New Roman"/>
      <w:sz w:val="24"/>
      <w:szCs w:val="24"/>
    </w:rPr>
  </w:style>
  <w:style w:type="character" w:customStyle="1" w:styleId="spelle">
    <w:name w:val="spelle"/>
    <w:basedOn w:val="a0"/>
    <w:uiPriority w:val="99"/>
    <w:rsid w:val="00515D39"/>
  </w:style>
  <w:style w:type="paragraph" w:styleId="ad">
    <w:name w:val="Body Text Indent"/>
    <w:basedOn w:val="a"/>
    <w:link w:val="ae"/>
    <w:uiPriority w:val="99"/>
    <w:rsid w:val="00515D39"/>
    <w:pPr>
      <w:spacing w:before="100" w:beforeAutospacing="1" w:after="100" w:afterAutospacing="1" w:line="240" w:lineRule="auto"/>
    </w:pPr>
    <w:rPr>
      <w:rFonts w:ascii="Times New Roman" w:hAnsi="Times New Roman" w:cs="Times New Roman"/>
      <w:sz w:val="24"/>
      <w:szCs w:val="24"/>
    </w:rPr>
  </w:style>
  <w:style w:type="character" w:customStyle="1" w:styleId="ae">
    <w:name w:val="Основной текст с отступом Знак"/>
    <w:link w:val="ad"/>
    <w:uiPriority w:val="99"/>
    <w:locked/>
    <w:rsid w:val="00515D39"/>
    <w:rPr>
      <w:rFonts w:ascii="Times New Roman" w:hAnsi="Times New Roman" w:cs="Times New Roman"/>
      <w:sz w:val="24"/>
      <w:szCs w:val="24"/>
    </w:rPr>
  </w:style>
  <w:style w:type="paragraph" w:customStyle="1" w:styleId="heading1">
    <w:name w:val="heading1"/>
    <w:basedOn w:val="a"/>
    <w:uiPriority w:val="99"/>
    <w:rsid w:val="00515D39"/>
    <w:pPr>
      <w:spacing w:before="100" w:beforeAutospacing="1" w:after="100" w:afterAutospacing="1" w:line="240" w:lineRule="auto"/>
    </w:pPr>
    <w:rPr>
      <w:rFonts w:cs="Times New Roman"/>
      <w:sz w:val="24"/>
      <w:szCs w:val="24"/>
    </w:rPr>
  </w:style>
  <w:style w:type="character" w:customStyle="1" w:styleId="grame">
    <w:name w:val="grame"/>
    <w:basedOn w:val="a0"/>
    <w:uiPriority w:val="99"/>
    <w:rsid w:val="00515D39"/>
  </w:style>
  <w:style w:type="paragraph" w:customStyle="1" w:styleId="bodytext2">
    <w:name w:val="bodytext2"/>
    <w:basedOn w:val="a"/>
    <w:uiPriority w:val="99"/>
    <w:rsid w:val="00515D39"/>
    <w:pPr>
      <w:spacing w:before="100" w:beforeAutospacing="1" w:after="100" w:afterAutospacing="1" w:line="240" w:lineRule="auto"/>
    </w:pPr>
    <w:rPr>
      <w:rFonts w:cs="Times New Roman"/>
      <w:sz w:val="24"/>
      <w:szCs w:val="24"/>
    </w:rPr>
  </w:style>
  <w:style w:type="paragraph" w:styleId="af">
    <w:name w:val="Body Text"/>
    <w:basedOn w:val="a"/>
    <w:link w:val="af0"/>
    <w:uiPriority w:val="99"/>
    <w:semiHidden/>
    <w:rsid w:val="00515D39"/>
    <w:pPr>
      <w:spacing w:before="100" w:beforeAutospacing="1" w:after="100" w:afterAutospacing="1" w:line="240" w:lineRule="auto"/>
    </w:pPr>
    <w:rPr>
      <w:rFonts w:ascii="Times New Roman" w:hAnsi="Times New Roman" w:cs="Times New Roman"/>
      <w:sz w:val="24"/>
      <w:szCs w:val="24"/>
    </w:rPr>
  </w:style>
  <w:style w:type="character" w:customStyle="1" w:styleId="af0">
    <w:name w:val="Основной текст Знак"/>
    <w:link w:val="af"/>
    <w:uiPriority w:val="99"/>
    <w:semiHidden/>
    <w:locked/>
    <w:rsid w:val="00515D39"/>
    <w:rPr>
      <w:rFonts w:ascii="Times New Roman" w:hAnsi="Times New Roman" w:cs="Times New Roman"/>
      <w:sz w:val="24"/>
      <w:szCs w:val="24"/>
    </w:rPr>
  </w:style>
  <w:style w:type="paragraph" w:styleId="af1">
    <w:name w:val="caption"/>
    <w:basedOn w:val="a"/>
    <w:uiPriority w:val="99"/>
    <w:qFormat/>
    <w:rsid w:val="00515D39"/>
    <w:pPr>
      <w:spacing w:before="100" w:beforeAutospacing="1" w:after="100" w:afterAutospacing="1" w:line="240" w:lineRule="auto"/>
    </w:pPr>
    <w:rPr>
      <w:rFonts w:cs="Times New Roman"/>
      <w:sz w:val="24"/>
      <w:szCs w:val="24"/>
    </w:rPr>
  </w:style>
  <w:style w:type="paragraph" w:styleId="31">
    <w:name w:val="Body Text Indent 3"/>
    <w:basedOn w:val="a"/>
    <w:link w:val="32"/>
    <w:uiPriority w:val="99"/>
    <w:semiHidden/>
    <w:rsid w:val="00515D39"/>
    <w:pPr>
      <w:spacing w:before="100" w:beforeAutospacing="1" w:after="100" w:afterAutospacing="1" w:line="240" w:lineRule="auto"/>
    </w:pPr>
    <w:rPr>
      <w:rFonts w:ascii="Times New Roman" w:hAnsi="Times New Roman" w:cs="Times New Roman"/>
      <w:sz w:val="24"/>
      <w:szCs w:val="24"/>
    </w:rPr>
  </w:style>
  <w:style w:type="character" w:customStyle="1" w:styleId="32">
    <w:name w:val="Основной текст с отступом 3 Знак"/>
    <w:link w:val="31"/>
    <w:uiPriority w:val="99"/>
    <w:semiHidden/>
    <w:locked/>
    <w:rsid w:val="00515D39"/>
    <w:rPr>
      <w:rFonts w:ascii="Times New Roman" w:hAnsi="Times New Roman" w:cs="Times New Roman"/>
      <w:sz w:val="24"/>
      <w:szCs w:val="24"/>
    </w:rPr>
  </w:style>
  <w:style w:type="paragraph" w:styleId="21">
    <w:name w:val="Body Text Indent 2"/>
    <w:basedOn w:val="a"/>
    <w:link w:val="22"/>
    <w:uiPriority w:val="99"/>
    <w:semiHidden/>
    <w:rsid w:val="00515D39"/>
    <w:pPr>
      <w:spacing w:before="100" w:beforeAutospacing="1" w:after="100" w:afterAutospacing="1" w:line="240" w:lineRule="auto"/>
    </w:pPr>
    <w:rPr>
      <w:rFonts w:ascii="Times New Roman" w:hAnsi="Times New Roman" w:cs="Times New Roman"/>
      <w:sz w:val="24"/>
      <w:szCs w:val="24"/>
    </w:rPr>
  </w:style>
  <w:style w:type="character" w:customStyle="1" w:styleId="22">
    <w:name w:val="Основной текст с отступом 2 Знак"/>
    <w:link w:val="21"/>
    <w:uiPriority w:val="99"/>
    <w:semiHidden/>
    <w:locked/>
    <w:rsid w:val="00515D39"/>
    <w:rPr>
      <w:rFonts w:ascii="Times New Roman" w:hAnsi="Times New Roman" w:cs="Times New Roman"/>
      <w:sz w:val="24"/>
      <w:szCs w:val="24"/>
    </w:rPr>
  </w:style>
  <w:style w:type="paragraph" w:customStyle="1" w:styleId="12">
    <w:name w:val="Название1"/>
    <w:basedOn w:val="a"/>
    <w:uiPriority w:val="99"/>
    <w:rsid w:val="00515D39"/>
    <w:pPr>
      <w:spacing w:before="100" w:beforeAutospacing="1" w:after="100" w:afterAutospacing="1" w:line="240" w:lineRule="auto"/>
    </w:pPr>
    <w:rPr>
      <w:rFonts w:cs="Times New Roman"/>
      <w:sz w:val="24"/>
      <w:szCs w:val="24"/>
    </w:rPr>
  </w:style>
  <w:style w:type="character" w:customStyle="1" w:styleId="hl">
    <w:name w:val="hl"/>
    <w:basedOn w:val="a0"/>
    <w:rsid w:val="00515D39"/>
  </w:style>
  <w:style w:type="character" w:customStyle="1" w:styleId="hdesc">
    <w:name w:val="hdesc"/>
    <w:basedOn w:val="a0"/>
    <w:uiPriority w:val="99"/>
    <w:rsid w:val="00515D39"/>
  </w:style>
  <w:style w:type="paragraph" w:customStyle="1" w:styleId="zagl">
    <w:name w:val="zagl"/>
    <w:basedOn w:val="a"/>
    <w:uiPriority w:val="99"/>
    <w:rsid w:val="00515D39"/>
    <w:pPr>
      <w:spacing w:before="100" w:beforeAutospacing="1" w:after="100" w:afterAutospacing="1" w:line="240" w:lineRule="auto"/>
    </w:pPr>
    <w:rPr>
      <w:rFonts w:cs="Times New Roman"/>
      <w:sz w:val="24"/>
      <w:szCs w:val="24"/>
    </w:rPr>
  </w:style>
  <w:style w:type="paragraph" w:customStyle="1" w:styleId="auth">
    <w:name w:val="auth"/>
    <w:basedOn w:val="a"/>
    <w:uiPriority w:val="99"/>
    <w:rsid w:val="00515D39"/>
    <w:pPr>
      <w:spacing w:before="100" w:beforeAutospacing="1" w:after="100" w:afterAutospacing="1" w:line="240" w:lineRule="auto"/>
    </w:pPr>
    <w:rPr>
      <w:rFonts w:cs="Times New Roman"/>
      <w:sz w:val="24"/>
      <w:szCs w:val="24"/>
    </w:rPr>
  </w:style>
  <w:style w:type="character" w:customStyle="1" w:styleId="ab">
    <w:name w:val="Абзац списка Знак"/>
    <w:link w:val="aa"/>
    <w:uiPriority w:val="99"/>
    <w:locked/>
    <w:rsid w:val="00515D39"/>
  </w:style>
  <w:style w:type="paragraph" w:styleId="af2">
    <w:name w:val="Title"/>
    <w:basedOn w:val="a"/>
    <w:link w:val="af3"/>
    <w:uiPriority w:val="99"/>
    <w:qFormat/>
    <w:rsid w:val="00515D39"/>
    <w:pPr>
      <w:spacing w:after="0" w:line="240" w:lineRule="auto"/>
      <w:jc w:val="center"/>
    </w:pPr>
    <w:rPr>
      <w:rFonts w:ascii="Times New Roman" w:hAnsi="Times New Roman" w:cs="Times New Roman"/>
      <w:b/>
      <w:bCs/>
      <w:sz w:val="20"/>
      <w:szCs w:val="20"/>
      <w:lang w:val="kk-KZ"/>
    </w:rPr>
  </w:style>
  <w:style w:type="character" w:customStyle="1" w:styleId="af3">
    <w:name w:val="Название Знак"/>
    <w:link w:val="af2"/>
    <w:uiPriority w:val="99"/>
    <w:locked/>
    <w:rsid w:val="00515D39"/>
    <w:rPr>
      <w:rFonts w:ascii="Times New Roman" w:hAnsi="Times New Roman" w:cs="Times New Roman"/>
      <w:b/>
      <w:bCs/>
      <w:sz w:val="20"/>
      <w:szCs w:val="20"/>
      <w:lang w:val="kk-KZ"/>
    </w:rPr>
  </w:style>
  <w:style w:type="paragraph" w:styleId="23">
    <w:name w:val="Body Text 2"/>
    <w:basedOn w:val="a"/>
    <w:link w:val="24"/>
    <w:uiPriority w:val="99"/>
    <w:semiHidden/>
    <w:rsid w:val="00515D39"/>
    <w:pPr>
      <w:spacing w:after="120" w:line="480" w:lineRule="auto"/>
    </w:pPr>
  </w:style>
  <w:style w:type="character" w:customStyle="1" w:styleId="24">
    <w:name w:val="Основной текст 2 Знак"/>
    <w:basedOn w:val="a0"/>
    <w:link w:val="23"/>
    <w:uiPriority w:val="99"/>
    <w:semiHidden/>
    <w:locked/>
    <w:rsid w:val="00515D39"/>
  </w:style>
  <w:style w:type="paragraph" w:styleId="af4">
    <w:name w:val="Subtitle"/>
    <w:basedOn w:val="a"/>
    <w:link w:val="af5"/>
    <w:uiPriority w:val="99"/>
    <w:qFormat/>
    <w:rsid w:val="00515D39"/>
    <w:pPr>
      <w:spacing w:after="0" w:line="360" w:lineRule="auto"/>
    </w:pPr>
    <w:rPr>
      <w:rFonts w:ascii="Times Kaz" w:hAnsi="Times Kaz" w:cs="Times New Roman"/>
      <w:b/>
      <w:bCs/>
      <w:sz w:val="20"/>
      <w:szCs w:val="20"/>
    </w:rPr>
  </w:style>
  <w:style w:type="character" w:customStyle="1" w:styleId="af5">
    <w:name w:val="Подзаголовок Знак"/>
    <w:link w:val="af4"/>
    <w:uiPriority w:val="99"/>
    <w:locked/>
    <w:rsid w:val="00515D39"/>
    <w:rPr>
      <w:rFonts w:ascii="Times Kaz" w:hAnsi="Times Kaz" w:cs="Times Kaz"/>
      <w:b/>
      <w:bCs/>
      <w:sz w:val="20"/>
      <w:szCs w:val="20"/>
    </w:rPr>
  </w:style>
  <w:style w:type="paragraph" w:customStyle="1" w:styleId="af6">
    <w:name w:val="автор"/>
    <w:basedOn w:val="a"/>
    <w:next w:val="af7"/>
    <w:uiPriority w:val="99"/>
    <w:rsid w:val="00515D39"/>
    <w:pPr>
      <w:spacing w:after="0" w:line="240" w:lineRule="auto"/>
      <w:ind w:firstLine="567"/>
      <w:jc w:val="right"/>
    </w:pPr>
    <w:rPr>
      <w:rFonts w:cs="Times New Roman"/>
      <w:sz w:val="28"/>
      <w:szCs w:val="28"/>
    </w:rPr>
  </w:style>
  <w:style w:type="paragraph" w:customStyle="1" w:styleId="af7">
    <w:name w:val="Руководитель:"/>
    <w:basedOn w:val="af6"/>
    <w:next w:val="a"/>
    <w:uiPriority w:val="99"/>
    <w:rsid w:val="00515D39"/>
  </w:style>
  <w:style w:type="paragraph" w:customStyle="1" w:styleId="4">
    <w:name w:val="Абзац списка4"/>
    <w:basedOn w:val="a"/>
    <w:uiPriority w:val="99"/>
    <w:rsid w:val="00515D39"/>
    <w:pPr>
      <w:ind w:left="720"/>
    </w:pPr>
  </w:style>
  <w:style w:type="character" w:customStyle="1" w:styleId="a5">
    <w:name w:val="Обычный (веб) Знак"/>
    <w:aliases w:val="Обычный (веб) Знак Знак Знак Знак,Обычный (веб) Знак Знак Знак1,Обычный (веб)2 Знак Знак Знак Знак Знак,Знак2 Знак Знак Знак1 Знак Знак Знак Знак Знак,Обычный (веб)11 Знак Знак Знак Знак Знак,Заголовок 3 Знак Знак Знак"/>
    <w:link w:val="a4"/>
    <w:uiPriority w:val="99"/>
    <w:locked/>
    <w:rsid w:val="00515D39"/>
    <w:rPr>
      <w:rFonts w:ascii="Times New Roman" w:hAnsi="Times New Roman" w:cs="Times New Roman"/>
      <w:sz w:val="24"/>
      <w:szCs w:val="24"/>
    </w:rPr>
  </w:style>
  <w:style w:type="paragraph" w:styleId="af8">
    <w:name w:val="No Spacing"/>
    <w:link w:val="af9"/>
    <w:uiPriority w:val="99"/>
    <w:qFormat/>
    <w:rsid w:val="00515D39"/>
    <w:rPr>
      <w:rFonts w:cs="Calibri"/>
      <w:sz w:val="22"/>
      <w:szCs w:val="22"/>
      <w:lang w:eastAsia="en-US"/>
    </w:rPr>
  </w:style>
  <w:style w:type="character" w:customStyle="1" w:styleId="af9">
    <w:name w:val="Без интервала Знак"/>
    <w:link w:val="af8"/>
    <w:uiPriority w:val="99"/>
    <w:locked/>
    <w:rsid w:val="00515D39"/>
    <w:rPr>
      <w:rFonts w:cs="Calibri"/>
      <w:sz w:val="22"/>
      <w:szCs w:val="22"/>
      <w:lang w:val="ru-RU" w:eastAsia="en-US" w:bidi="ar-SA"/>
    </w:rPr>
  </w:style>
  <w:style w:type="paragraph" w:customStyle="1" w:styleId="Default">
    <w:name w:val="Default"/>
    <w:uiPriority w:val="99"/>
    <w:rsid w:val="00AE227F"/>
    <w:pPr>
      <w:autoSpaceDE w:val="0"/>
      <w:autoSpaceDN w:val="0"/>
      <w:adjustRightInd w:val="0"/>
    </w:pPr>
    <w:rPr>
      <w:color w:val="000000"/>
      <w:sz w:val="24"/>
      <w:szCs w:val="24"/>
    </w:rPr>
  </w:style>
  <w:style w:type="paragraph" w:styleId="afa">
    <w:name w:val="header"/>
    <w:basedOn w:val="a"/>
    <w:link w:val="afb"/>
    <w:uiPriority w:val="99"/>
    <w:rsid w:val="00CE21F1"/>
    <w:pPr>
      <w:tabs>
        <w:tab w:val="center" w:pos="4677"/>
        <w:tab w:val="right" w:pos="9355"/>
      </w:tabs>
      <w:spacing w:after="0" w:line="240" w:lineRule="auto"/>
    </w:pPr>
  </w:style>
  <w:style w:type="character" w:customStyle="1" w:styleId="afb">
    <w:name w:val="Верхний колонтитул Знак"/>
    <w:basedOn w:val="a0"/>
    <w:link w:val="afa"/>
    <w:uiPriority w:val="99"/>
    <w:locked/>
    <w:rsid w:val="00CE21F1"/>
  </w:style>
  <w:style w:type="paragraph" w:styleId="afc">
    <w:name w:val="footer"/>
    <w:basedOn w:val="a"/>
    <w:link w:val="afd"/>
    <w:uiPriority w:val="99"/>
    <w:rsid w:val="00CE21F1"/>
    <w:pPr>
      <w:tabs>
        <w:tab w:val="center" w:pos="4677"/>
        <w:tab w:val="right" w:pos="9355"/>
      </w:tabs>
      <w:spacing w:after="0" w:line="240" w:lineRule="auto"/>
    </w:pPr>
  </w:style>
  <w:style w:type="character" w:customStyle="1" w:styleId="afd">
    <w:name w:val="Нижний колонтитул Знак"/>
    <w:basedOn w:val="a0"/>
    <w:link w:val="afc"/>
    <w:uiPriority w:val="99"/>
    <w:locked/>
    <w:rsid w:val="00CE21F1"/>
  </w:style>
  <w:style w:type="paragraph" w:customStyle="1" w:styleId="25">
    <w:name w:val="Обычный2"/>
    <w:uiPriority w:val="99"/>
    <w:rsid w:val="00174CC5"/>
    <w:pPr>
      <w:spacing w:before="100" w:after="100"/>
    </w:pPr>
    <w:rPr>
      <w:sz w:val="24"/>
      <w:szCs w:val="24"/>
    </w:rPr>
  </w:style>
  <w:style w:type="paragraph" w:customStyle="1" w:styleId="Standard">
    <w:name w:val="Standard"/>
    <w:uiPriority w:val="99"/>
    <w:rsid w:val="00447AA3"/>
    <w:pPr>
      <w:widowControl w:val="0"/>
      <w:suppressAutoHyphens/>
      <w:textAlignment w:val="baseline"/>
    </w:pPr>
    <w:rPr>
      <w:rFonts w:ascii="Arial" w:eastAsia="SimSun" w:hAnsi="Arial" w:cs="Arial"/>
      <w:kern w:val="1"/>
      <w:sz w:val="24"/>
      <w:szCs w:val="24"/>
      <w:lang w:eastAsia="hi-IN" w:bidi="hi-IN"/>
    </w:rPr>
  </w:style>
  <w:style w:type="paragraph" w:styleId="z-">
    <w:name w:val="HTML Top of Form"/>
    <w:basedOn w:val="a"/>
    <w:next w:val="a"/>
    <w:link w:val="z-0"/>
    <w:hidden/>
    <w:uiPriority w:val="99"/>
    <w:semiHidden/>
    <w:rsid w:val="000E1038"/>
    <w:pPr>
      <w:pBdr>
        <w:bottom w:val="single" w:sz="6" w:space="1" w:color="auto"/>
      </w:pBdr>
      <w:spacing w:after="0" w:line="240" w:lineRule="auto"/>
      <w:jc w:val="center"/>
    </w:pPr>
    <w:rPr>
      <w:rFonts w:ascii="Arial" w:hAnsi="Arial" w:cs="Times New Roman"/>
      <w:vanish/>
      <w:sz w:val="16"/>
      <w:szCs w:val="16"/>
    </w:rPr>
  </w:style>
  <w:style w:type="character" w:customStyle="1" w:styleId="z-0">
    <w:name w:val="z-Начало формы Знак"/>
    <w:link w:val="z-"/>
    <w:uiPriority w:val="99"/>
    <w:semiHidden/>
    <w:locked/>
    <w:rsid w:val="000E1038"/>
    <w:rPr>
      <w:rFonts w:ascii="Arial" w:hAnsi="Arial" w:cs="Arial"/>
      <w:vanish/>
      <w:sz w:val="16"/>
      <w:szCs w:val="16"/>
    </w:rPr>
  </w:style>
  <w:style w:type="paragraph" w:styleId="z-1">
    <w:name w:val="HTML Bottom of Form"/>
    <w:basedOn w:val="a"/>
    <w:next w:val="a"/>
    <w:link w:val="z-2"/>
    <w:hidden/>
    <w:uiPriority w:val="99"/>
    <w:semiHidden/>
    <w:rsid w:val="000E1038"/>
    <w:pPr>
      <w:pBdr>
        <w:top w:val="single" w:sz="6" w:space="1" w:color="auto"/>
      </w:pBdr>
      <w:spacing w:after="0" w:line="240" w:lineRule="auto"/>
      <w:jc w:val="center"/>
    </w:pPr>
    <w:rPr>
      <w:rFonts w:ascii="Arial" w:hAnsi="Arial" w:cs="Times New Roman"/>
      <w:vanish/>
      <w:sz w:val="16"/>
      <w:szCs w:val="16"/>
    </w:rPr>
  </w:style>
  <w:style w:type="character" w:customStyle="1" w:styleId="z-2">
    <w:name w:val="z-Конец формы Знак"/>
    <w:link w:val="z-1"/>
    <w:uiPriority w:val="99"/>
    <w:semiHidden/>
    <w:locked/>
    <w:rsid w:val="000E1038"/>
    <w:rPr>
      <w:rFonts w:ascii="Arial" w:hAnsi="Arial" w:cs="Arial"/>
      <w:vanish/>
      <w:sz w:val="16"/>
      <w:szCs w:val="16"/>
    </w:rPr>
  </w:style>
  <w:style w:type="character" w:styleId="afe">
    <w:name w:val="Subtle Emphasis"/>
    <w:basedOn w:val="a0"/>
    <w:uiPriority w:val="19"/>
    <w:qFormat/>
    <w:rsid w:val="00424951"/>
    <w:rPr>
      <w:i/>
      <w:iCs/>
      <w:color w:val="808080" w:themeColor="text1" w:themeTint="7F"/>
    </w:rPr>
  </w:style>
  <w:style w:type="character" w:customStyle="1" w:styleId="fontstyle01">
    <w:name w:val="fontstyle01"/>
    <w:basedOn w:val="a0"/>
    <w:rsid w:val="00F34F5A"/>
    <w:rPr>
      <w:rFonts w:ascii="Times New Roman" w:hAnsi="Times New Roman" w:cs="Times New Roman" w:hint="default"/>
      <w:b w:val="0"/>
      <w:bCs w:val="0"/>
      <w:i w:val="0"/>
      <w:iCs w:val="0"/>
      <w:color w:val="000000"/>
      <w:sz w:val="28"/>
      <w:szCs w:val="28"/>
    </w:rPr>
  </w:style>
  <w:style w:type="character" w:styleId="aff">
    <w:name w:val="FollowedHyperlink"/>
    <w:basedOn w:val="a0"/>
    <w:uiPriority w:val="99"/>
    <w:semiHidden/>
    <w:unhideWhenUsed/>
    <w:rsid w:val="004001BC"/>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2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952DB"/>
    <w:pPr>
      <w:spacing w:after="200" w:line="276" w:lineRule="auto"/>
    </w:pPr>
    <w:rPr>
      <w:rFonts w:cs="Calibri"/>
      <w:sz w:val="22"/>
      <w:szCs w:val="22"/>
    </w:rPr>
  </w:style>
  <w:style w:type="paragraph" w:styleId="1">
    <w:name w:val="heading 1"/>
    <w:basedOn w:val="a"/>
    <w:link w:val="10"/>
    <w:uiPriority w:val="99"/>
    <w:qFormat/>
    <w:rsid w:val="00515D39"/>
    <w:pPr>
      <w:spacing w:before="100" w:beforeAutospacing="1" w:after="100" w:afterAutospacing="1" w:line="240" w:lineRule="auto"/>
      <w:outlineLvl w:val="0"/>
    </w:pPr>
    <w:rPr>
      <w:rFonts w:ascii="Times New Roman" w:hAnsi="Times New Roman" w:cs="Times New Roman"/>
      <w:b/>
      <w:bCs/>
      <w:kern w:val="36"/>
      <w:sz w:val="48"/>
      <w:szCs w:val="48"/>
    </w:rPr>
  </w:style>
  <w:style w:type="paragraph" w:styleId="2">
    <w:name w:val="heading 2"/>
    <w:basedOn w:val="a"/>
    <w:next w:val="a"/>
    <w:link w:val="20"/>
    <w:uiPriority w:val="99"/>
    <w:qFormat/>
    <w:rsid w:val="00515D39"/>
    <w:pPr>
      <w:keepNext/>
      <w:keepLines/>
      <w:spacing w:before="200" w:after="0"/>
      <w:outlineLvl w:val="1"/>
    </w:pPr>
    <w:rPr>
      <w:rFonts w:ascii="Cambria" w:hAnsi="Cambria" w:cs="Times New Roman"/>
      <w:b/>
      <w:bCs/>
      <w:color w:val="4F81BD"/>
      <w:sz w:val="26"/>
      <w:szCs w:val="26"/>
    </w:rPr>
  </w:style>
  <w:style w:type="paragraph" w:styleId="3">
    <w:name w:val="heading 3"/>
    <w:basedOn w:val="a"/>
    <w:next w:val="a"/>
    <w:link w:val="30"/>
    <w:uiPriority w:val="99"/>
    <w:qFormat/>
    <w:rsid w:val="00515D39"/>
    <w:pPr>
      <w:keepNext/>
      <w:keepLines/>
      <w:spacing w:before="200" w:after="0"/>
      <w:outlineLvl w:val="2"/>
    </w:pPr>
    <w:rPr>
      <w:rFonts w:ascii="Cambria" w:hAnsi="Cambria" w:cs="Times New Roman"/>
      <w:b/>
      <w:bCs/>
      <w:color w:val="4F81BD"/>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515D39"/>
    <w:rPr>
      <w:rFonts w:ascii="Times New Roman" w:hAnsi="Times New Roman" w:cs="Times New Roman"/>
      <w:b/>
      <w:bCs/>
      <w:kern w:val="36"/>
      <w:sz w:val="48"/>
      <w:szCs w:val="48"/>
    </w:rPr>
  </w:style>
  <w:style w:type="character" w:customStyle="1" w:styleId="20">
    <w:name w:val="Заголовок 2 Знак"/>
    <w:link w:val="2"/>
    <w:uiPriority w:val="99"/>
    <w:semiHidden/>
    <w:locked/>
    <w:rsid w:val="00515D39"/>
    <w:rPr>
      <w:rFonts w:ascii="Cambria" w:hAnsi="Cambria" w:cs="Cambria"/>
      <w:b/>
      <w:bCs/>
      <w:color w:val="4F81BD"/>
      <w:sz w:val="26"/>
      <w:szCs w:val="26"/>
    </w:rPr>
  </w:style>
  <w:style w:type="character" w:customStyle="1" w:styleId="30">
    <w:name w:val="Заголовок 3 Знак"/>
    <w:link w:val="3"/>
    <w:uiPriority w:val="99"/>
    <w:semiHidden/>
    <w:locked/>
    <w:rsid w:val="00515D39"/>
    <w:rPr>
      <w:rFonts w:ascii="Cambria" w:hAnsi="Cambria" w:cs="Cambria"/>
      <w:b/>
      <w:bCs/>
      <w:color w:val="4F81BD"/>
    </w:rPr>
  </w:style>
  <w:style w:type="character" w:styleId="a3">
    <w:name w:val="Hyperlink"/>
    <w:uiPriority w:val="99"/>
    <w:rsid w:val="00515D39"/>
    <w:rPr>
      <w:color w:val="0000FF"/>
      <w:u w:val="single"/>
    </w:rPr>
  </w:style>
  <w:style w:type="character" w:customStyle="1" w:styleId="apple-converted-space">
    <w:name w:val="apple-converted-space"/>
    <w:basedOn w:val="a0"/>
    <w:uiPriority w:val="99"/>
    <w:rsid w:val="00515D39"/>
  </w:style>
  <w:style w:type="paragraph" w:styleId="a4">
    <w:name w:val="Normal (Web)"/>
    <w:aliases w:val="Обычный (веб) Знак Знак Знак,Обычный (веб) Знак Знак,Обычный (веб)2 Знак Знак Знак Знак,Знак2 Знак Знак Знак1 Знак Знак Знак Знак,Обычный (веб)11 Знак Знак Знак Знак,Обычный (Web) Знак Знак1 Знак Знак Знак Знак,Заголовок 3 Знак Знак"/>
    <w:basedOn w:val="a"/>
    <w:link w:val="a5"/>
    <w:uiPriority w:val="99"/>
    <w:rsid w:val="00515D39"/>
    <w:pPr>
      <w:spacing w:before="100" w:beforeAutospacing="1" w:after="100" w:afterAutospacing="1" w:line="240" w:lineRule="auto"/>
    </w:pPr>
    <w:rPr>
      <w:rFonts w:ascii="Times New Roman" w:hAnsi="Times New Roman" w:cs="Times New Roman"/>
      <w:sz w:val="24"/>
      <w:szCs w:val="24"/>
    </w:rPr>
  </w:style>
  <w:style w:type="character" w:styleId="a6">
    <w:name w:val="Emphasis"/>
    <w:uiPriority w:val="20"/>
    <w:qFormat/>
    <w:rsid w:val="00515D39"/>
    <w:rPr>
      <w:i/>
      <w:iCs/>
    </w:rPr>
  </w:style>
  <w:style w:type="character" w:styleId="a7">
    <w:name w:val="Strong"/>
    <w:uiPriority w:val="99"/>
    <w:qFormat/>
    <w:rsid w:val="00515D39"/>
    <w:rPr>
      <w:b/>
      <w:bCs/>
    </w:rPr>
  </w:style>
  <w:style w:type="paragraph" w:styleId="a8">
    <w:name w:val="Balloon Text"/>
    <w:basedOn w:val="a"/>
    <w:link w:val="a9"/>
    <w:uiPriority w:val="99"/>
    <w:semiHidden/>
    <w:rsid w:val="00515D39"/>
    <w:pPr>
      <w:spacing w:after="0" w:line="240" w:lineRule="auto"/>
    </w:pPr>
    <w:rPr>
      <w:rFonts w:ascii="Tahoma" w:hAnsi="Tahoma" w:cs="Times New Roman"/>
      <w:sz w:val="16"/>
      <w:szCs w:val="16"/>
    </w:rPr>
  </w:style>
  <w:style w:type="character" w:customStyle="1" w:styleId="a9">
    <w:name w:val="Текст выноски Знак"/>
    <w:link w:val="a8"/>
    <w:uiPriority w:val="99"/>
    <w:semiHidden/>
    <w:locked/>
    <w:rsid w:val="00515D39"/>
    <w:rPr>
      <w:rFonts w:ascii="Tahoma" w:hAnsi="Tahoma" w:cs="Tahoma"/>
      <w:sz w:val="16"/>
      <w:szCs w:val="16"/>
    </w:rPr>
  </w:style>
  <w:style w:type="paragraph" w:customStyle="1" w:styleId="text">
    <w:name w:val="text"/>
    <w:basedOn w:val="a"/>
    <w:uiPriority w:val="99"/>
    <w:rsid w:val="00515D39"/>
    <w:pPr>
      <w:spacing w:before="100" w:beforeAutospacing="1" w:after="100" w:afterAutospacing="1" w:line="240" w:lineRule="auto"/>
    </w:pPr>
    <w:rPr>
      <w:rFonts w:cs="Times New Roman"/>
      <w:sz w:val="24"/>
      <w:szCs w:val="24"/>
    </w:rPr>
  </w:style>
  <w:style w:type="paragraph" w:styleId="aa">
    <w:name w:val="List Paragraph"/>
    <w:basedOn w:val="a"/>
    <w:link w:val="ab"/>
    <w:uiPriority w:val="99"/>
    <w:qFormat/>
    <w:rsid w:val="00515D39"/>
    <w:pPr>
      <w:ind w:left="720"/>
    </w:pPr>
  </w:style>
  <w:style w:type="table" w:styleId="ac">
    <w:name w:val="Table Grid"/>
    <w:basedOn w:val="a1"/>
    <w:uiPriority w:val="99"/>
    <w:rsid w:val="00515D39"/>
    <w:rPr>
      <w:rFonts w:cs="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1">
    <w:name w:val="Обычный1"/>
    <w:basedOn w:val="a"/>
    <w:uiPriority w:val="99"/>
    <w:rsid w:val="00515D39"/>
    <w:pPr>
      <w:spacing w:before="100" w:beforeAutospacing="1" w:after="100" w:afterAutospacing="1" w:line="240" w:lineRule="auto"/>
    </w:pPr>
    <w:rPr>
      <w:rFonts w:cs="Times New Roman"/>
      <w:sz w:val="24"/>
      <w:szCs w:val="24"/>
    </w:rPr>
  </w:style>
  <w:style w:type="character" w:customStyle="1" w:styleId="spelle">
    <w:name w:val="spelle"/>
    <w:basedOn w:val="a0"/>
    <w:uiPriority w:val="99"/>
    <w:rsid w:val="00515D39"/>
  </w:style>
  <w:style w:type="paragraph" w:styleId="ad">
    <w:name w:val="Body Text Indent"/>
    <w:basedOn w:val="a"/>
    <w:link w:val="ae"/>
    <w:uiPriority w:val="99"/>
    <w:rsid w:val="00515D39"/>
    <w:pPr>
      <w:spacing w:before="100" w:beforeAutospacing="1" w:after="100" w:afterAutospacing="1" w:line="240" w:lineRule="auto"/>
    </w:pPr>
    <w:rPr>
      <w:rFonts w:ascii="Times New Roman" w:hAnsi="Times New Roman" w:cs="Times New Roman"/>
      <w:sz w:val="24"/>
      <w:szCs w:val="24"/>
    </w:rPr>
  </w:style>
  <w:style w:type="character" w:customStyle="1" w:styleId="ae">
    <w:name w:val="Основной текст с отступом Знак"/>
    <w:link w:val="ad"/>
    <w:uiPriority w:val="99"/>
    <w:locked/>
    <w:rsid w:val="00515D39"/>
    <w:rPr>
      <w:rFonts w:ascii="Times New Roman" w:hAnsi="Times New Roman" w:cs="Times New Roman"/>
      <w:sz w:val="24"/>
      <w:szCs w:val="24"/>
    </w:rPr>
  </w:style>
  <w:style w:type="paragraph" w:customStyle="1" w:styleId="heading1">
    <w:name w:val="heading1"/>
    <w:basedOn w:val="a"/>
    <w:uiPriority w:val="99"/>
    <w:rsid w:val="00515D39"/>
    <w:pPr>
      <w:spacing w:before="100" w:beforeAutospacing="1" w:after="100" w:afterAutospacing="1" w:line="240" w:lineRule="auto"/>
    </w:pPr>
    <w:rPr>
      <w:rFonts w:cs="Times New Roman"/>
      <w:sz w:val="24"/>
      <w:szCs w:val="24"/>
    </w:rPr>
  </w:style>
  <w:style w:type="character" w:customStyle="1" w:styleId="grame">
    <w:name w:val="grame"/>
    <w:basedOn w:val="a0"/>
    <w:uiPriority w:val="99"/>
    <w:rsid w:val="00515D39"/>
  </w:style>
  <w:style w:type="paragraph" w:customStyle="1" w:styleId="bodytext2">
    <w:name w:val="bodytext2"/>
    <w:basedOn w:val="a"/>
    <w:uiPriority w:val="99"/>
    <w:rsid w:val="00515D39"/>
    <w:pPr>
      <w:spacing w:before="100" w:beforeAutospacing="1" w:after="100" w:afterAutospacing="1" w:line="240" w:lineRule="auto"/>
    </w:pPr>
    <w:rPr>
      <w:rFonts w:cs="Times New Roman"/>
      <w:sz w:val="24"/>
      <w:szCs w:val="24"/>
    </w:rPr>
  </w:style>
  <w:style w:type="paragraph" w:styleId="af">
    <w:name w:val="Body Text"/>
    <w:basedOn w:val="a"/>
    <w:link w:val="af0"/>
    <w:uiPriority w:val="99"/>
    <w:semiHidden/>
    <w:rsid w:val="00515D39"/>
    <w:pPr>
      <w:spacing w:before="100" w:beforeAutospacing="1" w:after="100" w:afterAutospacing="1" w:line="240" w:lineRule="auto"/>
    </w:pPr>
    <w:rPr>
      <w:rFonts w:ascii="Times New Roman" w:hAnsi="Times New Roman" w:cs="Times New Roman"/>
      <w:sz w:val="24"/>
      <w:szCs w:val="24"/>
    </w:rPr>
  </w:style>
  <w:style w:type="character" w:customStyle="1" w:styleId="af0">
    <w:name w:val="Основной текст Знак"/>
    <w:link w:val="af"/>
    <w:uiPriority w:val="99"/>
    <w:semiHidden/>
    <w:locked/>
    <w:rsid w:val="00515D39"/>
    <w:rPr>
      <w:rFonts w:ascii="Times New Roman" w:hAnsi="Times New Roman" w:cs="Times New Roman"/>
      <w:sz w:val="24"/>
      <w:szCs w:val="24"/>
    </w:rPr>
  </w:style>
  <w:style w:type="paragraph" w:styleId="af1">
    <w:name w:val="caption"/>
    <w:basedOn w:val="a"/>
    <w:uiPriority w:val="99"/>
    <w:qFormat/>
    <w:rsid w:val="00515D39"/>
    <w:pPr>
      <w:spacing w:before="100" w:beforeAutospacing="1" w:after="100" w:afterAutospacing="1" w:line="240" w:lineRule="auto"/>
    </w:pPr>
    <w:rPr>
      <w:rFonts w:cs="Times New Roman"/>
      <w:sz w:val="24"/>
      <w:szCs w:val="24"/>
    </w:rPr>
  </w:style>
  <w:style w:type="paragraph" w:styleId="31">
    <w:name w:val="Body Text Indent 3"/>
    <w:basedOn w:val="a"/>
    <w:link w:val="32"/>
    <w:uiPriority w:val="99"/>
    <w:semiHidden/>
    <w:rsid w:val="00515D39"/>
    <w:pPr>
      <w:spacing w:before="100" w:beforeAutospacing="1" w:after="100" w:afterAutospacing="1" w:line="240" w:lineRule="auto"/>
    </w:pPr>
    <w:rPr>
      <w:rFonts w:ascii="Times New Roman" w:hAnsi="Times New Roman" w:cs="Times New Roman"/>
      <w:sz w:val="24"/>
      <w:szCs w:val="24"/>
    </w:rPr>
  </w:style>
  <w:style w:type="character" w:customStyle="1" w:styleId="32">
    <w:name w:val="Основной текст с отступом 3 Знак"/>
    <w:link w:val="31"/>
    <w:uiPriority w:val="99"/>
    <w:semiHidden/>
    <w:locked/>
    <w:rsid w:val="00515D39"/>
    <w:rPr>
      <w:rFonts w:ascii="Times New Roman" w:hAnsi="Times New Roman" w:cs="Times New Roman"/>
      <w:sz w:val="24"/>
      <w:szCs w:val="24"/>
    </w:rPr>
  </w:style>
  <w:style w:type="paragraph" w:styleId="21">
    <w:name w:val="Body Text Indent 2"/>
    <w:basedOn w:val="a"/>
    <w:link w:val="22"/>
    <w:uiPriority w:val="99"/>
    <w:semiHidden/>
    <w:rsid w:val="00515D39"/>
    <w:pPr>
      <w:spacing w:before="100" w:beforeAutospacing="1" w:after="100" w:afterAutospacing="1" w:line="240" w:lineRule="auto"/>
    </w:pPr>
    <w:rPr>
      <w:rFonts w:ascii="Times New Roman" w:hAnsi="Times New Roman" w:cs="Times New Roman"/>
      <w:sz w:val="24"/>
      <w:szCs w:val="24"/>
    </w:rPr>
  </w:style>
  <w:style w:type="character" w:customStyle="1" w:styleId="22">
    <w:name w:val="Основной текст с отступом 2 Знак"/>
    <w:link w:val="21"/>
    <w:uiPriority w:val="99"/>
    <w:semiHidden/>
    <w:locked/>
    <w:rsid w:val="00515D39"/>
    <w:rPr>
      <w:rFonts w:ascii="Times New Roman" w:hAnsi="Times New Roman" w:cs="Times New Roman"/>
      <w:sz w:val="24"/>
      <w:szCs w:val="24"/>
    </w:rPr>
  </w:style>
  <w:style w:type="paragraph" w:customStyle="1" w:styleId="12">
    <w:name w:val="Название1"/>
    <w:basedOn w:val="a"/>
    <w:uiPriority w:val="99"/>
    <w:rsid w:val="00515D39"/>
    <w:pPr>
      <w:spacing w:before="100" w:beforeAutospacing="1" w:after="100" w:afterAutospacing="1" w:line="240" w:lineRule="auto"/>
    </w:pPr>
    <w:rPr>
      <w:rFonts w:cs="Times New Roman"/>
      <w:sz w:val="24"/>
      <w:szCs w:val="24"/>
    </w:rPr>
  </w:style>
  <w:style w:type="character" w:customStyle="1" w:styleId="hl">
    <w:name w:val="hl"/>
    <w:basedOn w:val="a0"/>
    <w:rsid w:val="00515D39"/>
  </w:style>
  <w:style w:type="character" w:customStyle="1" w:styleId="hdesc">
    <w:name w:val="hdesc"/>
    <w:basedOn w:val="a0"/>
    <w:uiPriority w:val="99"/>
    <w:rsid w:val="00515D39"/>
  </w:style>
  <w:style w:type="paragraph" w:customStyle="1" w:styleId="zagl">
    <w:name w:val="zagl"/>
    <w:basedOn w:val="a"/>
    <w:uiPriority w:val="99"/>
    <w:rsid w:val="00515D39"/>
    <w:pPr>
      <w:spacing w:before="100" w:beforeAutospacing="1" w:after="100" w:afterAutospacing="1" w:line="240" w:lineRule="auto"/>
    </w:pPr>
    <w:rPr>
      <w:rFonts w:cs="Times New Roman"/>
      <w:sz w:val="24"/>
      <w:szCs w:val="24"/>
    </w:rPr>
  </w:style>
  <w:style w:type="paragraph" w:customStyle="1" w:styleId="auth">
    <w:name w:val="auth"/>
    <w:basedOn w:val="a"/>
    <w:uiPriority w:val="99"/>
    <w:rsid w:val="00515D39"/>
    <w:pPr>
      <w:spacing w:before="100" w:beforeAutospacing="1" w:after="100" w:afterAutospacing="1" w:line="240" w:lineRule="auto"/>
    </w:pPr>
    <w:rPr>
      <w:rFonts w:cs="Times New Roman"/>
      <w:sz w:val="24"/>
      <w:szCs w:val="24"/>
    </w:rPr>
  </w:style>
  <w:style w:type="character" w:customStyle="1" w:styleId="ab">
    <w:name w:val="Абзац списка Знак"/>
    <w:link w:val="aa"/>
    <w:uiPriority w:val="99"/>
    <w:locked/>
    <w:rsid w:val="00515D39"/>
  </w:style>
  <w:style w:type="paragraph" w:styleId="af2">
    <w:name w:val="Title"/>
    <w:basedOn w:val="a"/>
    <w:link w:val="af3"/>
    <w:uiPriority w:val="99"/>
    <w:qFormat/>
    <w:rsid w:val="00515D39"/>
    <w:pPr>
      <w:spacing w:after="0" w:line="240" w:lineRule="auto"/>
      <w:jc w:val="center"/>
    </w:pPr>
    <w:rPr>
      <w:rFonts w:ascii="Times New Roman" w:hAnsi="Times New Roman" w:cs="Times New Roman"/>
      <w:b/>
      <w:bCs/>
      <w:sz w:val="20"/>
      <w:szCs w:val="20"/>
      <w:lang w:val="kk-KZ"/>
    </w:rPr>
  </w:style>
  <w:style w:type="character" w:customStyle="1" w:styleId="af3">
    <w:name w:val="Название Знак"/>
    <w:link w:val="af2"/>
    <w:uiPriority w:val="99"/>
    <w:locked/>
    <w:rsid w:val="00515D39"/>
    <w:rPr>
      <w:rFonts w:ascii="Times New Roman" w:hAnsi="Times New Roman" w:cs="Times New Roman"/>
      <w:b/>
      <w:bCs/>
      <w:sz w:val="20"/>
      <w:szCs w:val="20"/>
      <w:lang w:val="kk-KZ"/>
    </w:rPr>
  </w:style>
  <w:style w:type="paragraph" w:styleId="23">
    <w:name w:val="Body Text 2"/>
    <w:basedOn w:val="a"/>
    <w:link w:val="24"/>
    <w:uiPriority w:val="99"/>
    <w:semiHidden/>
    <w:rsid w:val="00515D39"/>
    <w:pPr>
      <w:spacing w:after="120" w:line="480" w:lineRule="auto"/>
    </w:pPr>
  </w:style>
  <w:style w:type="character" w:customStyle="1" w:styleId="24">
    <w:name w:val="Основной текст 2 Знак"/>
    <w:basedOn w:val="a0"/>
    <w:link w:val="23"/>
    <w:uiPriority w:val="99"/>
    <w:semiHidden/>
    <w:locked/>
    <w:rsid w:val="00515D39"/>
  </w:style>
  <w:style w:type="paragraph" w:styleId="af4">
    <w:name w:val="Subtitle"/>
    <w:basedOn w:val="a"/>
    <w:link w:val="af5"/>
    <w:uiPriority w:val="99"/>
    <w:qFormat/>
    <w:rsid w:val="00515D39"/>
    <w:pPr>
      <w:spacing w:after="0" w:line="360" w:lineRule="auto"/>
    </w:pPr>
    <w:rPr>
      <w:rFonts w:ascii="Times Kaz" w:hAnsi="Times Kaz" w:cs="Times New Roman"/>
      <w:b/>
      <w:bCs/>
      <w:sz w:val="20"/>
      <w:szCs w:val="20"/>
    </w:rPr>
  </w:style>
  <w:style w:type="character" w:customStyle="1" w:styleId="af5">
    <w:name w:val="Подзаголовок Знак"/>
    <w:link w:val="af4"/>
    <w:uiPriority w:val="99"/>
    <w:locked/>
    <w:rsid w:val="00515D39"/>
    <w:rPr>
      <w:rFonts w:ascii="Times Kaz" w:hAnsi="Times Kaz" w:cs="Times Kaz"/>
      <w:b/>
      <w:bCs/>
      <w:sz w:val="20"/>
      <w:szCs w:val="20"/>
    </w:rPr>
  </w:style>
  <w:style w:type="paragraph" w:customStyle="1" w:styleId="af6">
    <w:name w:val="автор"/>
    <w:basedOn w:val="a"/>
    <w:next w:val="af7"/>
    <w:uiPriority w:val="99"/>
    <w:rsid w:val="00515D39"/>
    <w:pPr>
      <w:spacing w:after="0" w:line="240" w:lineRule="auto"/>
      <w:ind w:firstLine="567"/>
      <w:jc w:val="right"/>
    </w:pPr>
    <w:rPr>
      <w:rFonts w:cs="Times New Roman"/>
      <w:sz w:val="28"/>
      <w:szCs w:val="28"/>
    </w:rPr>
  </w:style>
  <w:style w:type="paragraph" w:customStyle="1" w:styleId="af7">
    <w:name w:val="Руководитель:"/>
    <w:basedOn w:val="af6"/>
    <w:next w:val="a"/>
    <w:uiPriority w:val="99"/>
    <w:rsid w:val="00515D39"/>
  </w:style>
  <w:style w:type="paragraph" w:customStyle="1" w:styleId="4">
    <w:name w:val="Абзац списка4"/>
    <w:basedOn w:val="a"/>
    <w:uiPriority w:val="99"/>
    <w:rsid w:val="00515D39"/>
    <w:pPr>
      <w:ind w:left="720"/>
    </w:pPr>
  </w:style>
  <w:style w:type="character" w:customStyle="1" w:styleId="a5">
    <w:name w:val="Обычный (веб) Знак"/>
    <w:aliases w:val="Обычный (веб) Знак Знак Знак Знак,Обычный (веб) Знак Знак Знак1,Обычный (веб)2 Знак Знак Знак Знак Знак,Знак2 Знак Знак Знак1 Знак Знак Знак Знак Знак,Обычный (веб)11 Знак Знак Знак Знак Знак,Заголовок 3 Знак Знак Знак"/>
    <w:link w:val="a4"/>
    <w:uiPriority w:val="99"/>
    <w:locked/>
    <w:rsid w:val="00515D39"/>
    <w:rPr>
      <w:rFonts w:ascii="Times New Roman" w:hAnsi="Times New Roman" w:cs="Times New Roman"/>
      <w:sz w:val="24"/>
      <w:szCs w:val="24"/>
    </w:rPr>
  </w:style>
  <w:style w:type="paragraph" w:styleId="af8">
    <w:name w:val="No Spacing"/>
    <w:link w:val="af9"/>
    <w:uiPriority w:val="99"/>
    <w:qFormat/>
    <w:rsid w:val="00515D39"/>
    <w:rPr>
      <w:rFonts w:cs="Calibri"/>
      <w:sz w:val="22"/>
      <w:szCs w:val="22"/>
      <w:lang w:eastAsia="en-US"/>
    </w:rPr>
  </w:style>
  <w:style w:type="character" w:customStyle="1" w:styleId="af9">
    <w:name w:val="Без интервала Знак"/>
    <w:link w:val="af8"/>
    <w:uiPriority w:val="99"/>
    <w:locked/>
    <w:rsid w:val="00515D39"/>
    <w:rPr>
      <w:rFonts w:cs="Calibri"/>
      <w:sz w:val="22"/>
      <w:szCs w:val="22"/>
      <w:lang w:val="ru-RU" w:eastAsia="en-US" w:bidi="ar-SA"/>
    </w:rPr>
  </w:style>
  <w:style w:type="paragraph" w:customStyle="1" w:styleId="Default">
    <w:name w:val="Default"/>
    <w:uiPriority w:val="99"/>
    <w:rsid w:val="00AE227F"/>
    <w:pPr>
      <w:autoSpaceDE w:val="0"/>
      <w:autoSpaceDN w:val="0"/>
      <w:adjustRightInd w:val="0"/>
    </w:pPr>
    <w:rPr>
      <w:color w:val="000000"/>
      <w:sz w:val="24"/>
      <w:szCs w:val="24"/>
    </w:rPr>
  </w:style>
  <w:style w:type="paragraph" w:styleId="afa">
    <w:name w:val="header"/>
    <w:basedOn w:val="a"/>
    <w:link w:val="afb"/>
    <w:uiPriority w:val="99"/>
    <w:rsid w:val="00CE21F1"/>
    <w:pPr>
      <w:tabs>
        <w:tab w:val="center" w:pos="4677"/>
        <w:tab w:val="right" w:pos="9355"/>
      </w:tabs>
      <w:spacing w:after="0" w:line="240" w:lineRule="auto"/>
    </w:pPr>
  </w:style>
  <w:style w:type="character" w:customStyle="1" w:styleId="afb">
    <w:name w:val="Верхний колонтитул Знак"/>
    <w:basedOn w:val="a0"/>
    <w:link w:val="afa"/>
    <w:uiPriority w:val="99"/>
    <w:locked/>
    <w:rsid w:val="00CE21F1"/>
  </w:style>
  <w:style w:type="paragraph" w:styleId="afc">
    <w:name w:val="footer"/>
    <w:basedOn w:val="a"/>
    <w:link w:val="afd"/>
    <w:uiPriority w:val="99"/>
    <w:rsid w:val="00CE21F1"/>
    <w:pPr>
      <w:tabs>
        <w:tab w:val="center" w:pos="4677"/>
        <w:tab w:val="right" w:pos="9355"/>
      </w:tabs>
      <w:spacing w:after="0" w:line="240" w:lineRule="auto"/>
    </w:pPr>
  </w:style>
  <w:style w:type="character" w:customStyle="1" w:styleId="afd">
    <w:name w:val="Нижний колонтитул Знак"/>
    <w:basedOn w:val="a0"/>
    <w:link w:val="afc"/>
    <w:uiPriority w:val="99"/>
    <w:locked/>
    <w:rsid w:val="00CE21F1"/>
  </w:style>
  <w:style w:type="paragraph" w:customStyle="1" w:styleId="25">
    <w:name w:val="Обычный2"/>
    <w:uiPriority w:val="99"/>
    <w:rsid w:val="00174CC5"/>
    <w:pPr>
      <w:spacing w:before="100" w:after="100"/>
    </w:pPr>
    <w:rPr>
      <w:sz w:val="24"/>
      <w:szCs w:val="24"/>
    </w:rPr>
  </w:style>
  <w:style w:type="paragraph" w:customStyle="1" w:styleId="Standard">
    <w:name w:val="Standard"/>
    <w:uiPriority w:val="99"/>
    <w:rsid w:val="00447AA3"/>
    <w:pPr>
      <w:widowControl w:val="0"/>
      <w:suppressAutoHyphens/>
      <w:textAlignment w:val="baseline"/>
    </w:pPr>
    <w:rPr>
      <w:rFonts w:ascii="Arial" w:eastAsia="SimSun" w:hAnsi="Arial" w:cs="Arial"/>
      <w:kern w:val="1"/>
      <w:sz w:val="24"/>
      <w:szCs w:val="24"/>
      <w:lang w:eastAsia="hi-IN" w:bidi="hi-IN"/>
    </w:rPr>
  </w:style>
  <w:style w:type="paragraph" w:styleId="z-">
    <w:name w:val="HTML Top of Form"/>
    <w:basedOn w:val="a"/>
    <w:next w:val="a"/>
    <w:link w:val="z-0"/>
    <w:hidden/>
    <w:uiPriority w:val="99"/>
    <w:semiHidden/>
    <w:rsid w:val="000E1038"/>
    <w:pPr>
      <w:pBdr>
        <w:bottom w:val="single" w:sz="6" w:space="1" w:color="auto"/>
      </w:pBdr>
      <w:spacing w:after="0" w:line="240" w:lineRule="auto"/>
      <w:jc w:val="center"/>
    </w:pPr>
    <w:rPr>
      <w:rFonts w:ascii="Arial" w:hAnsi="Arial" w:cs="Times New Roman"/>
      <w:vanish/>
      <w:sz w:val="16"/>
      <w:szCs w:val="16"/>
    </w:rPr>
  </w:style>
  <w:style w:type="character" w:customStyle="1" w:styleId="z-0">
    <w:name w:val="z-Начало формы Знак"/>
    <w:link w:val="z-"/>
    <w:uiPriority w:val="99"/>
    <w:semiHidden/>
    <w:locked/>
    <w:rsid w:val="000E1038"/>
    <w:rPr>
      <w:rFonts w:ascii="Arial" w:hAnsi="Arial" w:cs="Arial"/>
      <w:vanish/>
      <w:sz w:val="16"/>
      <w:szCs w:val="16"/>
    </w:rPr>
  </w:style>
  <w:style w:type="paragraph" w:styleId="z-1">
    <w:name w:val="HTML Bottom of Form"/>
    <w:basedOn w:val="a"/>
    <w:next w:val="a"/>
    <w:link w:val="z-2"/>
    <w:hidden/>
    <w:uiPriority w:val="99"/>
    <w:semiHidden/>
    <w:rsid w:val="000E1038"/>
    <w:pPr>
      <w:pBdr>
        <w:top w:val="single" w:sz="6" w:space="1" w:color="auto"/>
      </w:pBdr>
      <w:spacing w:after="0" w:line="240" w:lineRule="auto"/>
      <w:jc w:val="center"/>
    </w:pPr>
    <w:rPr>
      <w:rFonts w:ascii="Arial" w:hAnsi="Arial" w:cs="Times New Roman"/>
      <w:vanish/>
      <w:sz w:val="16"/>
      <w:szCs w:val="16"/>
    </w:rPr>
  </w:style>
  <w:style w:type="character" w:customStyle="1" w:styleId="z-2">
    <w:name w:val="z-Конец формы Знак"/>
    <w:link w:val="z-1"/>
    <w:uiPriority w:val="99"/>
    <w:semiHidden/>
    <w:locked/>
    <w:rsid w:val="000E1038"/>
    <w:rPr>
      <w:rFonts w:ascii="Arial" w:hAnsi="Arial" w:cs="Arial"/>
      <w:vanish/>
      <w:sz w:val="16"/>
      <w:szCs w:val="16"/>
    </w:rPr>
  </w:style>
  <w:style w:type="character" w:styleId="afe">
    <w:name w:val="Subtle Emphasis"/>
    <w:basedOn w:val="a0"/>
    <w:uiPriority w:val="19"/>
    <w:qFormat/>
    <w:rsid w:val="00424951"/>
    <w:rPr>
      <w:i/>
      <w:iCs/>
      <w:color w:val="808080" w:themeColor="text1" w:themeTint="7F"/>
    </w:rPr>
  </w:style>
  <w:style w:type="character" w:customStyle="1" w:styleId="fontstyle01">
    <w:name w:val="fontstyle01"/>
    <w:basedOn w:val="a0"/>
    <w:rsid w:val="00F34F5A"/>
    <w:rPr>
      <w:rFonts w:ascii="Times New Roman" w:hAnsi="Times New Roman" w:cs="Times New Roman" w:hint="default"/>
      <w:b w:val="0"/>
      <w:bCs w:val="0"/>
      <w:i w:val="0"/>
      <w:iCs w:val="0"/>
      <w:color w:val="000000"/>
      <w:sz w:val="28"/>
      <w:szCs w:val="28"/>
    </w:rPr>
  </w:style>
  <w:style w:type="character" w:styleId="aff">
    <w:name w:val="FollowedHyperlink"/>
    <w:basedOn w:val="a0"/>
    <w:uiPriority w:val="99"/>
    <w:semiHidden/>
    <w:unhideWhenUsed/>
    <w:rsid w:val="004001BC"/>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2764246">
      <w:bodyDiv w:val="1"/>
      <w:marLeft w:val="0"/>
      <w:marRight w:val="0"/>
      <w:marTop w:val="0"/>
      <w:marBottom w:val="0"/>
      <w:divBdr>
        <w:top w:val="none" w:sz="0" w:space="0" w:color="auto"/>
        <w:left w:val="none" w:sz="0" w:space="0" w:color="auto"/>
        <w:bottom w:val="none" w:sz="0" w:space="0" w:color="auto"/>
        <w:right w:val="none" w:sz="0" w:space="0" w:color="auto"/>
      </w:divBdr>
    </w:div>
    <w:div w:id="1456681571">
      <w:marLeft w:val="0"/>
      <w:marRight w:val="0"/>
      <w:marTop w:val="0"/>
      <w:marBottom w:val="0"/>
      <w:divBdr>
        <w:top w:val="none" w:sz="0" w:space="0" w:color="auto"/>
        <w:left w:val="none" w:sz="0" w:space="0" w:color="auto"/>
        <w:bottom w:val="none" w:sz="0" w:space="0" w:color="auto"/>
        <w:right w:val="none" w:sz="0" w:space="0" w:color="auto"/>
      </w:divBdr>
    </w:div>
    <w:div w:id="1456681572">
      <w:marLeft w:val="0"/>
      <w:marRight w:val="0"/>
      <w:marTop w:val="0"/>
      <w:marBottom w:val="0"/>
      <w:divBdr>
        <w:top w:val="none" w:sz="0" w:space="0" w:color="auto"/>
        <w:left w:val="none" w:sz="0" w:space="0" w:color="auto"/>
        <w:bottom w:val="none" w:sz="0" w:space="0" w:color="auto"/>
        <w:right w:val="none" w:sz="0" w:space="0" w:color="auto"/>
      </w:divBdr>
    </w:div>
    <w:div w:id="1456681577">
      <w:marLeft w:val="0"/>
      <w:marRight w:val="0"/>
      <w:marTop w:val="0"/>
      <w:marBottom w:val="0"/>
      <w:divBdr>
        <w:top w:val="none" w:sz="0" w:space="0" w:color="auto"/>
        <w:left w:val="none" w:sz="0" w:space="0" w:color="auto"/>
        <w:bottom w:val="none" w:sz="0" w:space="0" w:color="auto"/>
        <w:right w:val="none" w:sz="0" w:space="0" w:color="auto"/>
      </w:divBdr>
      <w:divsChild>
        <w:div w:id="1456681593">
          <w:marLeft w:val="0"/>
          <w:marRight w:val="0"/>
          <w:marTop w:val="0"/>
          <w:marBottom w:val="360"/>
          <w:divBdr>
            <w:top w:val="none" w:sz="0" w:space="0" w:color="auto"/>
            <w:left w:val="none" w:sz="0" w:space="0" w:color="auto"/>
            <w:bottom w:val="none" w:sz="0" w:space="0" w:color="auto"/>
            <w:right w:val="none" w:sz="0" w:space="0" w:color="auto"/>
          </w:divBdr>
          <w:divsChild>
            <w:div w:id="1456681606">
              <w:marLeft w:val="0"/>
              <w:marRight w:val="0"/>
              <w:marTop w:val="0"/>
              <w:marBottom w:val="0"/>
              <w:divBdr>
                <w:top w:val="none" w:sz="0" w:space="0" w:color="auto"/>
                <w:left w:val="none" w:sz="0" w:space="0" w:color="auto"/>
                <w:bottom w:val="none" w:sz="0" w:space="0" w:color="auto"/>
                <w:right w:val="none" w:sz="0" w:space="0" w:color="auto"/>
              </w:divBdr>
              <w:divsChild>
                <w:div w:id="1456681595">
                  <w:marLeft w:val="0"/>
                  <w:marRight w:val="0"/>
                  <w:marTop w:val="0"/>
                  <w:marBottom w:val="0"/>
                  <w:divBdr>
                    <w:top w:val="none" w:sz="0" w:space="0" w:color="auto"/>
                    <w:left w:val="none" w:sz="0" w:space="0" w:color="auto"/>
                    <w:bottom w:val="none" w:sz="0" w:space="0" w:color="auto"/>
                    <w:right w:val="none" w:sz="0" w:space="0" w:color="auto"/>
                  </w:divBdr>
                  <w:divsChild>
                    <w:div w:id="1456681613">
                      <w:marLeft w:val="0"/>
                      <w:marRight w:val="0"/>
                      <w:marTop w:val="0"/>
                      <w:marBottom w:val="0"/>
                      <w:divBdr>
                        <w:top w:val="none" w:sz="0" w:space="0" w:color="auto"/>
                        <w:left w:val="single" w:sz="6" w:space="8" w:color="EDEDED"/>
                        <w:bottom w:val="single" w:sz="12" w:space="8" w:color="BFBFBF"/>
                        <w:right w:val="single" w:sz="6" w:space="8" w:color="EDEDED"/>
                      </w:divBdr>
                      <w:divsChild>
                        <w:div w:id="1456681590">
                          <w:marLeft w:val="0"/>
                          <w:marRight w:val="0"/>
                          <w:marTop w:val="0"/>
                          <w:marBottom w:val="0"/>
                          <w:divBdr>
                            <w:top w:val="none" w:sz="0" w:space="0" w:color="auto"/>
                            <w:left w:val="none" w:sz="0" w:space="0" w:color="auto"/>
                            <w:bottom w:val="none" w:sz="0" w:space="0" w:color="auto"/>
                            <w:right w:val="none" w:sz="0" w:space="0" w:color="auto"/>
                          </w:divBdr>
                          <w:divsChild>
                            <w:div w:id="1456681575">
                              <w:marLeft w:val="0"/>
                              <w:marRight w:val="0"/>
                              <w:marTop w:val="0"/>
                              <w:marBottom w:val="0"/>
                              <w:divBdr>
                                <w:top w:val="none" w:sz="0" w:space="0" w:color="auto"/>
                                <w:left w:val="none" w:sz="0" w:space="0" w:color="auto"/>
                                <w:bottom w:val="none" w:sz="0" w:space="0" w:color="auto"/>
                                <w:right w:val="none" w:sz="0" w:space="0" w:color="auto"/>
                              </w:divBdr>
                              <w:divsChild>
                                <w:div w:id="1456681570">
                                  <w:marLeft w:val="0"/>
                                  <w:marRight w:val="0"/>
                                  <w:marTop w:val="0"/>
                                  <w:marBottom w:val="0"/>
                                  <w:divBdr>
                                    <w:top w:val="none" w:sz="0" w:space="0" w:color="auto"/>
                                    <w:left w:val="none" w:sz="0" w:space="0" w:color="auto"/>
                                    <w:bottom w:val="none" w:sz="0" w:space="0" w:color="auto"/>
                                    <w:right w:val="none" w:sz="0" w:space="0" w:color="auto"/>
                                  </w:divBdr>
                                  <w:divsChild>
                                    <w:div w:id="1456681578">
                                      <w:marLeft w:val="0"/>
                                      <w:marRight w:val="0"/>
                                      <w:marTop w:val="0"/>
                                      <w:marBottom w:val="0"/>
                                      <w:divBdr>
                                        <w:top w:val="none" w:sz="0" w:space="0" w:color="auto"/>
                                        <w:left w:val="none" w:sz="0" w:space="0" w:color="auto"/>
                                        <w:bottom w:val="none" w:sz="0" w:space="0" w:color="auto"/>
                                        <w:right w:val="none" w:sz="0" w:space="0" w:color="auto"/>
                                      </w:divBdr>
                                    </w:div>
                                  </w:divsChild>
                                </w:div>
                                <w:div w:id="1456681617">
                                  <w:marLeft w:val="0"/>
                                  <w:marRight w:val="0"/>
                                  <w:marTop w:val="0"/>
                                  <w:marBottom w:val="0"/>
                                  <w:divBdr>
                                    <w:top w:val="none" w:sz="0" w:space="0" w:color="auto"/>
                                    <w:left w:val="none" w:sz="0" w:space="0" w:color="auto"/>
                                    <w:bottom w:val="none" w:sz="0" w:space="0" w:color="auto"/>
                                    <w:right w:val="none" w:sz="0" w:space="0" w:color="auto"/>
                                  </w:divBdr>
                                </w:div>
                              </w:divsChild>
                            </w:div>
                            <w:div w:id="1456681576">
                              <w:marLeft w:val="0"/>
                              <w:marRight w:val="0"/>
                              <w:marTop w:val="0"/>
                              <w:marBottom w:val="0"/>
                              <w:divBdr>
                                <w:top w:val="none" w:sz="0" w:space="0" w:color="auto"/>
                                <w:left w:val="none" w:sz="0" w:space="0" w:color="auto"/>
                                <w:bottom w:val="none" w:sz="0" w:space="0" w:color="auto"/>
                                <w:right w:val="none" w:sz="0" w:space="0" w:color="auto"/>
                              </w:divBdr>
                              <w:divsChild>
                                <w:div w:id="1456681585">
                                  <w:marLeft w:val="0"/>
                                  <w:marRight w:val="0"/>
                                  <w:marTop w:val="0"/>
                                  <w:marBottom w:val="0"/>
                                  <w:divBdr>
                                    <w:top w:val="none" w:sz="0" w:space="0" w:color="auto"/>
                                    <w:left w:val="none" w:sz="0" w:space="0" w:color="auto"/>
                                    <w:bottom w:val="none" w:sz="0" w:space="0" w:color="auto"/>
                                    <w:right w:val="none" w:sz="0" w:space="0" w:color="auto"/>
                                  </w:divBdr>
                                  <w:divsChild>
                                    <w:div w:id="1456681579">
                                      <w:marLeft w:val="0"/>
                                      <w:marRight w:val="0"/>
                                      <w:marTop w:val="0"/>
                                      <w:marBottom w:val="0"/>
                                      <w:divBdr>
                                        <w:top w:val="none" w:sz="0" w:space="0" w:color="auto"/>
                                        <w:left w:val="none" w:sz="0" w:space="0" w:color="auto"/>
                                        <w:bottom w:val="none" w:sz="0" w:space="0" w:color="auto"/>
                                        <w:right w:val="none" w:sz="0" w:space="0" w:color="auto"/>
                                      </w:divBdr>
                                    </w:div>
                                  </w:divsChild>
                                </w:div>
                                <w:div w:id="1456681607">
                                  <w:marLeft w:val="0"/>
                                  <w:marRight w:val="0"/>
                                  <w:marTop w:val="0"/>
                                  <w:marBottom w:val="0"/>
                                  <w:divBdr>
                                    <w:top w:val="none" w:sz="0" w:space="0" w:color="auto"/>
                                    <w:left w:val="none" w:sz="0" w:space="0" w:color="auto"/>
                                    <w:bottom w:val="none" w:sz="0" w:space="0" w:color="auto"/>
                                    <w:right w:val="none" w:sz="0" w:space="0" w:color="auto"/>
                                  </w:divBdr>
                                </w:div>
                              </w:divsChild>
                            </w:div>
                            <w:div w:id="1456681580">
                              <w:marLeft w:val="0"/>
                              <w:marRight w:val="0"/>
                              <w:marTop w:val="0"/>
                              <w:marBottom w:val="0"/>
                              <w:divBdr>
                                <w:top w:val="none" w:sz="0" w:space="0" w:color="auto"/>
                                <w:left w:val="none" w:sz="0" w:space="0" w:color="auto"/>
                                <w:bottom w:val="none" w:sz="0" w:space="0" w:color="auto"/>
                                <w:right w:val="none" w:sz="0" w:space="0" w:color="auto"/>
                              </w:divBdr>
                              <w:divsChild>
                                <w:div w:id="1456681596">
                                  <w:marLeft w:val="0"/>
                                  <w:marRight w:val="0"/>
                                  <w:marTop w:val="0"/>
                                  <w:marBottom w:val="0"/>
                                  <w:divBdr>
                                    <w:top w:val="none" w:sz="0" w:space="0" w:color="auto"/>
                                    <w:left w:val="none" w:sz="0" w:space="0" w:color="auto"/>
                                    <w:bottom w:val="none" w:sz="0" w:space="0" w:color="auto"/>
                                    <w:right w:val="none" w:sz="0" w:space="0" w:color="auto"/>
                                  </w:divBdr>
                                  <w:divsChild>
                                    <w:div w:id="1456681573">
                                      <w:marLeft w:val="0"/>
                                      <w:marRight w:val="0"/>
                                      <w:marTop w:val="0"/>
                                      <w:marBottom w:val="0"/>
                                      <w:divBdr>
                                        <w:top w:val="none" w:sz="0" w:space="0" w:color="auto"/>
                                        <w:left w:val="none" w:sz="0" w:space="0" w:color="auto"/>
                                        <w:bottom w:val="none" w:sz="0" w:space="0" w:color="auto"/>
                                        <w:right w:val="none" w:sz="0" w:space="0" w:color="auto"/>
                                      </w:divBdr>
                                    </w:div>
                                  </w:divsChild>
                                </w:div>
                                <w:div w:id="1456681602">
                                  <w:marLeft w:val="0"/>
                                  <w:marRight w:val="0"/>
                                  <w:marTop w:val="0"/>
                                  <w:marBottom w:val="0"/>
                                  <w:divBdr>
                                    <w:top w:val="none" w:sz="0" w:space="0" w:color="auto"/>
                                    <w:left w:val="none" w:sz="0" w:space="0" w:color="auto"/>
                                    <w:bottom w:val="none" w:sz="0" w:space="0" w:color="auto"/>
                                    <w:right w:val="none" w:sz="0" w:space="0" w:color="auto"/>
                                  </w:divBdr>
                                </w:div>
                              </w:divsChild>
                            </w:div>
                            <w:div w:id="1456681601">
                              <w:marLeft w:val="0"/>
                              <w:marRight w:val="0"/>
                              <w:marTop w:val="0"/>
                              <w:marBottom w:val="0"/>
                              <w:divBdr>
                                <w:top w:val="none" w:sz="0" w:space="0" w:color="auto"/>
                                <w:left w:val="none" w:sz="0" w:space="0" w:color="auto"/>
                                <w:bottom w:val="none" w:sz="0" w:space="0" w:color="auto"/>
                                <w:right w:val="none" w:sz="0" w:space="0" w:color="auto"/>
                              </w:divBdr>
                              <w:divsChild>
                                <w:div w:id="1456681604">
                                  <w:marLeft w:val="0"/>
                                  <w:marRight w:val="0"/>
                                  <w:marTop w:val="0"/>
                                  <w:marBottom w:val="0"/>
                                  <w:divBdr>
                                    <w:top w:val="none" w:sz="0" w:space="0" w:color="auto"/>
                                    <w:left w:val="none" w:sz="0" w:space="0" w:color="auto"/>
                                    <w:bottom w:val="none" w:sz="0" w:space="0" w:color="auto"/>
                                    <w:right w:val="none" w:sz="0" w:space="0" w:color="auto"/>
                                  </w:divBdr>
                                </w:div>
                                <w:div w:id="1456681618">
                                  <w:marLeft w:val="0"/>
                                  <w:marRight w:val="0"/>
                                  <w:marTop w:val="0"/>
                                  <w:marBottom w:val="0"/>
                                  <w:divBdr>
                                    <w:top w:val="none" w:sz="0" w:space="0" w:color="auto"/>
                                    <w:left w:val="none" w:sz="0" w:space="0" w:color="auto"/>
                                    <w:bottom w:val="none" w:sz="0" w:space="0" w:color="auto"/>
                                    <w:right w:val="none" w:sz="0" w:space="0" w:color="auto"/>
                                  </w:divBdr>
                                  <w:divsChild>
                                    <w:div w:id="1456681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681605">
                              <w:marLeft w:val="0"/>
                              <w:marRight w:val="0"/>
                              <w:marTop w:val="0"/>
                              <w:marBottom w:val="0"/>
                              <w:divBdr>
                                <w:top w:val="none" w:sz="0" w:space="0" w:color="auto"/>
                                <w:left w:val="none" w:sz="0" w:space="0" w:color="auto"/>
                                <w:bottom w:val="none" w:sz="0" w:space="0" w:color="auto"/>
                                <w:right w:val="none" w:sz="0" w:space="0" w:color="auto"/>
                              </w:divBdr>
                              <w:divsChild>
                                <w:div w:id="1456681591">
                                  <w:marLeft w:val="0"/>
                                  <w:marRight w:val="0"/>
                                  <w:marTop w:val="0"/>
                                  <w:marBottom w:val="0"/>
                                  <w:divBdr>
                                    <w:top w:val="none" w:sz="0" w:space="0" w:color="auto"/>
                                    <w:left w:val="none" w:sz="0" w:space="0" w:color="auto"/>
                                    <w:bottom w:val="none" w:sz="0" w:space="0" w:color="auto"/>
                                    <w:right w:val="none" w:sz="0" w:space="0" w:color="auto"/>
                                  </w:divBdr>
                                </w:div>
                                <w:div w:id="1456681599">
                                  <w:marLeft w:val="0"/>
                                  <w:marRight w:val="0"/>
                                  <w:marTop w:val="0"/>
                                  <w:marBottom w:val="0"/>
                                  <w:divBdr>
                                    <w:top w:val="none" w:sz="0" w:space="0" w:color="auto"/>
                                    <w:left w:val="none" w:sz="0" w:space="0" w:color="auto"/>
                                    <w:bottom w:val="none" w:sz="0" w:space="0" w:color="auto"/>
                                    <w:right w:val="none" w:sz="0" w:space="0" w:color="auto"/>
                                  </w:divBdr>
                                  <w:divsChild>
                                    <w:div w:id="1456681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681610">
                              <w:marLeft w:val="0"/>
                              <w:marRight w:val="0"/>
                              <w:marTop w:val="0"/>
                              <w:marBottom w:val="0"/>
                              <w:divBdr>
                                <w:top w:val="none" w:sz="0" w:space="0" w:color="auto"/>
                                <w:left w:val="none" w:sz="0" w:space="0" w:color="auto"/>
                                <w:bottom w:val="none" w:sz="0" w:space="0" w:color="auto"/>
                                <w:right w:val="none" w:sz="0" w:space="0" w:color="auto"/>
                              </w:divBdr>
                              <w:divsChild>
                                <w:div w:id="1456681584">
                                  <w:marLeft w:val="0"/>
                                  <w:marRight w:val="0"/>
                                  <w:marTop w:val="0"/>
                                  <w:marBottom w:val="0"/>
                                  <w:divBdr>
                                    <w:top w:val="none" w:sz="0" w:space="0" w:color="auto"/>
                                    <w:left w:val="none" w:sz="0" w:space="0" w:color="auto"/>
                                    <w:bottom w:val="none" w:sz="0" w:space="0" w:color="auto"/>
                                    <w:right w:val="none" w:sz="0" w:space="0" w:color="auto"/>
                                  </w:divBdr>
                                  <w:divsChild>
                                    <w:div w:id="1456681615">
                                      <w:marLeft w:val="0"/>
                                      <w:marRight w:val="0"/>
                                      <w:marTop w:val="0"/>
                                      <w:marBottom w:val="0"/>
                                      <w:divBdr>
                                        <w:top w:val="none" w:sz="0" w:space="0" w:color="auto"/>
                                        <w:left w:val="none" w:sz="0" w:space="0" w:color="auto"/>
                                        <w:bottom w:val="none" w:sz="0" w:space="0" w:color="auto"/>
                                        <w:right w:val="none" w:sz="0" w:space="0" w:color="auto"/>
                                      </w:divBdr>
                                    </w:div>
                                  </w:divsChild>
                                </w:div>
                                <w:div w:id="1456681594">
                                  <w:marLeft w:val="0"/>
                                  <w:marRight w:val="0"/>
                                  <w:marTop w:val="0"/>
                                  <w:marBottom w:val="0"/>
                                  <w:divBdr>
                                    <w:top w:val="none" w:sz="0" w:space="0" w:color="auto"/>
                                    <w:left w:val="none" w:sz="0" w:space="0" w:color="auto"/>
                                    <w:bottom w:val="none" w:sz="0" w:space="0" w:color="auto"/>
                                    <w:right w:val="none" w:sz="0" w:space="0" w:color="auto"/>
                                  </w:divBdr>
                                </w:div>
                              </w:divsChild>
                            </w:div>
                            <w:div w:id="1456681611">
                              <w:marLeft w:val="0"/>
                              <w:marRight w:val="0"/>
                              <w:marTop w:val="0"/>
                              <w:marBottom w:val="0"/>
                              <w:divBdr>
                                <w:top w:val="none" w:sz="0" w:space="0" w:color="auto"/>
                                <w:left w:val="none" w:sz="0" w:space="0" w:color="auto"/>
                                <w:bottom w:val="none" w:sz="0" w:space="0" w:color="auto"/>
                                <w:right w:val="none" w:sz="0" w:space="0" w:color="auto"/>
                              </w:divBdr>
                              <w:divsChild>
                                <w:div w:id="1456681581">
                                  <w:marLeft w:val="0"/>
                                  <w:marRight w:val="0"/>
                                  <w:marTop w:val="0"/>
                                  <w:marBottom w:val="0"/>
                                  <w:divBdr>
                                    <w:top w:val="none" w:sz="0" w:space="0" w:color="auto"/>
                                    <w:left w:val="none" w:sz="0" w:space="0" w:color="auto"/>
                                    <w:bottom w:val="none" w:sz="0" w:space="0" w:color="auto"/>
                                    <w:right w:val="none" w:sz="0" w:space="0" w:color="auto"/>
                                  </w:divBdr>
                                </w:div>
                                <w:div w:id="1456681589">
                                  <w:marLeft w:val="0"/>
                                  <w:marRight w:val="0"/>
                                  <w:marTop w:val="0"/>
                                  <w:marBottom w:val="0"/>
                                  <w:divBdr>
                                    <w:top w:val="none" w:sz="0" w:space="0" w:color="auto"/>
                                    <w:left w:val="none" w:sz="0" w:space="0" w:color="auto"/>
                                    <w:bottom w:val="none" w:sz="0" w:space="0" w:color="auto"/>
                                    <w:right w:val="none" w:sz="0" w:space="0" w:color="auto"/>
                                  </w:divBdr>
                                  <w:divsChild>
                                    <w:div w:id="1456681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6681608">
                          <w:marLeft w:val="0"/>
                          <w:marRight w:val="0"/>
                          <w:marTop w:val="0"/>
                          <w:marBottom w:val="300"/>
                          <w:divBdr>
                            <w:top w:val="single" w:sz="6" w:space="4" w:color="EDEDED"/>
                            <w:left w:val="single" w:sz="6" w:space="4" w:color="EDEDED"/>
                            <w:bottom w:val="single" w:sz="6" w:space="4" w:color="EDEDED"/>
                            <w:right w:val="single" w:sz="6" w:space="4" w:color="EDEDED"/>
                          </w:divBdr>
                          <w:divsChild>
                            <w:div w:id="1456681574">
                              <w:marLeft w:val="0"/>
                              <w:marRight w:val="0"/>
                              <w:marTop w:val="0"/>
                              <w:marBottom w:val="0"/>
                              <w:divBdr>
                                <w:top w:val="none" w:sz="0" w:space="0" w:color="auto"/>
                                <w:left w:val="none" w:sz="0" w:space="0" w:color="auto"/>
                                <w:bottom w:val="none" w:sz="0" w:space="0" w:color="auto"/>
                                <w:right w:val="none" w:sz="0" w:space="0" w:color="auto"/>
                              </w:divBdr>
                              <w:divsChild>
                                <w:div w:id="1456681616">
                                  <w:marLeft w:val="0"/>
                                  <w:marRight w:val="0"/>
                                  <w:marTop w:val="0"/>
                                  <w:marBottom w:val="0"/>
                                  <w:divBdr>
                                    <w:top w:val="none" w:sz="0" w:space="0" w:color="auto"/>
                                    <w:left w:val="none" w:sz="0" w:space="0" w:color="auto"/>
                                    <w:bottom w:val="none" w:sz="0" w:space="0" w:color="auto"/>
                                    <w:right w:val="none" w:sz="0" w:space="0" w:color="auto"/>
                                  </w:divBdr>
                                </w:div>
                              </w:divsChild>
                            </w:div>
                            <w:div w:id="1456681588">
                              <w:marLeft w:val="0"/>
                              <w:marRight w:val="0"/>
                              <w:marTop w:val="0"/>
                              <w:marBottom w:val="0"/>
                              <w:divBdr>
                                <w:top w:val="none" w:sz="0" w:space="0" w:color="auto"/>
                                <w:left w:val="none" w:sz="0" w:space="0" w:color="auto"/>
                                <w:bottom w:val="none" w:sz="0" w:space="0" w:color="auto"/>
                                <w:right w:val="none" w:sz="0" w:space="0" w:color="auto"/>
                              </w:divBdr>
                              <w:divsChild>
                                <w:div w:id="1456681583">
                                  <w:marLeft w:val="0"/>
                                  <w:marRight w:val="0"/>
                                  <w:marTop w:val="0"/>
                                  <w:marBottom w:val="0"/>
                                  <w:divBdr>
                                    <w:top w:val="none" w:sz="0" w:space="0" w:color="auto"/>
                                    <w:left w:val="none" w:sz="0" w:space="0" w:color="auto"/>
                                    <w:bottom w:val="none" w:sz="0" w:space="0" w:color="auto"/>
                                    <w:right w:val="none" w:sz="0" w:space="0" w:color="auto"/>
                                  </w:divBdr>
                                </w:div>
                              </w:divsChild>
                            </w:div>
                            <w:div w:id="1456681600">
                              <w:marLeft w:val="1725"/>
                              <w:marRight w:val="1725"/>
                              <w:marTop w:val="0"/>
                              <w:marBottom w:val="0"/>
                              <w:divBdr>
                                <w:top w:val="none" w:sz="0" w:space="0" w:color="auto"/>
                                <w:left w:val="none" w:sz="0" w:space="0" w:color="auto"/>
                                <w:bottom w:val="none" w:sz="0" w:space="0" w:color="auto"/>
                                <w:right w:val="none" w:sz="0" w:space="0" w:color="auto"/>
                              </w:divBdr>
                              <w:divsChild>
                                <w:div w:id="1456681586">
                                  <w:marLeft w:val="0"/>
                                  <w:marRight w:val="480"/>
                                  <w:marTop w:val="0"/>
                                  <w:marBottom w:val="0"/>
                                  <w:divBdr>
                                    <w:top w:val="none" w:sz="0" w:space="0" w:color="auto"/>
                                    <w:left w:val="none" w:sz="0" w:space="0" w:color="auto"/>
                                    <w:bottom w:val="none" w:sz="0" w:space="0" w:color="auto"/>
                                    <w:right w:val="none" w:sz="0" w:space="0" w:color="auto"/>
                                  </w:divBdr>
                                </w:div>
                              </w:divsChild>
                            </w:div>
                          </w:divsChild>
                        </w:div>
                        <w:div w:id="1456681612">
                          <w:marLeft w:val="75"/>
                          <w:marRight w:val="0"/>
                          <w:marTop w:val="0"/>
                          <w:marBottom w:val="300"/>
                          <w:divBdr>
                            <w:top w:val="single" w:sz="6" w:space="8" w:color="EDEDED"/>
                            <w:left w:val="single" w:sz="6" w:space="5" w:color="EDEDED"/>
                            <w:bottom w:val="single" w:sz="6" w:space="4" w:color="EDEDED"/>
                            <w:right w:val="single" w:sz="6" w:space="8" w:color="EDEDED"/>
                          </w:divBdr>
                        </w:div>
                      </w:divsChild>
                    </w:div>
                  </w:divsChild>
                </w:div>
              </w:divsChild>
            </w:div>
          </w:divsChild>
        </w:div>
      </w:divsChild>
    </w:div>
    <w:div w:id="1456681582">
      <w:marLeft w:val="0"/>
      <w:marRight w:val="0"/>
      <w:marTop w:val="0"/>
      <w:marBottom w:val="0"/>
      <w:divBdr>
        <w:top w:val="none" w:sz="0" w:space="0" w:color="auto"/>
        <w:left w:val="none" w:sz="0" w:space="0" w:color="auto"/>
        <w:bottom w:val="none" w:sz="0" w:space="0" w:color="auto"/>
        <w:right w:val="none" w:sz="0" w:space="0" w:color="auto"/>
      </w:divBdr>
    </w:div>
    <w:div w:id="1456681587">
      <w:marLeft w:val="0"/>
      <w:marRight w:val="0"/>
      <w:marTop w:val="0"/>
      <w:marBottom w:val="0"/>
      <w:divBdr>
        <w:top w:val="none" w:sz="0" w:space="0" w:color="auto"/>
        <w:left w:val="none" w:sz="0" w:space="0" w:color="auto"/>
        <w:bottom w:val="none" w:sz="0" w:space="0" w:color="auto"/>
        <w:right w:val="none" w:sz="0" w:space="0" w:color="auto"/>
      </w:divBdr>
    </w:div>
    <w:div w:id="1456681597">
      <w:marLeft w:val="0"/>
      <w:marRight w:val="0"/>
      <w:marTop w:val="0"/>
      <w:marBottom w:val="0"/>
      <w:divBdr>
        <w:top w:val="none" w:sz="0" w:space="0" w:color="auto"/>
        <w:left w:val="none" w:sz="0" w:space="0" w:color="auto"/>
        <w:bottom w:val="none" w:sz="0" w:space="0" w:color="auto"/>
        <w:right w:val="none" w:sz="0" w:space="0" w:color="auto"/>
      </w:divBdr>
    </w:div>
    <w:div w:id="1456681598">
      <w:marLeft w:val="0"/>
      <w:marRight w:val="0"/>
      <w:marTop w:val="0"/>
      <w:marBottom w:val="0"/>
      <w:divBdr>
        <w:top w:val="none" w:sz="0" w:space="0" w:color="auto"/>
        <w:left w:val="none" w:sz="0" w:space="0" w:color="auto"/>
        <w:bottom w:val="none" w:sz="0" w:space="0" w:color="auto"/>
        <w:right w:val="none" w:sz="0" w:space="0" w:color="auto"/>
      </w:divBdr>
    </w:div>
    <w:div w:id="1456681603">
      <w:marLeft w:val="0"/>
      <w:marRight w:val="0"/>
      <w:marTop w:val="0"/>
      <w:marBottom w:val="0"/>
      <w:divBdr>
        <w:top w:val="none" w:sz="0" w:space="0" w:color="auto"/>
        <w:left w:val="none" w:sz="0" w:space="0" w:color="auto"/>
        <w:bottom w:val="none" w:sz="0" w:space="0" w:color="auto"/>
        <w:right w:val="none" w:sz="0" w:space="0" w:color="auto"/>
      </w:divBdr>
    </w:div>
    <w:div w:id="1456681609">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 TargetMode="External"/><Relationship Id="rId18" Type="http://schemas.openxmlformats.org/officeDocument/2006/relationships/diagramColors" Target="diagrams/colors1.xml"/><Relationship Id="rId26" Type="http://schemas.openxmlformats.org/officeDocument/2006/relationships/image" Target="media/image9.jpeg"/><Relationship Id="rId39" Type="http://schemas.openxmlformats.org/officeDocument/2006/relationships/chart" Target="charts/chart2.xml"/><Relationship Id="rId21" Type="http://schemas.openxmlformats.org/officeDocument/2006/relationships/image" Target="media/image4.jpeg"/><Relationship Id="rId34" Type="http://schemas.openxmlformats.org/officeDocument/2006/relationships/image" Target="media/image17.png"/><Relationship Id="rId42" Type="http://schemas.openxmlformats.org/officeDocument/2006/relationships/hyperlink" Target="http://www.robertbibeau.ca/peda0398.pdf" TargetMode="External"/><Relationship Id="rId47" Type="http://schemas.openxmlformats.org/officeDocument/2006/relationships/image" Target="media/image24.png"/><Relationship Id="rId50" Type="http://schemas.openxmlformats.org/officeDocument/2006/relationships/image" Target="media/image27.jpeg"/><Relationship Id="rId55" Type="http://schemas.openxmlformats.org/officeDocument/2006/relationships/image" Target="media/image32.jpeg"/><Relationship Id="rId7" Type="http://schemas.openxmlformats.org/officeDocument/2006/relationships/footnotes" Target="footnotes.xml"/><Relationship Id="rId12" Type="http://schemas.openxmlformats.org/officeDocument/2006/relationships/hyperlink" Target="http://star.mit.edu/cluster/index.html" TargetMode="External"/><Relationship Id="rId17" Type="http://schemas.openxmlformats.org/officeDocument/2006/relationships/diagramQuickStyle" Target="diagrams/quickStyle1.xm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chart" Target="charts/chart1.xml"/><Relationship Id="rId46" Type="http://schemas.openxmlformats.org/officeDocument/2006/relationships/image" Target="media/image23.pn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diagramLayout" Target="diagrams/layout1.xml"/><Relationship Id="rId20" Type="http://schemas.openxmlformats.org/officeDocument/2006/relationships/image" Target="media/image3.jpeg"/><Relationship Id="rId29" Type="http://schemas.openxmlformats.org/officeDocument/2006/relationships/image" Target="media/image12.png"/><Relationship Id="rId41" Type="http://schemas.openxmlformats.org/officeDocument/2006/relationships/hyperlink" Target="http://adilet.zan.kz/" TargetMode="External"/><Relationship Id="rId54"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tar.mit.edu" TargetMode="External"/><Relationship Id="rId24" Type="http://schemas.openxmlformats.org/officeDocument/2006/relationships/image" Target="media/image7.jpe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hyperlink" Target="http://www.akorda.kz" TargetMode="External"/><Relationship Id="rId45" Type="http://schemas.openxmlformats.org/officeDocument/2006/relationships/image" Target="media/image22.png"/><Relationship Id="rId53" Type="http://schemas.openxmlformats.org/officeDocument/2006/relationships/image" Target="media/image30.jpeg"/><Relationship Id="rId58"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diagramData" Target="diagrams/data1.xml"/><Relationship Id="rId23" Type="http://schemas.openxmlformats.org/officeDocument/2006/relationships/image" Target="media/image6.jpe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26.png"/><Relationship Id="rId57" Type="http://schemas.openxmlformats.org/officeDocument/2006/relationships/footer" Target="footer1.xml"/><Relationship Id="rId10" Type="http://schemas.openxmlformats.org/officeDocument/2006/relationships/image" Target="media/image1.png"/><Relationship Id="rId19" Type="http://schemas.microsoft.com/office/2007/relationships/diagramDrawing" Target="diagrams/drawing1.xml"/><Relationship Id="rId31" Type="http://schemas.openxmlformats.org/officeDocument/2006/relationships/image" Target="media/image14.png"/><Relationship Id="rId44" Type="http://schemas.openxmlformats.org/officeDocument/2006/relationships/image" Target="media/image21.png"/><Relationship Id="rId52" Type="http://schemas.openxmlformats.org/officeDocument/2006/relationships/image" Target="media/image29.jpeg"/><Relationship Id="rId4" Type="http://schemas.microsoft.com/office/2007/relationships/stylesWithEffects" Target="stylesWithEffects.xml"/><Relationship Id="rId9" Type="http://schemas.openxmlformats.org/officeDocument/2006/relationships/hyperlink" Target="http://adilet.zan.kz/" TargetMode="External"/><Relationship Id="rId14" Type="http://schemas.openxmlformats.org/officeDocument/2006/relationships/image" Target="media/image2.png"/><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hyperlink" Target="http://www.envirobiotechjournals.com/journal_details.php?jid=3" TargetMode="External"/><Relationship Id="rId48" Type="http://schemas.openxmlformats.org/officeDocument/2006/relationships/image" Target="media/image25.png"/><Relationship Id="rId56" Type="http://schemas.openxmlformats.org/officeDocument/2006/relationships/image" Target="media/image33.jpeg"/><Relationship Id="rId8" Type="http://schemas.openxmlformats.org/officeDocument/2006/relationships/endnotes" Target="endnotes.xml"/><Relationship Id="rId51" Type="http://schemas.openxmlformats.org/officeDocument/2006/relationships/image" Target="media/image28.jpe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873" b="1" i="0" u="none" strike="noStrike" baseline="0">
                <a:solidFill>
                  <a:srgbClr val="000000"/>
                </a:solidFill>
                <a:latin typeface="Times New Roman"/>
                <a:ea typeface="Times New Roman"/>
                <a:cs typeface="Times New Roman"/>
              </a:defRPr>
            </a:pPr>
            <a:r>
              <a:rPr lang="ru-RU"/>
              <a:t>% </a:t>
            </a:r>
          </a:p>
        </c:rich>
      </c:tx>
      <c:layout>
        <c:manualLayout>
          <c:xMode val="edge"/>
          <c:yMode val="edge"/>
          <c:x val="0.17723577235772406"/>
          <c:y val="4.1493775933609964E-2"/>
        </c:manualLayout>
      </c:layout>
      <c:overlay val="0"/>
      <c:spPr>
        <a:noFill/>
        <a:ln w="22169">
          <a:noFill/>
        </a:ln>
      </c:spPr>
    </c:title>
    <c:autoTitleDeleted val="0"/>
    <c:view3D>
      <c:rotX val="15"/>
      <c:hPercent val="29"/>
      <c:rotY val="20"/>
      <c:depthPercent val="100"/>
      <c:rAngAx val="1"/>
    </c:view3D>
    <c:floor>
      <c:thickness val="0"/>
      <c:spPr>
        <a:solidFill>
          <a:srgbClr val="C0C0C0"/>
        </a:solidFill>
        <a:ln w="3175">
          <a:solidFill>
            <a:srgbClr val="000000"/>
          </a:solidFill>
          <a:prstDash val="solid"/>
        </a:ln>
      </c:spPr>
    </c:floor>
    <c:sideWall>
      <c:thickness val="0"/>
      <c:spPr>
        <a:solidFill>
          <a:srgbClr val="FFFFFF"/>
        </a:solidFill>
        <a:ln w="12700">
          <a:solidFill>
            <a:srgbClr val="808080"/>
          </a:solidFill>
          <a:prstDash val="solid"/>
        </a:ln>
      </c:spPr>
    </c:sideWall>
    <c:backWall>
      <c:thickness val="0"/>
      <c:spPr>
        <a:solidFill>
          <a:srgbClr val="FFFFFF"/>
        </a:solidFill>
        <a:ln w="12700">
          <a:solidFill>
            <a:srgbClr val="808080"/>
          </a:solidFill>
          <a:prstDash val="solid"/>
        </a:ln>
      </c:spPr>
    </c:backWall>
    <c:plotArea>
      <c:layout>
        <c:manualLayout>
          <c:layoutTarget val="inner"/>
          <c:xMode val="edge"/>
          <c:yMode val="edge"/>
          <c:x val="5.7012159135498758E-2"/>
          <c:y val="8.0488733983455199E-2"/>
          <c:w val="0.94298437099289667"/>
          <c:h val="0.62028574372776146"/>
        </c:manualLayout>
      </c:layout>
      <c:bar3DChart>
        <c:barDir val="col"/>
        <c:grouping val="clustered"/>
        <c:varyColors val="0"/>
        <c:ser>
          <c:idx val="0"/>
          <c:order val="0"/>
          <c:tx>
            <c:strRef>
              <c:f>Sheet1!$A$2</c:f>
              <c:strCache>
                <c:ptCount val="1"/>
                <c:pt idx="0">
                  <c:v>Бастапқы</c:v>
                </c:pt>
              </c:strCache>
            </c:strRef>
          </c:tx>
          <c:spPr>
            <a:solidFill>
              <a:srgbClr val="9999FF"/>
            </a:solidFill>
            <a:ln w="11084">
              <a:solidFill>
                <a:srgbClr val="000000"/>
              </a:solidFill>
              <a:prstDash val="solid"/>
            </a:ln>
          </c:spPr>
          <c:invertIfNegative val="0"/>
          <c:cat>
            <c:strRef>
              <c:f>Sheet1!$B$1:$E$1</c:f>
              <c:strCache>
                <c:ptCount val="3"/>
                <c:pt idx="0">
                  <c:v>Мотивациялық</c:v>
                </c:pt>
                <c:pt idx="1">
                  <c:v>Когнитивтік</c:v>
                </c:pt>
                <c:pt idx="2">
                  <c:v>Операциялық-әрекеттік</c:v>
                </c:pt>
              </c:strCache>
            </c:strRef>
          </c:cat>
          <c:val>
            <c:numRef>
              <c:f>Sheet1!$B$2:$E$2</c:f>
              <c:numCache>
                <c:formatCode>General</c:formatCode>
                <c:ptCount val="4"/>
                <c:pt idx="0">
                  <c:v>84</c:v>
                </c:pt>
                <c:pt idx="1">
                  <c:v>76</c:v>
                </c:pt>
                <c:pt idx="2">
                  <c:v>83</c:v>
                </c:pt>
              </c:numCache>
            </c:numRef>
          </c:val>
        </c:ser>
        <c:ser>
          <c:idx val="1"/>
          <c:order val="1"/>
          <c:tx>
            <c:strRef>
              <c:f>Sheet1!$A$3</c:f>
              <c:strCache>
                <c:ptCount val="1"/>
                <c:pt idx="0">
                  <c:v>Продуктивті</c:v>
                </c:pt>
              </c:strCache>
            </c:strRef>
          </c:tx>
          <c:spPr>
            <a:solidFill>
              <a:srgbClr val="993366"/>
            </a:solidFill>
            <a:ln w="11084">
              <a:solidFill>
                <a:srgbClr val="000000"/>
              </a:solidFill>
              <a:prstDash val="solid"/>
            </a:ln>
          </c:spPr>
          <c:invertIfNegative val="0"/>
          <c:cat>
            <c:strRef>
              <c:f>Sheet1!$B$1:$E$1</c:f>
              <c:strCache>
                <c:ptCount val="3"/>
                <c:pt idx="0">
                  <c:v>Мотивациялық</c:v>
                </c:pt>
                <c:pt idx="1">
                  <c:v>Когнитивтік</c:v>
                </c:pt>
                <c:pt idx="2">
                  <c:v>Операциялық-әрекеттік</c:v>
                </c:pt>
              </c:strCache>
            </c:strRef>
          </c:cat>
          <c:val>
            <c:numRef>
              <c:f>Sheet1!$B$3:$E$3</c:f>
              <c:numCache>
                <c:formatCode>General</c:formatCode>
                <c:ptCount val="4"/>
                <c:pt idx="0">
                  <c:v>72</c:v>
                </c:pt>
                <c:pt idx="1">
                  <c:v>76</c:v>
                </c:pt>
                <c:pt idx="2">
                  <c:v>72</c:v>
                </c:pt>
              </c:numCache>
            </c:numRef>
          </c:val>
        </c:ser>
        <c:ser>
          <c:idx val="2"/>
          <c:order val="2"/>
          <c:tx>
            <c:strRef>
              <c:f>Sheet1!$A$4</c:f>
              <c:strCache>
                <c:ptCount val="1"/>
                <c:pt idx="0">
                  <c:v>шығармашылық</c:v>
                </c:pt>
              </c:strCache>
            </c:strRef>
          </c:tx>
          <c:spPr>
            <a:solidFill>
              <a:srgbClr val="FFFFCC"/>
            </a:solidFill>
            <a:ln w="11084">
              <a:solidFill>
                <a:srgbClr val="000000"/>
              </a:solidFill>
              <a:prstDash val="solid"/>
            </a:ln>
          </c:spPr>
          <c:invertIfNegative val="0"/>
          <c:cat>
            <c:strRef>
              <c:f>Sheet1!$B$1:$E$1</c:f>
              <c:strCache>
                <c:ptCount val="3"/>
                <c:pt idx="0">
                  <c:v>Мотивациялық</c:v>
                </c:pt>
                <c:pt idx="1">
                  <c:v>Когнитивтік</c:v>
                </c:pt>
                <c:pt idx="2">
                  <c:v>Операциялық-әрекеттік</c:v>
                </c:pt>
              </c:strCache>
            </c:strRef>
          </c:cat>
          <c:val>
            <c:numRef>
              <c:f>Sheet1!$B$4:$E$4</c:f>
              <c:numCache>
                <c:formatCode>General</c:formatCode>
                <c:ptCount val="4"/>
                <c:pt idx="0">
                  <c:v>83</c:v>
                </c:pt>
                <c:pt idx="1">
                  <c:v>75</c:v>
                </c:pt>
                <c:pt idx="2">
                  <c:v>81</c:v>
                </c:pt>
              </c:numCache>
            </c:numRef>
          </c:val>
        </c:ser>
        <c:dLbls>
          <c:showLegendKey val="0"/>
          <c:showVal val="0"/>
          <c:showCatName val="0"/>
          <c:showSerName val="0"/>
          <c:showPercent val="0"/>
          <c:showBubbleSize val="0"/>
        </c:dLbls>
        <c:gapWidth val="192"/>
        <c:gapDepth val="0"/>
        <c:shape val="box"/>
        <c:axId val="123960704"/>
        <c:axId val="123970688"/>
        <c:axId val="0"/>
      </c:bar3DChart>
      <c:catAx>
        <c:axId val="123960704"/>
        <c:scaling>
          <c:orientation val="minMax"/>
        </c:scaling>
        <c:delete val="0"/>
        <c:axPos val="b"/>
        <c:numFmt formatCode="General" sourceLinked="1"/>
        <c:majorTickMark val="out"/>
        <c:minorTickMark val="none"/>
        <c:tickLblPos val="low"/>
        <c:spPr>
          <a:ln w="2771">
            <a:solidFill>
              <a:srgbClr val="000000"/>
            </a:solidFill>
            <a:prstDash val="solid"/>
          </a:ln>
        </c:spPr>
        <c:txPr>
          <a:bodyPr rot="0" vert="horz"/>
          <a:lstStyle/>
          <a:p>
            <a:pPr>
              <a:defRPr sz="698" b="1" i="0" u="none" strike="noStrike" baseline="0">
                <a:solidFill>
                  <a:srgbClr val="000000"/>
                </a:solidFill>
                <a:latin typeface="Arial Cyr"/>
                <a:ea typeface="Arial Cyr"/>
                <a:cs typeface="Arial Cyr"/>
              </a:defRPr>
            </a:pPr>
            <a:endParaRPr lang="ru-RU"/>
          </a:p>
        </c:txPr>
        <c:crossAx val="123970688"/>
        <c:crosses val="autoZero"/>
        <c:auto val="1"/>
        <c:lblAlgn val="ctr"/>
        <c:lblOffset val="100"/>
        <c:tickLblSkip val="1"/>
        <c:tickMarkSkip val="1"/>
        <c:noMultiLvlLbl val="0"/>
      </c:catAx>
      <c:valAx>
        <c:axId val="123970688"/>
        <c:scaling>
          <c:orientation val="minMax"/>
        </c:scaling>
        <c:delete val="0"/>
        <c:axPos val="l"/>
        <c:majorGridlines>
          <c:spPr>
            <a:ln w="2771">
              <a:solidFill>
                <a:srgbClr val="000000"/>
              </a:solidFill>
              <a:prstDash val="solid"/>
            </a:ln>
          </c:spPr>
        </c:majorGridlines>
        <c:numFmt formatCode="General" sourceLinked="1"/>
        <c:majorTickMark val="out"/>
        <c:minorTickMark val="none"/>
        <c:tickLblPos val="nextTo"/>
        <c:spPr>
          <a:ln w="2771">
            <a:solidFill>
              <a:srgbClr val="000000"/>
            </a:solidFill>
            <a:prstDash val="solid"/>
          </a:ln>
        </c:spPr>
        <c:txPr>
          <a:bodyPr rot="0" vert="horz"/>
          <a:lstStyle/>
          <a:p>
            <a:pPr>
              <a:defRPr sz="851" b="1" i="0" u="none" strike="noStrike" baseline="0">
                <a:solidFill>
                  <a:srgbClr val="000000"/>
                </a:solidFill>
                <a:latin typeface="Arial Cyr"/>
                <a:ea typeface="Arial Cyr"/>
                <a:cs typeface="Arial Cyr"/>
              </a:defRPr>
            </a:pPr>
            <a:endParaRPr lang="ru-RU"/>
          </a:p>
        </c:txPr>
        <c:crossAx val="123960704"/>
        <c:crosses val="autoZero"/>
        <c:crossBetween val="between"/>
      </c:valAx>
      <c:spPr>
        <a:noFill/>
        <a:ln w="22169">
          <a:noFill/>
        </a:ln>
      </c:spPr>
    </c:plotArea>
    <c:legend>
      <c:legendPos val="r"/>
      <c:layout>
        <c:manualLayout>
          <c:xMode val="edge"/>
          <c:yMode val="edge"/>
          <c:x val="6.8403940768232391E-2"/>
          <c:y val="0.67818036890885181"/>
          <c:w val="0.86210640608034761"/>
          <c:h val="0.11944444444444446"/>
        </c:manualLayout>
      </c:layout>
      <c:overlay val="0"/>
      <c:spPr>
        <a:noFill/>
        <a:ln w="2771">
          <a:solidFill>
            <a:srgbClr val="000000"/>
          </a:solidFill>
          <a:prstDash val="solid"/>
        </a:ln>
      </c:spPr>
      <c:txPr>
        <a:bodyPr/>
        <a:lstStyle/>
        <a:p>
          <a:pPr>
            <a:defRPr sz="720"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916" b="1"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15" b="1" i="0" u="none" strike="noStrike" baseline="0">
                <a:solidFill>
                  <a:srgbClr val="000000"/>
                </a:solidFill>
                <a:latin typeface="Times New Roman"/>
                <a:ea typeface="Times New Roman"/>
                <a:cs typeface="Times New Roman"/>
              </a:defRPr>
            </a:pPr>
            <a:r>
              <a:rPr lang="ru-RU"/>
              <a:t> %</a:t>
            </a:r>
          </a:p>
        </c:rich>
      </c:tx>
      <c:layout>
        <c:manualLayout>
          <c:xMode val="edge"/>
          <c:yMode val="edge"/>
          <c:x val="0.12711864406779674"/>
          <c:y val="4.5454545454545463E-2"/>
        </c:manualLayout>
      </c:layout>
      <c:overlay val="0"/>
      <c:spPr>
        <a:noFill/>
        <a:ln w="25169">
          <a:noFill/>
        </a:ln>
      </c:spPr>
    </c:title>
    <c:autoTitleDeleted val="0"/>
    <c:view3D>
      <c:rotX val="37"/>
      <c:hPercent val="31"/>
      <c:rotY val="33"/>
      <c:depthPercent val="100"/>
      <c:rAngAx val="1"/>
    </c:view3D>
    <c:floor>
      <c:thickness val="0"/>
      <c:spPr>
        <a:solidFill>
          <a:srgbClr val="C0C0C0"/>
        </a:solidFill>
        <a:ln w="3175">
          <a:solidFill>
            <a:srgbClr val="000000"/>
          </a:solidFill>
          <a:prstDash val="solid"/>
        </a:ln>
      </c:spPr>
    </c:floor>
    <c:sideWall>
      <c:thickness val="0"/>
      <c:spPr>
        <a:solidFill>
          <a:srgbClr val="FFFFFF"/>
        </a:solidFill>
        <a:ln w="12700">
          <a:solidFill>
            <a:srgbClr val="808080"/>
          </a:solidFill>
          <a:prstDash val="solid"/>
        </a:ln>
      </c:spPr>
    </c:sideWall>
    <c:backWall>
      <c:thickness val="0"/>
      <c:spPr>
        <a:solidFill>
          <a:srgbClr val="FFFFFF"/>
        </a:solidFill>
        <a:ln w="12700">
          <a:solidFill>
            <a:srgbClr val="808080"/>
          </a:solidFill>
          <a:prstDash val="solid"/>
        </a:ln>
      </c:spPr>
    </c:backWall>
    <c:plotArea>
      <c:layout>
        <c:manualLayout>
          <c:layoutTarget val="inner"/>
          <c:xMode val="edge"/>
          <c:yMode val="edge"/>
          <c:x val="6.1600750058268733E-2"/>
          <c:y val="4.7817834678383513E-2"/>
          <c:w val="0.93839924994173129"/>
          <c:h val="0.69074311116109588"/>
        </c:manualLayout>
      </c:layout>
      <c:bar3DChart>
        <c:barDir val="col"/>
        <c:grouping val="clustered"/>
        <c:varyColors val="0"/>
        <c:ser>
          <c:idx val="0"/>
          <c:order val="0"/>
          <c:tx>
            <c:strRef>
              <c:f>Sheet1!$A$2</c:f>
              <c:strCache>
                <c:ptCount val="1"/>
                <c:pt idx="0">
                  <c:v>Бастапқы</c:v>
                </c:pt>
              </c:strCache>
            </c:strRef>
          </c:tx>
          <c:spPr>
            <a:solidFill>
              <a:srgbClr val="9999FF"/>
            </a:solidFill>
            <a:ln w="12584">
              <a:solidFill>
                <a:srgbClr val="000000"/>
              </a:solidFill>
              <a:prstDash val="solid"/>
            </a:ln>
          </c:spPr>
          <c:invertIfNegative val="0"/>
          <c:cat>
            <c:strRef>
              <c:f>Sheet1!$B$1:$E$1</c:f>
              <c:strCache>
                <c:ptCount val="3"/>
                <c:pt idx="0">
                  <c:v>Мотивациялық</c:v>
                </c:pt>
                <c:pt idx="1">
                  <c:v>Когнитивтік</c:v>
                </c:pt>
                <c:pt idx="2">
                  <c:v>Операциялық-әрекеттік </c:v>
                </c:pt>
              </c:strCache>
            </c:strRef>
          </c:cat>
          <c:val>
            <c:numRef>
              <c:f>Sheet1!$B$2:$E$2</c:f>
              <c:numCache>
                <c:formatCode>General</c:formatCode>
                <c:ptCount val="4"/>
                <c:pt idx="0">
                  <c:v>51</c:v>
                </c:pt>
                <c:pt idx="1">
                  <c:v>27</c:v>
                </c:pt>
                <c:pt idx="2">
                  <c:v>66</c:v>
                </c:pt>
              </c:numCache>
            </c:numRef>
          </c:val>
        </c:ser>
        <c:ser>
          <c:idx val="1"/>
          <c:order val="1"/>
          <c:tx>
            <c:strRef>
              <c:f>Sheet1!$A$3</c:f>
              <c:strCache>
                <c:ptCount val="1"/>
                <c:pt idx="0">
                  <c:v>Продуктивті</c:v>
                </c:pt>
              </c:strCache>
            </c:strRef>
          </c:tx>
          <c:spPr>
            <a:solidFill>
              <a:srgbClr val="993366"/>
            </a:solidFill>
            <a:ln w="12584">
              <a:solidFill>
                <a:srgbClr val="000000"/>
              </a:solidFill>
              <a:prstDash val="solid"/>
            </a:ln>
          </c:spPr>
          <c:invertIfNegative val="0"/>
          <c:cat>
            <c:strRef>
              <c:f>Sheet1!$B$1:$E$1</c:f>
              <c:strCache>
                <c:ptCount val="3"/>
                <c:pt idx="0">
                  <c:v>Мотивациялық</c:v>
                </c:pt>
                <c:pt idx="1">
                  <c:v>Когнитивтік</c:v>
                </c:pt>
                <c:pt idx="2">
                  <c:v>Операциялық-әрекеттік </c:v>
                </c:pt>
              </c:strCache>
            </c:strRef>
          </c:cat>
          <c:val>
            <c:numRef>
              <c:f>Sheet1!$B$3:$E$3</c:f>
              <c:numCache>
                <c:formatCode>General</c:formatCode>
                <c:ptCount val="4"/>
                <c:pt idx="0">
                  <c:v>33</c:v>
                </c:pt>
                <c:pt idx="1">
                  <c:v>23</c:v>
                </c:pt>
                <c:pt idx="2">
                  <c:v>62</c:v>
                </c:pt>
              </c:numCache>
            </c:numRef>
          </c:val>
        </c:ser>
        <c:ser>
          <c:idx val="2"/>
          <c:order val="2"/>
          <c:tx>
            <c:strRef>
              <c:f>Sheet1!$A$4</c:f>
              <c:strCache>
                <c:ptCount val="1"/>
                <c:pt idx="0">
                  <c:v>шығармашылық</c:v>
                </c:pt>
              </c:strCache>
            </c:strRef>
          </c:tx>
          <c:spPr>
            <a:solidFill>
              <a:srgbClr val="FFFFCC"/>
            </a:solidFill>
            <a:ln w="12584">
              <a:solidFill>
                <a:srgbClr val="000000"/>
              </a:solidFill>
              <a:prstDash val="solid"/>
            </a:ln>
          </c:spPr>
          <c:invertIfNegative val="0"/>
          <c:cat>
            <c:strRef>
              <c:f>Sheet1!$B$1:$E$1</c:f>
              <c:strCache>
                <c:ptCount val="3"/>
                <c:pt idx="0">
                  <c:v>Мотивациялық</c:v>
                </c:pt>
                <c:pt idx="1">
                  <c:v>Когнитивтік</c:v>
                </c:pt>
                <c:pt idx="2">
                  <c:v>Операциялық-әрекеттік </c:v>
                </c:pt>
              </c:strCache>
            </c:strRef>
          </c:cat>
          <c:val>
            <c:numRef>
              <c:f>Sheet1!$B$4:$E$4</c:f>
              <c:numCache>
                <c:formatCode>General</c:formatCode>
                <c:ptCount val="4"/>
                <c:pt idx="0">
                  <c:v>28</c:v>
                </c:pt>
                <c:pt idx="1">
                  <c:v>25</c:v>
                </c:pt>
                <c:pt idx="2">
                  <c:v>59</c:v>
                </c:pt>
              </c:numCache>
            </c:numRef>
          </c:val>
        </c:ser>
        <c:dLbls>
          <c:showLegendKey val="0"/>
          <c:showVal val="0"/>
          <c:showCatName val="0"/>
          <c:showSerName val="0"/>
          <c:showPercent val="0"/>
          <c:showBubbleSize val="0"/>
        </c:dLbls>
        <c:gapWidth val="150"/>
        <c:gapDepth val="0"/>
        <c:shape val="box"/>
        <c:axId val="123866496"/>
        <c:axId val="123868288"/>
        <c:axId val="0"/>
      </c:bar3DChart>
      <c:catAx>
        <c:axId val="123866496"/>
        <c:scaling>
          <c:orientation val="minMax"/>
        </c:scaling>
        <c:delete val="0"/>
        <c:axPos val="b"/>
        <c:numFmt formatCode="General" sourceLinked="1"/>
        <c:majorTickMark val="out"/>
        <c:minorTickMark val="none"/>
        <c:tickLblPos val="low"/>
        <c:spPr>
          <a:ln w="3146">
            <a:solidFill>
              <a:srgbClr val="000000"/>
            </a:solidFill>
            <a:prstDash val="solid"/>
          </a:ln>
        </c:spPr>
        <c:txPr>
          <a:bodyPr rot="0" vert="horz"/>
          <a:lstStyle/>
          <a:p>
            <a:pPr>
              <a:defRPr sz="793" b="1" i="0" u="none" strike="noStrike" baseline="0">
                <a:solidFill>
                  <a:srgbClr val="000000"/>
                </a:solidFill>
                <a:latin typeface="Arial Cyr"/>
                <a:ea typeface="Arial Cyr"/>
                <a:cs typeface="Arial Cyr"/>
              </a:defRPr>
            </a:pPr>
            <a:endParaRPr lang="ru-RU"/>
          </a:p>
        </c:txPr>
        <c:crossAx val="123868288"/>
        <c:crosses val="autoZero"/>
        <c:auto val="1"/>
        <c:lblAlgn val="ctr"/>
        <c:lblOffset val="100"/>
        <c:tickLblSkip val="1"/>
        <c:tickMarkSkip val="1"/>
        <c:noMultiLvlLbl val="0"/>
      </c:catAx>
      <c:valAx>
        <c:axId val="123868288"/>
        <c:scaling>
          <c:orientation val="minMax"/>
        </c:scaling>
        <c:delete val="0"/>
        <c:axPos val="l"/>
        <c:majorGridlines>
          <c:spPr>
            <a:ln w="3146">
              <a:solidFill>
                <a:srgbClr val="000000"/>
              </a:solidFill>
              <a:prstDash val="solid"/>
            </a:ln>
          </c:spPr>
        </c:majorGridlines>
        <c:numFmt formatCode="General" sourceLinked="1"/>
        <c:majorTickMark val="out"/>
        <c:minorTickMark val="none"/>
        <c:tickLblPos val="nextTo"/>
        <c:spPr>
          <a:ln w="3146">
            <a:solidFill>
              <a:srgbClr val="000000"/>
            </a:solidFill>
            <a:prstDash val="solid"/>
          </a:ln>
        </c:spPr>
        <c:txPr>
          <a:bodyPr rot="0" vert="horz"/>
          <a:lstStyle/>
          <a:p>
            <a:pPr>
              <a:defRPr sz="1090" b="1" i="0" u="none" strike="noStrike" baseline="0">
                <a:solidFill>
                  <a:srgbClr val="000000"/>
                </a:solidFill>
                <a:latin typeface="Arial Cyr"/>
                <a:ea typeface="Arial Cyr"/>
                <a:cs typeface="Arial Cyr"/>
              </a:defRPr>
            </a:pPr>
            <a:endParaRPr lang="ru-RU"/>
          </a:p>
        </c:txPr>
        <c:crossAx val="123866496"/>
        <c:crosses val="autoZero"/>
        <c:crossBetween val="between"/>
      </c:valAx>
      <c:spPr>
        <a:noFill/>
        <a:ln w="25169">
          <a:noFill/>
        </a:ln>
      </c:spPr>
    </c:plotArea>
    <c:legend>
      <c:legendPos val="r"/>
      <c:legendEntry>
        <c:idx val="0"/>
        <c:txPr>
          <a:bodyPr/>
          <a:lstStyle/>
          <a:p>
            <a:pPr>
              <a:defRPr sz="817" b="1" i="0" u="none" strike="noStrike" baseline="0">
                <a:solidFill>
                  <a:srgbClr val="000000"/>
                </a:solidFill>
                <a:latin typeface="Arial Cyr"/>
                <a:ea typeface="Arial Cyr"/>
                <a:cs typeface="Arial Cyr"/>
              </a:defRPr>
            </a:pPr>
            <a:endParaRPr lang="ru-RU"/>
          </a:p>
        </c:txPr>
      </c:legendEntry>
      <c:legendEntry>
        <c:idx val="1"/>
        <c:txPr>
          <a:bodyPr/>
          <a:lstStyle/>
          <a:p>
            <a:pPr>
              <a:defRPr sz="817" b="1" i="0" u="none" strike="noStrike" baseline="0">
                <a:solidFill>
                  <a:srgbClr val="000000"/>
                </a:solidFill>
                <a:latin typeface="Arial Cyr"/>
                <a:ea typeface="Arial Cyr"/>
                <a:cs typeface="Arial Cyr"/>
              </a:defRPr>
            </a:pPr>
            <a:endParaRPr lang="ru-RU"/>
          </a:p>
        </c:txPr>
      </c:legendEntry>
      <c:legendEntry>
        <c:idx val="2"/>
        <c:txPr>
          <a:bodyPr/>
          <a:lstStyle/>
          <a:p>
            <a:pPr>
              <a:defRPr sz="817" b="1" i="0" u="none" strike="noStrike" baseline="0">
                <a:solidFill>
                  <a:srgbClr val="000000"/>
                </a:solidFill>
                <a:latin typeface="Arial Cyr"/>
                <a:ea typeface="Arial Cyr"/>
                <a:cs typeface="Arial Cyr"/>
              </a:defRPr>
            </a:pPr>
            <a:endParaRPr lang="ru-RU"/>
          </a:p>
        </c:txPr>
      </c:legendEntry>
      <c:layout>
        <c:manualLayout>
          <c:xMode val="edge"/>
          <c:yMode val="edge"/>
          <c:x val="8.7520367688856723E-2"/>
          <c:y val="0.76340088636461478"/>
          <c:w val="0.86651583710407565"/>
          <c:h val="0.14248637098973491"/>
        </c:manualLayout>
      </c:layout>
      <c:overlay val="0"/>
      <c:spPr>
        <a:noFill/>
        <a:ln w="3146">
          <a:solidFill>
            <a:srgbClr val="000000"/>
          </a:solidFill>
          <a:prstDash val="solid"/>
        </a:ln>
      </c:spPr>
      <c:txPr>
        <a:bodyPr/>
        <a:lstStyle/>
        <a:p>
          <a:pPr>
            <a:defRPr sz="912"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1140" b="1" i="0" u="none" strike="noStrike" baseline="0">
          <a:solidFill>
            <a:srgbClr val="000000"/>
          </a:solidFill>
          <a:latin typeface="Arial Cyr"/>
          <a:ea typeface="Arial Cyr"/>
          <a:cs typeface="Arial Cyr"/>
        </a:defRPr>
      </a:pPr>
      <a:endParaRPr lang="ru-RU"/>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97B227E-6D52-4B20-B086-D06105E179F5}"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ru-RU"/>
        </a:p>
      </dgm:t>
    </dgm:pt>
    <dgm:pt modelId="{2039D278-6078-46CF-886F-246A89B3D4FA}">
      <dgm:prSet phldrT="[Текст]" custT="1"/>
      <dgm:spPr/>
      <dgm:t>
        <a:bodyPr/>
        <a:lstStyle/>
        <a:p>
          <a:r>
            <a:rPr lang="kk-KZ" sz="2000" b="0">
              <a:solidFill>
                <a:sysClr val="windowText" lastClr="000000"/>
              </a:solidFill>
              <a:latin typeface="Times New Roman" panose="02020603050405020304" pitchFamily="18" charset="0"/>
              <a:cs typeface="Times New Roman" panose="02020603050405020304" pitchFamily="18" charset="0"/>
            </a:rPr>
            <a:t>Кіріктірілген виртуалды зертханалық  практикумдарды құрудың    міндеттері  </a:t>
          </a:r>
          <a:endParaRPr lang="ru-RU" sz="2000" b="0">
            <a:solidFill>
              <a:sysClr val="windowText" lastClr="000000"/>
            </a:solidFill>
            <a:latin typeface="Times New Roman" panose="02020603050405020304" pitchFamily="18" charset="0"/>
            <a:cs typeface="Times New Roman" panose="02020603050405020304" pitchFamily="18" charset="0"/>
          </a:endParaRPr>
        </a:p>
      </dgm:t>
    </dgm:pt>
    <dgm:pt modelId="{58B39E9F-0174-4761-BCDD-CD661AAD85C2}" type="parTrans" cxnId="{2B0D1174-EA17-4835-BB34-B3EBD3825A17}">
      <dgm:prSet/>
      <dgm:spPr/>
      <dgm:t>
        <a:bodyPr/>
        <a:lstStyle/>
        <a:p>
          <a:endParaRPr lang="ru-RU"/>
        </a:p>
      </dgm:t>
    </dgm:pt>
    <dgm:pt modelId="{27275B28-AF16-44E8-BA06-EF02EF2C2CB4}" type="sibTrans" cxnId="{2B0D1174-EA17-4835-BB34-B3EBD3825A17}">
      <dgm:prSet/>
      <dgm:spPr/>
      <dgm:t>
        <a:bodyPr/>
        <a:lstStyle/>
        <a:p>
          <a:endParaRPr lang="ru-RU"/>
        </a:p>
      </dgm:t>
    </dgm:pt>
    <dgm:pt modelId="{32B085DD-205C-4846-B02F-5DA3CB643FDE}">
      <dgm:prSet phldrT="[Текст]" custT="1"/>
      <dgm:spPr/>
      <dgm:t>
        <a:bodyPr/>
        <a:lstStyle/>
        <a:p>
          <a:r>
            <a:rPr lang="kk-KZ" sz="1400">
              <a:solidFill>
                <a:sysClr val="windowText" lastClr="000000"/>
              </a:solidFill>
              <a:latin typeface="Times New Roman" panose="02020603050405020304" pitchFamily="18" charset="0"/>
              <a:cs typeface="Times New Roman" panose="02020603050405020304" pitchFamily="18" charset="0"/>
            </a:rPr>
            <a:t>виртуалды зертханалық жұмыстарды дайындау  дайындалуы тиіс </a:t>
          </a:r>
          <a:endParaRPr lang="ru-RU" sz="1400">
            <a:solidFill>
              <a:sysClr val="windowText" lastClr="000000"/>
            </a:solidFill>
            <a:latin typeface="Times New Roman" panose="02020603050405020304" pitchFamily="18" charset="0"/>
            <a:cs typeface="Times New Roman" panose="02020603050405020304" pitchFamily="18" charset="0"/>
          </a:endParaRPr>
        </a:p>
      </dgm:t>
    </dgm:pt>
    <dgm:pt modelId="{4C0A7820-CEC2-4DC7-ADFC-C2BB8A79FEC3}" type="parTrans" cxnId="{F4BCD644-5BF8-4909-999C-2E2D333863E4}">
      <dgm:prSet/>
      <dgm:spPr/>
      <dgm:t>
        <a:bodyPr/>
        <a:lstStyle/>
        <a:p>
          <a:endParaRPr lang="ru-RU"/>
        </a:p>
      </dgm:t>
    </dgm:pt>
    <dgm:pt modelId="{8EBFBE74-0B83-4E4C-B0FF-ED19AAE09344}" type="sibTrans" cxnId="{F4BCD644-5BF8-4909-999C-2E2D333863E4}">
      <dgm:prSet/>
      <dgm:spPr/>
      <dgm:t>
        <a:bodyPr/>
        <a:lstStyle/>
        <a:p>
          <a:endParaRPr lang="ru-RU"/>
        </a:p>
      </dgm:t>
    </dgm:pt>
    <dgm:pt modelId="{E2F4B8FE-A1FF-4474-83A2-0FD149C726C5}">
      <dgm:prSet phldrT="[Текст]" custT="1"/>
      <dgm:spPr/>
      <dgm:t>
        <a:bodyPr/>
        <a:lstStyle/>
        <a:p>
          <a:r>
            <a:rPr lang="kk-KZ" sz="1400">
              <a:solidFill>
                <a:sysClr val="windowText" lastClr="000000"/>
              </a:solidFill>
              <a:latin typeface="Times New Roman" panose="02020603050405020304" pitchFamily="18" charset="0"/>
              <a:cs typeface="Times New Roman" panose="02020603050405020304" pitchFamily="18" charset="0"/>
            </a:rPr>
            <a:t>виртуалды зертханалық жұмыстарды жүргізу үшін оны аппараттық-бағдарламалық  қамтамасыз етілуі тиіс</a:t>
          </a:r>
          <a:endParaRPr lang="ru-RU" sz="1400">
            <a:solidFill>
              <a:sysClr val="windowText" lastClr="000000"/>
            </a:solidFill>
            <a:latin typeface="Times New Roman" panose="02020603050405020304" pitchFamily="18" charset="0"/>
            <a:cs typeface="Times New Roman" panose="02020603050405020304" pitchFamily="18" charset="0"/>
          </a:endParaRPr>
        </a:p>
      </dgm:t>
    </dgm:pt>
    <dgm:pt modelId="{7BD47B43-6B86-41FE-8E5D-8BBC1EE51B4A}" type="parTrans" cxnId="{D463A42E-34D6-4F63-B67A-9E72274ED551}">
      <dgm:prSet/>
      <dgm:spPr/>
      <dgm:t>
        <a:bodyPr/>
        <a:lstStyle/>
        <a:p>
          <a:endParaRPr lang="ru-RU"/>
        </a:p>
      </dgm:t>
    </dgm:pt>
    <dgm:pt modelId="{E4B03BA6-B37C-467D-BC87-3AA72520CCF3}" type="sibTrans" cxnId="{D463A42E-34D6-4F63-B67A-9E72274ED551}">
      <dgm:prSet/>
      <dgm:spPr/>
      <dgm:t>
        <a:bodyPr/>
        <a:lstStyle/>
        <a:p>
          <a:endParaRPr lang="ru-RU"/>
        </a:p>
      </dgm:t>
    </dgm:pt>
    <dgm:pt modelId="{708A3A6D-9356-4E76-A8E5-5CCE146B095F}">
      <dgm:prSet phldrT="[Текст]" custT="1"/>
      <dgm:spPr/>
      <dgm:t>
        <a:bodyPr/>
        <a:lstStyle/>
        <a:p>
          <a:r>
            <a:rPr lang="kk-KZ" sz="1400">
              <a:solidFill>
                <a:sysClr val="windowText" lastClr="000000"/>
              </a:solidFill>
              <a:latin typeface="Times New Roman" panose="02020603050405020304" pitchFamily="18" charset="0"/>
              <a:cs typeface="Times New Roman" panose="02020603050405020304" pitchFamily="18" charset="0"/>
            </a:rPr>
            <a:t>виртуалды зертханалық жұмыстарды нақты зертханалық құрал-жабдықтармен кіріктіру керек</a:t>
          </a:r>
          <a:endParaRPr lang="ru-RU" sz="1400">
            <a:solidFill>
              <a:sysClr val="windowText" lastClr="000000"/>
            </a:solidFill>
            <a:latin typeface="Times New Roman" panose="02020603050405020304" pitchFamily="18" charset="0"/>
            <a:cs typeface="Times New Roman" panose="02020603050405020304" pitchFamily="18" charset="0"/>
          </a:endParaRPr>
        </a:p>
      </dgm:t>
    </dgm:pt>
    <dgm:pt modelId="{86D3B629-A314-4D1B-AD44-3820A7482779}" type="parTrans" cxnId="{CC023204-B51F-4106-BC57-9F584389D2FE}">
      <dgm:prSet/>
      <dgm:spPr/>
      <dgm:t>
        <a:bodyPr/>
        <a:lstStyle/>
        <a:p>
          <a:endParaRPr lang="ru-RU"/>
        </a:p>
      </dgm:t>
    </dgm:pt>
    <dgm:pt modelId="{F4BB3532-FFF4-4627-AA99-AEB162335B90}" type="sibTrans" cxnId="{CC023204-B51F-4106-BC57-9F584389D2FE}">
      <dgm:prSet/>
      <dgm:spPr/>
      <dgm:t>
        <a:bodyPr/>
        <a:lstStyle/>
        <a:p>
          <a:endParaRPr lang="ru-RU"/>
        </a:p>
      </dgm:t>
    </dgm:pt>
    <dgm:pt modelId="{6CD85213-3121-4789-B4E2-ED3DD34F0001}" type="pres">
      <dgm:prSet presAssocID="{F97B227E-6D52-4B20-B086-D06105E179F5}" presName="Name0" presStyleCnt="0">
        <dgm:presLayoutVars>
          <dgm:chPref val="1"/>
          <dgm:dir/>
          <dgm:animOne val="branch"/>
          <dgm:animLvl val="lvl"/>
          <dgm:resizeHandles val="exact"/>
        </dgm:presLayoutVars>
      </dgm:prSet>
      <dgm:spPr/>
      <dgm:t>
        <a:bodyPr/>
        <a:lstStyle/>
        <a:p>
          <a:endParaRPr lang="ru-RU"/>
        </a:p>
      </dgm:t>
    </dgm:pt>
    <dgm:pt modelId="{05AC7A44-015A-40D4-B1AE-CED79C27C66A}" type="pres">
      <dgm:prSet presAssocID="{2039D278-6078-46CF-886F-246A89B3D4FA}" presName="root1" presStyleCnt="0"/>
      <dgm:spPr/>
    </dgm:pt>
    <dgm:pt modelId="{BAB626CA-BBE8-4E0F-BA2B-04CC59B5FB09}" type="pres">
      <dgm:prSet presAssocID="{2039D278-6078-46CF-886F-246A89B3D4FA}" presName="LevelOneTextNode" presStyleLbl="node0" presStyleIdx="0" presStyleCnt="1" custScaleX="199967">
        <dgm:presLayoutVars>
          <dgm:chPref val="3"/>
        </dgm:presLayoutVars>
      </dgm:prSet>
      <dgm:spPr/>
      <dgm:t>
        <a:bodyPr/>
        <a:lstStyle/>
        <a:p>
          <a:endParaRPr lang="ru-RU"/>
        </a:p>
      </dgm:t>
    </dgm:pt>
    <dgm:pt modelId="{7886BA9B-58FE-4CB2-9A7A-A50C7265AA98}" type="pres">
      <dgm:prSet presAssocID="{2039D278-6078-46CF-886F-246A89B3D4FA}" presName="level2hierChild" presStyleCnt="0"/>
      <dgm:spPr/>
    </dgm:pt>
    <dgm:pt modelId="{9BDAB564-87E2-453B-938F-954ED60BFA87}" type="pres">
      <dgm:prSet presAssocID="{4C0A7820-CEC2-4DC7-ADFC-C2BB8A79FEC3}" presName="conn2-1" presStyleLbl="parChTrans1D2" presStyleIdx="0" presStyleCnt="3"/>
      <dgm:spPr/>
      <dgm:t>
        <a:bodyPr/>
        <a:lstStyle/>
        <a:p>
          <a:endParaRPr lang="ru-RU"/>
        </a:p>
      </dgm:t>
    </dgm:pt>
    <dgm:pt modelId="{5AEAF0CB-3FF7-422D-9FBA-0954EC9C9D67}" type="pres">
      <dgm:prSet presAssocID="{4C0A7820-CEC2-4DC7-ADFC-C2BB8A79FEC3}" presName="connTx" presStyleLbl="parChTrans1D2" presStyleIdx="0" presStyleCnt="3"/>
      <dgm:spPr/>
      <dgm:t>
        <a:bodyPr/>
        <a:lstStyle/>
        <a:p>
          <a:endParaRPr lang="ru-RU"/>
        </a:p>
      </dgm:t>
    </dgm:pt>
    <dgm:pt modelId="{0FC3A11B-05B0-48F7-83C3-189EAFB0412D}" type="pres">
      <dgm:prSet presAssocID="{32B085DD-205C-4846-B02F-5DA3CB643FDE}" presName="root2" presStyleCnt="0"/>
      <dgm:spPr/>
    </dgm:pt>
    <dgm:pt modelId="{4EED11FC-E729-459C-BF24-01410B7DA36A}" type="pres">
      <dgm:prSet presAssocID="{32B085DD-205C-4846-B02F-5DA3CB643FDE}" presName="LevelTwoTextNode" presStyleLbl="node2" presStyleIdx="0" presStyleCnt="3" custScaleX="132093">
        <dgm:presLayoutVars>
          <dgm:chPref val="3"/>
        </dgm:presLayoutVars>
      </dgm:prSet>
      <dgm:spPr/>
      <dgm:t>
        <a:bodyPr/>
        <a:lstStyle/>
        <a:p>
          <a:endParaRPr lang="ru-RU"/>
        </a:p>
      </dgm:t>
    </dgm:pt>
    <dgm:pt modelId="{CA8A398C-4C30-4114-BCFD-01D6298A7C02}" type="pres">
      <dgm:prSet presAssocID="{32B085DD-205C-4846-B02F-5DA3CB643FDE}" presName="level3hierChild" presStyleCnt="0"/>
      <dgm:spPr/>
    </dgm:pt>
    <dgm:pt modelId="{11B5FF73-CF29-4A1B-AB0E-09B7E6CFDB1F}" type="pres">
      <dgm:prSet presAssocID="{7BD47B43-6B86-41FE-8E5D-8BBC1EE51B4A}" presName="conn2-1" presStyleLbl="parChTrans1D2" presStyleIdx="1" presStyleCnt="3"/>
      <dgm:spPr/>
      <dgm:t>
        <a:bodyPr/>
        <a:lstStyle/>
        <a:p>
          <a:endParaRPr lang="ru-RU"/>
        </a:p>
      </dgm:t>
    </dgm:pt>
    <dgm:pt modelId="{A77ED3FD-BD96-42E2-9AC1-28A78424B12C}" type="pres">
      <dgm:prSet presAssocID="{7BD47B43-6B86-41FE-8E5D-8BBC1EE51B4A}" presName="connTx" presStyleLbl="parChTrans1D2" presStyleIdx="1" presStyleCnt="3"/>
      <dgm:spPr/>
      <dgm:t>
        <a:bodyPr/>
        <a:lstStyle/>
        <a:p>
          <a:endParaRPr lang="ru-RU"/>
        </a:p>
      </dgm:t>
    </dgm:pt>
    <dgm:pt modelId="{4EDF04B1-2327-4653-9C6B-18CA33B3D108}" type="pres">
      <dgm:prSet presAssocID="{E2F4B8FE-A1FF-4474-83A2-0FD149C726C5}" presName="root2" presStyleCnt="0"/>
      <dgm:spPr/>
    </dgm:pt>
    <dgm:pt modelId="{99A64ADB-7795-4088-8288-2375450D70D0}" type="pres">
      <dgm:prSet presAssocID="{E2F4B8FE-A1FF-4474-83A2-0FD149C726C5}" presName="LevelTwoTextNode" presStyleLbl="node2" presStyleIdx="1" presStyleCnt="3" custScaleX="131201" custScaleY="123047">
        <dgm:presLayoutVars>
          <dgm:chPref val="3"/>
        </dgm:presLayoutVars>
      </dgm:prSet>
      <dgm:spPr/>
      <dgm:t>
        <a:bodyPr/>
        <a:lstStyle/>
        <a:p>
          <a:endParaRPr lang="ru-RU"/>
        </a:p>
      </dgm:t>
    </dgm:pt>
    <dgm:pt modelId="{503736A2-21A6-42C4-9104-45C5061319C9}" type="pres">
      <dgm:prSet presAssocID="{E2F4B8FE-A1FF-4474-83A2-0FD149C726C5}" presName="level3hierChild" presStyleCnt="0"/>
      <dgm:spPr/>
    </dgm:pt>
    <dgm:pt modelId="{654FC72A-FC33-47B1-ACC4-7E743DB4B5FF}" type="pres">
      <dgm:prSet presAssocID="{86D3B629-A314-4D1B-AD44-3820A7482779}" presName="conn2-1" presStyleLbl="parChTrans1D2" presStyleIdx="2" presStyleCnt="3"/>
      <dgm:spPr/>
      <dgm:t>
        <a:bodyPr/>
        <a:lstStyle/>
        <a:p>
          <a:endParaRPr lang="ru-RU"/>
        </a:p>
      </dgm:t>
    </dgm:pt>
    <dgm:pt modelId="{D5EC3F2F-2CED-4F43-8A43-52C8483A7EEF}" type="pres">
      <dgm:prSet presAssocID="{86D3B629-A314-4D1B-AD44-3820A7482779}" presName="connTx" presStyleLbl="parChTrans1D2" presStyleIdx="2" presStyleCnt="3"/>
      <dgm:spPr/>
      <dgm:t>
        <a:bodyPr/>
        <a:lstStyle/>
        <a:p>
          <a:endParaRPr lang="ru-RU"/>
        </a:p>
      </dgm:t>
    </dgm:pt>
    <dgm:pt modelId="{4D3A1A06-D63D-4430-AD38-041E5366D506}" type="pres">
      <dgm:prSet presAssocID="{708A3A6D-9356-4E76-A8E5-5CCE146B095F}" presName="root2" presStyleCnt="0"/>
      <dgm:spPr/>
    </dgm:pt>
    <dgm:pt modelId="{6856840C-AD16-4E31-810D-A99FEC5D7E43}" type="pres">
      <dgm:prSet presAssocID="{708A3A6D-9356-4E76-A8E5-5CCE146B095F}" presName="LevelTwoTextNode" presStyleLbl="node2" presStyleIdx="2" presStyleCnt="3" custScaleX="132984" custScaleY="131252">
        <dgm:presLayoutVars>
          <dgm:chPref val="3"/>
        </dgm:presLayoutVars>
      </dgm:prSet>
      <dgm:spPr/>
      <dgm:t>
        <a:bodyPr/>
        <a:lstStyle/>
        <a:p>
          <a:endParaRPr lang="ru-RU"/>
        </a:p>
      </dgm:t>
    </dgm:pt>
    <dgm:pt modelId="{4DCCE65B-D7C4-48AD-A5D6-8CD870433C83}" type="pres">
      <dgm:prSet presAssocID="{708A3A6D-9356-4E76-A8E5-5CCE146B095F}" presName="level3hierChild" presStyleCnt="0"/>
      <dgm:spPr/>
    </dgm:pt>
  </dgm:ptLst>
  <dgm:cxnLst>
    <dgm:cxn modelId="{4A36B21E-F699-4458-ABFF-312CDB443AFF}" type="presOf" srcId="{F97B227E-6D52-4B20-B086-D06105E179F5}" destId="{6CD85213-3121-4789-B4E2-ED3DD34F0001}" srcOrd="0" destOrd="0" presId="urn:microsoft.com/office/officeart/2008/layout/HorizontalMultiLevelHierarchy"/>
    <dgm:cxn modelId="{F4BCD644-5BF8-4909-999C-2E2D333863E4}" srcId="{2039D278-6078-46CF-886F-246A89B3D4FA}" destId="{32B085DD-205C-4846-B02F-5DA3CB643FDE}" srcOrd="0" destOrd="0" parTransId="{4C0A7820-CEC2-4DC7-ADFC-C2BB8A79FEC3}" sibTransId="{8EBFBE74-0B83-4E4C-B0FF-ED19AAE09344}"/>
    <dgm:cxn modelId="{08B80A22-C4E5-4479-BCEC-9146F8136827}" type="presOf" srcId="{7BD47B43-6B86-41FE-8E5D-8BBC1EE51B4A}" destId="{A77ED3FD-BD96-42E2-9AC1-28A78424B12C}" srcOrd="1" destOrd="0" presId="urn:microsoft.com/office/officeart/2008/layout/HorizontalMultiLevelHierarchy"/>
    <dgm:cxn modelId="{41827126-39D6-41E8-8A3A-EBFA45F94153}" type="presOf" srcId="{4C0A7820-CEC2-4DC7-ADFC-C2BB8A79FEC3}" destId="{9BDAB564-87E2-453B-938F-954ED60BFA87}" srcOrd="0" destOrd="0" presId="urn:microsoft.com/office/officeart/2008/layout/HorizontalMultiLevelHierarchy"/>
    <dgm:cxn modelId="{01BA0D98-CB91-41D2-A079-C241CE189154}" type="presOf" srcId="{7BD47B43-6B86-41FE-8E5D-8BBC1EE51B4A}" destId="{11B5FF73-CF29-4A1B-AB0E-09B7E6CFDB1F}" srcOrd="0" destOrd="0" presId="urn:microsoft.com/office/officeart/2008/layout/HorizontalMultiLevelHierarchy"/>
    <dgm:cxn modelId="{A78C87AD-8E35-4AE8-9BE0-FBF76C0E2296}" type="presOf" srcId="{86D3B629-A314-4D1B-AD44-3820A7482779}" destId="{D5EC3F2F-2CED-4F43-8A43-52C8483A7EEF}" srcOrd="1" destOrd="0" presId="urn:microsoft.com/office/officeart/2008/layout/HorizontalMultiLevelHierarchy"/>
    <dgm:cxn modelId="{C85EC17B-AFBB-41A4-9494-206F05827C88}" type="presOf" srcId="{2039D278-6078-46CF-886F-246A89B3D4FA}" destId="{BAB626CA-BBE8-4E0F-BA2B-04CC59B5FB09}" srcOrd="0" destOrd="0" presId="urn:microsoft.com/office/officeart/2008/layout/HorizontalMultiLevelHierarchy"/>
    <dgm:cxn modelId="{D463A42E-34D6-4F63-B67A-9E72274ED551}" srcId="{2039D278-6078-46CF-886F-246A89B3D4FA}" destId="{E2F4B8FE-A1FF-4474-83A2-0FD149C726C5}" srcOrd="1" destOrd="0" parTransId="{7BD47B43-6B86-41FE-8E5D-8BBC1EE51B4A}" sibTransId="{E4B03BA6-B37C-467D-BC87-3AA72520CCF3}"/>
    <dgm:cxn modelId="{6AACAD9B-A1FD-43BF-A72C-90BA1B1E7C59}" type="presOf" srcId="{86D3B629-A314-4D1B-AD44-3820A7482779}" destId="{654FC72A-FC33-47B1-ACC4-7E743DB4B5FF}" srcOrd="0" destOrd="0" presId="urn:microsoft.com/office/officeart/2008/layout/HorizontalMultiLevelHierarchy"/>
    <dgm:cxn modelId="{6FB03577-02E8-495F-B725-455FA1707EEF}" type="presOf" srcId="{4C0A7820-CEC2-4DC7-ADFC-C2BB8A79FEC3}" destId="{5AEAF0CB-3FF7-422D-9FBA-0954EC9C9D67}" srcOrd="1" destOrd="0" presId="urn:microsoft.com/office/officeart/2008/layout/HorizontalMultiLevelHierarchy"/>
    <dgm:cxn modelId="{873ACD8C-E184-4D9F-B5CB-51AAF98D72F2}" type="presOf" srcId="{E2F4B8FE-A1FF-4474-83A2-0FD149C726C5}" destId="{99A64ADB-7795-4088-8288-2375450D70D0}" srcOrd="0" destOrd="0" presId="urn:microsoft.com/office/officeart/2008/layout/HorizontalMultiLevelHierarchy"/>
    <dgm:cxn modelId="{CC023204-B51F-4106-BC57-9F584389D2FE}" srcId="{2039D278-6078-46CF-886F-246A89B3D4FA}" destId="{708A3A6D-9356-4E76-A8E5-5CCE146B095F}" srcOrd="2" destOrd="0" parTransId="{86D3B629-A314-4D1B-AD44-3820A7482779}" sibTransId="{F4BB3532-FFF4-4627-AA99-AEB162335B90}"/>
    <dgm:cxn modelId="{2B0D1174-EA17-4835-BB34-B3EBD3825A17}" srcId="{F97B227E-6D52-4B20-B086-D06105E179F5}" destId="{2039D278-6078-46CF-886F-246A89B3D4FA}" srcOrd="0" destOrd="0" parTransId="{58B39E9F-0174-4761-BCDD-CD661AAD85C2}" sibTransId="{27275B28-AF16-44E8-BA06-EF02EF2C2CB4}"/>
    <dgm:cxn modelId="{81245AB6-D00E-4A69-ADAB-0F5A2FFC4FC6}" type="presOf" srcId="{708A3A6D-9356-4E76-A8E5-5CCE146B095F}" destId="{6856840C-AD16-4E31-810D-A99FEC5D7E43}" srcOrd="0" destOrd="0" presId="urn:microsoft.com/office/officeart/2008/layout/HorizontalMultiLevelHierarchy"/>
    <dgm:cxn modelId="{B9E4FABF-4566-4231-AE75-47F527ED33C4}" type="presOf" srcId="{32B085DD-205C-4846-B02F-5DA3CB643FDE}" destId="{4EED11FC-E729-459C-BF24-01410B7DA36A}" srcOrd="0" destOrd="0" presId="urn:microsoft.com/office/officeart/2008/layout/HorizontalMultiLevelHierarchy"/>
    <dgm:cxn modelId="{3A2C275D-2884-4E64-8862-54D03916DDE6}" type="presParOf" srcId="{6CD85213-3121-4789-B4E2-ED3DD34F0001}" destId="{05AC7A44-015A-40D4-B1AE-CED79C27C66A}" srcOrd="0" destOrd="0" presId="urn:microsoft.com/office/officeart/2008/layout/HorizontalMultiLevelHierarchy"/>
    <dgm:cxn modelId="{0DB35C83-A98A-422F-92F2-3D811DD92BE1}" type="presParOf" srcId="{05AC7A44-015A-40D4-B1AE-CED79C27C66A}" destId="{BAB626CA-BBE8-4E0F-BA2B-04CC59B5FB09}" srcOrd="0" destOrd="0" presId="urn:microsoft.com/office/officeart/2008/layout/HorizontalMultiLevelHierarchy"/>
    <dgm:cxn modelId="{3006B59A-A56D-46E9-AC4E-31B83B0D4B71}" type="presParOf" srcId="{05AC7A44-015A-40D4-B1AE-CED79C27C66A}" destId="{7886BA9B-58FE-4CB2-9A7A-A50C7265AA98}" srcOrd="1" destOrd="0" presId="urn:microsoft.com/office/officeart/2008/layout/HorizontalMultiLevelHierarchy"/>
    <dgm:cxn modelId="{C824F961-C686-4E13-A4F2-F6AA3894C320}" type="presParOf" srcId="{7886BA9B-58FE-4CB2-9A7A-A50C7265AA98}" destId="{9BDAB564-87E2-453B-938F-954ED60BFA87}" srcOrd="0" destOrd="0" presId="urn:microsoft.com/office/officeart/2008/layout/HorizontalMultiLevelHierarchy"/>
    <dgm:cxn modelId="{7ED500C5-A0EC-4958-A2A8-71875DA30F95}" type="presParOf" srcId="{9BDAB564-87E2-453B-938F-954ED60BFA87}" destId="{5AEAF0CB-3FF7-422D-9FBA-0954EC9C9D67}" srcOrd="0" destOrd="0" presId="urn:microsoft.com/office/officeart/2008/layout/HorizontalMultiLevelHierarchy"/>
    <dgm:cxn modelId="{D46ACEDA-7A3F-45FD-A9F2-8A903C9ADCA1}" type="presParOf" srcId="{7886BA9B-58FE-4CB2-9A7A-A50C7265AA98}" destId="{0FC3A11B-05B0-48F7-83C3-189EAFB0412D}" srcOrd="1" destOrd="0" presId="urn:microsoft.com/office/officeart/2008/layout/HorizontalMultiLevelHierarchy"/>
    <dgm:cxn modelId="{5B65E960-6743-4983-B7C5-7D60D5066020}" type="presParOf" srcId="{0FC3A11B-05B0-48F7-83C3-189EAFB0412D}" destId="{4EED11FC-E729-459C-BF24-01410B7DA36A}" srcOrd="0" destOrd="0" presId="urn:microsoft.com/office/officeart/2008/layout/HorizontalMultiLevelHierarchy"/>
    <dgm:cxn modelId="{27C77C3E-1D1E-4F65-A1B6-6153A0B7C222}" type="presParOf" srcId="{0FC3A11B-05B0-48F7-83C3-189EAFB0412D}" destId="{CA8A398C-4C30-4114-BCFD-01D6298A7C02}" srcOrd="1" destOrd="0" presId="urn:microsoft.com/office/officeart/2008/layout/HorizontalMultiLevelHierarchy"/>
    <dgm:cxn modelId="{7BA3CD17-A46B-41BC-9417-2943967E44BB}" type="presParOf" srcId="{7886BA9B-58FE-4CB2-9A7A-A50C7265AA98}" destId="{11B5FF73-CF29-4A1B-AB0E-09B7E6CFDB1F}" srcOrd="2" destOrd="0" presId="urn:microsoft.com/office/officeart/2008/layout/HorizontalMultiLevelHierarchy"/>
    <dgm:cxn modelId="{E745F43D-8EEF-4DD1-8D3C-E23573C54621}" type="presParOf" srcId="{11B5FF73-CF29-4A1B-AB0E-09B7E6CFDB1F}" destId="{A77ED3FD-BD96-42E2-9AC1-28A78424B12C}" srcOrd="0" destOrd="0" presId="urn:microsoft.com/office/officeart/2008/layout/HorizontalMultiLevelHierarchy"/>
    <dgm:cxn modelId="{D62E45FD-7CE5-4BE0-AAEF-B90AE272FE3C}" type="presParOf" srcId="{7886BA9B-58FE-4CB2-9A7A-A50C7265AA98}" destId="{4EDF04B1-2327-4653-9C6B-18CA33B3D108}" srcOrd="3" destOrd="0" presId="urn:microsoft.com/office/officeart/2008/layout/HorizontalMultiLevelHierarchy"/>
    <dgm:cxn modelId="{A216DFAA-D3A1-4150-9DA5-8B8FC6D11FA9}" type="presParOf" srcId="{4EDF04B1-2327-4653-9C6B-18CA33B3D108}" destId="{99A64ADB-7795-4088-8288-2375450D70D0}" srcOrd="0" destOrd="0" presId="urn:microsoft.com/office/officeart/2008/layout/HorizontalMultiLevelHierarchy"/>
    <dgm:cxn modelId="{3ADEF3FA-0F4B-49FE-939D-7DD9E37DB77E}" type="presParOf" srcId="{4EDF04B1-2327-4653-9C6B-18CA33B3D108}" destId="{503736A2-21A6-42C4-9104-45C5061319C9}" srcOrd="1" destOrd="0" presId="urn:microsoft.com/office/officeart/2008/layout/HorizontalMultiLevelHierarchy"/>
    <dgm:cxn modelId="{A8CBBC27-CCE3-424B-96A7-A49FADBCC21C}" type="presParOf" srcId="{7886BA9B-58FE-4CB2-9A7A-A50C7265AA98}" destId="{654FC72A-FC33-47B1-ACC4-7E743DB4B5FF}" srcOrd="4" destOrd="0" presId="urn:microsoft.com/office/officeart/2008/layout/HorizontalMultiLevelHierarchy"/>
    <dgm:cxn modelId="{8166DA8A-EB0C-402C-9907-16E24D9E6FFF}" type="presParOf" srcId="{654FC72A-FC33-47B1-ACC4-7E743DB4B5FF}" destId="{D5EC3F2F-2CED-4F43-8A43-52C8483A7EEF}" srcOrd="0" destOrd="0" presId="urn:microsoft.com/office/officeart/2008/layout/HorizontalMultiLevelHierarchy"/>
    <dgm:cxn modelId="{9809AC00-A4A6-4424-8B44-4CAC4F29D652}" type="presParOf" srcId="{7886BA9B-58FE-4CB2-9A7A-A50C7265AA98}" destId="{4D3A1A06-D63D-4430-AD38-041E5366D506}" srcOrd="5" destOrd="0" presId="urn:microsoft.com/office/officeart/2008/layout/HorizontalMultiLevelHierarchy"/>
    <dgm:cxn modelId="{C34C9040-118A-49B4-83A2-E5AFAD7A7B8D}" type="presParOf" srcId="{4D3A1A06-D63D-4430-AD38-041E5366D506}" destId="{6856840C-AD16-4E31-810D-A99FEC5D7E43}" srcOrd="0" destOrd="0" presId="urn:microsoft.com/office/officeart/2008/layout/HorizontalMultiLevelHierarchy"/>
    <dgm:cxn modelId="{B94D5F4D-7E26-40E7-807A-9A60C3E71FB6}" type="presParOf" srcId="{4D3A1A06-D63D-4430-AD38-041E5366D506}" destId="{4DCCE65B-D7C4-48AD-A5D6-8CD870433C83}" srcOrd="1" destOrd="0" presId="urn:microsoft.com/office/officeart/2008/layout/HorizontalMultiLevelHierarchy"/>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54FC72A-FC33-47B1-ACC4-7E743DB4B5FF}">
      <dsp:nvSpPr>
        <dsp:cNvPr id="0" name=""/>
        <dsp:cNvSpPr/>
      </dsp:nvSpPr>
      <dsp:spPr>
        <a:xfrm>
          <a:off x="1719259" y="1789043"/>
          <a:ext cx="445102" cy="926324"/>
        </a:xfrm>
        <a:custGeom>
          <a:avLst/>
          <a:gdLst/>
          <a:ahLst/>
          <a:cxnLst/>
          <a:rect l="0" t="0" r="0" b="0"/>
          <a:pathLst>
            <a:path>
              <a:moveTo>
                <a:pt x="0" y="0"/>
              </a:moveTo>
              <a:lnTo>
                <a:pt x="222551" y="0"/>
              </a:lnTo>
              <a:lnTo>
                <a:pt x="222551" y="926324"/>
              </a:lnTo>
              <a:lnTo>
                <a:pt x="445102" y="92632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1916117" y="2226513"/>
        <a:ext cx="51385" cy="51385"/>
      </dsp:txXfrm>
    </dsp:sp>
    <dsp:sp modelId="{11B5FF73-CF29-4A1B-AB0E-09B7E6CFDB1F}">
      <dsp:nvSpPr>
        <dsp:cNvPr id="0" name=""/>
        <dsp:cNvSpPr/>
      </dsp:nvSpPr>
      <dsp:spPr>
        <a:xfrm>
          <a:off x="1719259" y="1683019"/>
          <a:ext cx="445102" cy="106023"/>
        </a:xfrm>
        <a:custGeom>
          <a:avLst/>
          <a:gdLst/>
          <a:ahLst/>
          <a:cxnLst/>
          <a:rect l="0" t="0" r="0" b="0"/>
          <a:pathLst>
            <a:path>
              <a:moveTo>
                <a:pt x="0" y="106023"/>
              </a:moveTo>
              <a:lnTo>
                <a:pt x="222551" y="106023"/>
              </a:lnTo>
              <a:lnTo>
                <a:pt x="222551" y="0"/>
              </a:lnTo>
              <a:lnTo>
                <a:pt x="445102"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1930371" y="1724592"/>
        <a:ext cx="22877" cy="22877"/>
      </dsp:txXfrm>
    </dsp:sp>
    <dsp:sp modelId="{9BDAB564-87E2-453B-938F-954ED60BFA87}">
      <dsp:nvSpPr>
        <dsp:cNvPr id="0" name=""/>
        <dsp:cNvSpPr/>
      </dsp:nvSpPr>
      <dsp:spPr>
        <a:xfrm>
          <a:off x="1719259" y="756694"/>
          <a:ext cx="445102" cy="1032348"/>
        </a:xfrm>
        <a:custGeom>
          <a:avLst/>
          <a:gdLst/>
          <a:ahLst/>
          <a:cxnLst/>
          <a:rect l="0" t="0" r="0" b="0"/>
          <a:pathLst>
            <a:path>
              <a:moveTo>
                <a:pt x="0" y="1032348"/>
              </a:moveTo>
              <a:lnTo>
                <a:pt x="222551" y="1032348"/>
              </a:lnTo>
              <a:lnTo>
                <a:pt x="222551" y="0"/>
              </a:lnTo>
              <a:lnTo>
                <a:pt x="445102"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1913705" y="1244763"/>
        <a:ext cx="56210" cy="56210"/>
      </dsp:txXfrm>
    </dsp:sp>
    <dsp:sp modelId="{BAB626CA-BBE8-4E0F-BA2B-04CC59B5FB09}">
      <dsp:nvSpPr>
        <dsp:cNvPr id="0" name=""/>
        <dsp:cNvSpPr/>
      </dsp:nvSpPr>
      <dsp:spPr>
        <a:xfrm rot="16200000">
          <a:off x="-744688" y="1110646"/>
          <a:ext cx="3571101" cy="135679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889000">
            <a:lnSpc>
              <a:spcPct val="90000"/>
            </a:lnSpc>
            <a:spcBef>
              <a:spcPct val="0"/>
            </a:spcBef>
            <a:spcAft>
              <a:spcPct val="35000"/>
            </a:spcAft>
          </a:pPr>
          <a:r>
            <a:rPr lang="kk-KZ" sz="2000" b="0" kern="1200">
              <a:solidFill>
                <a:sysClr val="windowText" lastClr="000000"/>
              </a:solidFill>
              <a:latin typeface="Times New Roman" panose="02020603050405020304" pitchFamily="18" charset="0"/>
              <a:cs typeface="Times New Roman" panose="02020603050405020304" pitchFamily="18" charset="0"/>
            </a:rPr>
            <a:t>Кіріктірілген виртуалды зертханалық  практикумдарды құрудың    міндеттері  </a:t>
          </a:r>
          <a:endParaRPr lang="ru-RU" sz="2000" b="0" kern="1200">
            <a:solidFill>
              <a:sysClr val="windowText" lastClr="000000"/>
            </a:solidFill>
            <a:latin typeface="Times New Roman" panose="02020603050405020304" pitchFamily="18" charset="0"/>
            <a:cs typeface="Times New Roman" panose="02020603050405020304" pitchFamily="18" charset="0"/>
          </a:endParaRPr>
        </a:p>
      </dsp:txBody>
      <dsp:txXfrm>
        <a:off x="-744688" y="1110646"/>
        <a:ext cx="3571101" cy="1356794"/>
      </dsp:txXfrm>
    </dsp:sp>
    <dsp:sp modelId="{4EED11FC-E729-459C-BF24-01410B7DA36A}">
      <dsp:nvSpPr>
        <dsp:cNvPr id="0" name=""/>
        <dsp:cNvSpPr/>
      </dsp:nvSpPr>
      <dsp:spPr>
        <a:xfrm>
          <a:off x="2164361" y="417440"/>
          <a:ext cx="2939743" cy="67850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kk-KZ" sz="1400" kern="1200">
              <a:solidFill>
                <a:sysClr val="windowText" lastClr="000000"/>
              </a:solidFill>
              <a:latin typeface="Times New Roman" panose="02020603050405020304" pitchFamily="18" charset="0"/>
              <a:cs typeface="Times New Roman" panose="02020603050405020304" pitchFamily="18" charset="0"/>
            </a:rPr>
            <a:t>виртуалды зертханалық жұмыстарды дайындау  дайындалуы тиіс </a:t>
          </a:r>
          <a:endParaRPr lang="ru-RU" sz="1400" kern="1200">
            <a:solidFill>
              <a:sysClr val="windowText" lastClr="000000"/>
            </a:solidFill>
            <a:latin typeface="Times New Roman" panose="02020603050405020304" pitchFamily="18" charset="0"/>
            <a:cs typeface="Times New Roman" panose="02020603050405020304" pitchFamily="18" charset="0"/>
          </a:endParaRPr>
        </a:p>
      </dsp:txBody>
      <dsp:txXfrm>
        <a:off x="2164361" y="417440"/>
        <a:ext cx="2939743" cy="678509"/>
      </dsp:txXfrm>
    </dsp:sp>
    <dsp:sp modelId="{99A64ADB-7795-4088-8288-2375450D70D0}">
      <dsp:nvSpPr>
        <dsp:cNvPr id="0" name=""/>
        <dsp:cNvSpPr/>
      </dsp:nvSpPr>
      <dsp:spPr>
        <a:xfrm>
          <a:off x="2164361" y="1265576"/>
          <a:ext cx="2919892" cy="83488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kk-KZ" sz="1400" kern="1200">
              <a:solidFill>
                <a:sysClr val="windowText" lastClr="000000"/>
              </a:solidFill>
              <a:latin typeface="Times New Roman" panose="02020603050405020304" pitchFamily="18" charset="0"/>
              <a:cs typeface="Times New Roman" panose="02020603050405020304" pitchFamily="18" charset="0"/>
            </a:rPr>
            <a:t>виртуалды зертханалық жұмыстарды жүргізу үшін оны аппараттық-бағдарламалық  қамтамасыз етілуі тиіс</a:t>
          </a:r>
          <a:endParaRPr lang="ru-RU" sz="1400" kern="1200">
            <a:solidFill>
              <a:sysClr val="windowText" lastClr="000000"/>
            </a:solidFill>
            <a:latin typeface="Times New Roman" panose="02020603050405020304" pitchFamily="18" charset="0"/>
            <a:cs typeface="Times New Roman" panose="02020603050405020304" pitchFamily="18" charset="0"/>
          </a:endParaRPr>
        </a:p>
      </dsp:txBody>
      <dsp:txXfrm>
        <a:off x="2164361" y="1265576"/>
        <a:ext cx="2919892" cy="834885"/>
      </dsp:txXfrm>
    </dsp:sp>
    <dsp:sp modelId="{6856840C-AD16-4E31-810D-A99FEC5D7E43}">
      <dsp:nvSpPr>
        <dsp:cNvPr id="0" name=""/>
        <dsp:cNvSpPr/>
      </dsp:nvSpPr>
      <dsp:spPr>
        <a:xfrm>
          <a:off x="2164361" y="2270089"/>
          <a:ext cx="2959573" cy="89055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kk-KZ" sz="1400" kern="1200">
              <a:solidFill>
                <a:sysClr val="windowText" lastClr="000000"/>
              </a:solidFill>
              <a:latin typeface="Times New Roman" panose="02020603050405020304" pitchFamily="18" charset="0"/>
              <a:cs typeface="Times New Roman" panose="02020603050405020304" pitchFamily="18" charset="0"/>
            </a:rPr>
            <a:t>виртуалды зертханалық жұмыстарды нақты зертханалық құрал-жабдықтармен кіріктіру керек</a:t>
          </a:r>
          <a:endParaRPr lang="ru-RU" sz="1400" kern="1200">
            <a:solidFill>
              <a:sysClr val="windowText" lastClr="000000"/>
            </a:solidFill>
            <a:latin typeface="Times New Roman" panose="02020603050405020304" pitchFamily="18" charset="0"/>
            <a:cs typeface="Times New Roman" panose="02020603050405020304" pitchFamily="18" charset="0"/>
          </a:endParaRPr>
        </a:p>
      </dsp:txBody>
      <dsp:txXfrm>
        <a:off x="2164361" y="2270089"/>
        <a:ext cx="2959573" cy="890557"/>
      </dsp:txXfrm>
    </dsp:sp>
  </dsp:spTree>
</dsp:drawing>
</file>

<file path=word/diagrams/layout1.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511CE4-F86A-4DEC-A401-22231BF3A4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205</TotalTime>
  <Pages>136</Pages>
  <Words>30932</Words>
  <Characters>248468</Characters>
  <Application>Microsoft Office Word</Application>
  <DocSecurity>0</DocSecurity>
  <Lines>2070</Lines>
  <Paragraphs>557</Paragraphs>
  <ScaleCrop>false</ScaleCrop>
  <HeadingPairs>
    <vt:vector size="2" baseType="variant">
      <vt:variant>
        <vt:lpstr>Название</vt:lpstr>
      </vt:variant>
      <vt:variant>
        <vt:i4>1</vt:i4>
      </vt:variant>
    </vt:vector>
  </HeadingPairs>
  <TitlesOfParts>
    <vt:vector size="1" baseType="lpstr">
      <vt:lpstr/>
    </vt:vector>
  </TitlesOfParts>
  <Company>НЦГСОТ</Company>
  <LinksUpToDate>false</LinksUpToDate>
  <CharactersWithSpaces>278843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Mereke</dc:creator>
  <cp:lastModifiedBy>XTreme.ws</cp:lastModifiedBy>
  <cp:revision>21</cp:revision>
  <cp:lastPrinted>2018-05-12T07:32:00Z</cp:lastPrinted>
  <dcterms:created xsi:type="dcterms:W3CDTF">2018-05-10T13:16:00Z</dcterms:created>
  <dcterms:modified xsi:type="dcterms:W3CDTF">2018-05-16T11:15:00Z</dcterms:modified>
</cp:coreProperties>
</file>