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bottomFromText="200" w:vertAnchor="text" w:horzAnchor="margin" w:tblpXSpec="center" w:tblpY="420"/>
        <w:tblW w:w="10314" w:type="dxa"/>
        <w:tblLayout w:type="fixed"/>
        <w:tblLook w:val="01E0" w:firstRow="1" w:lastRow="1" w:firstColumn="1" w:lastColumn="1" w:noHBand="0" w:noVBand="0"/>
      </w:tblPr>
      <w:tblGrid>
        <w:gridCol w:w="984"/>
        <w:gridCol w:w="9330"/>
      </w:tblGrid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3014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750" w:rsidRDefault="00A146BA" w:rsidP="005C7C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C7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Баласағұн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C7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Жүсiп</w:t>
            </w:r>
          </w:p>
          <w:p w:rsidR="00A146BA" w:rsidRPr="00681677" w:rsidRDefault="00A146BA" w:rsidP="005C7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5C7C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Құтты бiлiк / Баласағұн,Жүсiп; Көне түрiк тiлiнен ауд.,баспаға дайынд.А.Қ.Егеубай. - Алматы : Өлке, 2006. - 452б. </w:t>
            </w:r>
          </w:p>
          <w:p w:rsidR="00681677" w:rsidRPr="00681677" w:rsidRDefault="00681677" w:rsidP="005C7C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846958" w:rsidRDefault="00A146BA" w:rsidP="008469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тты білік» («Қ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ұт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біліг») —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ркениатынан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ңгілік орын 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 ақылман дастан XI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азақ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 жазылған, түрк тектес халыктард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ыш классика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лық 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армасы. Заманында ирандықтар — «Туран шахнамасы», Шын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рты — «Хандардың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деп-қа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ғидалары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машыңдықтар — «Мемлекет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стүрі», күллі шығыс «Өмір зейнеті», «Падишалар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насихат» деп таныған, ал осы кіта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дүниежүзі санасының асыл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азнасына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осқан түрік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ртыны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өзі «Қ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тты білік» деп атап,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зіз кітап —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лылықтың негізі деп білген.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 этико-философиялық, парасат пен ақыл-ой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лулығын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рпа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рпа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еңбект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дау, бала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рбиесі, ақыл-білім біліп, тіл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 тудан бас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 елдік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ру, мемлекет түзу, ел басқару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дейінгі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мірлік,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леуметтік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 аса зор мәселелер жырлан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6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ан.</w:t>
            </w:r>
          </w:p>
          <w:p w:rsidR="00A146BA" w:rsidRPr="00346B67" w:rsidRDefault="00A146BA" w:rsidP="008469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білік»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тіліне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ңғыш pe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аударылып, 1986 жылы жеке том болып жариялан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еді. 1989 жылы Пекиннің -«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ар» баспасы осы қазақша аудармасын араб әрпімен екінші кайтара 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арды... Қолдарыңызда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кітап дастанның зерт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еліп-зерделеніп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делген. түпн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асымен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бір салыстырып дайындал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үшінші басылымы.</w:t>
            </w:r>
          </w:p>
          <w:p w:rsidR="00A146BA" w:rsidRPr="004E3B22" w:rsidRDefault="00A146BA" w:rsidP="004E3B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 кітап осыдан он ғасыр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рынғы елдік, халы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 қасиетімізді толы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танытатын 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346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A3014E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Егеубаев</w:t>
            </w:r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Асқар</w:t>
            </w:r>
          </w:p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Аламан: Дастандар кiтабы / Егеубаев, Асқар. - Алматы: Тұлға, 1996. – 212 б: 1п.порт.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C25BA6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Белгілі ақын, ғалым Аскар Егеубаевтың жаңа кітабына соң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жылдары жазған бұрын жарияланбаған поэзиялық шығармаларының ең жақсылары жинақталды. «Желто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«Аламан», «Өліара», «Ойлан, қазақ!» дастандарында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елінің тәуелсіздікті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ұлы жолындағы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рделі тағдыр, қайшылықты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ғыру тынысын поэзия тілінде толғаса, зама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дастарымыздың сырлы сезімін, келісті адамгершілік келбетін сыршыл жыр сазына түйген «Мы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 түн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со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деп ата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латын сыр дастаны мазмұн-мәнері жағынан өзгеше бөлек кітап.</w:t>
            </w:r>
          </w:p>
          <w:p w:rsidR="00A146BA" w:rsidRPr="00A3014E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Егеубаевты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интеллектуальд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сыршылды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толқ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жарасым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өретін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нері оқырма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ндарғ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25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ыс.</w:t>
            </w:r>
          </w:p>
        </w:tc>
      </w:tr>
      <w:tr w:rsidR="00A146BA" w:rsidRPr="00E960BD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A3014E" w:rsidRDefault="00A146BA" w:rsidP="00A1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Егеубаев</w:t>
            </w:r>
            <w:proofErr w:type="spellEnd"/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Асқар</w:t>
            </w:r>
            <w:proofErr w:type="spellEnd"/>
            <w:r w:rsidRPr="00A3014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146BA" w:rsidRPr="00A3014E" w:rsidRDefault="00A146BA" w:rsidP="00A1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14E">
              <w:rPr>
                <w:rFonts w:ascii="Times New Roman" w:hAnsi="Times New Roman" w:cs="Times New Roman"/>
                <w:sz w:val="28"/>
                <w:szCs w:val="28"/>
              </w:rPr>
              <w:t>Аламан</w:t>
            </w:r>
            <w:proofErr w:type="spellEnd"/>
            <w:r w:rsidRPr="00A3014E">
              <w:rPr>
                <w:rFonts w:ascii="Times New Roman" w:hAnsi="Times New Roman" w:cs="Times New Roman"/>
                <w:sz w:val="28"/>
                <w:szCs w:val="28"/>
              </w:rPr>
              <w:t xml:space="preserve">: Поэма / </w:t>
            </w:r>
            <w:proofErr w:type="spellStart"/>
            <w:r w:rsidRPr="00A3014E">
              <w:rPr>
                <w:rFonts w:ascii="Times New Roman" w:hAnsi="Times New Roman" w:cs="Times New Roman"/>
                <w:sz w:val="28"/>
                <w:szCs w:val="28"/>
              </w:rPr>
              <w:t>Егеубаев</w:t>
            </w:r>
            <w:proofErr w:type="spellEnd"/>
            <w:r w:rsidRPr="00A3014E">
              <w:rPr>
                <w:rFonts w:ascii="Times New Roman" w:hAnsi="Times New Roman" w:cs="Times New Roman"/>
                <w:sz w:val="28"/>
                <w:szCs w:val="28"/>
              </w:rPr>
              <w:t>, Асқар. - Алматы, 2000. – 32</w:t>
            </w:r>
            <w:r w:rsidRPr="00A30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3014E"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</w:p>
        </w:tc>
      </w:tr>
      <w:tr w:rsidR="00A146BA" w:rsidRPr="00A3014E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9F3F90" w:rsidRDefault="00A146BA" w:rsidP="00A146BA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</w:rPr>
            </w:pPr>
            <w:proofErr w:type="spellStart"/>
            <w:r w:rsidRPr="009F3F90">
              <w:rPr>
                <w:b/>
                <w:bCs/>
                <w:sz w:val="28"/>
                <w:szCs w:val="28"/>
              </w:rPr>
              <w:t>Егеубаев</w:t>
            </w:r>
            <w:proofErr w:type="spellEnd"/>
            <w:r w:rsidRPr="009F3F90">
              <w:rPr>
                <w:b/>
                <w:bCs/>
                <w:sz w:val="28"/>
                <w:szCs w:val="28"/>
              </w:rPr>
              <w:t xml:space="preserve"> А.</w:t>
            </w:r>
          </w:p>
          <w:p w:rsidR="00A146BA" w:rsidRPr="00966750" w:rsidRDefault="00A146BA" w:rsidP="00A146BA">
            <w:pPr>
              <w:pStyle w:val="2"/>
              <w:shd w:val="clear" w:color="auto" w:fill="auto"/>
              <w:ind w:right="20"/>
              <w:rPr>
                <w:bCs/>
                <w:sz w:val="28"/>
                <w:szCs w:val="28"/>
              </w:rPr>
            </w:pPr>
            <w:r w:rsidRPr="009F3F90">
              <w:rPr>
                <w:b/>
                <w:bCs/>
                <w:sz w:val="28"/>
                <w:szCs w:val="28"/>
              </w:rPr>
              <w:t xml:space="preserve">Движение: </w:t>
            </w:r>
            <w:r w:rsidRPr="009F3F90">
              <w:rPr>
                <w:bCs/>
                <w:sz w:val="28"/>
                <w:szCs w:val="28"/>
              </w:rPr>
              <w:t xml:space="preserve">Стихи, поэма. Пер. с </w:t>
            </w:r>
            <w:proofErr w:type="spellStart"/>
            <w:r w:rsidRPr="009F3F90">
              <w:rPr>
                <w:bCs/>
                <w:sz w:val="28"/>
                <w:szCs w:val="28"/>
              </w:rPr>
              <w:t>каз</w:t>
            </w:r>
            <w:proofErr w:type="spellEnd"/>
            <w:r w:rsidRPr="009F3F90">
              <w:rPr>
                <w:bCs/>
                <w:sz w:val="28"/>
                <w:szCs w:val="28"/>
              </w:rPr>
              <w:t xml:space="preserve">. – Алма-Ата: </w:t>
            </w:r>
            <w:proofErr w:type="spellStart"/>
            <w:r w:rsidRPr="009F3F90">
              <w:rPr>
                <w:bCs/>
                <w:sz w:val="28"/>
                <w:szCs w:val="28"/>
              </w:rPr>
              <w:t>Жазушы</w:t>
            </w:r>
            <w:proofErr w:type="spellEnd"/>
            <w:r w:rsidRPr="009F3F90">
              <w:rPr>
                <w:bCs/>
                <w:sz w:val="28"/>
                <w:szCs w:val="28"/>
              </w:rPr>
              <w:t xml:space="preserve">, 1989. – 128 с. ил., </w:t>
            </w:r>
            <w:proofErr w:type="spellStart"/>
            <w:r w:rsidRPr="009F3F90">
              <w:rPr>
                <w:bCs/>
                <w:sz w:val="28"/>
                <w:szCs w:val="28"/>
              </w:rPr>
              <w:t>портр</w:t>
            </w:r>
            <w:proofErr w:type="spellEnd"/>
            <w:r w:rsidRPr="009F3F90">
              <w:rPr>
                <w:bCs/>
                <w:sz w:val="28"/>
                <w:szCs w:val="28"/>
              </w:rPr>
              <w:t xml:space="preserve">.  </w:t>
            </w:r>
          </w:p>
          <w:p w:rsidR="00681677" w:rsidRPr="00966750" w:rsidRDefault="00681677" w:rsidP="00A146BA">
            <w:pPr>
              <w:pStyle w:val="2"/>
              <w:shd w:val="clear" w:color="auto" w:fill="auto"/>
              <w:ind w:right="20"/>
              <w:rPr>
                <w:bCs/>
                <w:sz w:val="28"/>
                <w:szCs w:val="28"/>
              </w:rPr>
            </w:pPr>
          </w:p>
          <w:p w:rsidR="00A146BA" w:rsidRPr="00A3014E" w:rsidRDefault="00A146BA" w:rsidP="00A1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F90">
              <w:rPr>
                <w:rFonts w:ascii="Times New Roman" w:hAnsi="Times New Roman" w:cs="Times New Roman"/>
                <w:sz w:val="28"/>
                <w:szCs w:val="28"/>
              </w:rPr>
              <w:t xml:space="preserve">Поэзия Аскара </w:t>
            </w:r>
            <w:proofErr w:type="spellStart"/>
            <w:r w:rsidRPr="009F3F90">
              <w:rPr>
                <w:rFonts w:ascii="Times New Roman" w:hAnsi="Times New Roman" w:cs="Times New Roman"/>
                <w:sz w:val="28"/>
                <w:szCs w:val="28"/>
              </w:rPr>
              <w:t>Егеубаева</w:t>
            </w:r>
            <w:proofErr w:type="spellEnd"/>
            <w:r w:rsidRPr="009F3F90">
              <w:rPr>
                <w:rFonts w:ascii="Times New Roman" w:hAnsi="Times New Roman" w:cs="Times New Roman"/>
                <w:sz w:val="28"/>
                <w:szCs w:val="28"/>
              </w:rPr>
              <w:t xml:space="preserve"> полна динамики, полета, дви</w:t>
            </w:r>
            <w:r w:rsidRPr="009F3F9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жения, постоянных </w:t>
            </w:r>
            <w:r w:rsidRPr="009F3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как в душе лирического ге</w:t>
            </w:r>
            <w:r w:rsidRPr="009F3F90">
              <w:rPr>
                <w:rFonts w:ascii="Times New Roman" w:hAnsi="Times New Roman" w:cs="Times New Roman"/>
                <w:sz w:val="28"/>
                <w:szCs w:val="28"/>
              </w:rPr>
              <w:softHyphen/>
              <w:t>роя, так и в окружающем мире. Поэт касается общечелове</w:t>
            </w:r>
            <w:r w:rsidRPr="009F3F90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тем, создает образ сегодняшнего дня, но каждое его слово являет нам именно казахского поэта, устами его го</w:t>
            </w:r>
            <w:r w:rsidRPr="009F3F90">
              <w:rPr>
                <w:rFonts w:ascii="Times New Roman" w:hAnsi="Times New Roman" w:cs="Times New Roman"/>
                <w:sz w:val="28"/>
                <w:szCs w:val="28"/>
              </w:rPr>
              <w:softHyphen/>
              <w:t>ворит степь, наполненная рокотом космодрома, гулом бегу</w:t>
            </w:r>
            <w:r w:rsidRPr="009F3F90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коней, шорохом весенних трав и неторопливой речью влюбленных.</w:t>
            </w:r>
          </w:p>
        </w:tc>
      </w:tr>
      <w:tr w:rsidR="00A146BA" w:rsidRPr="00A3014E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634434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Егеубаев</w:t>
            </w:r>
            <w:proofErr w:type="spellEnd"/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Асқар</w:t>
            </w:r>
            <w:proofErr w:type="spellEnd"/>
          </w:p>
          <w:p w:rsidR="00A146BA" w:rsidRPr="00966750" w:rsidRDefault="00A146BA" w:rsidP="00A146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Желтое настроение: </w:t>
            </w:r>
            <w:proofErr w:type="gramStart"/>
            <w:r w:rsidRPr="00A3014E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Стихотворения./</w:t>
            </w:r>
            <w:proofErr w:type="gramEnd"/>
            <w:r w:rsidRPr="00A30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с </w:t>
            </w:r>
            <w:proofErr w:type="spellStart"/>
            <w:r w:rsidRPr="00A3014E">
              <w:rPr>
                <w:rFonts w:ascii="Times New Roman" w:hAnsi="Times New Roman" w:cs="Times New Roman"/>
                <w:bCs/>
                <w:sz w:val="28"/>
                <w:szCs w:val="28"/>
              </w:rPr>
              <w:t>каз</w:t>
            </w:r>
            <w:proofErr w:type="spellEnd"/>
            <w:r w:rsidRPr="00A301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3014E">
              <w:rPr>
                <w:rFonts w:ascii="Times New Roman" w:hAnsi="Times New Roman" w:cs="Times New Roman"/>
                <w:bCs/>
                <w:sz w:val="28"/>
                <w:szCs w:val="28"/>
              </w:rPr>
              <w:t>М.Исенова</w:t>
            </w:r>
            <w:proofErr w:type="spellEnd"/>
            <w:r w:rsidRPr="00A3014E">
              <w:rPr>
                <w:rFonts w:ascii="Times New Roman" w:hAnsi="Times New Roman" w:cs="Times New Roman"/>
                <w:bCs/>
                <w:sz w:val="28"/>
                <w:szCs w:val="28"/>
              </w:rPr>
              <w:t>. – Алматы: Общественный фонд «Мусагет», 2008-84 с.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46BA" w:rsidRPr="00A3014E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98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B5D98">
              <w:rPr>
                <w:rFonts w:ascii="Times New Roman" w:hAnsi="Times New Roman" w:cs="Times New Roman"/>
                <w:sz w:val="28"/>
                <w:szCs w:val="28"/>
              </w:rPr>
              <w:t xml:space="preserve">ар </w:t>
            </w:r>
            <w:proofErr w:type="spellStart"/>
            <w:r w:rsidRPr="004B5D98">
              <w:rPr>
                <w:rFonts w:ascii="Times New Roman" w:hAnsi="Times New Roman" w:cs="Times New Roman"/>
                <w:sz w:val="28"/>
                <w:szCs w:val="28"/>
              </w:rPr>
              <w:t>Егеубаев</w:t>
            </w:r>
            <w:proofErr w:type="spellEnd"/>
            <w:r w:rsidRPr="004B5D98">
              <w:rPr>
                <w:rFonts w:ascii="Times New Roman" w:hAnsi="Times New Roman" w:cs="Times New Roman"/>
                <w:sz w:val="28"/>
                <w:szCs w:val="28"/>
              </w:rPr>
              <w:t xml:space="preserve">, доктор филологии, автор романа-эссе о Юсуфе </w:t>
            </w:r>
            <w:proofErr w:type="spellStart"/>
            <w:r w:rsidRPr="004B5D98">
              <w:rPr>
                <w:rFonts w:ascii="Times New Roman" w:hAnsi="Times New Roman" w:cs="Times New Roman"/>
                <w:sz w:val="28"/>
                <w:szCs w:val="28"/>
              </w:rPr>
              <w:t>Баласагунском</w:t>
            </w:r>
            <w:proofErr w:type="spellEnd"/>
            <w:r w:rsidRPr="004B5D98">
              <w:rPr>
                <w:rFonts w:ascii="Times New Roman" w:hAnsi="Times New Roman" w:cs="Times New Roman"/>
                <w:sz w:val="28"/>
                <w:szCs w:val="28"/>
              </w:rPr>
              <w:t>, автор книг «Тай Казан», «Чу-Батыр» (на казахском языке),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4B5D98">
              <w:rPr>
                <w:rFonts w:ascii="Times New Roman" w:hAnsi="Times New Roman" w:cs="Times New Roman"/>
                <w:sz w:val="28"/>
                <w:szCs w:val="28"/>
              </w:rPr>
              <w:t>вижение</w:t>
            </w:r>
            <w:proofErr w:type="spellEnd"/>
            <w:r w:rsidRPr="004B5D98">
              <w:rPr>
                <w:rFonts w:ascii="Times New Roman" w:hAnsi="Times New Roman" w:cs="Times New Roman"/>
                <w:sz w:val="28"/>
                <w:szCs w:val="28"/>
              </w:rPr>
              <w:t>» (на русском языке) и других, лауреат премии Ленинского комсомола (1984), ряда других премий, поэт, философ.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Default="00A146BA" w:rsidP="00A146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Егеубаев Асқар</w:t>
            </w:r>
          </w:p>
          <w:p w:rsidR="00A146BA" w:rsidRPr="00966750" w:rsidRDefault="00A146BA" w:rsidP="00A14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1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 жолы: Өлеңдер мен балладалар / Егеубаев,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11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Асқар. - Алматы: Жалын, 1982.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111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11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</w:t>
            </w:r>
          </w:p>
          <w:p w:rsidR="00681677" w:rsidRPr="00966750" w:rsidRDefault="00681677" w:rsidP="00A14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86402B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 Егеубаев жас жазушылардың Бүкілодақтық VII кеқесіне, ақындар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сыншыларды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бірқатар Бүкілодақтық, республика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ралық кеңес, фестивальдарына қатысқан. Әдеби сын, поэзия жанрлары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 көп еқбектеніп,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зденіп жүрген жас. «Жалынны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жабық бәйгесі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жүлдегері. «Мөлдір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ма», «Жүректег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жұлдыздар» атты өле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поэ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жинақтарыны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жетпісінші жылдардағы қазақ поэзиясы 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 сыр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бат» атты сын кітабыны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авторы.</w:t>
            </w:r>
          </w:p>
          <w:p w:rsidR="00A146BA" w:rsidRPr="001111B4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Ақынның жаңа жина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 ел мен жер, 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аттық, жастық шақ жайлы жаңа жырлары топтастырыл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ан.</w:t>
            </w:r>
          </w:p>
        </w:tc>
      </w:tr>
      <w:tr w:rsidR="00A146BA" w:rsidRPr="00A3014E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DD3BDE" w:rsidRDefault="00A146BA" w:rsidP="00A146BA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DD3BDE">
              <w:rPr>
                <w:b/>
                <w:bCs/>
                <w:sz w:val="28"/>
                <w:szCs w:val="28"/>
                <w:lang w:val="kk-KZ"/>
              </w:rPr>
              <w:t>Егеубаев Асқар</w:t>
            </w:r>
          </w:p>
          <w:p w:rsidR="00A146BA" w:rsidRPr="00966750" w:rsidRDefault="00A146BA" w:rsidP="00A146BA">
            <w:pPr>
              <w:pStyle w:val="2"/>
              <w:shd w:val="clear" w:color="auto" w:fill="auto"/>
              <w:ind w:left="709" w:right="20" w:hanging="709"/>
              <w:rPr>
                <w:bCs/>
                <w:sz w:val="28"/>
                <w:szCs w:val="28"/>
                <w:lang w:val="kk-KZ"/>
              </w:rPr>
            </w:pPr>
            <w:r w:rsidRPr="00DD3BDE">
              <w:rPr>
                <w:bCs/>
                <w:sz w:val="28"/>
                <w:szCs w:val="28"/>
                <w:lang w:val="kk-KZ"/>
              </w:rPr>
              <w:t>Мөлдір тұма. Поэма мен өлеңдер. Алматы, «Жалын», 1977. – 72 бет.</w:t>
            </w:r>
          </w:p>
          <w:p w:rsidR="00681677" w:rsidRPr="00966750" w:rsidRDefault="00681677" w:rsidP="00A146BA">
            <w:pPr>
              <w:pStyle w:val="2"/>
              <w:shd w:val="clear" w:color="auto" w:fill="auto"/>
              <w:ind w:left="709" w:right="20" w:hanging="709"/>
              <w:rPr>
                <w:bCs/>
                <w:sz w:val="28"/>
                <w:szCs w:val="28"/>
                <w:lang w:val="kk-KZ"/>
              </w:rPr>
            </w:pPr>
          </w:p>
          <w:p w:rsidR="00A146BA" w:rsidRPr="00DD3BDE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A1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ынның тұңғыш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A1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нағына бір топ өле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2A1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дері мен «Қыран ғұмыр» атты поэмасы енген. Автор лирикалы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A1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жырларында зама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A1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2A1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замандас жайлы, туған жер табиғаты, жастың жайлы ой толғайды.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D3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 дастанда ұлы суреткер Мұқтар Әуезов өмірінің бір сәтін ала отырып,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DD3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</w:t>
            </w:r>
            <w:r w:rsidRPr="00DD3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>раты, ұрпақтар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DD3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раскерлігі,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DD3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стүр тағлымы хақында сыр шертеді.</w:t>
            </w:r>
          </w:p>
          <w:p w:rsidR="00A146BA" w:rsidRPr="00DD3BDE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A1248">
              <w:rPr>
                <w:rFonts w:ascii="Times New Roman" w:hAnsi="Times New Roman" w:cs="Times New Roman"/>
                <w:sz w:val="28"/>
                <w:szCs w:val="28"/>
              </w:rPr>
              <w:t>Өлеңдерінің</w:t>
            </w:r>
            <w:proofErr w:type="spellEnd"/>
            <w:r w:rsidRPr="002A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248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2A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248">
              <w:rPr>
                <w:rFonts w:ascii="Times New Roman" w:hAnsi="Times New Roman" w:cs="Times New Roman"/>
                <w:sz w:val="28"/>
                <w:szCs w:val="28"/>
              </w:rPr>
              <w:t>орамды</w:t>
            </w:r>
            <w:proofErr w:type="spellEnd"/>
            <w:r w:rsidRPr="002A12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248">
              <w:rPr>
                <w:rFonts w:ascii="Times New Roman" w:hAnsi="Times New Roman" w:cs="Times New Roman"/>
                <w:sz w:val="28"/>
                <w:szCs w:val="28"/>
              </w:rPr>
              <w:t>айшықты</w:t>
            </w:r>
            <w:proofErr w:type="spellEnd"/>
            <w:r w:rsidRPr="002A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634434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90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Егеубаев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90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Асқар</w:t>
            </w:r>
            <w:proofErr w:type="spellEnd"/>
          </w:p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>Тайқазан</w:t>
            </w:r>
            <w:proofErr w:type="spellEnd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>Дастандар</w:t>
            </w:r>
            <w:proofErr w:type="spellEnd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>өлеңдер</w:t>
            </w:r>
            <w:proofErr w:type="spellEnd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>Егеубай</w:t>
            </w:r>
            <w:proofErr w:type="spellEnd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>Асқар</w:t>
            </w:r>
            <w:proofErr w:type="spellEnd"/>
            <w:r w:rsidRPr="00490078">
              <w:rPr>
                <w:rFonts w:ascii="Times New Roman" w:hAnsi="Times New Roman" w:cs="Times New Roman"/>
                <w:sz w:val="28"/>
                <w:szCs w:val="28"/>
              </w:rPr>
              <w:t>. - Астана, 2003. - 288б.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A146BA" w:rsidRPr="007D7E3D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ақын, әдебиет зерттеуші, филология ғылымдарының докторы Асқар Егеубайдың жаңа поэзия кітабына қазақ даласындағы қалалар тарихы мен тағдырын толғаған дас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 желісі қосылды. Ел мен жер, қоғам, замандас жайлы лирикалық өлең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ері, философиялық ой орамдары талантты суреткерлік ізденістің жаңа қырларын танытады.</w:t>
            </w:r>
          </w:p>
          <w:p w:rsidR="00A146BA" w:rsidRPr="007D7E3D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Ақынның сыршылдық пен интеллектуалдық өрені жарасымды ұштастырған шығармалары, әдебиеттегі өзіндік қолтаңбасы қазіргі жыр </w:t>
            </w: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әлемінде дара қаламгерлік сипатыме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ерекшеленеді.</w:t>
            </w:r>
          </w:p>
          <w:p w:rsidR="00A146BA" w:rsidRPr="007D7E3D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«Тайқазан», «Шу батыр», «Мыс 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һ</w:t>
            </w:r>
            <w:r w:rsidRPr="007D7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(Бағдат хиқаясы)», «Жылбасы» дастандары мен қазіргі замандас сырларын толғаған өлеңдері Қазақ Елінің жаңғыру, қайта өрлеу дәуірінің жыр шежіресі ретінде құнды туындылар.</w:t>
            </w:r>
          </w:p>
        </w:tc>
      </w:tr>
      <w:tr w:rsidR="00A146BA" w:rsidRPr="00A3014E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A3014E" w:rsidRDefault="00A146BA" w:rsidP="00A14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Егеубаев Асқар Құрмашұлы</w:t>
            </w:r>
            <w:r w:rsidRPr="00A30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A146BA" w:rsidRPr="00A3014E" w:rsidRDefault="00A146BA" w:rsidP="00A14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ғалымдарының биобиблиографиясы.</w:t>
            </w:r>
          </w:p>
          <w:p w:rsidR="00A146BA" w:rsidRPr="00966750" w:rsidRDefault="00A146BA" w:rsidP="00A14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Құраст. Г.Қ. Егеубаева, Л.Д.Әбенова, Н.К.Қосаева; Жауапты ред. К.К.Әбуғалиева; ҚР БҒМ; Философия және саясаттану ин-ты; ОҒК. - Алматы, 2007. – 176 б.</w:t>
            </w:r>
          </w:p>
          <w:p w:rsidR="00681677" w:rsidRPr="00966750" w:rsidRDefault="00681677" w:rsidP="00A14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9F3F90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"Қазақстан ғалымдарының биобиблиографиясы" сериясының жалғасы болып табылатын бұл көрсеткіш көрнекті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 сыншысы, аудармашы, педагог, ғалым, филология ғылымдарының докторы, профессор Асқар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шұл</w:t>
            </w: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Егеубаевқа арналған.</w:t>
            </w:r>
          </w:p>
          <w:p w:rsidR="00A146BA" w:rsidRPr="009F3F90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Биобиблиография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А.Қ. Егеубаевтың өмірі мен шығармашылық еңбектерін сипаттайтын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ліметтер, оның өз еңбектері және ол туралы жазылған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F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дебиеттер енгізілген.</w:t>
            </w:r>
          </w:p>
          <w:p w:rsidR="00A146BA" w:rsidRPr="00A3014E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Көрсеткіш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материалдары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хронологиялық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ртіппен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орналасқан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көлемінде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алдымен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одан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жарияланған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еңбектері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әліпби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ретімен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енгізілген</w:t>
            </w:r>
            <w:proofErr w:type="spellEnd"/>
            <w:r w:rsidRPr="00C2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5FDA" w:rsidRPr="00966750" w:rsidRDefault="006863F8" w:rsidP="002B5FDA">
            <w:pPr>
              <w:rPr>
                <w:rFonts w:ascii="Arial" w:hAnsi="Arial" w:cs="Arial"/>
                <w:b/>
                <w:bCs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Егеубай </w:t>
            </w:r>
            <w:r w:rsidR="002B5FDA" w:rsidRPr="002B5F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Аскар</w:t>
            </w:r>
            <w:r w:rsidR="002B5FDA" w:rsidRPr="002B5F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Ежелгі дәуірдегі қазақ әдебиетінің көркемдік жүйесі (X-XII ғасырлар: көркемдік-эстетикалық ізденістер мен түрленулер): Монография / Егеубаев, Асқар. - Алматы: Айкос, 1999.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2B5FDA" w:rsidRPr="002B5F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B5FDA" w:rsidRPr="002B5F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</w:t>
            </w:r>
            <w:r w:rsidR="002B5FDA" w:rsidRPr="002B5FDA">
              <w:rPr>
                <w:rFonts w:ascii="Arial" w:hAnsi="Arial" w:cs="Arial"/>
                <w:b/>
                <w:bCs/>
                <w:sz w:val="19"/>
                <w:szCs w:val="19"/>
                <w:lang w:val="kk-KZ"/>
              </w:rPr>
              <w:t xml:space="preserve"> </w:t>
            </w:r>
          </w:p>
          <w:p w:rsidR="00681677" w:rsidRPr="00966750" w:rsidRDefault="00681677" w:rsidP="002B5F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A3014E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Ғалым, ақын А. Егеубаевтың бұл зерттеу еңбегі қазақ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дебиетінің келелі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арналған. Автор ежелгі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уір әдебиетінің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ркемдік жүйесін саралап, талдай отырып, оның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биетіне ұласу, тарихи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02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рлену үрдісін зерделейді. </w:t>
            </w:r>
            <w:r w:rsidRPr="004B5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Поэтиканың тарихылығы, көркемдік жүйенің эволюциясы барынша терең айқындалып, нақты деректі мысалдармен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4B5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йектелген. Қаза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B5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халқының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4B5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дениетіне, этнологиясы мен этнографиясына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4B5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мазм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4B5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нды деректер мол.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Егеубаев</w:t>
            </w:r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Асқар</w:t>
            </w:r>
            <w:r w:rsidRPr="00A30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Жүректегi жұлдыздар: Өлеңдер / Егеубаев,Асқар. - Алматы: Жалын, 1979. - 72б. 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29479F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 жинағына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өлеңдер мен толғаулары топтастырылған. Өлең формасы, тіл орамдары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ынан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творчестволы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жаңа ізденіс іздерін тануға болады. «Разл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таң» атты топтама өлеңдер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нақтың тақырыптық, идеялық ажарын аша түскен.</w:t>
            </w:r>
          </w:p>
          <w:p w:rsidR="00A146BA" w:rsidRPr="00A3014E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 Егеубаев жас жазушылардың Бүкіл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4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одақтық VII кеңесіне қатысты.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0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C60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Асқар</w:t>
            </w:r>
            <w:r w:rsidRPr="00FC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Кiсiлiк кiтабы : Ғылыми эссе / Егеубаев,Асқар. - Алматы : Ана тiлi, 1998. - </w:t>
            </w:r>
            <w:r w:rsidRPr="00FC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320б.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54055D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Белгілі ақын, ежелгі түркі әдебиетін зерттеуші ғалым Ас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Егеубаевтың бұл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кітабы көне түркі әдеби ескерткіштерінде тере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із қалдырған ұлттық сындарлы сипат-нышандарды танып, талдауға арналған. Автор ежелгі жазбалардағы түркі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ртыны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тұрмыс, мінез-құлык, дәстүріне, коғамдық тіршілігіне тікелей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атысты маржандай шашырап жүрген бояуларды ақындық, эстетикалық көзқарас тұрғысынан талдап, халқымызды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ежелден тамыр байлаған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лттық, рухан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7319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бет-бейнесін бедерлеуге ұмтылған.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28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Егеубаев Асқар</w:t>
            </w:r>
            <w:r w:rsidRPr="006C28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Сөз жүйесi: Сын кiтабы / Егеубаев, Асқар. - Алматы: Жазушы, 1985. – 278 б: порт.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E960BD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азақстан Ленин комсомолы сыйлығының лауреаты, сыншы 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Егеубаевтың жаңа кітабының түп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азығы —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азіргі қазақ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дебиетіні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түбегейлі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селелері жайында толғаныс.</w:t>
            </w:r>
          </w:p>
          <w:p w:rsidR="00A146BA" w:rsidRPr="00E960BD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Атап айтқанда, алғашқы бөлімде бүгінгі прозамыздың даму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 мен жанрлы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ерекшеліктері қарастырылса, «Сымбаты бөлек сырлы сөзде»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леңі туралы толғаныстары топталған. Әдебиетіміздің Ә. Тәжібаев, О. Сүлейме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ов, М.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атаев секілді көрнекті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айраткерлерінің суреткерлік келбеті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сын сымбаты мен шеберлік сыры ха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ындағы ойла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</w:t>
            </w:r>
            <w:r w:rsidRPr="00E9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нші, төртінші бөлімдерде.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681677" w:rsidRDefault="00A146BA" w:rsidP="00A146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F5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Егеубаев Асқар</w:t>
            </w:r>
            <w:r w:rsidRPr="00CF5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Сыр мен сымбат: Қазiргi қазақ поэзиясы туралы толғаныстар / Егеубаев, Асқар. - Алматы: Жазушы, 1981. – 226 б</w:t>
            </w:r>
            <w:r w:rsidR="00681677" w:rsidRPr="00681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F5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681677" w:rsidRPr="00681677" w:rsidRDefault="00681677" w:rsidP="00A146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146BA" w:rsidRPr="000617D0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1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 Егеубаевтық бұл кітабы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61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061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 бір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061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61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— қазіргі қазақ өлеңінің жай-күйін қарастырады.</w:t>
            </w:r>
          </w:p>
          <w:p w:rsidR="00A146BA" w:rsidRPr="00C778B5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 соңғы он жыл шінде жарық көрген елеулі шығармаларды талдау елегінен өткізе отырып, поэзияны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жанрлық ерекшелігі жайлы, жаңашылды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шеберлік, уақыт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қаһар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стетикалық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рат, ақындық дүн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рғысында ой толғайды.</w:t>
            </w:r>
          </w:p>
          <w:p w:rsidR="00A146BA" w:rsidRPr="00C778B5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Әсіресе, әдебиетке жетпісінші жылдары келіп қосылған кейінгі тол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өкілдеріні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өлкесіндегі ізденістері туралы сөз — 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77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өзекті арқауы.</w:t>
            </w:r>
          </w:p>
          <w:p w:rsidR="00A146BA" w:rsidRPr="00044844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сыншының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44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044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сымбат» кітабы компознциялық тұтастығымен, көтерген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44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селелерінің көкейтестілігімен ғана емес, 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0448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толғамдарымен де ерекшеленеді.</w:t>
            </w:r>
          </w:p>
        </w:tc>
      </w:tr>
      <w:tr w:rsidR="00A146BA" w:rsidRPr="00A3014E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Егеубай </w:t>
            </w:r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Аскар</w:t>
            </w:r>
            <w:r w:rsidRPr="00A30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Жусуп Баласагуни: Роман-эссе / Егеубай,Аскар; Пер.с каз.языка Б.Джилкибаева. - Алматы: 2013, Раритет. - 400с.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54055D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479F">
              <w:rPr>
                <w:rFonts w:ascii="Times New Roman" w:hAnsi="Times New Roman" w:cs="Times New Roman"/>
                <w:sz w:val="28"/>
                <w:szCs w:val="28"/>
              </w:rPr>
              <w:t>Это произведение посвящено всемирно известному уче</w:t>
            </w:r>
            <w:r w:rsidRPr="0029479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ному и поэту </w:t>
            </w:r>
            <w:proofErr w:type="spellStart"/>
            <w:r w:rsidRPr="0029479F">
              <w:rPr>
                <w:rFonts w:ascii="Times New Roman" w:hAnsi="Times New Roman" w:cs="Times New Roman"/>
                <w:sz w:val="28"/>
                <w:szCs w:val="28"/>
              </w:rPr>
              <w:t>Жусупу</w:t>
            </w:r>
            <w:proofErr w:type="spellEnd"/>
            <w:r w:rsidRPr="0029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79F">
              <w:rPr>
                <w:rFonts w:ascii="Times New Roman" w:hAnsi="Times New Roman" w:cs="Times New Roman"/>
                <w:sz w:val="28"/>
                <w:szCs w:val="28"/>
              </w:rPr>
              <w:t>Баласагуни</w:t>
            </w:r>
            <w:proofErr w:type="spellEnd"/>
            <w:r w:rsidRPr="0029479F">
              <w:rPr>
                <w:rFonts w:ascii="Times New Roman" w:hAnsi="Times New Roman" w:cs="Times New Roman"/>
                <w:sz w:val="28"/>
                <w:szCs w:val="28"/>
              </w:rPr>
              <w:t>, автору бессмертного ше</w:t>
            </w:r>
            <w:r w:rsidRPr="0029479F">
              <w:rPr>
                <w:rFonts w:ascii="Times New Roman" w:hAnsi="Times New Roman" w:cs="Times New Roman"/>
                <w:sz w:val="28"/>
                <w:szCs w:val="28"/>
              </w:rPr>
              <w:softHyphen/>
              <w:t>девра «Благодатное знание» — уникальной энциклопедии культуры и литературы тюркского народа, его обычаев, ве</w:t>
            </w:r>
            <w:r w:rsidRPr="0029479F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рований, традиций, мировоззрения в эпоху раннего Средне</w:t>
            </w:r>
            <w:r w:rsidRPr="0029479F">
              <w:rPr>
                <w:rFonts w:ascii="Times New Roman" w:hAnsi="Times New Roman" w:cs="Times New Roman"/>
                <w:sz w:val="28"/>
                <w:szCs w:val="28"/>
              </w:rPr>
              <w:softHyphen/>
              <w:t>вековья. Глубокие теоретические мысли автора сочетаются с живым художественным видением того далекого времени.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BA" w:rsidRPr="00823971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6BA" w:rsidRPr="00A3014E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Егеубай Асқар</w:t>
            </w:r>
          </w:p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</w:t>
            </w:r>
            <w:r w:rsidRPr="00A30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ғасырдың екi сағаты: Өлеңдер мен дастандар / Егеубай, Асқар. - Алматы: Атамұра, 2005. - 17 6 б.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BA" w:rsidRPr="00A3014E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рнекті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ын, филология ғылымдарының докторы, про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>фессор 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Құрмашұлы Егеубайдың жаңа кітабына соңғы жылдары жазған поэзиялы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шығармаларының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даулылары топтастырылды.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A3014E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Егеубай Асқар</w:t>
            </w:r>
          </w:p>
          <w:p w:rsidR="00A146BA" w:rsidRPr="00E960BD" w:rsidRDefault="00A146BA" w:rsidP="00A146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30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Әдiлет: Өлеңдер,балладалар,поэмалар / Егеубаев, Асқар. - Алматы: Жалын, 1990. – 240 б: ил.,1п.порт.</w:t>
            </w:r>
            <w:r w:rsidRPr="00A301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A146BA" w:rsidRPr="001A0B09" w:rsidRDefault="00A146BA" w:rsidP="00A14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кітап кешегі қилы кезе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құрбандары бастан 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 қиын тағдыр. бүгінгі революциялық өзгерістер,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риялылық 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 жайында сыр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ертетін толғаныстард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A0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рады.</w:t>
            </w:r>
          </w:p>
          <w:p w:rsidR="00A146BA" w:rsidRPr="00A3014E" w:rsidRDefault="00A146BA" w:rsidP="00A14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8B73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өлеңдерінен жаңаша ойлау лебі еседі.</w:t>
            </w:r>
          </w:p>
        </w:tc>
      </w:tr>
      <w:tr w:rsidR="00A146BA" w:rsidRPr="00E960BD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4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Егеубай Асқар</w:t>
            </w:r>
            <w:r w:rsidRPr="008A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Таңдамалы шығармалар жинағы: 3 томдық. Т.1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8A4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Өлеңдер мен толғау, балладалар / Егеубай, Асқар. - Алматы: Өлке, 2005. - 384б. 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245159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 Егеубайдың таңдама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армалар жина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бірінші томына өлең,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ладалары мен соң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 жыл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дарда жаз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поэзиялық 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армаларының үздік туындылары жинақталды.</w:t>
            </w:r>
          </w:p>
          <w:p w:rsidR="00A146BA" w:rsidRPr="00176FE1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 пен интеллектуалдық сипатты бірдей сіңірген ақын жырлары өзіндік ізденістерімен, мазм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45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ымен дараланады. Ақынның қолтаңбасы қазіргі жыр әлемінде дара қаламгерлік сипатымен ерекшеленеді.</w:t>
            </w:r>
          </w:p>
        </w:tc>
      </w:tr>
      <w:tr w:rsidR="00A146BA" w:rsidRPr="00966750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Егеубай Асқар</w:t>
            </w:r>
            <w:r w:rsidRPr="00DA7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Таңдамалы шығармалар жинағы: 3 томдық. Т.2 / Егеубай, Асқар. - Алматы: Өлке, 2006.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DA7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272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7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 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BA" w:rsidRPr="00D83C9C" w:rsidRDefault="00A146BA" w:rsidP="00A146B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6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Көрнекті ақын Асқар Егеубайдың таңдамалы 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CF26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армалар жина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CF26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екінші томына поэмалары мен дастандары топтастырылды. 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Ақын дастандары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«Қыран ғұмыр»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(М.Әуезов өмірі туралы), «Сфинкс», «Сарыар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а», «Ойлан, қазақ», «Желтоқсан», «Астана», «Шу батыр», «Аламан», «Сарайшық», «Ба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 хиқаясы», «Тайқазан», «Мыс шаһары» (Ба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 хиқаясы), «Жыл басы» «Махаббат кітабы», «Д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 жал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ан, жан жал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ыз» т.б. Қазақ елінің қилы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дырын бейнелеген тарихи деректерге бай, көркем поэтикалық туындылар.</w:t>
            </w:r>
          </w:p>
          <w:p w:rsidR="00A146BA" w:rsidRPr="00D83C9C" w:rsidRDefault="00A146BA" w:rsidP="00A146B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даласында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қалалар тарихы мен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дырын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олғағ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дастандар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йесі өз алдына бір көркемдік поэти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 желіс құ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райды. Ел мен жер, қо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D83C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ам, замандас жайлы философиялық ой орамдары суреткерлік дуниетаным кеңдігімен тартымды.</w:t>
            </w:r>
          </w:p>
        </w:tc>
      </w:tr>
      <w:tr w:rsidR="00A146BA" w:rsidRPr="00E960BD" w:rsidTr="00A3014E">
        <w:trPr>
          <w:trHeight w:val="443"/>
        </w:trPr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6BA" w:rsidRPr="00A3014E" w:rsidRDefault="00A146BA" w:rsidP="00A146BA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6BA" w:rsidRPr="00966750" w:rsidRDefault="00A146BA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6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Егеубай, Асқар.</w:t>
            </w:r>
            <w:r w:rsidRPr="005806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Құлабыз: (Поэтиканың тарихилығы): Монография / Егеубай, Асқар; А.Егеубай. - Алматы: Жазушы, 2001. – 216 б.</w:t>
            </w:r>
          </w:p>
          <w:p w:rsidR="00681677" w:rsidRPr="00966750" w:rsidRDefault="00681677" w:rsidP="00A146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46BA" w:rsidRPr="0015255F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филология ғылымд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рының докторы 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Егеубаев түркі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ниесі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деби мұраларының поэтикасын жүйелі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ерделеп,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птеген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еу еңбектерін жары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ығ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арды.</w:t>
            </w:r>
          </w:p>
          <w:p w:rsidR="00A146BA" w:rsidRPr="0015255F" w:rsidRDefault="00A146BA" w:rsidP="00A14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лабыз» 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кітабы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автор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түркі ә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ебиеті тарихы мен теориясыны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көкейкесті мәселелерін толғайды. Ежелгі түркі дәуірі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дегі әдебиетті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көркемдік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йесін саралап, талдау 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әдебиеті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поэтикал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ық 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ой жіберед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Поэтиканың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тарихи эволюциясын сипат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52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 керсетеді.</w:t>
            </w:r>
          </w:p>
        </w:tc>
      </w:tr>
    </w:tbl>
    <w:p w:rsidR="009F3F90" w:rsidRPr="0029479F" w:rsidRDefault="009F3F90" w:rsidP="00D8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F3F90" w:rsidRPr="0029479F" w:rsidSect="00E1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0C6"/>
    <w:multiLevelType w:val="hybridMultilevel"/>
    <w:tmpl w:val="828A6AD2"/>
    <w:lvl w:ilvl="0" w:tplc="9A1837F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41216"/>
    <w:multiLevelType w:val="hybridMultilevel"/>
    <w:tmpl w:val="C24686DA"/>
    <w:lvl w:ilvl="0" w:tplc="CB8AEC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45A9"/>
    <w:multiLevelType w:val="hybridMultilevel"/>
    <w:tmpl w:val="1090DF80"/>
    <w:lvl w:ilvl="0" w:tplc="65EC7FE6">
      <w:start w:val="20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20DC7"/>
    <w:multiLevelType w:val="hybridMultilevel"/>
    <w:tmpl w:val="C24686DA"/>
    <w:lvl w:ilvl="0" w:tplc="CB8AEC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3788"/>
    <w:multiLevelType w:val="hybridMultilevel"/>
    <w:tmpl w:val="C24686DA"/>
    <w:lvl w:ilvl="0" w:tplc="CB8AEC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7EA"/>
    <w:rsid w:val="00021193"/>
    <w:rsid w:val="00036D0C"/>
    <w:rsid w:val="00044844"/>
    <w:rsid w:val="000617D0"/>
    <w:rsid w:val="001111B4"/>
    <w:rsid w:val="00137953"/>
    <w:rsid w:val="00144AB4"/>
    <w:rsid w:val="0015255F"/>
    <w:rsid w:val="00176FE1"/>
    <w:rsid w:val="001A0B09"/>
    <w:rsid w:val="00245159"/>
    <w:rsid w:val="0029479F"/>
    <w:rsid w:val="002A1248"/>
    <w:rsid w:val="002B5FDA"/>
    <w:rsid w:val="00346B67"/>
    <w:rsid w:val="00490078"/>
    <w:rsid w:val="00491EA2"/>
    <w:rsid w:val="00495082"/>
    <w:rsid w:val="004B5D98"/>
    <w:rsid w:val="004E3B22"/>
    <w:rsid w:val="0054055D"/>
    <w:rsid w:val="00580661"/>
    <w:rsid w:val="005C7CBA"/>
    <w:rsid w:val="00634434"/>
    <w:rsid w:val="006678B3"/>
    <w:rsid w:val="00681677"/>
    <w:rsid w:val="006863F8"/>
    <w:rsid w:val="006C28AF"/>
    <w:rsid w:val="006C6A77"/>
    <w:rsid w:val="00703965"/>
    <w:rsid w:val="007319A5"/>
    <w:rsid w:val="007D7E3D"/>
    <w:rsid w:val="00846958"/>
    <w:rsid w:val="0086402B"/>
    <w:rsid w:val="008A46A5"/>
    <w:rsid w:val="008B73BD"/>
    <w:rsid w:val="00952BE5"/>
    <w:rsid w:val="00966750"/>
    <w:rsid w:val="009F3F90"/>
    <w:rsid w:val="00A146BA"/>
    <w:rsid w:val="00A3014E"/>
    <w:rsid w:val="00B20BF4"/>
    <w:rsid w:val="00C25BA6"/>
    <w:rsid w:val="00C30205"/>
    <w:rsid w:val="00C778B5"/>
    <w:rsid w:val="00CA6146"/>
    <w:rsid w:val="00CB77EA"/>
    <w:rsid w:val="00CC4F02"/>
    <w:rsid w:val="00CF261A"/>
    <w:rsid w:val="00CF5FB9"/>
    <w:rsid w:val="00D76B4C"/>
    <w:rsid w:val="00D83C9C"/>
    <w:rsid w:val="00DA4A02"/>
    <w:rsid w:val="00DA4F62"/>
    <w:rsid w:val="00DA72D6"/>
    <w:rsid w:val="00DD3BDE"/>
    <w:rsid w:val="00E10D78"/>
    <w:rsid w:val="00E960BD"/>
    <w:rsid w:val="00FC2DB1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1FB1E-BC0F-49C9-BDD2-1D6B8887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77EA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B77EA"/>
    <w:pPr>
      <w:shd w:val="clear" w:color="auto" w:fill="FFFFFF"/>
      <w:spacing w:after="0" w:line="211" w:lineRule="exact"/>
      <w:ind w:firstLine="300"/>
      <w:jc w:val="both"/>
    </w:pPr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0B09"/>
    <w:pPr>
      <w:ind w:left="720"/>
      <w:contextualSpacing/>
    </w:pPr>
  </w:style>
  <w:style w:type="paragraph" w:customStyle="1" w:styleId="2">
    <w:name w:val="Основной текст2"/>
    <w:basedOn w:val="a"/>
    <w:rsid w:val="009F3F90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A30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pt0pt">
    <w:name w:val="Основной текст + 5 pt;Интервал 0 pt"/>
    <w:basedOn w:val="a3"/>
    <w:rsid w:val="0086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shd w:val="clear" w:color="auto" w:fill="FFFFFF"/>
    </w:rPr>
  </w:style>
  <w:style w:type="character" w:customStyle="1" w:styleId="1pt">
    <w:name w:val="Основной текст + Интервал 1 pt"/>
    <w:basedOn w:val="a3"/>
    <w:rsid w:val="0084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  <w:shd w:val="clear" w:color="auto" w:fill="FFFFFF"/>
    </w:rPr>
  </w:style>
  <w:style w:type="character" w:customStyle="1" w:styleId="5pt">
    <w:name w:val="Основной текст + 5 pt"/>
    <w:basedOn w:val="a3"/>
    <w:rsid w:val="002A1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a6">
    <w:name w:val="Основной текст + Курсив"/>
    <w:basedOn w:val="a3"/>
    <w:rsid w:val="00E960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44AB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">
    <w:name w:val="Основной текст (2) + Не курсив"/>
    <w:basedOn w:val="20"/>
    <w:rsid w:val="00144AB4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44AB4"/>
    <w:pPr>
      <w:shd w:val="clear" w:color="auto" w:fill="FFFFFF"/>
      <w:spacing w:after="0" w:line="0" w:lineRule="atLeast"/>
      <w:ind w:firstLine="240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AkerkeR</dc:creator>
  <cp:lastModifiedBy>Айкын</cp:lastModifiedBy>
  <cp:revision>38</cp:revision>
  <dcterms:created xsi:type="dcterms:W3CDTF">2020-02-18T09:24:00Z</dcterms:created>
  <dcterms:modified xsi:type="dcterms:W3CDTF">2020-02-21T11:29:00Z</dcterms:modified>
</cp:coreProperties>
</file>