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4F" w:rsidRPr="007B56C5" w:rsidRDefault="005C054F" w:rsidP="005C054F">
      <w:pPr>
        <w:pStyle w:val="Pa4"/>
        <w:jc w:val="center"/>
        <w:rPr>
          <w:lang w:val="kk-KZ"/>
        </w:rPr>
      </w:pPr>
      <w:r w:rsidRPr="00C2090C">
        <w:rPr>
          <w:rStyle w:val="a5"/>
          <w:shd w:val="clear" w:color="auto" w:fill="FFFFFF"/>
        </w:rPr>
        <w:t>Халифа Алтай</w:t>
      </w:r>
      <w:r>
        <w:rPr>
          <w:rStyle w:val="a5"/>
          <w:shd w:val="clear" w:color="auto" w:fill="FFFFFF"/>
          <w:lang w:val="en-US"/>
        </w:rPr>
        <w:t xml:space="preserve"> </w:t>
      </w:r>
      <w:r w:rsidR="007B56C5">
        <w:rPr>
          <w:rStyle w:val="a5"/>
          <w:shd w:val="clear" w:color="auto" w:fill="FFFFFF"/>
          <w:lang w:val="kk-KZ"/>
        </w:rPr>
        <w:t xml:space="preserve">Ғақыпұлы </w:t>
      </w:r>
    </w:p>
    <w:p w:rsidR="006535ED" w:rsidRDefault="006535ED" w:rsidP="005C054F">
      <w:pPr>
        <w:jc w:val="center"/>
        <w:rPr>
          <w:lang w:val="en-US"/>
        </w:rPr>
      </w:pPr>
    </w:p>
    <w:tbl>
      <w:tblPr>
        <w:tblStyle w:val="a3"/>
        <w:tblW w:w="0" w:type="auto"/>
        <w:tblLook w:val="04A0" w:firstRow="1" w:lastRow="0" w:firstColumn="1" w:lastColumn="0" w:noHBand="0" w:noVBand="1"/>
      </w:tblPr>
      <w:tblGrid>
        <w:gridCol w:w="534"/>
        <w:gridCol w:w="9037"/>
      </w:tblGrid>
      <w:tr w:rsidR="00C2090C" w:rsidTr="00C2090C">
        <w:tc>
          <w:tcPr>
            <w:tcW w:w="534" w:type="dxa"/>
          </w:tcPr>
          <w:p w:rsidR="00C2090C" w:rsidRPr="005A3F8D" w:rsidRDefault="00C2090C" w:rsidP="00C2090C">
            <w:pPr>
              <w:pStyle w:val="a4"/>
              <w:numPr>
                <w:ilvl w:val="0"/>
                <w:numId w:val="1"/>
              </w:numPr>
              <w:tabs>
                <w:tab w:val="left" w:pos="284"/>
              </w:tabs>
              <w:spacing w:line="276" w:lineRule="auto"/>
              <w:rPr>
                <w:sz w:val="24"/>
                <w:szCs w:val="24"/>
                <w:lang w:val="kk-KZ" w:eastAsia="en-US"/>
              </w:rPr>
            </w:pPr>
          </w:p>
        </w:tc>
        <w:tc>
          <w:tcPr>
            <w:tcW w:w="9037" w:type="dxa"/>
          </w:tcPr>
          <w:p w:rsidR="00C2090C" w:rsidRPr="00C2090C" w:rsidRDefault="00C2090C" w:rsidP="00C2090C">
            <w:pPr>
              <w:pStyle w:val="Pa4"/>
              <w:jc w:val="both"/>
            </w:pPr>
            <w:r w:rsidRPr="00C2090C">
              <w:rPr>
                <w:rStyle w:val="a5"/>
                <w:shd w:val="clear" w:color="auto" w:fill="FFFFFF"/>
              </w:rPr>
              <w:t>Халифа Алтай</w:t>
            </w:r>
            <w:r w:rsidRPr="00C2090C">
              <w:t xml:space="preserve"> </w:t>
            </w:r>
          </w:p>
          <w:p w:rsidR="00C2090C" w:rsidRPr="008B55D3" w:rsidRDefault="00C2090C" w:rsidP="00C2090C">
            <w:pPr>
              <w:jc w:val="both"/>
              <w:rPr>
                <w:rFonts w:ascii="Times New Roman" w:hAnsi="Times New Roman" w:cs="Times New Roman"/>
                <w:b/>
                <w:sz w:val="24"/>
                <w:szCs w:val="24"/>
                <w:lang w:val="kk-KZ"/>
              </w:rPr>
            </w:pPr>
            <w:r w:rsidRPr="00C2090C">
              <w:rPr>
                <w:rFonts w:ascii="Times New Roman" w:hAnsi="Times New Roman" w:cs="Times New Roman"/>
                <w:sz w:val="24"/>
                <w:szCs w:val="24"/>
              </w:rPr>
              <w:t xml:space="preserve">В честь памяти Хасана </w:t>
            </w:r>
            <w:proofErr w:type="spellStart"/>
            <w:r w:rsidRPr="00C2090C">
              <w:rPr>
                <w:rFonts w:ascii="Times New Roman" w:hAnsi="Times New Roman" w:cs="Times New Roman"/>
                <w:sz w:val="24"/>
                <w:szCs w:val="24"/>
              </w:rPr>
              <w:t>Оралатая</w:t>
            </w:r>
            <w:proofErr w:type="spellEnd"/>
            <w:r w:rsidRPr="00C2090C">
              <w:rPr>
                <w:rFonts w:ascii="Times New Roman" w:hAnsi="Times New Roman" w:cs="Times New Roman"/>
                <w:sz w:val="24"/>
                <w:szCs w:val="24"/>
                <w:lang w:val="kk-KZ"/>
              </w:rPr>
              <w:t xml:space="preserve">. - </w:t>
            </w:r>
            <w:r w:rsidRPr="00C2090C">
              <w:rPr>
                <w:rFonts w:ascii="Times New Roman" w:hAnsi="Times New Roman" w:cs="Times New Roman"/>
                <w:sz w:val="24"/>
                <w:szCs w:val="24"/>
              </w:rPr>
              <w:t>Стамбул, 2011. - 551 с.,</w:t>
            </w:r>
            <w:r w:rsidRPr="00C2090C">
              <w:rPr>
                <w:rFonts w:ascii="Times New Roman" w:hAnsi="Times New Roman" w:cs="Times New Roman"/>
                <w:sz w:val="24"/>
                <w:szCs w:val="24"/>
                <w:lang w:val="kk-KZ"/>
              </w:rPr>
              <w:t xml:space="preserve"> размер: 215 МБ</w:t>
            </w:r>
            <w:r w:rsidRPr="00C2090C">
              <w:rPr>
                <w:rFonts w:ascii="Times New Roman" w:hAnsi="Times New Roman" w:cs="Times New Roman"/>
                <w:b/>
                <w:sz w:val="24"/>
                <w:szCs w:val="24"/>
                <w:lang w:val="kk-KZ"/>
              </w:rPr>
              <w:t xml:space="preserve">  </w:t>
            </w:r>
          </w:p>
        </w:tc>
      </w:tr>
      <w:tr w:rsidR="00C2090C" w:rsidTr="00C2090C">
        <w:tc>
          <w:tcPr>
            <w:tcW w:w="534" w:type="dxa"/>
          </w:tcPr>
          <w:p w:rsidR="00C2090C" w:rsidRPr="005A3F8D" w:rsidRDefault="00C2090C" w:rsidP="00C2090C">
            <w:pPr>
              <w:pStyle w:val="a4"/>
              <w:numPr>
                <w:ilvl w:val="0"/>
                <w:numId w:val="1"/>
              </w:numPr>
              <w:tabs>
                <w:tab w:val="left" w:pos="284"/>
              </w:tabs>
              <w:spacing w:line="276" w:lineRule="auto"/>
              <w:rPr>
                <w:sz w:val="24"/>
                <w:szCs w:val="24"/>
                <w:lang w:val="kk-KZ" w:eastAsia="en-US"/>
              </w:rPr>
            </w:pPr>
          </w:p>
        </w:tc>
        <w:tc>
          <w:tcPr>
            <w:tcW w:w="9037" w:type="dxa"/>
          </w:tcPr>
          <w:p w:rsidR="00C2090C" w:rsidRPr="00C2090C" w:rsidRDefault="00C2090C" w:rsidP="00C2090C">
            <w:pPr>
              <w:rPr>
                <w:rFonts w:ascii="Times New Roman" w:hAnsi="Times New Roman" w:cs="Times New Roman"/>
                <w:b/>
                <w:sz w:val="24"/>
                <w:szCs w:val="24"/>
              </w:rPr>
            </w:pPr>
            <w:r w:rsidRPr="00C2090C">
              <w:rPr>
                <w:rFonts w:ascii="Times New Roman" w:hAnsi="Times New Roman" w:cs="Times New Roman"/>
                <w:b/>
                <w:sz w:val="24"/>
                <w:szCs w:val="24"/>
              </w:rPr>
              <w:t>Халифа Алтай</w:t>
            </w:r>
          </w:p>
          <w:p w:rsidR="00C2090C" w:rsidRPr="00C2090C" w:rsidRDefault="00C2090C" w:rsidP="00C2090C">
            <w:pPr>
              <w:pStyle w:val="Pa4"/>
              <w:jc w:val="both"/>
              <w:rPr>
                <w:rStyle w:val="a5"/>
                <w:shd w:val="clear" w:color="auto" w:fill="FFFFFF"/>
              </w:rPr>
            </w:pPr>
            <w:r w:rsidRPr="00C2090C">
              <w:t xml:space="preserve"> Из Родины в </w:t>
            </w:r>
            <w:proofErr w:type="spellStart"/>
            <w:r w:rsidRPr="00C2090C">
              <w:t>Анадолу</w:t>
            </w:r>
            <w:proofErr w:type="spellEnd"/>
            <w:r w:rsidRPr="00C2090C">
              <w:t>.</w:t>
            </w:r>
            <w:r w:rsidRPr="00C2090C">
              <w:rPr>
                <w:lang w:val="kk-KZ"/>
              </w:rPr>
              <w:t xml:space="preserve"> -</w:t>
            </w:r>
            <w:r w:rsidRPr="00C2090C">
              <w:rPr>
                <w:color w:val="000000"/>
              </w:rPr>
              <w:t xml:space="preserve"> </w:t>
            </w:r>
            <w:r w:rsidRPr="00C2090C">
              <w:t>Анкара, 1981. – 492 с.,</w:t>
            </w:r>
            <w:r w:rsidRPr="00C2090C">
              <w:rPr>
                <w:lang w:val="kk-KZ"/>
              </w:rPr>
              <w:t xml:space="preserve"> размер: 191 МБ</w:t>
            </w:r>
            <w:r w:rsidRPr="00C2090C">
              <w:rPr>
                <w:b/>
                <w:lang w:val="kk-KZ"/>
              </w:rPr>
              <w:t xml:space="preserve">  </w:t>
            </w:r>
            <w:r w:rsidRPr="00C2090C">
              <w:t xml:space="preserve"> </w:t>
            </w:r>
          </w:p>
        </w:tc>
      </w:tr>
      <w:tr w:rsidR="00C2090C" w:rsidTr="00C2090C">
        <w:tc>
          <w:tcPr>
            <w:tcW w:w="534" w:type="dxa"/>
          </w:tcPr>
          <w:p w:rsidR="00C2090C" w:rsidRPr="005A3F8D" w:rsidRDefault="00C2090C" w:rsidP="00C2090C">
            <w:pPr>
              <w:pStyle w:val="a4"/>
              <w:numPr>
                <w:ilvl w:val="0"/>
                <w:numId w:val="1"/>
              </w:numPr>
              <w:tabs>
                <w:tab w:val="left" w:pos="284"/>
              </w:tabs>
              <w:spacing w:line="276" w:lineRule="auto"/>
              <w:rPr>
                <w:sz w:val="24"/>
                <w:szCs w:val="24"/>
                <w:lang w:val="kk-KZ" w:eastAsia="en-US"/>
              </w:rPr>
            </w:pPr>
          </w:p>
        </w:tc>
        <w:tc>
          <w:tcPr>
            <w:tcW w:w="9037" w:type="dxa"/>
          </w:tcPr>
          <w:p w:rsidR="00C2090C" w:rsidRPr="00C2090C" w:rsidRDefault="00C2090C" w:rsidP="00C2090C">
            <w:pPr>
              <w:pStyle w:val="Pa4"/>
              <w:jc w:val="both"/>
              <w:rPr>
                <w:b/>
              </w:rPr>
            </w:pPr>
            <w:r w:rsidRPr="00C2090C">
              <w:rPr>
                <w:b/>
              </w:rPr>
              <w:t xml:space="preserve">Хасан </w:t>
            </w:r>
            <w:proofErr w:type="spellStart"/>
            <w:r w:rsidRPr="00C2090C">
              <w:rPr>
                <w:b/>
              </w:rPr>
              <w:t>Оралтай</w:t>
            </w:r>
            <w:proofErr w:type="spellEnd"/>
            <w:r w:rsidRPr="00C2090C">
              <w:rPr>
                <w:b/>
              </w:rPr>
              <w:t xml:space="preserve"> </w:t>
            </w:r>
          </w:p>
          <w:p w:rsidR="00C2090C" w:rsidRPr="00C2090C" w:rsidRDefault="00C2090C" w:rsidP="00C2090C">
            <w:pPr>
              <w:rPr>
                <w:rFonts w:ascii="Times New Roman" w:hAnsi="Times New Roman" w:cs="Times New Roman"/>
                <w:b/>
                <w:sz w:val="24"/>
                <w:szCs w:val="24"/>
              </w:rPr>
            </w:pPr>
            <w:r w:rsidRPr="00C2090C">
              <w:rPr>
                <w:rFonts w:ascii="Times New Roman" w:hAnsi="Times New Roman" w:cs="Times New Roman"/>
                <w:sz w:val="24"/>
                <w:szCs w:val="24"/>
              </w:rPr>
              <w:t>Казахские тюрки.</w:t>
            </w:r>
            <w:r w:rsidRPr="00C2090C">
              <w:rPr>
                <w:rFonts w:ascii="Times New Roman" w:hAnsi="Times New Roman" w:cs="Times New Roman"/>
                <w:sz w:val="24"/>
                <w:szCs w:val="24"/>
                <w:lang w:val="kk-KZ"/>
              </w:rPr>
              <w:t xml:space="preserve"> – </w:t>
            </w:r>
            <w:r w:rsidRPr="00C2090C">
              <w:rPr>
                <w:rFonts w:ascii="Times New Roman" w:hAnsi="Times New Roman" w:cs="Times New Roman"/>
                <w:sz w:val="24"/>
                <w:szCs w:val="24"/>
              </w:rPr>
              <w:t>Стамбул</w:t>
            </w:r>
            <w:r w:rsidRPr="00C2090C">
              <w:rPr>
                <w:rFonts w:ascii="Times New Roman" w:hAnsi="Times New Roman" w:cs="Times New Roman"/>
                <w:sz w:val="24"/>
                <w:szCs w:val="24"/>
                <w:lang w:val="kk-KZ"/>
              </w:rPr>
              <w:t>:</w:t>
            </w:r>
            <w:r w:rsidRPr="00C2090C">
              <w:rPr>
                <w:rFonts w:ascii="Times New Roman" w:hAnsi="Times New Roman" w:cs="Times New Roman"/>
                <w:sz w:val="24"/>
                <w:szCs w:val="24"/>
              </w:rPr>
              <w:t xml:space="preserve"> </w:t>
            </w:r>
            <w:r w:rsidRPr="00C2090C">
              <w:rPr>
                <w:rFonts w:ascii="Times New Roman" w:hAnsi="Times New Roman" w:cs="Times New Roman"/>
                <w:color w:val="000000"/>
                <w:sz w:val="24"/>
                <w:szCs w:val="24"/>
              </w:rPr>
              <w:t xml:space="preserve"> Изд.о-ва</w:t>
            </w:r>
            <w:r w:rsidRPr="00C2090C">
              <w:rPr>
                <w:rFonts w:ascii="Times New Roman" w:hAnsi="Times New Roman" w:cs="Times New Roman"/>
                <w:sz w:val="24"/>
                <w:szCs w:val="24"/>
                <w:lang w:val="kk-KZ"/>
              </w:rPr>
              <w:t xml:space="preserve">  </w:t>
            </w:r>
            <w:r w:rsidRPr="00C2090C">
              <w:rPr>
                <w:rFonts w:ascii="Times New Roman" w:hAnsi="Times New Roman" w:cs="Times New Roman"/>
                <w:sz w:val="24"/>
                <w:szCs w:val="24"/>
              </w:rPr>
              <w:t xml:space="preserve"> тюркской культуры, 1976. - 285 с.,</w:t>
            </w:r>
            <w:r w:rsidRPr="00C2090C">
              <w:rPr>
                <w:rFonts w:ascii="Times New Roman" w:hAnsi="Times New Roman" w:cs="Times New Roman"/>
                <w:sz w:val="24"/>
                <w:szCs w:val="24"/>
                <w:lang w:val="kk-KZ"/>
              </w:rPr>
              <w:t xml:space="preserve"> размер: 113 МБ</w:t>
            </w:r>
            <w:r w:rsidRPr="00C2090C">
              <w:rPr>
                <w:rFonts w:ascii="Times New Roman" w:hAnsi="Times New Roman" w:cs="Times New Roman"/>
                <w:b/>
                <w:sz w:val="24"/>
                <w:szCs w:val="24"/>
                <w:lang w:val="kk-KZ"/>
              </w:rPr>
              <w:t xml:space="preserve">  </w:t>
            </w:r>
          </w:p>
        </w:tc>
      </w:tr>
      <w:tr w:rsidR="005C054F" w:rsidRPr="008038E3"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8B55D3" w:rsidRDefault="005C054F" w:rsidP="005C054F">
            <w:pPr>
              <w:jc w:val="both"/>
              <w:rPr>
                <w:rFonts w:ascii="Times New Roman" w:hAnsi="Times New Roman" w:cs="Times New Roman"/>
                <w:b/>
                <w:sz w:val="24"/>
                <w:szCs w:val="24"/>
                <w:lang w:val="kk-KZ"/>
              </w:rPr>
            </w:pPr>
            <w:r w:rsidRPr="008B55D3">
              <w:rPr>
                <w:rFonts w:ascii="Times New Roman" w:hAnsi="Times New Roman" w:cs="Times New Roman"/>
                <w:b/>
                <w:sz w:val="24"/>
                <w:szCs w:val="24"/>
                <w:lang w:val="kk-KZ"/>
              </w:rPr>
              <w:t xml:space="preserve">Халифа Алтай </w:t>
            </w:r>
          </w:p>
          <w:p w:rsidR="005C054F" w:rsidRPr="009912A5" w:rsidRDefault="005C054F" w:rsidP="005C054F">
            <w:pPr>
              <w:pStyle w:val="Pa4"/>
              <w:jc w:val="both"/>
              <w:rPr>
                <w:b/>
                <w:lang w:val="kk-KZ"/>
              </w:rPr>
            </w:pPr>
            <w:r>
              <w:rPr>
                <w:lang w:val="kk-KZ"/>
              </w:rPr>
              <w:t>«</w:t>
            </w:r>
            <w:r w:rsidRPr="0033335A">
              <w:rPr>
                <w:lang w:val="kk-KZ"/>
              </w:rPr>
              <w:t>Кә</w:t>
            </w:r>
            <w:r w:rsidR="00483CDD">
              <w:rPr>
                <w:lang w:val="kk-KZ"/>
              </w:rPr>
              <w:t>лә</w:t>
            </w:r>
            <w:r>
              <w:rPr>
                <w:lang w:val="kk-KZ"/>
              </w:rPr>
              <w:t>м</w:t>
            </w:r>
            <w:r w:rsidRPr="0033335A">
              <w:rPr>
                <w:lang w:val="kk-KZ"/>
              </w:rPr>
              <w:t xml:space="preserve"> шариф</w:t>
            </w:r>
            <w:r>
              <w:rPr>
                <w:lang w:val="kk-KZ"/>
              </w:rPr>
              <w:t>»  құран кітабы  – Стамбұл, 1985. – 533 б.</w:t>
            </w:r>
          </w:p>
        </w:tc>
      </w:tr>
      <w:tr w:rsidR="005C054F" w:rsidRPr="005C054F"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8B55D3" w:rsidRDefault="005C054F" w:rsidP="005577E0">
            <w:pPr>
              <w:jc w:val="both"/>
              <w:rPr>
                <w:rFonts w:ascii="Times New Roman" w:hAnsi="Times New Roman" w:cs="Times New Roman"/>
                <w:b/>
                <w:sz w:val="24"/>
                <w:szCs w:val="24"/>
                <w:lang w:val="kk-KZ"/>
              </w:rPr>
            </w:pPr>
            <w:r w:rsidRPr="008B55D3">
              <w:rPr>
                <w:rFonts w:ascii="Times New Roman" w:hAnsi="Times New Roman" w:cs="Times New Roman"/>
                <w:b/>
                <w:sz w:val="24"/>
                <w:szCs w:val="24"/>
                <w:lang w:val="kk-KZ"/>
              </w:rPr>
              <w:t xml:space="preserve">Халифа Алтай </w:t>
            </w:r>
          </w:p>
          <w:p w:rsidR="005C054F" w:rsidRPr="008B55D3" w:rsidRDefault="005C054F" w:rsidP="005577E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Құран әліппесі және иманның шарттары. Қ.ж., ж.ж. – 116 б.   </w:t>
            </w:r>
          </w:p>
        </w:tc>
      </w:tr>
      <w:tr w:rsidR="005C054F" w:rsidRPr="008038E3"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8B55D3" w:rsidRDefault="005C054F" w:rsidP="005577E0">
            <w:pPr>
              <w:jc w:val="both"/>
              <w:rPr>
                <w:rFonts w:ascii="Times New Roman" w:hAnsi="Times New Roman" w:cs="Times New Roman"/>
                <w:b/>
                <w:sz w:val="24"/>
                <w:szCs w:val="24"/>
                <w:lang w:val="kk-KZ"/>
              </w:rPr>
            </w:pPr>
            <w:r w:rsidRPr="008B55D3">
              <w:rPr>
                <w:rFonts w:ascii="Times New Roman" w:hAnsi="Times New Roman" w:cs="Times New Roman"/>
                <w:b/>
                <w:sz w:val="24"/>
                <w:szCs w:val="24"/>
                <w:lang w:val="kk-KZ"/>
              </w:rPr>
              <w:t xml:space="preserve">Халифа Алтай </w:t>
            </w:r>
          </w:p>
          <w:p w:rsidR="005C054F" w:rsidRPr="008B55D3" w:rsidRDefault="005C054F" w:rsidP="005577E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Құран әліппесі және иманның шарттары – Алматы, 2001. – 113 б. </w:t>
            </w:r>
          </w:p>
        </w:tc>
      </w:tr>
      <w:tr w:rsidR="005C054F" w:rsidRPr="008038E3"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C2090C" w:rsidRDefault="005C054F" w:rsidP="005C054F">
            <w:pPr>
              <w:rPr>
                <w:rFonts w:ascii="Times New Roman" w:hAnsi="Times New Roman" w:cs="Times New Roman"/>
                <w:b/>
                <w:sz w:val="24"/>
                <w:szCs w:val="24"/>
                <w:lang w:val="kk-KZ"/>
              </w:rPr>
            </w:pPr>
            <w:r w:rsidRPr="00C2090C">
              <w:rPr>
                <w:rFonts w:ascii="Times New Roman" w:hAnsi="Times New Roman" w:cs="Times New Roman"/>
                <w:b/>
                <w:sz w:val="24"/>
                <w:szCs w:val="24"/>
                <w:lang w:val="kk-KZ"/>
              </w:rPr>
              <w:t xml:space="preserve">Халифа Алтай </w:t>
            </w:r>
          </w:p>
          <w:p w:rsidR="005C054F" w:rsidRPr="008B55D3" w:rsidRDefault="005C054F" w:rsidP="005C054F">
            <w:pPr>
              <w:jc w:val="both"/>
              <w:rPr>
                <w:rFonts w:ascii="Times New Roman" w:hAnsi="Times New Roman" w:cs="Times New Roman"/>
                <w:sz w:val="24"/>
                <w:szCs w:val="24"/>
                <w:lang w:val="kk-KZ"/>
              </w:rPr>
            </w:pPr>
            <w:r w:rsidRPr="00C2090C">
              <w:rPr>
                <w:rFonts w:ascii="Times New Roman" w:hAnsi="Times New Roman" w:cs="Times New Roman"/>
                <w:sz w:val="24"/>
                <w:szCs w:val="24"/>
                <w:lang w:val="kk-KZ"/>
              </w:rPr>
              <w:t>Құран жолы және иманның шарттары. - Стамбул, 1982. – 67 б., көлемі: 39,6 МБ</w:t>
            </w:r>
            <w:r w:rsidRPr="00C2090C">
              <w:rPr>
                <w:rFonts w:ascii="Times New Roman" w:hAnsi="Times New Roman" w:cs="Times New Roman"/>
                <w:b/>
                <w:sz w:val="24"/>
                <w:szCs w:val="24"/>
                <w:lang w:val="kk-KZ"/>
              </w:rPr>
              <w:t xml:space="preserve">  </w:t>
            </w:r>
            <w:r w:rsidRPr="00C2090C">
              <w:rPr>
                <w:rFonts w:ascii="Times New Roman" w:hAnsi="Times New Roman" w:cs="Times New Roman"/>
                <w:sz w:val="24"/>
                <w:szCs w:val="24"/>
                <w:lang w:val="kk-KZ"/>
              </w:rPr>
              <w:t xml:space="preserve">   </w:t>
            </w:r>
          </w:p>
        </w:tc>
      </w:tr>
      <w:tr w:rsidR="005C054F" w:rsidRPr="00C2090C"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C2090C" w:rsidRDefault="005C054F" w:rsidP="005C054F">
            <w:pPr>
              <w:rPr>
                <w:rFonts w:ascii="Times New Roman" w:hAnsi="Times New Roman" w:cs="Times New Roman"/>
                <w:b/>
                <w:sz w:val="24"/>
                <w:szCs w:val="24"/>
              </w:rPr>
            </w:pPr>
            <w:r w:rsidRPr="00C2090C">
              <w:rPr>
                <w:rFonts w:ascii="Times New Roman" w:hAnsi="Times New Roman" w:cs="Times New Roman"/>
                <w:b/>
                <w:sz w:val="24"/>
                <w:szCs w:val="24"/>
              </w:rPr>
              <w:t xml:space="preserve">Халифа Алтай </w:t>
            </w:r>
          </w:p>
          <w:p w:rsidR="005C054F" w:rsidRPr="00C2090C" w:rsidRDefault="005C054F" w:rsidP="005C054F">
            <w:pPr>
              <w:rPr>
                <w:rFonts w:ascii="Times New Roman" w:hAnsi="Times New Roman" w:cs="Times New Roman"/>
                <w:b/>
                <w:sz w:val="24"/>
                <w:szCs w:val="24"/>
                <w:lang w:val="kk-KZ"/>
              </w:rPr>
            </w:pPr>
            <w:r w:rsidRPr="00C2090C">
              <w:rPr>
                <w:rFonts w:ascii="Times New Roman" w:hAnsi="Times New Roman" w:cs="Times New Roman"/>
                <w:sz w:val="24"/>
                <w:szCs w:val="24"/>
              </w:rPr>
              <w:t>Мои воспоминания (память).</w:t>
            </w:r>
            <w:r w:rsidRPr="00C2090C">
              <w:rPr>
                <w:rFonts w:ascii="Times New Roman" w:hAnsi="Times New Roman" w:cs="Times New Roman"/>
                <w:sz w:val="24"/>
                <w:szCs w:val="24"/>
                <w:lang w:val="kk-KZ"/>
              </w:rPr>
              <w:t xml:space="preserve"> -</w:t>
            </w:r>
            <w:r w:rsidRPr="00C2090C">
              <w:rPr>
                <w:rFonts w:ascii="Times New Roman" w:hAnsi="Times New Roman" w:cs="Times New Roman"/>
                <w:sz w:val="24"/>
                <w:szCs w:val="24"/>
              </w:rPr>
              <w:t xml:space="preserve"> Стамбул, 1980. – 144 с.,</w:t>
            </w:r>
            <w:r w:rsidRPr="00C2090C">
              <w:rPr>
                <w:rFonts w:ascii="Times New Roman" w:hAnsi="Times New Roman" w:cs="Times New Roman"/>
                <w:sz w:val="24"/>
                <w:szCs w:val="24"/>
                <w:lang w:val="kk-KZ"/>
              </w:rPr>
              <w:t xml:space="preserve"> размер: 56,3 МБ</w:t>
            </w:r>
            <w:r w:rsidRPr="00C2090C">
              <w:rPr>
                <w:rFonts w:ascii="Times New Roman" w:hAnsi="Times New Roman" w:cs="Times New Roman"/>
                <w:b/>
                <w:sz w:val="24"/>
                <w:szCs w:val="24"/>
                <w:lang w:val="kk-KZ"/>
              </w:rPr>
              <w:t xml:space="preserve">  </w:t>
            </w:r>
            <w:r w:rsidRPr="00C2090C">
              <w:rPr>
                <w:rFonts w:ascii="Times New Roman" w:hAnsi="Times New Roman" w:cs="Times New Roman"/>
                <w:sz w:val="24"/>
                <w:szCs w:val="24"/>
              </w:rPr>
              <w:t xml:space="preserve"> </w:t>
            </w:r>
          </w:p>
        </w:tc>
      </w:tr>
      <w:tr w:rsidR="005C054F" w:rsidRPr="008038E3"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8B55D3" w:rsidRDefault="005C054F" w:rsidP="00C2090C">
            <w:pPr>
              <w:jc w:val="both"/>
              <w:rPr>
                <w:rFonts w:ascii="Times New Roman" w:hAnsi="Times New Roman" w:cs="Times New Roman"/>
                <w:b/>
                <w:sz w:val="24"/>
                <w:szCs w:val="24"/>
                <w:lang w:val="kk-KZ"/>
              </w:rPr>
            </w:pPr>
            <w:r w:rsidRPr="008B55D3">
              <w:rPr>
                <w:rFonts w:ascii="Times New Roman" w:hAnsi="Times New Roman" w:cs="Times New Roman"/>
                <w:b/>
                <w:sz w:val="24"/>
                <w:szCs w:val="24"/>
                <w:lang w:val="kk-KZ"/>
              </w:rPr>
              <w:t xml:space="preserve">Халифа Алтай </w:t>
            </w:r>
          </w:p>
          <w:p w:rsidR="005C054F" w:rsidRPr="00483CDD" w:rsidRDefault="005C054F" w:rsidP="00C209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Мұсылман қорғаны – Алматы, 2012. – 234 б. </w:t>
            </w:r>
          </w:p>
          <w:p w:rsidR="00F7798E" w:rsidRPr="00483CDD" w:rsidRDefault="00F7798E" w:rsidP="00C2090C">
            <w:pPr>
              <w:jc w:val="both"/>
              <w:rPr>
                <w:rFonts w:ascii="Times New Roman" w:hAnsi="Times New Roman" w:cs="Times New Roman"/>
                <w:sz w:val="24"/>
                <w:szCs w:val="24"/>
                <w:lang w:val="kk-KZ"/>
              </w:rPr>
            </w:pPr>
          </w:p>
          <w:p w:rsidR="00C817BC" w:rsidRPr="008038E3" w:rsidRDefault="00C817BC" w:rsidP="00C817BC">
            <w:pPr>
              <w:ind w:firstLine="709"/>
              <w:jc w:val="both"/>
              <w:rPr>
                <w:rFonts w:ascii="Times New Roman" w:hAnsi="Times New Roman" w:cs="Times New Roman"/>
                <w:sz w:val="24"/>
                <w:szCs w:val="24"/>
                <w:lang w:val="kk-KZ"/>
              </w:rPr>
            </w:pPr>
            <w:r w:rsidRPr="008038E3">
              <w:rPr>
                <w:rFonts w:ascii="Times New Roman" w:hAnsi="Times New Roman" w:cs="Times New Roman"/>
                <w:sz w:val="24"/>
                <w:szCs w:val="24"/>
                <w:lang w:val="kk-KZ"/>
              </w:rPr>
              <w:t>"Са</w:t>
            </w:r>
            <w:r w:rsidRPr="001D7ECA">
              <w:rPr>
                <w:rFonts w:ascii="Times New Roman" w:hAnsi="Times New Roman" w:cs="Times New Roman"/>
                <w:sz w:val="24"/>
                <w:szCs w:val="24"/>
                <w:lang w:val="kk-KZ"/>
              </w:rPr>
              <w:t>ғ</w:t>
            </w:r>
            <w:r w:rsidRPr="008038E3">
              <w:rPr>
                <w:rFonts w:ascii="Times New Roman" w:hAnsi="Times New Roman" w:cs="Times New Roman"/>
                <w:sz w:val="24"/>
                <w:szCs w:val="24"/>
                <w:lang w:val="kk-KZ"/>
              </w:rPr>
              <w:t xml:space="preserve">ан ғана </w:t>
            </w:r>
            <w:r w:rsidRPr="001D7ECA">
              <w:rPr>
                <w:rFonts w:ascii="Times New Roman" w:hAnsi="Times New Roman" w:cs="Times New Roman"/>
                <w:sz w:val="24"/>
                <w:szCs w:val="24"/>
                <w:lang w:val="kk-KZ"/>
              </w:rPr>
              <w:t>құ</w:t>
            </w:r>
            <w:r w:rsidRPr="008038E3">
              <w:rPr>
                <w:rFonts w:ascii="Times New Roman" w:hAnsi="Times New Roman" w:cs="Times New Roman"/>
                <w:sz w:val="24"/>
                <w:szCs w:val="24"/>
                <w:lang w:val="kk-KZ"/>
              </w:rPr>
              <w:t xml:space="preserve">лшылық қыламыз, әрі Сенен ғана жәрдем тілейміз. (Фатиха. 5-аят). Мұсылман өз </w:t>
            </w:r>
            <w:r w:rsidRPr="001D7ECA">
              <w:rPr>
                <w:rFonts w:ascii="Times New Roman" w:hAnsi="Times New Roman" w:cs="Times New Roman"/>
                <w:sz w:val="24"/>
                <w:szCs w:val="24"/>
                <w:lang w:val="kk-KZ"/>
              </w:rPr>
              <w:t>қ</w:t>
            </w:r>
            <w:r w:rsidRPr="008038E3">
              <w:rPr>
                <w:rFonts w:ascii="Times New Roman" w:hAnsi="Times New Roman" w:cs="Times New Roman"/>
                <w:sz w:val="24"/>
                <w:szCs w:val="24"/>
                <w:lang w:val="kk-KZ"/>
              </w:rPr>
              <w:t>ажетін Жаратушы, Жарылқаушы, Бас</w:t>
            </w:r>
            <w:r w:rsidRPr="001D7ECA">
              <w:rPr>
                <w:rFonts w:ascii="Times New Roman" w:hAnsi="Times New Roman" w:cs="Times New Roman"/>
                <w:sz w:val="24"/>
                <w:szCs w:val="24"/>
                <w:lang w:val="kk-KZ"/>
              </w:rPr>
              <w:t>қа</w:t>
            </w:r>
            <w:r w:rsidRPr="008038E3">
              <w:rPr>
                <w:rFonts w:ascii="Times New Roman" w:hAnsi="Times New Roman" w:cs="Times New Roman"/>
                <w:sz w:val="24"/>
                <w:szCs w:val="24"/>
                <w:lang w:val="kk-KZ"/>
              </w:rPr>
              <w:t>рушы, Ризық бөлуші, Қорғаушы, Жазалаушы, Есеп алушы, Кешіруші, аса қамқор, ерекше мейірімді бір Аллаһ Таъаладан ғана тілеу арқылы Жаратушысының мейірім, игілігіне бөленеді. Сонымен бірге бүкіл әлемдердің Раббысына ғана бойұсыну — адамды кез-келген нәрсеге ба</w:t>
            </w:r>
            <w:r w:rsidRPr="001D7ECA">
              <w:rPr>
                <w:rFonts w:ascii="Times New Roman" w:hAnsi="Times New Roman" w:cs="Times New Roman"/>
                <w:sz w:val="24"/>
                <w:szCs w:val="24"/>
                <w:lang w:val="kk-KZ"/>
              </w:rPr>
              <w:t>ғ</w:t>
            </w:r>
            <w:r w:rsidRPr="008038E3">
              <w:rPr>
                <w:rFonts w:ascii="Times New Roman" w:hAnsi="Times New Roman" w:cs="Times New Roman"/>
                <w:sz w:val="24"/>
                <w:szCs w:val="24"/>
                <w:lang w:val="kk-KZ"/>
              </w:rPr>
              <w:t>ынышты, тәуелді болудан азат етеді.</w:t>
            </w:r>
          </w:p>
          <w:p w:rsidR="00C817BC" w:rsidRPr="001D7ECA" w:rsidRDefault="00C817BC" w:rsidP="00C817BC">
            <w:pPr>
              <w:ind w:firstLine="709"/>
              <w:jc w:val="both"/>
              <w:rPr>
                <w:rFonts w:ascii="Times New Roman" w:hAnsi="Times New Roman" w:cs="Times New Roman"/>
                <w:sz w:val="24"/>
                <w:szCs w:val="24"/>
                <w:lang w:val="kk-KZ"/>
              </w:rPr>
            </w:pPr>
            <w:r w:rsidRPr="008038E3">
              <w:rPr>
                <w:rFonts w:ascii="Times New Roman" w:hAnsi="Times New Roman" w:cs="Times New Roman"/>
                <w:sz w:val="24"/>
                <w:szCs w:val="24"/>
                <w:lang w:val="kk-KZ"/>
              </w:rPr>
              <w:t>Ислам дінінде қалай дұға-тілек ету Құранда және Пайғамбарымыз оған Аллаһ Таъаланың сәлемі және игілігі болсын, сүннетінде толық көрсетілген. "Мұсылман қорғаны" кітабынан</w:t>
            </w:r>
            <w:r w:rsidRPr="001D7ECA">
              <w:rPr>
                <w:rFonts w:ascii="Times New Roman" w:hAnsi="Times New Roman" w:cs="Times New Roman"/>
                <w:sz w:val="24"/>
                <w:szCs w:val="24"/>
                <w:lang w:val="kk-KZ"/>
              </w:rPr>
              <w:t>.</w:t>
            </w:r>
          </w:p>
          <w:p w:rsidR="00F7798E" w:rsidRPr="00C817BC" w:rsidRDefault="00C817BC" w:rsidP="00C817BC">
            <w:pPr>
              <w:ind w:firstLine="709"/>
              <w:jc w:val="both"/>
              <w:rPr>
                <w:rFonts w:ascii="Times New Roman" w:hAnsi="Times New Roman" w:cs="Times New Roman"/>
                <w:sz w:val="24"/>
                <w:szCs w:val="24"/>
                <w:lang w:val="kk-KZ"/>
              </w:rPr>
            </w:pPr>
            <w:r w:rsidRPr="001D7ECA">
              <w:rPr>
                <w:rFonts w:ascii="Times New Roman" w:hAnsi="Times New Roman" w:cs="Times New Roman"/>
                <w:sz w:val="24"/>
                <w:szCs w:val="24"/>
                <w:lang w:val="kk-KZ"/>
              </w:rPr>
              <w:t xml:space="preserve">Пайғамбарымыздың </w:t>
            </w:r>
            <w:r w:rsidR="00C13483" w:rsidRPr="00C13483">
              <w:rPr>
                <w:color w:val="333399"/>
                <w:sz w:val="28"/>
                <w:szCs w:val="28"/>
                <w:shd w:val="clear" w:color="auto" w:fill="FFFFFF"/>
                <w:lang w:val="kk-KZ"/>
              </w:rPr>
              <w:t>(</w:t>
            </w:r>
            <w:r w:rsidR="00C13483">
              <w:rPr>
                <w:rFonts w:ascii="Arial Unicode MS" w:hAnsi="Arial Unicode MS" w:cs="Arial Unicode MS"/>
                <w:color w:val="333399"/>
                <w:sz w:val="28"/>
                <w:szCs w:val="28"/>
                <w:shd w:val="clear" w:color="auto" w:fill="FFFFFF"/>
              </w:rPr>
              <w:t>ﷺ</w:t>
            </w:r>
            <w:r w:rsidR="00C13483" w:rsidRPr="00C13483">
              <w:rPr>
                <w:color w:val="333399"/>
                <w:sz w:val="28"/>
                <w:szCs w:val="28"/>
                <w:shd w:val="clear" w:color="auto" w:fill="FFFFFF"/>
                <w:lang w:val="kk-KZ"/>
              </w:rPr>
              <w:t>)</w:t>
            </w:r>
            <w:r w:rsidR="00C13483">
              <w:rPr>
                <w:color w:val="333399"/>
                <w:sz w:val="28"/>
                <w:szCs w:val="28"/>
                <w:shd w:val="clear" w:color="auto" w:fill="FFFFFF"/>
                <w:lang w:val="kk-KZ"/>
              </w:rPr>
              <w:t xml:space="preserve"> </w:t>
            </w:r>
            <w:r w:rsidRPr="001D7ECA">
              <w:rPr>
                <w:rFonts w:ascii="Times New Roman" w:hAnsi="Times New Roman" w:cs="Times New Roman"/>
                <w:sz w:val="24"/>
                <w:szCs w:val="24"/>
                <w:lang w:val="kk-KZ"/>
              </w:rPr>
              <w:t>саллаллаһу ъалайһи уа салләм кез-келген, түрлі жағдайға байланысты тілек-дұғаларын үйретуге және көпшіліктің пайдалануына арналған.</w:t>
            </w:r>
          </w:p>
        </w:tc>
      </w:tr>
      <w:tr w:rsidR="005C054F" w:rsidRPr="00C2090C"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C2090C" w:rsidRDefault="005C054F" w:rsidP="005C054F">
            <w:pPr>
              <w:pStyle w:val="Pa4"/>
              <w:jc w:val="both"/>
            </w:pPr>
            <w:r w:rsidRPr="00C2090C">
              <w:rPr>
                <w:rStyle w:val="a5"/>
                <w:shd w:val="clear" w:color="auto" w:fill="FFFFFF"/>
              </w:rPr>
              <w:t>Халифа Алтай</w:t>
            </w:r>
            <w:r w:rsidRPr="00C2090C">
              <w:t xml:space="preserve"> </w:t>
            </w:r>
          </w:p>
          <w:p w:rsidR="005C054F" w:rsidRPr="008B55D3" w:rsidRDefault="005C054F" w:rsidP="005C054F">
            <w:pPr>
              <w:jc w:val="both"/>
              <w:rPr>
                <w:rFonts w:ascii="Times New Roman" w:hAnsi="Times New Roman" w:cs="Times New Roman"/>
                <w:b/>
                <w:sz w:val="24"/>
                <w:szCs w:val="24"/>
                <w:lang w:val="kk-KZ"/>
              </w:rPr>
            </w:pPr>
            <w:r w:rsidRPr="00C2090C">
              <w:rPr>
                <w:rFonts w:ascii="Times New Roman" w:hAnsi="Times New Roman" w:cs="Times New Roman"/>
                <w:sz w:val="24"/>
                <w:szCs w:val="24"/>
              </w:rPr>
              <w:t xml:space="preserve">С </w:t>
            </w:r>
            <w:proofErr w:type="spellStart"/>
            <w:r w:rsidRPr="00C2090C">
              <w:rPr>
                <w:rFonts w:ascii="Times New Roman" w:hAnsi="Times New Roman" w:cs="Times New Roman"/>
                <w:sz w:val="24"/>
                <w:szCs w:val="24"/>
              </w:rPr>
              <w:t>Анадолы</w:t>
            </w:r>
            <w:proofErr w:type="spellEnd"/>
            <w:r w:rsidRPr="00C2090C">
              <w:rPr>
                <w:rFonts w:ascii="Times New Roman" w:hAnsi="Times New Roman" w:cs="Times New Roman"/>
                <w:sz w:val="24"/>
                <w:szCs w:val="24"/>
              </w:rPr>
              <w:t xml:space="preserve"> на Родину. Духовный лидер Халифа Алтай. </w:t>
            </w:r>
            <w:proofErr w:type="spellStart"/>
            <w:r w:rsidRPr="00C2090C">
              <w:rPr>
                <w:rFonts w:ascii="Times New Roman" w:hAnsi="Times New Roman" w:cs="Times New Roman"/>
                <w:sz w:val="24"/>
                <w:szCs w:val="24"/>
              </w:rPr>
              <w:t>Казибек</w:t>
            </w:r>
            <w:proofErr w:type="spellEnd"/>
            <w:r w:rsidRPr="00C2090C">
              <w:rPr>
                <w:rFonts w:ascii="Times New Roman" w:hAnsi="Times New Roman" w:cs="Times New Roman"/>
                <w:sz w:val="24"/>
                <w:szCs w:val="24"/>
              </w:rPr>
              <w:t xml:space="preserve"> </w:t>
            </w:r>
            <w:proofErr w:type="spellStart"/>
            <w:r w:rsidRPr="00C2090C">
              <w:rPr>
                <w:rFonts w:ascii="Times New Roman" w:hAnsi="Times New Roman" w:cs="Times New Roman"/>
                <w:sz w:val="24"/>
                <w:szCs w:val="24"/>
              </w:rPr>
              <w:t>Исламбек</w:t>
            </w:r>
            <w:proofErr w:type="spellEnd"/>
            <w:r w:rsidRPr="00C2090C">
              <w:rPr>
                <w:rFonts w:ascii="Times New Roman" w:hAnsi="Times New Roman" w:cs="Times New Roman"/>
                <w:sz w:val="24"/>
                <w:szCs w:val="24"/>
                <w:lang w:val="kk-KZ"/>
              </w:rPr>
              <w:t>/</w:t>
            </w:r>
            <w:r w:rsidRPr="00C2090C">
              <w:rPr>
                <w:rFonts w:ascii="Times New Roman" w:hAnsi="Times New Roman" w:cs="Times New Roman"/>
                <w:sz w:val="24"/>
                <w:szCs w:val="24"/>
              </w:rPr>
              <w:t xml:space="preserve">Редактор: </w:t>
            </w:r>
            <w:proofErr w:type="spellStart"/>
            <w:proofErr w:type="gramStart"/>
            <w:r w:rsidRPr="00C2090C">
              <w:rPr>
                <w:rFonts w:ascii="Times New Roman" w:hAnsi="Times New Roman" w:cs="Times New Roman"/>
                <w:sz w:val="24"/>
                <w:szCs w:val="24"/>
              </w:rPr>
              <w:t>Проф.Абдувахап</w:t>
            </w:r>
            <w:proofErr w:type="spellEnd"/>
            <w:r w:rsidRPr="00C2090C">
              <w:rPr>
                <w:rFonts w:ascii="Times New Roman" w:hAnsi="Times New Roman" w:cs="Times New Roman"/>
                <w:sz w:val="24"/>
                <w:szCs w:val="24"/>
              </w:rPr>
              <w:t xml:space="preserve">  Кара</w:t>
            </w:r>
            <w:proofErr w:type="gramEnd"/>
            <w:r w:rsidRPr="00C2090C">
              <w:rPr>
                <w:rFonts w:ascii="Times New Roman" w:hAnsi="Times New Roman" w:cs="Times New Roman"/>
                <w:sz w:val="24"/>
                <w:szCs w:val="24"/>
              </w:rPr>
              <w:t>.</w:t>
            </w:r>
            <w:r w:rsidRPr="00C2090C">
              <w:rPr>
                <w:rFonts w:ascii="Times New Roman" w:hAnsi="Times New Roman" w:cs="Times New Roman"/>
                <w:sz w:val="24"/>
                <w:szCs w:val="24"/>
                <w:lang w:val="kk-KZ"/>
              </w:rPr>
              <w:t xml:space="preserve"> –</w:t>
            </w:r>
            <w:r w:rsidRPr="00C2090C">
              <w:rPr>
                <w:rFonts w:ascii="Times New Roman" w:hAnsi="Times New Roman" w:cs="Times New Roman"/>
                <w:sz w:val="24"/>
                <w:szCs w:val="24"/>
              </w:rPr>
              <w:t xml:space="preserve"> </w:t>
            </w:r>
            <w:r w:rsidRPr="00C2090C">
              <w:rPr>
                <w:rFonts w:ascii="Times New Roman" w:hAnsi="Times New Roman" w:cs="Times New Roman"/>
                <w:sz w:val="24"/>
                <w:szCs w:val="24"/>
                <w:lang w:val="kk-KZ"/>
              </w:rPr>
              <w:t>б.м., б.г. -</w:t>
            </w:r>
            <w:r w:rsidRPr="00C2090C">
              <w:rPr>
                <w:rFonts w:ascii="Times New Roman" w:hAnsi="Times New Roman" w:cs="Times New Roman"/>
                <w:sz w:val="24"/>
                <w:szCs w:val="24"/>
              </w:rPr>
              <w:t xml:space="preserve"> 192 с.,</w:t>
            </w:r>
            <w:r w:rsidRPr="00C2090C">
              <w:rPr>
                <w:rFonts w:ascii="Times New Roman" w:hAnsi="Times New Roman" w:cs="Times New Roman"/>
                <w:sz w:val="24"/>
                <w:szCs w:val="24"/>
                <w:lang w:val="kk-KZ"/>
              </w:rPr>
              <w:t xml:space="preserve"> размер: 71,8 МБ</w:t>
            </w:r>
            <w:r w:rsidRPr="00C2090C">
              <w:rPr>
                <w:rFonts w:ascii="Times New Roman" w:hAnsi="Times New Roman" w:cs="Times New Roman"/>
                <w:b/>
                <w:sz w:val="24"/>
                <w:szCs w:val="24"/>
                <w:lang w:val="kk-KZ"/>
              </w:rPr>
              <w:t xml:space="preserve">  </w:t>
            </w:r>
            <w:r w:rsidRPr="00C2090C">
              <w:rPr>
                <w:rFonts w:ascii="Times New Roman" w:hAnsi="Times New Roman" w:cs="Times New Roman"/>
                <w:sz w:val="24"/>
                <w:szCs w:val="24"/>
              </w:rPr>
              <w:t xml:space="preserve"> </w:t>
            </w:r>
          </w:p>
        </w:tc>
      </w:tr>
      <w:tr w:rsidR="005C054F"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8B55D3" w:rsidRDefault="005C054F" w:rsidP="00C2090C">
            <w:pPr>
              <w:jc w:val="both"/>
              <w:rPr>
                <w:rFonts w:ascii="Times New Roman" w:hAnsi="Times New Roman" w:cs="Times New Roman"/>
                <w:b/>
                <w:sz w:val="24"/>
                <w:szCs w:val="24"/>
                <w:lang w:val="kk-KZ"/>
              </w:rPr>
            </w:pPr>
            <w:r w:rsidRPr="008B55D3">
              <w:rPr>
                <w:rFonts w:ascii="Times New Roman" w:hAnsi="Times New Roman" w:cs="Times New Roman"/>
                <w:b/>
                <w:sz w:val="24"/>
                <w:szCs w:val="24"/>
                <w:lang w:val="kk-KZ"/>
              </w:rPr>
              <w:t xml:space="preserve">Халифа Алтай </w:t>
            </w:r>
          </w:p>
          <w:p w:rsidR="005C054F" w:rsidRPr="008B55D3" w:rsidRDefault="00483CDD" w:rsidP="00C2090C">
            <w:pPr>
              <w:jc w:val="both"/>
              <w:rPr>
                <w:rFonts w:ascii="Times New Roman" w:hAnsi="Times New Roman" w:cs="Times New Roman"/>
                <w:sz w:val="24"/>
                <w:szCs w:val="24"/>
                <w:lang w:val="kk-KZ"/>
              </w:rPr>
            </w:pPr>
            <w:r>
              <w:rPr>
                <w:rFonts w:ascii="Times New Roman" w:hAnsi="Times New Roman" w:cs="Times New Roman"/>
                <w:sz w:val="24"/>
                <w:szCs w:val="24"/>
                <w:lang w:val="kk-KZ"/>
              </w:rPr>
              <w:t>Тажуид</w:t>
            </w:r>
            <w:r w:rsidR="005C054F">
              <w:rPr>
                <w:rFonts w:ascii="Times New Roman" w:hAnsi="Times New Roman" w:cs="Times New Roman"/>
                <w:sz w:val="24"/>
                <w:szCs w:val="24"/>
                <w:lang w:val="kk-KZ"/>
              </w:rPr>
              <w:t xml:space="preserve"> – Станбул, 1992. – 31 б. </w:t>
            </w:r>
          </w:p>
        </w:tc>
      </w:tr>
      <w:tr w:rsidR="005C054F"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8B55D3" w:rsidRDefault="005C054F" w:rsidP="00C2090C">
            <w:pPr>
              <w:jc w:val="both"/>
              <w:rPr>
                <w:rFonts w:ascii="Times New Roman" w:hAnsi="Times New Roman" w:cs="Times New Roman"/>
                <w:b/>
                <w:sz w:val="24"/>
                <w:szCs w:val="24"/>
                <w:lang w:val="kk-KZ"/>
              </w:rPr>
            </w:pPr>
            <w:r w:rsidRPr="008B55D3">
              <w:rPr>
                <w:rFonts w:ascii="Times New Roman" w:hAnsi="Times New Roman" w:cs="Times New Roman"/>
                <w:b/>
                <w:sz w:val="24"/>
                <w:szCs w:val="24"/>
                <w:lang w:val="kk-KZ"/>
              </w:rPr>
              <w:t xml:space="preserve">Халифа Алтай </w:t>
            </w:r>
          </w:p>
          <w:p w:rsidR="005C054F" w:rsidRPr="008B55D3" w:rsidRDefault="005C054F" w:rsidP="00C209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Таңдаулы Хадистер аудармасы. – Алматы: Берен ШК., 1993. – 113 б. </w:t>
            </w:r>
          </w:p>
        </w:tc>
      </w:tr>
      <w:tr w:rsidR="005C054F" w:rsidRPr="00C2090C"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C2090C" w:rsidRDefault="005C054F" w:rsidP="00C2090C">
            <w:pPr>
              <w:rPr>
                <w:rFonts w:ascii="Times New Roman" w:hAnsi="Times New Roman" w:cs="Times New Roman"/>
                <w:b/>
                <w:sz w:val="24"/>
                <w:szCs w:val="24"/>
                <w:lang w:val="kk-KZ"/>
              </w:rPr>
            </w:pPr>
            <w:r w:rsidRPr="00C2090C">
              <w:rPr>
                <w:rFonts w:ascii="Times New Roman" w:hAnsi="Times New Roman" w:cs="Times New Roman"/>
                <w:b/>
                <w:sz w:val="24"/>
                <w:szCs w:val="24"/>
                <w:lang w:val="kk-KZ"/>
              </w:rPr>
              <w:t>Апетай Мұқарапұлы</w:t>
            </w:r>
          </w:p>
          <w:p w:rsidR="005C054F" w:rsidRPr="00C2090C" w:rsidRDefault="005C054F" w:rsidP="00C2090C">
            <w:pPr>
              <w:rPr>
                <w:rFonts w:ascii="Times New Roman" w:hAnsi="Times New Roman" w:cs="Times New Roman"/>
                <w:sz w:val="24"/>
                <w:szCs w:val="24"/>
                <w:lang w:val="kk-KZ"/>
              </w:rPr>
            </w:pPr>
            <w:r w:rsidRPr="00C2090C">
              <w:rPr>
                <w:rFonts w:ascii="Times New Roman" w:hAnsi="Times New Roman" w:cs="Times New Roman"/>
                <w:sz w:val="24"/>
                <w:szCs w:val="24"/>
                <w:lang w:val="kk-KZ"/>
              </w:rPr>
              <w:t>Киелі көш. - Бейжин, 2012.- 816 б.,</w:t>
            </w:r>
            <w:r w:rsidRPr="00C2090C">
              <w:rPr>
                <w:rFonts w:ascii="Times New Roman" w:hAnsi="Times New Roman" w:cs="Times New Roman"/>
                <w:b/>
                <w:sz w:val="24"/>
                <w:szCs w:val="24"/>
                <w:lang w:val="kk-KZ"/>
              </w:rPr>
              <w:t xml:space="preserve"> </w:t>
            </w:r>
            <w:r w:rsidRPr="00C2090C">
              <w:rPr>
                <w:rFonts w:ascii="Times New Roman" w:hAnsi="Times New Roman" w:cs="Times New Roman"/>
                <w:sz w:val="24"/>
                <w:szCs w:val="24"/>
                <w:lang w:val="kk-KZ"/>
              </w:rPr>
              <w:t>көлемі: 335 МБ</w:t>
            </w:r>
            <w:r w:rsidRPr="00C2090C">
              <w:rPr>
                <w:rFonts w:ascii="Times New Roman" w:hAnsi="Times New Roman" w:cs="Times New Roman"/>
                <w:b/>
                <w:sz w:val="24"/>
                <w:szCs w:val="24"/>
                <w:lang w:val="kk-KZ"/>
              </w:rPr>
              <w:t xml:space="preserve">  </w:t>
            </w:r>
            <w:r w:rsidRPr="00C2090C">
              <w:rPr>
                <w:rFonts w:ascii="Times New Roman" w:hAnsi="Times New Roman" w:cs="Times New Roman"/>
                <w:sz w:val="24"/>
                <w:szCs w:val="24"/>
                <w:lang w:val="kk-KZ"/>
              </w:rPr>
              <w:t xml:space="preserve">  </w:t>
            </w:r>
          </w:p>
        </w:tc>
      </w:tr>
      <w:tr w:rsidR="005C054F" w:rsidRPr="00C2090C"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C2090C" w:rsidRDefault="005C054F" w:rsidP="00C2090C">
            <w:pPr>
              <w:rPr>
                <w:rFonts w:ascii="Times New Roman" w:hAnsi="Times New Roman" w:cs="Times New Roman"/>
                <w:b/>
                <w:sz w:val="24"/>
                <w:szCs w:val="24"/>
                <w:lang w:val="en-US"/>
              </w:rPr>
            </w:pPr>
            <w:r w:rsidRPr="00C2090C">
              <w:rPr>
                <w:rFonts w:ascii="Times New Roman" w:hAnsi="Times New Roman" w:cs="Times New Roman"/>
                <w:b/>
                <w:sz w:val="24"/>
                <w:szCs w:val="24"/>
                <w:lang w:val="kk-KZ"/>
              </w:rPr>
              <w:t>Ахмет Б.</w:t>
            </w:r>
            <w:r w:rsidRPr="00C2090C">
              <w:rPr>
                <w:rFonts w:ascii="Times New Roman" w:hAnsi="Times New Roman" w:cs="Times New Roman"/>
                <w:b/>
                <w:sz w:val="24"/>
                <w:szCs w:val="24"/>
              </w:rPr>
              <w:t xml:space="preserve"> </w:t>
            </w:r>
            <w:r w:rsidRPr="00C2090C">
              <w:rPr>
                <w:rFonts w:ascii="Times New Roman" w:hAnsi="Times New Roman" w:cs="Times New Roman"/>
                <w:b/>
                <w:sz w:val="24"/>
                <w:szCs w:val="24"/>
                <w:lang w:val="kk-KZ"/>
              </w:rPr>
              <w:t>Эрджиласун</w:t>
            </w:r>
            <w:r w:rsidRPr="00C2090C">
              <w:rPr>
                <w:rFonts w:ascii="Times New Roman" w:hAnsi="Times New Roman" w:cs="Times New Roman"/>
                <w:b/>
                <w:sz w:val="24"/>
                <w:szCs w:val="24"/>
              </w:rPr>
              <w:t xml:space="preserve"> </w:t>
            </w:r>
            <w:r w:rsidRPr="00C2090C">
              <w:rPr>
                <w:rFonts w:ascii="Times New Roman" w:hAnsi="Times New Roman" w:cs="Times New Roman"/>
                <w:b/>
                <w:sz w:val="24"/>
                <w:szCs w:val="24"/>
                <w:lang w:val="kk-KZ"/>
              </w:rPr>
              <w:t xml:space="preserve"> </w:t>
            </w:r>
          </w:p>
          <w:p w:rsidR="005C054F" w:rsidRPr="00C2090C" w:rsidRDefault="005C054F" w:rsidP="00C2090C">
            <w:pPr>
              <w:pStyle w:val="Pa4"/>
              <w:jc w:val="both"/>
              <w:rPr>
                <w:lang w:val="kk-KZ"/>
              </w:rPr>
            </w:pPr>
            <w:r w:rsidRPr="00C2090C">
              <w:t>Журнал Монголии и Китая</w:t>
            </w:r>
            <w:r w:rsidRPr="00C2090C">
              <w:rPr>
                <w:lang w:val="kk-KZ"/>
              </w:rPr>
              <w:t xml:space="preserve">/Анкара: </w:t>
            </w:r>
            <w:r w:rsidRPr="00C2090C">
              <w:rPr>
                <w:color w:val="000000"/>
              </w:rPr>
              <w:t>Изд.о-ва</w:t>
            </w:r>
            <w:r w:rsidRPr="00C2090C">
              <w:rPr>
                <w:color w:val="000000"/>
                <w:lang w:val="kk-KZ"/>
              </w:rPr>
              <w:t xml:space="preserve"> и</w:t>
            </w:r>
            <w:r w:rsidRPr="00C2090C">
              <w:rPr>
                <w:lang w:val="kk-KZ"/>
              </w:rPr>
              <w:t>нститут исследования турецкой культуры, 1991. –</w:t>
            </w:r>
            <w:r w:rsidRPr="00C2090C">
              <w:t xml:space="preserve"> 165 </w:t>
            </w:r>
            <w:r w:rsidRPr="00C2090C">
              <w:rPr>
                <w:lang w:val="en-US"/>
              </w:rPr>
              <w:t>c</w:t>
            </w:r>
            <w:r w:rsidRPr="00C2090C">
              <w:t>.,</w:t>
            </w:r>
            <w:r w:rsidRPr="00C2090C">
              <w:rPr>
                <w:b/>
                <w:lang w:val="kk-KZ"/>
              </w:rPr>
              <w:t xml:space="preserve"> </w:t>
            </w:r>
            <w:r w:rsidRPr="00C2090C">
              <w:rPr>
                <w:lang w:val="kk-KZ"/>
              </w:rPr>
              <w:t>размер: 64,4 МБ</w:t>
            </w:r>
            <w:r w:rsidRPr="00C2090C">
              <w:rPr>
                <w:b/>
                <w:lang w:val="kk-KZ"/>
              </w:rPr>
              <w:t xml:space="preserve">  </w:t>
            </w:r>
          </w:p>
        </w:tc>
      </w:tr>
      <w:tr w:rsidR="005C054F" w:rsidRPr="00C2090C"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C2090C" w:rsidRDefault="005C054F" w:rsidP="00C2090C">
            <w:pPr>
              <w:rPr>
                <w:rFonts w:ascii="Times New Roman" w:hAnsi="Times New Roman" w:cs="Times New Roman"/>
                <w:b/>
                <w:sz w:val="24"/>
                <w:szCs w:val="24"/>
                <w:lang w:val="kk-KZ"/>
              </w:rPr>
            </w:pPr>
            <w:r w:rsidRPr="00C2090C">
              <w:rPr>
                <w:rFonts w:ascii="Times New Roman" w:hAnsi="Times New Roman" w:cs="Times New Roman"/>
                <w:sz w:val="24"/>
                <w:szCs w:val="24"/>
                <w:lang w:val="kk-KZ"/>
              </w:rPr>
              <w:t xml:space="preserve">Библиография Туркестана: 2-е издание/Подготовил: А. Шукур Туран. – </w:t>
            </w:r>
            <w:r w:rsidRPr="00C2090C">
              <w:rPr>
                <w:rFonts w:ascii="Times New Roman" w:hAnsi="Times New Roman" w:cs="Times New Roman"/>
                <w:sz w:val="24"/>
                <w:szCs w:val="24"/>
              </w:rPr>
              <w:t>Анкара</w:t>
            </w:r>
            <w:r w:rsidRPr="00C2090C">
              <w:rPr>
                <w:rFonts w:ascii="Times New Roman" w:hAnsi="Times New Roman" w:cs="Times New Roman"/>
                <w:sz w:val="24"/>
                <w:szCs w:val="24"/>
                <w:lang w:val="kk-KZ"/>
              </w:rPr>
              <w:t>:</w:t>
            </w:r>
            <w:r w:rsidRPr="00C2090C">
              <w:rPr>
                <w:rFonts w:ascii="Times New Roman" w:hAnsi="Times New Roman" w:cs="Times New Roman"/>
                <w:color w:val="000000"/>
                <w:sz w:val="24"/>
                <w:szCs w:val="24"/>
              </w:rPr>
              <w:t xml:space="preserve"> Изд.о-ва</w:t>
            </w:r>
            <w:r w:rsidRPr="00C2090C">
              <w:rPr>
                <w:rFonts w:ascii="Times New Roman" w:hAnsi="Times New Roman" w:cs="Times New Roman"/>
                <w:sz w:val="24"/>
                <w:szCs w:val="24"/>
                <w:lang w:val="kk-KZ"/>
              </w:rPr>
              <w:t xml:space="preserve">  молодого Туркестана</w:t>
            </w:r>
            <w:r w:rsidRPr="00C2090C">
              <w:rPr>
                <w:rFonts w:ascii="Times New Roman" w:hAnsi="Times New Roman" w:cs="Times New Roman"/>
                <w:sz w:val="24"/>
                <w:szCs w:val="24"/>
              </w:rPr>
              <w:t>, 1979. - 95 с.,</w:t>
            </w:r>
            <w:r w:rsidRPr="00C2090C">
              <w:rPr>
                <w:rFonts w:ascii="Times New Roman" w:hAnsi="Times New Roman" w:cs="Times New Roman"/>
                <w:b/>
                <w:sz w:val="24"/>
                <w:szCs w:val="24"/>
                <w:lang w:val="kk-KZ"/>
              </w:rPr>
              <w:t xml:space="preserve"> </w:t>
            </w:r>
            <w:r w:rsidRPr="00C2090C">
              <w:rPr>
                <w:rFonts w:ascii="Times New Roman" w:hAnsi="Times New Roman" w:cs="Times New Roman"/>
                <w:sz w:val="24"/>
                <w:szCs w:val="24"/>
                <w:lang w:val="kk-KZ"/>
              </w:rPr>
              <w:t>размер: 43,3 МБ</w:t>
            </w:r>
            <w:r w:rsidRPr="00C2090C">
              <w:rPr>
                <w:rFonts w:ascii="Times New Roman" w:hAnsi="Times New Roman" w:cs="Times New Roman"/>
                <w:b/>
                <w:sz w:val="24"/>
                <w:szCs w:val="24"/>
                <w:lang w:val="kk-KZ"/>
              </w:rPr>
              <w:t xml:space="preserve">  </w:t>
            </w:r>
          </w:p>
        </w:tc>
      </w:tr>
      <w:tr w:rsidR="005C054F" w:rsidRPr="00C2090C"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C2090C" w:rsidRDefault="005C054F" w:rsidP="00C2090C">
            <w:pPr>
              <w:pStyle w:val="Pa4"/>
              <w:jc w:val="both"/>
              <w:rPr>
                <w:b/>
                <w:spacing w:val="-1"/>
              </w:rPr>
            </w:pPr>
            <w:r w:rsidRPr="00C2090C">
              <w:rPr>
                <w:lang w:val="kk-KZ"/>
              </w:rPr>
              <w:t>Et</w:t>
            </w:r>
            <w:proofErr w:type="spellStart"/>
            <w:r w:rsidRPr="00C2090C">
              <w:rPr>
                <w:lang w:val="en-GB"/>
              </w:rPr>
              <w:t>hnicity</w:t>
            </w:r>
            <w:proofErr w:type="spellEnd"/>
            <w:r w:rsidRPr="00C2090C">
              <w:rPr>
                <w:lang w:val="en-GB"/>
              </w:rPr>
              <w:t xml:space="preserve">, Minorities and cultural encounters.  Centre for </w:t>
            </w:r>
            <w:proofErr w:type="spellStart"/>
            <w:r w:rsidRPr="00C2090C">
              <w:rPr>
                <w:lang w:val="en-GB"/>
              </w:rPr>
              <w:t>Multiethnic</w:t>
            </w:r>
            <w:proofErr w:type="spellEnd"/>
            <w:r w:rsidRPr="00C2090C">
              <w:rPr>
                <w:lang w:val="en-GB"/>
              </w:rPr>
              <w:t xml:space="preserve"> Research-</w:t>
            </w:r>
            <w:proofErr w:type="spellStart"/>
            <w:r w:rsidRPr="00C2090C">
              <w:rPr>
                <w:lang w:val="en-GB"/>
              </w:rPr>
              <w:t>Upsala</w:t>
            </w:r>
            <w:proofErr w:type="spellEnd"/>
            <w:r w:rsidRPr="00C2090C">
              <w:rPr>
                <w:lang w:val="en-GB"/>
              </w:rPr>
              <w:t xml:space="preserve"> University, </w:t>
            </w:r>
            <w:proofErr w:type="spellStart"/>
            <w:r w:rsidRPr="00C2090C">
              <w:rPr>
                <w:lang w:val="en-GB"/>
              </w:rPr>
              <w:t>Upsala</w:t>
            </w:r>
            <w:proofErr w:type="spellEnd"/>
            <w:r w:rsidRPr="00C2090C">
              <w:rPr>
                <w:lang w:val="en-GB"/>
              </w:rPr>
              <w:t xml:space="preserve"> 1991. Edited by Ingvar </w:t>
            </w:r>
            <w:proofErr w:type="spellStart"/>
            <w:r w:rsidRPr="00C2090C">
              <w:rPr>
                <w:lang w:val="en-GB"/>
              </w:rPr>
              <w:t>Svanberg</w:t>
            </w:r>
            <w:proofErr w:type="spellEnd"/>
            <w:r w:rsidRPr="00C2090C">
              <w:rPr>
                <w:lang w:val="en-GB"/>
              </w:rPr>
              <w:t>.  143 pages</w:t>
            </w:r>
            <w:r w:rsidRPr="00C2090C">
              <w:t>,</w:t>
            </w:r>
            <w:r w:rsidRPr="00C2090C">
              <w:rPr>
                <w:color w:val="000000"/>
                <w:lang w:val="en-US"/>
              </w:rPr>
              <w:t xml:space="preserve"> size</w:t>
            </w:r>
            <w:r w:rsidRPr="00C2090C">
              <w:rPr>
                <w:color w:val="000000"/>
                <w:lang w:val="kk-KZ"/>
              </w:rPr>
              <w:t>: 57</w:t>
            </w:r>
            <w:r w:rsidRPr="00C2090C">
              <w:rPr>
                <w:color w:val="000000"/>
              </w:rPr>
              <w:t xml:space="preserve">,7 </w:t>
            </w:r>
            <w:r w:rsidRPr="00C2090C">
              <w:rPr>
                <w:color w:val="000000"/>
                <w:lang w:val="en-US"/>
              </w:rPr>
              <w:t>MB</w:t>
            </w:r>
            <w:r w:rsidRPr="00C2090C">
              <w:rPr>
                <w:color w:val="000000"/>
              </w:rPr>
              <w:t xml:space="preserve">  </w:t>
            </w:r>
          </w:p>
        </w:tc>
      </w:tr>
      <w:tr w:rsidR="005C054F" w:rsidRPr="00C2090C"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C2090C" w:rsidRDefault="005C054F" w:rsidP="00C2090C">
            <w:pPr>
              <w:rPr>
                <w:rFonts w:ascii="Times New Roman" w:hAnsi="Times New Roman" w:cs="Times New Roman"/>
                <w:b/>
                <w:sz w:val="24"/>
                <w:szCs w:val="24"/>
              </w:rPr>
            </w:pPr>
            <w:proofErr w:type="spellStart"/>
            <w:r w:rsidRPr="00C2090C">
              <w:rPr>
                <w:rFonts w:ascii="Times New Roman" w:hAnsi="Times New Roman" w:cs="Times New Roman"/>
                <w:b/>
                <w:sz w:val="24"/>
                <w:szCs w:val="24"/>
              </w:rPr>
              <w:t>Ертугул</w:t>
            </w:r>
            <w:proofErr w:type="spellEnd"/>
            <w:r w:rsidRPr="00C2090C">
              <w:rPr>
                <w:rFonts w:ascii="Times New Roman" w:hAnsi="Times New Roman" w:cs="Times New Roman"/>
                <w:b/>
                <w:sz w:val="24"/>
                <w:szCs w:val="24"/>
              </w:rPr>
              <w:t xml:space="preserve"> </w:t>
            </w:r>
            <w:proofErr w:type="spellStart"/>
            <w:r w:rsidRPr="00C2090C">
              <w:rPr>
                <w:rFonts w:ascii="Times New Roman" w:hAnsi="Times New Roman" w:cs="Times New Roman"/>
                <w:b/>
                <w:sz w:val="24"/>
                <w:szCs w:val="24"/>
              </w:rPr>
              <w:t>Яман</w:t>
            </w:r>
            <w:proofErr w:type="spellEnd"/>
            <w:r w:rsidRPr="00C2090C">
              <w:rPr>
                <w:rFonts w:ascii="Times New Roman" w:hAnsi="Times New Roman" w:cs="Times New Roman"/>
                <w:b/>
                <w:sz w:val="24"/>
                <w:szCs w:val="24"/>
              </w:rPr>
              <w:t xml:space="preserve">, </w:t>
            </w:r>
            <w:proofErr w:type="spellStart"/>
            <w:r w:rsidRPr="00C2090C">
              <w:rPr>
                <w:rFonts w:ascii="Times New Roman" w:hAnsi="Times New Roman" w:cs="Times New Roman"/>
                <w:b/>
                <w:sz w:val="24"/>
                <w:szCs w:val="24"/>
              </w:rPr>
              <w:t>Кемаль</w:t>
            </w:r>
            <w:proofErr w:type="spellEnd"/>
            <w:r w:rsidRPr="00C2090C">
              <w:rPr>
                <w:rFonts w:ascii="Times New Roman" w:hAnsi="Times New Roman" w:cs="Times New Roman"/>
                <w:b/>
                <w:sz w:val="24"/>
                <w:szCs w:val="24"/>
              </w:rPr>
              <w:t xml:space="preserve"> </w:t>
            </w:r>
            <w:proofErr w:type="spellStart"/>
            <w:r w:rsidRPr="00C2090C">
              <w:rPr>
                <w:rFonts w:ascii="Times New Roman" w:hAnsi="Times New Roman" w:cs="Times New Roman"/>
                <w:b/>
                <w:sz w:val="24"/>
                <w:szCs w:val="24"/>
              </w:rPr>
              <w:t>Болач</w:t>
            </w:r>
            <w:proofErr w:type="spellEnd"/>
            <w:r w:rsidRPr="00C2090C">
              <w:rPr>
                <w:rFonts w:ascii="Times New Roman" w:hAnsi="Times New Roman" w:cs="Times New Roman"/>
                <w:b/>
                <w:sz w:val="24"/>
                <w:szCs w:val="24"/>
              </w:rPr>
              <w:t xml:space="preserve">, </w:t>
            </w:r>
            <w:proofErr w:type="spellStart"/>
            <w:r w:rsidRPr="00C2090C">
              <w:rPr>
                <w:rFonts w:ascii="Times New Roman" w:hAnsi="Times New Roman" w:cs="Times New Roman"/>
                <w:b/>
                <w:sz w:val="24"/>
                <w:szCs w:val="24"/>
              </w:rPr>
              <w:t>Ахсан</w:t>
            </w:r>
            <w:proofErr w:type="spellEnd"/>
            <w:r w:rsidRPr="00C2090C">
              <w:rPr>
                <w:rFonts w:ascii="Times New Roman" w:hAnsi="Times New Roman" w:cs="Times New Roman"/>
                <w:b/>
                <w:sz w:val="24"/>
                <w:szCs w:val="24"/>
              </w:rPr>
              <w:t xml:space="preserve"> </w:t>
            </w:r>
            <w:proofErr w:type="spellStart"/>
            <w:r w:rsidRPr="00C2090C">
              <w:rPr>
                <w:rFonts w:ascii="Times New Roman" w:hAnsi="Times New Roman" w:cs="Times New Roman"/>
                <w:b/>
                <w:sz w:val="24"/>
                <w:szCs w:val="24"/>
              </w:rPr>
              <w:t>Есатоглу</w:t>
            </w:r>
            <w:proofErr w:type="spellEnd"/>
          </w:p>
          <w:p w:rsidR="005C054F" w:rsidRPr="00C2090C" w:rsidRDefault="005C054F" w:rsidP="00C2090C">
            <w:pPr>
              <w:pStyle w:val="Pa4"/>
              <w:jc w:val="both"/>
              <w:rPr>
                <w:lang w:val="kk-KZ"/>
              </w:rPr>
            </w:pPr>
            <w:r w:rsidRPr="00C2090C">
              <w:t>Тюркский мир в Турции</w:t>
            </w:r>
            <w:r w:rsidRPr="00C2090C">
              <w:rPr>
                <w:lang w:val="kk-KZ"/>
              </w:rPr>
              <w:t>/</w:t>
            </w:r>
            <w:r w:rsidRPr="00C2090C">
              <w:t>Анкара</w:t>
            </w:r>
            <w:r w:rsidRPr="00C2090C">
              <w:rPr>
                <w:lang w:val="kk-KZ"/>
              </w:rPr>
              <w:t xml:space="preserve">: </w:t>
            </w:r>
            <w:r w:rsidRPr="00C2090C">
              <w:rPr>
                <w:color w:val="000000"/>
              </w:rPr>
              <w:t>Изд.о-ва</w:t>
            </w:r>
            <w:r w:rsidRPr="00C2090C">
              <w:rPr>
                <w:color w:val="000000"/>
                <w:lang w:val="kk-KZ"/>
              </w:rPr>
              <w:t xml:space="preserve"> </w:t>
            </w:r>
            <w:r w:rsidRPr="00C2090C">
              <w:t>фундамента религиозной Турции, 1998. – 333 с.,</w:t>
            </w:r>
            <w:r w:rsidRPr="00C2090C">
              <w:rPr>
                <w:lang w:val="kk-KZ"/>
              </w:rPr>
              <w:t xml:space="preserve"> размер: 89,5 МБ</w:t>
            </w:r>
            <w:r w:rsidRPr="00C2090C">
              <w:rPr>
                <w:b/>
                <w:lang w:val="kk-KZ"/>
              </w:rPr>
              <w:t xml:space="preserve">  </w:t>
            </w:r>
          </w:p>
        </w:tc>
      </w:tr>
      <w:tr w:rsidR="005C054F" w:rsidRPr="00C2090C"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C2090C" w:rsidRDefault="005C054F" w:rsidP="00C2090C">
            <w:pPr>
              <w:pStyle w:val="Pa4"/>
              <w:jc w:val="both"/>
              <w:rPr>
                <w:b/>
              </w:rPr>
            </w:pPr>
            <w:r w:rsidRPr="00C2090C">
              <w:rPr>
                <w:b/>
                <w:lang w:val="kk-KZ"/>
              </w:rPr>
              <w:t>Зафер Селви</w:t>
            </w:r>
            <w:r w:rsidRPr="00C2090C">
              <w:rPr>
                <w:b/>
              </w:rPr>
              <w:t>,</w:t>
            </w:r>
            <w:r w:rsidRPr="00C2090C">
              <w:rPr>
                <w:b/>
                <w:lang w:val="kk-KZ"/>
              </w:rPr>
              <w:t xml:space="preserve"> Мансур Тейджи</w:t>
            </w:r>
            <w:r w:rsidRPr="00C2090C">
              <w:rPr>
                <w:b/>
              </w:rPr>
              <w:t>,</w:t>
            </w:r>
            <w:r w:rsidRPr="00C2090C">
              <w:rPr>
                <w:b/>
                <w:lang w:val="kk-KZ"/>
              </w:rPr>
              <w:t xml:space="preserve"> Абдувахап Кара</w:t>
            </w:r>
          </w:p>
          <w:p w:rsidR="005C054F" w:rsidRPr="00C2090C" w:rsidRDefault="005C054F" w:rsidP="00C2090C">
            <w:pPr>
              <w:rPr>
                <w:rFonts w:ascii="Times New Roman" w:hAnsi="Times New Roman" w:cs="Times New Roman"/>
                <w:b/>
                <w:sz w:val="24"/>
                <w:szCs w:val="24"/>
              </w:rPr>
            </w:pPr>
            <w:r w:rsidRPr="00C2090C">
              <w:rPr>
                <w:rFonts w:ascii="Times New Roman" w:hAnsi="Times New Roman" w:cs="Times New Roman"/>
                <w:sz w:val="24"/>
                <w:szCs w:val="24"/>
                <w:lang w:val="kk-KZ"/>
              </w:rPr>
              <w:t>Переселение казахов с Восточного Туркестана в Анадолу и Осман Таштан/Стамбул:</w:t>
            </w:r>
            <w:r w:rsidRPr="00C2090C">
              <w:rPr>
                <w:rFonts w:ascii="Times New Roman" w:hAnsi="Times New Roman" w:cs="Times New Roman"/>
                <w:color w:val="000000"/>
                <w:sz w:val="24"/>
                <w:szCs w:val="24"/>
              </w:rPr>
              <w:t xml:space="preserve"> Изд.о-ва</w:t>
            </w:r>
            <w:r w:rsidRPr="00C2090C">
              <w:rPr>
                <w:rFonts w:ascii="Times New Roman" w:hAnsi="Times New Roman" w:cs="Times New Roman"/>
                <w:sz w:val="24"/>
                <w:szCs w:val="24"/>
                <w:lang w:val="kk-KZ"/>
              </w:rPr>
              <w:t xml:space="preserve"> Фундамент казахских турков</w:t>
            </w:r>
            <w:r w:rsidRPr="00C2090C">
              <w:rPr>
                <w:rFonts w:ascii="Times New Roman" w:hAnsi="Times New Roman" w:cs="Times New Roman"/>
                <w:sz w:val="24"/>
                <w:szCs w:val="24"/>
              </w:rPr>
              <w:t xml:space="preserve">, </w:t>
            </w:r>
            <w:r w:rsidRPr="00C2090C">
              <w:rPr>
                <w:rFonts w:ascii="Times New Roman" w:hAnsi="Times New Roman" w:cs="Times New Roman"/>
                <w:sz w:val="24"/>
                <w:szCs w:val="24"/>
                <w:lang w:val="kk-KZ"/>
              </w:rPr>
              <w:t>1996.</w:t>
            </w:r>
            <w:r w:rsidRPr="00C2090C">
              <w:rPr>
                <w:rFonts w:ascii="Times New Roman" w:hAnsi="Times New Roman" w:cs="Times New Roman"/>
                <w:sz w:val="24"/>
                <w:szCs w:val="24"/>
              </w:rPr>
              <w:t xml:space="preserve"> -</w:t>
            </w:r>
            <w:r w:rsidRPr="00C2090C">
              <w:rPr>
                <w:rFonts w:ascii="Times New Roman" w:hAnsi="Times New Roman" w:cs="Times New Roman"/>
                <w:sz w:val="24"/>
                <w:szCs w:val="24"/>
                <w:lang w:val="kk-KZ"/>
              </w:rPr>
              <w:t xml:space="preserve"> 6</w:t>
            </w:r>
            <w:r w:rsidRPr="00C2090C">
              <w:rPr>
                <w:rFonts w:ascii="Times New Roman" w:hAnsi="Times New Roman" w:cs="Times New Roman"/>
                <w:sz w:val="24"/>
                <w:szCs w:val="24"/>
              </w:rPr>
              <w:t xml:space="preserve">5 </w:t>
            </w:r>
            <w:r w:rsidRPr="00C2090C">
              <w:rPr>
                <w:rFonts w:ascii="Times New Roman" w:hAnsi="Times New Roman" w:cs="Times New Roman"/>
                <w:sz w:val="24"/>
                <w:szCs w:val="24"/>
                <w:lang w:val="kk-KZ"/>
              </w:rPr>
              <w:t>с</w:t>
            </w:r>
            <w:r w:rsidRPr="00C2090C">
              <w:rPr>
                <w:rFonts w:ascii="Times New Roman" w:hAnsi="Times New Roman" w:cs="Times New Roman"/>
                <w:sz w:val="24"/>
                <w:szCs w:val="24"/>
              </w:rPr>
              <w:t>.,</w:t>
            </w:r>
            <w:r w:rsidRPr="00C2090C">
              <w:rPr>
                <w:rFonts w:ascii="Times New Roman" w:hAnsi="Times New Roman" w:cs="Times New Roman"/>
                <w:sz w:val="24"/>
                <w:szCs w:val="24"/>
                <w:lang w:val="kk-KZ"/>
              </w:rPr>
              <w:t xml:space="preserve"> размер: 31,9 МБ</w:t>
            </w:r>
            <w:r w:rsidRPr="00C2090C">
              <w:rPr>
                <w:rFonts w:ascii="Times New Roman" w:hAnsi="Times New Roman" w:cs="Times New Roman"/>
                <w:b/>
                <w:sz w:val="24"/>
                <w:szCs w:val="24"/>
                <w:lang w:val="kk-KZ"/>
              </w:rPr>
              <w:t xml:space="preserve">  </w:t>
            </w:r>
          </w:p>
        </w:tc>
      </w:tr>
      <w:tr w:rsidR="005C054F" w:rsidRPr="008038E3"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C2090C" w:rsidRDefault="005C054F" w:rsidP="00C2090C">
            <w:pPr>
              <w:jc w:val="both"/>
              <w:rPr>
                <w:rFonts w:ascii="Times New Roman" w:hAnsi="Times New Roman" w:cs="Times New Roman"/>
                <w:b/>
                <w:sz w:val="24"/>
                <w:szCs w:val="24"/>
                <w:lang w:val="en-US"/>
              </w:rPr>
            </w:pPr>
            <w:bookmarkStart w:id="0" w:name="bookmark0"/>
            <w:r w:rsidRPr="00C2090C">
              <w:rPr>
                <w:rFonts w:ascii="Times New Roman" w:hAnsi="Times New Roman" w:cs="Times New Roman"/>
                <w:b/>
                <w:sz w:val="24"/>
                <w:szCs w:val="24"/>
                <w:lang w:val="en-US"/>
              </w:rPr>
              <w:t>Kirchner, Mark</w:t>
            </w:r>
            <w:bookmarkEnd w:id="0"/>
          </w:p>
          <w:p w:rsidR="005C054F" w:rsidRPr="00C2090C" w:rsidRDefault="005C054F" w:rsidP="00C2090C">
            <w:pPr>
              <w:jc w:val="both"/>
              <w:rPr>
                <w:rFonts w:ascii="Times New Roman" w:hAnsi="Times New Roman" w:cs="Times New Roman"/>
                <w:sz w:val="24"/>
                <w:szCs w:val="24"/>
                <w:lang w:val="en-US"/>
              </w:rPr>
            </w:pPr>
            <w:proofErr w:type="spellStart"/>
            <w:r w:rsidRPr="00C2090C">
              <w:rPr>
                <w:rFonts w:ascii="Times New Roman" w:hAnsi="Times New Roman" w:cs="Times New Roman"/>
                <w:sz w:val="24"/>
                <w:szCs w:val="24"/>
                <w:lang w:val="en-US"/>
              </w:rPr>
              <w:t>Phonologie</w:t>
            </w:r>
            <w:proofErr w:type="spellEnd"/>
            <w:r w:rsidRPr="00C2090C">
              <w:rPr>
                <w:rFonts w:ascii="Times New Roman" w:hAnsi="Times New Roman" w:cs="Times New Roman"/>
                <w:sz w:val="24"/>
                <w:szCs w:val="24"/>
                <w:lang w:val="en-US"/>
              </w:rPr>
              <w:t xml:space="preserve"> des </w:t>
            </w:r>
            <w:proofErr w:type="spellStart"/>
            <w:r w:rsidRPr="00C2090C">
              <w:rPr>
                <w:rFonts w:ascii="Times New Roman" w:hAnsi="Times New Roman" w:cs="Times New Roman"/>
                <w:sz w:val="24"/>
                <w:szCs w:val="24"/>
                <w:lang w:val="en-US"/>
              </w:rPr>
              <w:t>Kasachischen</w:t>
            </w:r>
            <w:proofErr w:type="spellEnd"/>
            <w:r w:rsidRPr="00C2090C">
              <w:rPr>
                <w:rFonts w:ascii="Times New Roman" w:hAnsi="Times New Roman" w:cs="Times New Roman"/>
                <w:sz w:val="24"/>
                <w:szCs w:val="24"/>
                <w:lang w:val="en-US"/>
              </w:rPr>
              <w:t xml:space="preserve">. </w:t>
            </w:r>
            <w:proofErr w:type="spellStart"/>
            <w:r w:rsidRPr="00C2090C">
              <w:rPr>
                <w:rFonts w:ascii="Times New Roman" w:hAnsi="Times New Roman" w:cs="Times New Roman"/>
                <w:sz w:val="24"/>
                <w:szCs w:val="24"/>
                <w:lang w:val="en-US"/>
              </w:rPr>
              <w:t>Untersuchungen</w:t>
            </w:r>
            <w:proofErr w:type="spellEnd"/>
            <w:r w:rsidRPr="00C2090C">
              <w:rPr>
                <w:rFonts w:ascii="Times New Roman" w:hAnsi="Times New Roman" w:cs="Times New Roman"/>
                <w:sz w:val="24"/>
                <w:szCs w:val="24"/>
                <w:lang w:val="en-US"/>
              </w:rPr>
              <w:t xml:space="preserve"> </w:t>
            </w:r>
            <w:proofErr w:type="spellStart"/>
            <w:r w:rsidRPr="00C2090C">
              <w:rPr>
                <w:rFonts w:ascii="Times New Roman" w:hAnsi="Times New Roman" w:cs="Times New Roman"/>
                <w:sz w:val="24"/>
                <w:szCs w:val="24"/>
                <w:lang w:val="en-US"/>
              </w:rPr>
              <w:t>anhand</w:t>
            </w:r>
            <w:proofErr w:type="spellEnd"/>
            <w:r w:rsidRPr="00C2090C">
              <w:rPr>
                <w:rFonts w:ascii="Times New Roman" w:hAnsi="Times New Roman" w:cs="Times New Roman"/>
                <w:sz w:val="24"/>
                <w:szCs w:val="24"/>
                <w:lang w:val="en-US"/>
              </w:rPr>
              <w:t xml:space="preserve"> von </w:t>
            </w:r>
            <w:proofErr w:type="spellStart"/>
            <w:r w:rsidRPr="00C2090C">
              <w:rPr>
                <w:rFonts w:ascii="Times New Roman" w:hAnsi="Times New Roman" w:cs="Times New Roman"/>
                <w:sz w:val="24"/>
                <w:szCs w:val="24"/>
                <w:lang w:val="en-US"/>
              </w:rPr>
              <w:t>Sprachaufnaufnahmen</w:t>
            </w:r>
            <w:proofErr w:type="spellEnd"/>
            <w:r w:rsidRPr="00C2090C">
              <w:rPr>
                <w:rFonts w:ascii="Times New Roman" w:hAnsi="Times New Roman" w:cs="Times New Roman"/>
                <w:sz w:val="24"/>
                <w:szCs w:val="24"/>
                <w:lang w:val="en-US"/>
              </w:rPr>
              <w:t xml:space="preserve"> </w:t>
            </w:r>
            <w:proofErr w:type="spellStart"/>
            <w:r w:rsidRPr="00C2090C">
              <w:rPr>
                <w:rFonts w:ascii="Times New Roman" w:hAnsi="Times New Roman" w:cs="Times New Roman"/>
                <w:sz w:val="24"/>
                <w:szCs w:val="24"/>
                <w:lang w:val="en-US"/>
              </w:rPr>
              <w:t>aus</w:t>
            </w:r>
            <w:proofErr w:type="spellEnd"/>
            <w:r w:rsidRPr="00C2090C">
              <w:rPr>
                <w:rFonts w:ascii="Times New Roman" w:hAnsi="Times New Roman" w:cs="Times New Roman"/>
                <w:sz w:val="24"/>
                <w:szCs w:val="24"/>
                <w:lang w:val="en-US"/>
              </w:rPr>
              <w:t xml:space="preserve"> der </w:t>
            </w:r>
            <w:proofErr w:type="spellStart"/>
            <w:r w:rsidRPr="00C2090C">
              <w:rPr>
                <w:rFonts w:ascii="Times New Roman" w:hAnsi="Times New Roman" w:cs="Times New Roman"/>
                <w:sz w:val="24"/>
                <w:szCs w:val="24"/>
                <w:lang w:val="en-US"/>
              </w:rPr>
              <w:t>kasachischen</w:t>
            </w:r>
            <w:proofErr w:type="spellEnd"/>
            <w:r w:rsidRPr="00C2090C">
              <w:rPr>
                <w:rFonts w:ascii="Times New Roman" w:hAnsi="Times New Roman" w:cs="Times New Roman"/>
                <w:sz w:val="24"/>
                <w:szCs w:val="24"/>
                <w:lang w:val="en-US"/>
              </w:rPr>
              <w:t xml:space="preserve"> </w:t>
            </w:r>
            <w:proofErr w:type="spellStart"/>
            <w:r w:rsidRPr="00C2090C">
              <w:rPr>
                <w:rFonts w:ascii="Times New Roman" w:hAnsi="Times New Roman" w:cs="Times New Roman"/>
                <w:sz w:val="24"/>
                <w:szCs w:val="24"/>
                <w:lang w:val="en-US"/>
              </w:rPr>
              <w:t>Exilgruppe</w:t>
            </w:r>
            <w:proofErr w:type="spellEnd"/>
            <w:r w:rsidRPr="00C2090C">
              <w:rPr>
                <w:rFonts w:ascii="Times New Roman" w:hAnsi="Times New Roman" w:cs="Times New Roman"/>
                <w:sz w:val="24"/>
                <w:szCs w:val="24"/>
                <w:lang w:val="en-US"/>
              </w:rPr>
              <w:t xml:space="preserve"> in Istanbul. </w:t>
            </w:r>
            <w:proofErr w:type="spellStart"/>
            <w:r w:rsidRPr="00C2090C">
              <w:rPr>
                <w:rFonts w:ascii="Times New Roman" w:hAnsi="Times New Roman" w:cs="Times New Roman"/>
                <w:sz w:val="24"/>
                <w:szCs w:val="24"/>
                <w:lang w:val="en-US"/>
              </w:rPr>
              <w:t>Teil</w:t>
            </w:r>
            <w:proofErr w:type="spellEnd"/>
            <w:r w:rsidRPr="00C2090C">
              <w:rPr>
                <w:rFonts w:ascii="Times New Roman" w:hAnsi="Times New Roman" w:cs="Times New Roman"/>
                <w:sz w:val="24"/>
                <w:szCs w:val="24"/>
                <w:lang w:val="en-US"/>
              </w:rPr>
              <w:t xml:space="preserve"> 1: </w:t>
            </w:r>
            <w:proofErr w:type="spellStart"/>
            <w:r w:rsidRPr="00C2090C">
              <w:rPr>
                <w:rFonts w:ascii="Times New Roman" w:hAnsi="Times New Roman" w:cs="Times New Roman"/>
                <w:sz w:val="24"/>
                <w:szCs w:val="24"/>
                <w:lang w:val="en-US"/>
              </w:rPr>
              <w:t>Untersuchung</w:t>
            </w:r>
            <w:proofErr w:type="spellEnd"/>
            <w:r w:rsidRPr="00C2090C">
              <w:rPr>
                <w:rFonts w:ascii="Times New Roman" w:hAnsi="Times New Roman" w:cs="Times New Roman"/>
                <w:sz w:val="24"/>
                <w:szCs w:val="24"/>
                <w:lang w:val="en-US"/>
              </w:rPr>
              <w:t>/Mark Kirchner. -</w:t>
            </w:r>
          </w:p>
          <w:p w:rsidR="005C054F" w:rsidRPr="00C2090C" w:rsidRDefault="005C054F" w:rsidP="00C2090C">
            <w:pPr>
              <w:jc w:val="both"/>
              <w:rPr>
                <w:rFonts w:ascii="Times New Roman" w:hAnsi="Times New Roman" w:cs="Times New Roman"/>
                <w:sz w:val="24"/>
                <w:szCs w:val="24"/>
                <w:lang w:val="en-US"/>
              </w:rPr>
            </w:pPr>
            <w:r w:rsidRPr="00C2090C">
              <w:rPr>
                <w:rFonts w:ascii="Times New Roman" w:hAnsi="Times New Roman" w:cs="Times New Roman"/>
                <w:sz w:val="24"/>
                <w:szCs w:val="24"/>
                <w:lang w:val="en-US"/>
              </w:rPr>
              <w:t xml:space="preserve">Wiesbaden: </w:t>
            </w:r>
            <w:proofErr w:type="spellStart"/>
            <w:proofErr w:type="gramStart"/>
            <w:r w:rsidRPr="00C2090C">
              <w:rPr>
                <w:rFonts w:ascii="Times New Roman" w:hAnsi="Times New Roman" w:cs="Times New Roman"/>
                <w:sz w:val="24"/>
                <w:szCs w:val="24"/>
                <w:lang w:val="en-US"/>
              </w:rPr>
              <w:t>Harrassowitz</w:t>
            </w:r>
            <w:proofErr w:type="spellEnd"/>
            <w:r w:rsidRPr="00C2090C">
              <w:rPr>
                <w:rFonts w:ascii="Times New Roman" w:hAnsi="Times New Roman" w:cs="Times New Roman"/>
                <w:sz w:val="24"/>
                <w:szCs w:val="24"/>
                <w:lang w:val="en-US"/>
              </w:rPr>
              <w:t>.,</w:t>
            </w:r>
            <w:proofErr w:type="gramEnd"/>
            <w:r w:rsidRPr="00C2090C">
              <w:rPr>
                <w:rFonts w:ascii="Times New Roman" w:hAnsi="Times New Roman" w:cs="Times New Roman"/>
                <w:sz w:val="24"/>
                <w:szCs w:val="24"/>
                <w:lang w:val="en-US"/>
              </w:rPr>
              <w:t xml:space="preserve"> 1992. - 190 </w:t>
            </w:r>
            <w:proofErr w:type="spellStart"/>
            <w:r w:rsidRPr="00C2090C">
              <w:rPr>
                <w:rFonts w:ascii="Times New Roman" w:hAnsi="Times New Roman" w:cs="Times New Roman"/>
                <w:sz w:val="24"/>
                <w:szCs w:val="24"/>
                <w:lang w:val="en-US"/>
              </w:rPr>
              <w:t>seite</w:t>
            </w:r>
            <w:proofErr w:type="spellEnd"/>
            <w:r w:rsidRPr="00C2090C">
              <w:rPr>
                <w:rFonts w:ascii="Times New Roman" w:hAnsi="Times New Roman" w:cs="Times New Roman"/>
                <w:sz w:val="24"/>
                <w:szCs w:val="24"/>
                <w:lang w:val="en-US"/>
              </w:rPr>
              <w:t>,</w:t>
            </w:r>
            <w:r w:rsidRPr="00C2090C">
              <w:rPr>
                <w:rFonts w:ascii="Times New Roman" w:hAnsi="Times New Roman" w:cs="Times New Roman"/>
                <w:color w:val="000000"/>
                <w:sz w:val="24"/>
                <w:szCs w:val="24"/>
                <w:lang w:val="en-US"/>
              </w:rPr>
              <w:t xml:space="preserve"> size</w:t>
            </w:r>
            <w:r w:rsidRPr="00C2090C">
              <w:rPr>
                <w:rFonts w:ascii="Times New Roman" w:hAnsi="Times New Roman" w:cs="Times New Roman"/>
                <w:color w:val="000000"/>
                <w:sz w:val="24"/>
                <w:szCs w:val="24"/>
                <w:lang w:val="kk-KZ"/>
              </w:rPr>
              <w:t>: 71,8</w:t>
            </w:r>
            <w:r w:rsidRPr="00C2090C">
              <w:rPr>
                <w:rFonts w:ascii="Times New Roman" w:hAnsi="Times New Roman" w:cs="Times New Roman"/>
                <w:color w:val="000000"/>
                <w:sz w:val="24"/>
                <w:szCs w:val="24"/>
                <w:lang w:val="en-US"/>
              </w:rPr>
              <w:t xml:space="preserve"> MB  </w:t>
            </w:r>
          </w:p>
        </w:tc>
      </w:tr>
      <w:tr w:rsidR="005C054F" w:rsidRPr="008038E3"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C2090C" w:rsidRDefault="005C054F" w:rsidP="00C2090C">
            <w:pPr>
              <w:jc w:val="both"/>
              <w:rPr>
                <w:rFonts w:ascii="Times New Roman" w:hAnsi="Times New Roman" w:cs="Times New Roman"/>
                <w:b/>
                <w:sz w:val="24"/>
                <w:szCs w:val="24"/>
                <w:lang w:val="en-US"/>
              </w:rPr>
            </w:pPr>
            <w:r w:rsidRPr="00C2090C">
              <w:rPr>
                <w:rFonts w:ascii="Times New Roman" w:hAnsi="Times New Roman" w:cs="Times New Roman"/>
                <w:b/>
                <w:sz w:val="24"/>
                <w:szCs w:val="24"/>
                <w:lang w:val="en-US"/>
              </w:rPr>
              <w:t>Kirchner, Mark</w:t>
            </w:r>
          </w:p>
          <w:p w:rsidR="005C054F" w:rsidRPr="00C2090C" w:rsidRDefault="005C054F" w:rsidP="00C2090C">
            <w:pPr>
              <w:jc w:val="both"/>
              <w:rPr>
                <w:rFonts w:ascii="Times New Roman" w:hAnsi="Times New Roman" w:cs="Times New Roman"/>
                <w:sz w:val="24"/>
                <w:szCs w:val="24"/>
                <w:lang w:val="en-US"/>
              </w:rPr>
            </w:pPr>
            <w:proofErr w:type="spellStart"/>
            <w:r w:rsidRPr="00C2090C">
              <w:rPr>
                <w:rFonts w:ascii="Times New Roman" w:hAnsi="Times New Roman" w:cs="Times New Roman"/>
                <w:sz w:val="24"/>
                <w:szCs w:val="24"/>
                <w:lang w:val="en-US"/>
              </w:rPr>
              <w:t>Phonologie</w:t>
            </w:r>
            <w:proofErr w:type="spellEnd"/>
            <w:r w:rsidRPr="00C2090C">
              <w:rPr>
                <w:rFonts w:ascii="Times New Roman" w:hAnsi="Times New Roman" w:cs="Times New Roman"/>
                <w:sz w:val="24"/>
                <w:szCs w:val="24"/>
                <w:lang w:val="en-US"/>
              </w:rPr>
              <w:t xml:space="preserve"> des </w:t>
            </w:r>
            <w:proofErr w:type="spellStart"/>
            <w:r w:rsidRPr="00C2090C">
              <w:rPr>
                <w:rFonts w:ascii="Times New Roman" w:hAnsi="Times New Roman" w:cs="Times New Roman"/>
                <w:sz w:val="24"/>
                <w:szCs w:val="24"/>
                <w:lang w:val="en-US"/>
              </w:rPr>
              <w:t>Kasachischen</w:t>
            </w:r>
            <w:proofErr w:type="spellEnd"/>
            <w:r w:rsidRPr="00C2090C">
              <w:rPr>
                <w:rFonts w:ascii="Times New Roman" w:hAnsi="Times New Roman" w:cs="Times New Roman"/>
                <w:sz w:val="24"/>
                <w:szCs w:val="24"/>
                <w:lang w:val="en-US"/>
              </w:rPr>
              <w:t xml:space="preserve">. </w:t>
            </w:r>
            <w:proofErr w:type="spellStart"/>
            <w:r w:rsidRPr="00C2090C">
              <w:rPr>
                <w:rFonts w:ascii="Times New Roman" w:hAnsi="Times New Roman" w:cs="Times New Roman"/>
                <w:sz w:val="24"/>
                <w:szCs w:val="24"/>
                <w:lang w:val="en-US"/>
              </w:rPr>
              <w:t>Untersuchungen</w:t>
            </w:r>
            <w:proofErr w:type="spellEnd"/>
            <w:r w:rsidRPr="00C2090C">
              <w:rPr>
                <w:rFonts w:ascii="Times New Roman" w:hAnsi="Times New Roman" w:cs="Times New Roman"/>
                <w:sz w:val="24"/>
                <w:szCs w:val="24"/>
                <w:lang w:val="en-US"/>
              </w:rPr>
              <w:t xml:space="preserve"> </w:t>
            </w:r>
            <w:proofErr w:type="spellStart"/>
            <w:r w:rsidRPr="00C2090C">
              <w:rPr>
                <w:rFonts w:ascii="Times New Roman" w:hAnsi="Times New Roman" w:cs="Times New Roman"/>
                <w:sz w:val="24"/>
                <w:szCs w:val="24"/>
                <w:lang w:val="en-US"/>
              </w:rPr>
              <w:t>anhand</w:t>
            </w:r>
            <w:proofErr w:type="spellEnd"/>
            <w:r w:rsidRPr="00C2090C">
              <w:rPr>
                <w:rFonts w:ascii="Times New Roman" w:hAnsi="Times New Roman" w:cs="Times New Roman"/>
                <w:sz w:val="24"/>
                <w:szCs w:val="24"/>
                <w:lang w:val="en-US"/>
              </w:rPr>
              <w:t xml:space="preserve"> von </w:t>
            </w:r>
            <w:proofErr w:type="spellStart"/>
            <w:r w:rsidRPr="00C2090C">
              <w:rPr>
                <w:rFonts w:ascii="Times New Roman" w:hAnsi="Times New Roman" w:cs="Times New Roman"/>
                <w:sz w:val="24"/>
                <w:szCs w:val="24"/>
                <w:lang w:val="en-US"/>
              </w:rPr>
              <w:t>Sprachaufnaufnahmen</w:t>
            </w:r>
            <w:proofErr w:type="spellEnd"/>
            <w:r w:rsidRPr="00C2090C">
              <w:rPr>
                <w:rFonts w:ascii="Times New Roman" w:hAnsi="Times New Roman" w:cs="Times New Roman"/>
                <w:sz w:val="24"/>
                <w:szCs w:val="24"/>
                <w:lang w:val="en-US"/>
              </w:rPr>
              <w:t xml:space="preserve"> </w:t>
            </w:r>
            <w:proofErr w:type="spellStart"/>
            <w:r w:rsidRPr="00C2090C">
              <w:rPr>
                <w:rFonts w:ascii="Times New Roman" w:hAnsi="Times New Roman" w:cs="Times New Roman"/>
                <w:sz w:val="24"/>
                <w:szCs w:val="24"/>
                <w:lang w:val="en-US"/>
              </w:rPr>
              <w:t>aus</w:t>
            </w:r>
            <w:proofErr w:type="spellEnd"/>
            <w:r w:rsidRPr="00C2090C">
              <w:rPr>
                <w:rFonts w:ascii="Times New Roman" w:hAnsi="Times New Roman" w:cs="Times New Roman"/>
                <w:sz w:val="24"/>
                <w:szCs w:val="24"/>
                <w:lang w:val="en-US"/>
              </w:rPr>
              <w:t xml:space="preserve"> der </w:t>
            </w:r>
            <w:proofErr w:type="spellStart"/>
            <w:r w:rsidRPr="00C2090C">
              <w:rPr>
                <w:rFonts w:ascii="Times New Roman" w:hAnsi="Times New Roman" w:cs="Times New Roman"/>
                <w:sz w:val="24"/>
                <w:szCs w:val="24"/>
                <w:lang w:val="en-US"/>
              </w:rPr>
              <w:t>kasachischen</w:t>
            </w:r>
            <w:proofErr w:type="spellEnd"/>
            <w:r w:rsidRPr="00C2090C">
              <w:rPr>
                <w:rFonts w:ascii="Times New Roman" w:hAnsi="Times New Roman" w:cs="Times New Roman"/>
                <w:sz w:val="24"/>
                <w:szCs w:val="24"/>
                <w:lang w:val="en-US"/>
              </w:rPr>
              <w:t xml:space="preserve"> </w:t>
            </w:r>
            <w:proofErr w:type="spellStart"/>
            <w:r w:rsidRPr="00C2090C">
              <w:rPr>
                <w:rFonts w:ascii="Times New Roman" w:hAnsi="Times New Roman" w:cs="Times New Roman"/>
                <w:sz w:val="24"/>
                <w:szCs w:val="24"/>
                <w:lang w:val="en-US"/>
              </w:rPr>
              <w:t>Exilgruppe</w:t>
            </w:r>
            <w:proofErr w:type="spellEnd"/>
            <w:r w:rsidRPr="00C2090C">
              <w:rPr>
                <w:rFonts w:ascii="Times New Roman" w:hAnsi="Times New Roman" w:cs="Times New Roman"/>
                <w:sz w:val="24"/>
                <w:szCs w:val="24"/>
                <w:lang w:val="en-US"/>
              </w:rPr>
              <w:t xml:space="preserve"> in Istanbul. </w:t>
            </w:r>
            <w:proofErr w:type="spellStart"/>
            <w:r w:rsidRPr="00C2090C">
              <w:rPr>
                <w:rFonts w:ascii="Times New Roman" w:hAnsi="Times New Roman" w:cs="Times New Roman"/>
                <w:sz w:val="24"/>
                <w:szCs w:val="24"/>
                <w:lang w:val="en-US"/>
              </w:rPr>
              <w:t>Teil</w:t>
            </w:r>
            <w:proofErr w:type="spellEnd"/>
            <w:r w:rsidRPr="00C2090C">
              <w:rPr>
                <w:rFonts w:ascii="Times New Roman" w:hAnsi="Times New Roman" w:cs="Times New Roman"/>
                <w:sz w:val="24"/>
                <w:szCs w:val="24"/>
                <w:lang w:val="en-US"/>
              </w:rPr>
              <w:t xml:space="preserve"> 2: </w:t>
            </w:r>
            <w:proofErr w:type="spellStart"/>
            <w:r w:rsidRPr="00C2090C">
              <w:rPr>
                <w:rFonts w:ascii="Times New Roman" w:hAnsi="Times New Roman" w:cs="Times New Roman"/>
                <w:sz w:val="24"/>
                <w:szCs w:val="24"/>
                <w:lang w:val="en-US"/>
              </w:rPr>
              <w:t>Untersuchung</w:t>
            </w:r>
            <w:proofErr w:type="spellEnd"/>
            <w:r w:rsidRPr="00C2090C">
              <w:rPr>
                <w:rFonts w:ascii="Times New Roman" w:hAnsi="Times New Roman" w:cs="Times New Roman"/>
                <w:sz w:val="24"/>
                <w:szCs w:val="24"/>
                <w:lang w:val="en-US"/>
              </w:rPr>
              <w:t>/Mark Kirchner. -</w:t>
            </w:r>
          </w:p>
          <w:p w:rsidR="005C054F" w:rsidRPr="00C2090C" w:rsidRDefault="005C054F" w:rsidP="00C2090C">
            <w:pPr>
              <w:jc w:val="both"/>
              <w:rPr>
                <w:rFonts w:ascii="Times New Roman" w:hAnsi="Times New Roman" w:cs="Times New Roman"/>
                <w:sz w:val="24"/>
                <w:szCs w:val="24"/>
                <w:lang w:val="en-US"/>
              </w:rPr>
            </w:pPr>
            <w:r w:rsidRPr="00C2090C">
              <w:rPr>
                <w:rFonts w:ascii="Times New Roman" w:hAnsi="Times New Roman" w:cs="Times New Roman"/>
                <w:sz w:val="24"/>
                <w:szCs w:val="24"/>
                <w:lang w:val="en-US"/>
              </w:rPr>
              <w:t xml:space="preserve">Wiesbaden: </w:t>
            </w:r>
            <w:proofErr w:type="spellStart"/>
            <w:proofErr w:type="gramStart"/>
            <w:r w:rsidRPr="00C2090C">
              <w:rPr>
                <w:rFonts w:ascii="Times New Roman" w:hAnsi="Times New Roman" w:cs="Times New Roman"/>
                <w:sz w:val="24"/>
                <w:szCs w:val="24"/>
                <w:lang w:val="en-US"/>
              </w:rPr>
              <w:t>Harrassowitz</w:t>
            </w:r>
            <w:proofErr w:type="spellEnd"/>
            <w:r w:rsidRPr="00C2090C">
              <w:rPr>
                <w:rFonts w:ascii="Times New Roman" w:hAnsi="Times New Roman" w:cs="Times New Roman"/>
                <w:sz w:val="24"/>
                <w:szCs w:val="24"/>
                <w:lang w:val="en-US"/>
              </w:rPr>
              <w:t>.,</w:t>
            </w:r>
            <w:proofErr w:type="gramEnd"/>
            <w:r w:rsidRPr="00C2090C">
              <w:rPr>
                <w:rFonts w:ascii="Times New Roman" w:hAnsi="Times New Roman" w:cs="Times New Roman"/>
                <w:sz w:val="24"/>
                <w:szCs w:val="24"/>
                <w:lang w:val="en-US"/>
              </w:rPr>
              <w:t xml:space="preserve"> 1992. – 191-368 </w:t>
            </w:r>
            <w:proofErr w:type="spellStart"/>
            <w:r w:rsidRPr="00C2090C">
              <w:rPr>
                <w:rFonts w:ascii="Times New Roman" w:hAnsi="Times New Roman" w:cs="Times New Roman"/>
                <w:sz w:val="24"/>
                <w:szCs w:val="24"/>
                <w:lang w:val="en-US"/>
              </w:rPr>
              <w:t>seite</w:t>
            </w:r>
            <w:proofErr w:type="spellEnd"/>
            <w:r w:rsidRPr="00C2090C">
              <w:rPr>
                <w:rFonts w:ascii="Times New Roman" w:hAnsi="Times New Roman" w:cs="Times New Roman"/>
                <w:sz w:val="24"/>
                <w:szCs w:val="24"/>
                <w:lang w:val="en-US"/>
              </w:rPr>
              <w:t>,</w:t>
            </w:r>
            <w:r w:rsidRPr="00C2090C">
              <w:rPr>
                <w:rFonts w:ascii="Times New Roman" w:hAnsi="Times New Roman" w:cs="Times New Roman"/>
                <w:color w:val="000000"/>
                <w:sz w:val="24"/>
                <w:szCs w:val="24"/>
                <w:lang w:val="en-US"/>
              </w:rPr>
              <w:t xml:space="preserve"> size</w:t>
            </w:r>
            <w:r w:rsidRPr="00C2090C">
              <w:rPr>
                <w:rFonts w:ascii="Times New Roman" w:hAnsi="Times New Roman" w:cs="Times New Roman"/>
                <w:color w:val="000000"/>
                <w:sz w:val="24"/>
                <w:szCs w:val="24"/>
                <w:lang w:val="kk-KZ"/>
              </w:rPr>
              <w:t>: 73,1</w:t>
            </w:r>
            <w:r w:rsidRPr="00C2090C">
              <w:rPr>
                <w:rFonts w:ascii="Times New Roman" w:hAnsi="Times New Roman" w:cs="Times New Roman"/>
                <w:color w:val="000000"/>
                <w:sz w:val="24"/>
                <w:szCs w:val="24"/>
                <w:lang w:val="en-US"/>
              </w:rPr>
              <w:t xml:space="preserve"> MB  </w:t>
            </w:r>
          </w:p>
        </w:tc>
      </w:tr>
      <w:tr w:rsidR="005C054F" w:rsidRPr="008038E3"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Default="005C054F" w:rsidP="00B846C9">
            <w:pPr>
              <w:jc w:val="both"/>
              <w:rPr>
                <w:rFonts w:ascii="Times New Roman" w:hAnsi="Times New Roman" w:cs="Times New Roman"/>
                <w:b/>
                <w:sz w:val="24"/>
                <w:szCs w:val="24"/>
                <w:lang w:val="kk-KZ"/>
              </w:rPr>
            </w:pPr>
            <w:r>
              <w:rPr>
                <w:rFonts w:ascii="Times New Roman" w:hAnsi="Times New Roman" w:cs="Times New Roman"/>
                <w:b/>
                <w:sz w:val="24"/>
                <w:szCs w:val="24"/>
                <w:lang w:val="kk-KZ"/>
              </w:rPr>
              <w:t>Құдышев О.</w:t>
            </w:r>
          </w:p>
          <w:p w:rsidR="005C054F" w:rsidRDefault="005C054F" w:rsidP="00B846C9">
            <w:pPr>
              <w:jc w:val="both"/>
              <w:rPr>
                <w:rFonts w:ascii="Times New Roman" w:hAnsi="Times New Roman" w:cs="Times New Roman"/>
                <w:sz w:val="24"/>
                <w:szCs w:val="24"/>
                <w:lang w:val="kk-KZ"/>
              </w:rPr>
            </w:pPr>
            <w:r w:rsidRPr="00C449C7">
              <w:rPr>
                <w:rFonts w:ascii="Times New Roman" w:hAnsi="Times New Roman" w:cs="Times New Roman"/>
                <w:sz w:val="24"/>
                <w:szCs w:val="24"/>
                <w:lang w:val="kk-KZ"/>
              </w:rPr>
              <w:t>Иманның</w:t>
            </w:r>
            <w:r>
              <w:rPr>
                <w:rFonts w:ascii="Times New Roman" w:hAnsi="Times New Roman" w:cs="Times New Roman"/>
                <w:sz w:val="24"/>
                <w:szCs w:val="24"/>
                <w:lang w:val="kk-KZ"/>
              </w:rPr>
              <w:t xml:space="preserve"> шарттары және Құранның сүрелері – Алматы: Қазақстан, 1991 – 81 б.</w:t>
            </w:r>
          </w:p>
          <w:p w:rsidR="00D7054B" w:rsidRPr="001A38D2" w:rsidRDefault="001A38D2" w:rsidP="00B846C9">
            <w:pPr>
              <w:ind w:firstLine="709"/>
              <w:jc w:val="both"/>
              <w:rPr>
                <w:rFonts w:ascii="Times New Roman" w:hAnsi="Times New Roman" w:cs="Times New Roman"/>
                <w:sz w:val="24"/>
                <w:szCs w:val="24"/>
                <w:lang w:val="kk-KZ"/>
              </w:rPr>
            </w:pPr>
            <w:bookmarkStart w:id="1" w:name="_GoBack"/>
            <w:bookmarkEnd w:id="1"/>
            <w:r w:rsidRPr="001A38D2">
              <w:rPr>
                <w:rFonts w:ascii="Times New Roman" w:hAnsi="Times New Roman" w:cs="Times New Roman"/>
                <w:sz w:val="24"/>
                <w:szCs w:val="24"/>
                <w:lang w:val="kk-KZ"/>
              </w:rPr>
              <w:t xml:space="preserve"> </w:t>
            </w:r>
            <w:r w:rsidR="00D7054B" w:rsidRPr="001A38D2">
              <w:rPr>
                <w:rFonts w:ascii="Times New Roman" w:hAnsi="Times New Roman" w:cs="Times New Roman"/>
                <w:sz w:val="24"/>
                <w:szCs w:val="24"/>
                <w:lang w:val="kk-KZ"/>
              </w:rPr>
              <w:t>«Иманның шарттары және Құранның сурелері» деген атпен шығарылып отырған бұл кітапта ісләм дінінің ереже-қағидалары баяндалып, Құранның негізгі сүрелерінің қазақша мағыналары берілген.</w:t>
            </w:r>
          </w:p>
        </w:tc>
      </w:tr>
      <w:tr w:rsidR="005C054F" w:rsidRPr="008038E3"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C2090C" w:rsidRDefault="005C054F" w:rsidP="00C2090C">
            <w:pPr>
              <w:rPr>
                <w:rFonts w:ascii="Times New Roman" w:hAnsi="Times New Roman" w:cs="Times New Roman"/>
                <w:b/>
                <w:sz w:val="24"/>
                <w:szCs w:val="24"/>
                <w:lang w:val="kk-KZ"/>
              </w:rPr>
            </w:pPr>
            <w:r w:rsidRPr="00C2090C">
              <w:rPr>
                <w:rFonts w:ascii="Times New Roman" w:hAnsi="Times New Roman" w:cs="Times New Roman"/>
                <w:b/>
                <w:sz w:val="24"/>
                <w:szCs w:val="24"/>
                <w:lang w:val="kk-KZ"/>
              </w:rPr>
              <w:t>Мұхаммед ай-Ариджи</w:t>
            </w:r>
          </w:p>
          <w:p w:rsidR="005C054F" w:rsidRPr="00C2090C" w:rsidRDefault="005C054F" w:rsidP="00C2090C">
            <w:pPr>
              <w:jc w:val="both"/>
              <w:rPr>
                <w:rFonts w:ascii="Times New Roman" w:hAnsi="Times New Roman" w:cs="Times New Roman"/>
                <w:b/>
                <w:sz w:val="24"/>
                <w:szCs w:val="24"/>
                <w:lang w:val="kk-KZ"/>
              </w:rPr>
            </w:pPr>
            <w:r w:rsidRPr="00C2090C">
              <w:rPr>
                <w:rFonts w:ascii="Times New Roman" w:hAnsi="Times New Roman" w:cs="Times New Roman"/>
                <w:sz w:val="24"/>
                <w:szCs w:val="24"/>
                <w:lang w:val="kk-KZ"/>
              </w:rPr>
              <w:t>Құран Кәрімнің әлемдік сыйы. - Доха, 1991. – 202 б., көлемі: 60 МБ</w:t>
            </w:r>
            <w:r w:rsidRPr="00C2090C">
              <w:rPr>
                <w:rFonts w:ascii="Times New Roman" w:hAnsi="Times New Roman" w:cs="Times New Roman"/>
                <w:b/>
                <w:sz w:val="24"/>
                <w:szCs w:val="24"/>
                <w:lang w:val="kk-KZ"/>
              </w:rPr>
              <w:t xml:space="preserve">  </w:t>
            </w:r>
            <w:r w:rsidRPr="00C2090C">
              <w:rPr>
                <w:rFonts w:ascii="Times New Roman" w:hAnsi="Times New Roman" w:cs="Times New Roman"/>
                <w:sz w:val="24"/>
                <w:szCs w:val="24"/>
                <w:lang w:val="kk-KZ"/>
              </w:rPr>
              <w:t xml:space="preserve">     </w:t>
            </w:r>
          </w:p>
        </w:tc>
      </w:tr>
      <w:tr w:rsidR="005C054F" w:rsidRPr="008038E3"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C2090C" w:rsidRDefault="005C054F" w:rsidP="00C2090C">
            <w:pPr>
              <w:rPr>
                <w:rFonts w:ascii="Times New Roman" w:hAnsi="Times New Roman" w:cs="Times New Roman"/>
                <w:b/>
                <w:sz w:val="24"/>
                <w:szCs w:val="24"/>
                <w:lang w:val="kk-KZ"/>
              </w:rPr>
            </w:pPr>
            <w:r w:rsidRPr="00C2090C">
              <w:rPr>
                <w:rFonts w:ascii="Times New Roman" w:hAnsi="Times New Roman" w:cs="Times New Roman"/>
                <w:b/>
                <w:sz w:val="24"/>
                <w:szCs w:val="24"/>
                <w:lang w:val="kk-KZ"/>
              </w:rPr>
              <w:t>Сейіт Абызұлы</w:t>
            </w:r>
          </w:p>
          <w:p w:rsidR="005C054F" w:rsidRPr="00C2090C" w:rsidRDefault="005C054F" w:rsidP="00C2090C">
            <w:pPr>
              <w:jc w:val="both"/>
              <w:rPr>
                <w:rFonts w:ascii="Times New Roman" w:hAnsi="Times New Roman" w:cs="Times New Roman"/>
                <w:b/>
                <w:color w:val="FF0000"/>
                <w:sz w:val="24"/>
                <w:szCs w:val="24"/>
                <w:lang w:val="kk-KZ"/>
              </w:rPr>
            </w:pPr>
            <w:r w:rsidRPr="00C2090C">
              <w:rPr>
                <w:rFonts w:ascii="Times New Roman" w:hAnsi="Times New Roman" w:cs="Times New Roman"/>
                <w:sz w:val="24"/>
                <w:szCs w:val="24"/>
                <w:lang w:val="kk-KZ"/>
              </w:rPr>
              <w:t>Шақабай шежірісі/қ.ж., ж.ж. 313 б., көлемі: 107 МБ</w:t>
            </w:r>
            <w:r w:rsidRPr="00C2090C">
              <w:rPr>
                <w:rFonts w:ascii="Times New Roman" w:hAnsi="Times New Roman" w:cs="Times New Roman"/>
                <w:b/>
                <w:sz w:val="24"/>
                <w:szCs w:val="24"/>
                <w:lang w:val="kk-KZ"/>
              </w:rPr>
              <w:t xml:space="preserve">  </w:t>
            </w:r>
            <w:r w:rsidRPr="00C2090C">
              <w:rPr>
                <w:rFonts w:ascii="Times New Roman" w:hAnsi="Times New Roman" w:cs="Times New Roman"/>
                <w:sz w:val="24"/>
                <w:szCs w:val="24"/>
                <w:lang w:val="kk-KZ"/>
              </w:rPr>
              <w:t xml:space="preserve">   </w:t>
            </w:r>
          </w:p>
        </w:tc>
      </w:tr>
      <w:tr w:rsidR="005C054F" w:rsidRPr="008038E3"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C2090C" w:rsidRDefault="005C054F" w:rsidP="00C2090C">
            <w:pPr>
              <w:rPr>
                <w:rFonts w:ascii="Times New Roman" w:hAnsi="Times New Roman" w:cs="Times New Roman"/>
                <w:b/>
                <w:sz w:val="24"/>
                <w:szCs w:val="24"/>
                <w:lang w:val="en-US"/>
              </w:rPr>
            </w:pPr>
            <w:proofErr w:type="spellStart"/>
            <w:r w:rsidRPr="00C2090C">
              <w:rPr>
                <w:rFonts w:ascii="Times New Roman" w:hAnsi="Times New Roman" w:cs="Times New Roman"/>
                <w:sz w:val="24"/>
                <w:szCs w:val="24"/>
                <w:lang w:val="en-US"/>
              </w:rPr>
              <w:t>Sprichwörter</w:t>
            </w:r>
            <w:proofErr w:type="spellEnd"/>
            <w:r w:rsidRPr="00C2090C">
              <w:rPr>
                <w:rFonts w:ascii="Times New Roman" w:hAnsi="Times New Roman" w:cs="Times New Roman"/>
                <w:sz w:val="24"/>
                <w:szCs w:val="24"/>
                <w:lang w:val="en-US"/>
              </w:rPr>
              <w:t xml:space="preserve"> der </w:t>
            </w:r>
            <w:proofErr w:type="spellStart"/>
            <w:r w:rsidRPr="00C2090C">
              <w:rPr>
                <w:rFonts w:ascii="Times New Roman" w:hAnsi="Times New Roman" w:cs="Times New Roman"/>
                <w:sz w:val="24"/>
                <w:szCs w:val="24"/>
                <w:lang w:val="en-US"/>
              </w:rPr>
              <w:t>Kasachen</w:t>
            </w:r>
            <w:proofErr w:type="spellEnd"/>
            <w:r w:rsidRPr="00C2090C">
              <w:rPr>
                <w:rFonts w:ascii="Times New Roman" w:hAnsi="Times New Roman" w:cs="Times New Roman"/>
                <w:sz w:val="24"/>
                <w:szCs w:val="24"/>
                <w:lang w:val="en-US"/>
              </w:rPr>
              <w:t>/</w:t>
            </w:r>
            <w:proofErr w:type="spellStart"/>
            <w:r w:rsidRPr="00C2090C">
              <w:rPr>
                <w:rFonts w:ascii="Times New Roman" w:hAnsi="Times New Roman" w:cs="Times New Roman"/>
                <w:sz w:val="24"/>
                <w:szCs w:val="24"/>
                <w:lang w:val="en-US"/>
              </w:rPr>
              <w:t>übers</w:t>
            </w:r>
            <w:proofErr w:type="spellEnd"/>
            <w:r w:rsidRPr="00C2090C">
              <w:rPr>
                <w:rFonts w:ascii="Times New Roman" w:hAnsi="Times New Roman" w:cs="Times New Roman"/>
                <w:sz w:val="24"/>
                <w:szCs w:val="24"/>
                <w:lang w:val="en-US"/>
              </w:rPr>
              <w:t xml:space="preserve">, und </w:t>
            </w:r>
            <w:proofErr w:type="spellStart"/>
            <w:r w:rsidRPr="00C2090C">
              <w:rPr>
                <w:rFonts w:ascii="Times New Roman" w:hAnsi="Times New Roman" w:cs="Times New Roman"/>
                <w:sz w:val="24"/>
                <w:szCs w:val="24"/>
                <w:lang w:val="en-US"/>
              </w:rPr>
              <w:t>bearb</w:t>
            </w:r>
            <w:proofErr w:type="spellEnd"/>
            <w:r w:rsidRPr="00C2090C">
              <w:rPr>
                <w:rFonts w:ascii="Times New Roman" w:hAnsi="Times New Roman" w:cs="Times New Roman"/>
                <w:sz w:val="24"/>
                <w:szCs w:val="24"/>
                <w:lang w:val="en-US"/>
              </w:rPr>
              <w:t xml:space="preserve">. </w:t>
            </w:r>
            <w:proofErr w:type="gramStart"/>
            <w:r w:rsidRPr="00C2090C">
              <w:rPr>
                <w:rFonts w:ascii="Times New Roman" w:hAnsi="Times New Roman" w:cs="Times New Roman"/>
                <w:sz w:val="24"/>
                <w:szCs w:val="24"/>
                <w:lang w:val="en-US"/>
              </w:rPr>
              <w:t>von</w:t>
            </w:r>
            <w:proofErr w:type="gramEnd"/>
            <w:r w:rsidRPr="00C2090C">
              <w:rPr>
                <w:rFonts w:ascii="Times New Roman" w:hAnsi="Times New Roman" w:cs="Times New Roman"/>
                <w:sz w:val="24"/>
                <w:szCs w:val="24"/>
                <w:lang w:val="en-US"/>
              </w:rPr>
              <w:t xml:space="preserve"> Mark Kirchner. - Wiesbaden: </w:t>
            </w:r>
            <w:proofErr w:type="spellStart"/>
            <w:r w:rsidRPr="00C2090C">
              <w:rPr>
                <w:rFonts w:ascii="Times New Roman" w:hAnsi="Times New Roman" w:cs="Times New Roman"/>
                <w:sz w:val="24"/>
                <w:szCs w:val="24"/>
                <w:lang w:val="en-US"/>
              </w:rPr>
              <w:t>Harrassowitz</w:t>
            </w:r>
            <w:proofErr w:type="spellEnd"/>
            <w:r w:rsidRPr="00C2090C">
              <w:rPr>
                <w:rFonts w:ascii="Times New Roman" w:hAnsi="Times New Roman" w:cs="Times New Roman"/>
                <w:sz w:val="24"/>
                <w:szCs w:val="24"/>
                <w:lang w:val="en-US"/>
              </w:rPr>
              <w:t xml:space="preserve"> 1993. – 196  </w:t>
            </w:r>
            <w:proofErr w:type="spellStart"/>
            <w:r w:rsidRPr="00C2090C">
              <w:rPr>
                <w:rFonts w:ascii="Times New Roman" w:hAnsi="Times New Roman" w:cs="Times New Roman"/>
                <w:sz w:val="24"/>
                <w:szCs w:val="24"/>
                <w:lang w:val="en-US"/>
              </w:rPr>
              <w:t>seite</w:t>
            </w:r>
            <w:proofErr w:type="spellEnd"/>
            <w:r w:rsidRPr="00C2090C">
              <w:rPr>
                <w:rFonts w:ascii="Times New Roman" w:hAnsi="Times New Roman" w:cs="Times New Roman"/>
                <w:sz w:val="24"/>
                <w:szCs w:val="24"/>
                <w:lang w:val="en-US"/>
              </w:rPr>
              <w:t>,</w:t>
            </w:r>
            <w:r w:rsidRPr="00C2090C">
              <w:rPr>
                <w:rFonts w:ascii="Times New Roman" w:hAnsi="Times New Roman" w:cs="Times New Roman"/>
                <w:color w:val="000000"/>
                <w:sz w:val="24"/>
                <w:szCs w:val="24"/>
                <w:lang w:val="kk-KZ"/>
              </w:rPr>
              <w:t xml:space="preserve"> 63,1</w:t>
            </w:r>
            <w:r w:rsidRPr="00C2090C">
              <w:rPr>
                <w:rFonts w:ascii="Times New Roman" w:hAnsi="Times New Roman" w:cs="Times New Roman"/>
                <w:color w:val="000000"/>
                <w:sz w:val="24"/>
                <w:szCs w:val="24"/>
                <w:lang w:val="en-US"/>
              </w:rPr>
              <w:t xml:space="preserve"> MB  </w:t>
            </w:r>
          </w:p>
        </w:tc>
      </w:tr>
      <w:tr w:rsidR="005C054F" w:rsidRPr="008038E3"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9912A5" w:rsidRDefault="005C054F" w:rsidP="00C2090C">
            <w:pPr>
              <w:rPr>
                <w:rFonts w:ascii="Times New Roman" w:hAnsi="Times New Roman" w:cs="Times New Roman"/>
                <w:sz w:val="24"/>
                <w:szCs w:val="24"/>
                <w:lang w:val="en-US"/>
              </w:rPr>
            </w:pPr>
            <w:r w:rsidRPr="009912A5">
              <w:rPr>
                <w:rFonts w:ascii="Times New Roman" w:hAnsi="Times New Roman" w:cs="Times New Roman"/>
                <w:sz w:val="24"/>
                <w:szCs w:val="24"/>
                <w:lang w:val="kk-KZ"/>
              </w:rPr>
              <w:t xml:space="preserve">The kazakhs of China. Essays on an Ethnic Minority. Edited by Linda Bemson and Ingvar Svanberg. Distributor: Almqvist &amp; International Stockholm.  Upsala, 1988. </w:t>
            </w:r>
            <w:r w:rsidRPr="009912A5">
              <w:rPr>
                <w:rFonts w:ascii="Times New Roman" w:hAnsi="Times New Roman" w:cs="Times New Roman"/>
                <w:sz w:val="24"/>
                <w:szCs w:val="24"/>
                <w:lang w:val="en-US"/>
              </w:rPr>
              <w:t>-</w:t>
            </w:r>
            <w:r w:rsidRPr="009912A5">
              <w:rPr>
                <w:rFonts w:ascii="Times New Roman" w:hAnsi="Times New Roman" w:cs="Times New Roman"/>
                <w:sz w:val="24"/>
                <w:szCs w:val="24"/>
                <w:lang w:val="kk-KZ"/>
              </w:rPr>
              <w:t xml:space="preserve"> 258 pages,</w:t>
            </w:r>
            <w:r w:rsidRPr="009912A5">
              <w:rPr>
                <w:rFonts w:ascii="Times New Roman" w:hAnsi="Times New Roman" w:cs="Times New Roman"/>
                <w:sz w:val="24"/>
                <w:szCs w:val="24"/>
                <w:lang w:val="en-US"/>
              </w:rPr>
              <w:t xml:space="preserve"> size</w:t>
            </w:r>
            <w:r w:rsidRPr="009912A5">
              <w:rPr>
                <w:rFonts w:ascii="Times New Roman" w:hAnsi="Times New Roman" w:cs="Times New Roman"/>
                <w:sz w:val="24"/>
                <w:szCs w:val="24"/>
                <w:lang w:val="kk-KZ"/>
              </w:rPr>
              <w:t>: 98,7</w:t>
            </w:r>
            <w:r w:rsidRPr="009912A5">
              <w:rPr>
                <w:rFonts w:ascii="Times New Roman" w:hAnsi="Times New Roman" w:cs="Times New Roman"/>
                <w:sz w:val="24"/>
                <w:szCs w:val="24"/>
                <w:lang w:val="en-US"/>
              </w:rPr>
              <w:t xml:space="preserve"> MB  </w:t>
            </w:r>
          </w:p>
          <w:p w:rsidR="009912A5" w:rsidRDefault="009912A5" w:rsidP="00C2090C">
            <w:pPr>
              <w:rPr>
                <w:rFonts w:ascii="Times New Roman" w:hAnsi="Times New Roman" w:cs="Times New Roman"/>
                <w:color w:val="FF0000"/>
                <w:sz w:val="24"/>
                <w:szCs w:val="24"/>
                <w:lang w:val="en-US"/>
              </w:rPr>
            </w:pPr>
          </w:p>
          <w:p w:rsidR="009912A5" w:rsidRPr="00E441BA" w:rsidRDefault="00E441BA" w:rsidP="00E441BA">
            <w:pPr>
              <w:ind w:firstLine="709"/>
              <w:jc w:val="both"/>
              <w:rPr>
                <w:rFonts w:ascii="Times New Roman" w:hAnsi="Times New Roman" w:cs="Times New Roman"/>
                <w:sz w:val="24"/>
                <w:szCs w:val="24"/>
                <w:lang w:val="en-US"/>
              </w:rPr>
            </w:pPr>
            <w:r w:rsidRPr="00E441BA">
              <w:rPr>
                <w:rFonts w:ascii="Times New Roman" w:hAnsi="Times New Roman" w:cs="Times New Roman"/>
                <w:sz w:val="24"/>
                <w:szCs w:val="24"/>
                <w:lang w:val="en-US"/>
              </w:rPr>
              <w:t>China as a multiethnic society is discussed from the point of view of a specific ethnic group, the Kazaks. The book has two immediate goals. On one hand, it seeks to present an overview of the past and present situation of the Kazaks of China. The formulation and implementa</w:t>
            </w:r>
            <w:r w:rsidRPr="00E441BA">
              <w:rPr>
                <w:rFonts w:ascii="Times New Roman" w:hAnsi="Times New Roman" w:cs="Times New Roman"/>
                <w:sz w:val="24"/>
                <w:szCs w:val="24"/>
                <w:lang w:val="en-US"/>
              </w:rPr>
              <w:softHyphen/>
              <w:t xml:space="preserve">tion of Chinese policy from the </w:t>
            </w:r>
            <w:r>
              <w:rPr>
                <w:rFonts w:ascii="Times New Roman" w:hAnsi="Times New Roman" w:cs="Times New Roman"/>
                <w:sz w:val="24"/>
                <w:szCs w:val="24"/>
                <w:lang w:val="en-US"/>
              </w:rPr>
              <w:t>Q</w:t>
            </w:r>
            <w:r w:rsidRPr="00E441BA">
              <w:rPr>
                <w:rFonts w:ascii="Times New Roman" w:hAnsi="Times New Roman" w:cs="Times New Roman"/>
                <w:sz w:val="24"/>
                <w:szCs w:val="24"/>
                <w:lang w:val="en-US"/>
              </w:rPr>
              <w:t>ing Dynasty until the mid-1980s towards this nomadic group is also treated in some detail as this policy has had a considerable impact on the Kazaks of today. It is based on the most recent sources in Chinese, Turkic, Russian and other lan</w:t>
            </w:r>
            <w:r w:rsidRPr="00E441BA">
              <w:rPr>
                <w:rFonts w:ascii="Times New Roman" w:hAnsi="Times New Roman" w:cs="Times New Roman"/>
                <w:sz w:val="24"/>
                <w:szCs w:val="24"/>
                <w:lang w:val="en-US"/>
              </w:rPr>
              <w:softHyphen/>
              <w:t>guages, and it also presents first-hand information gathered by scholars during recent visits to northwestern China. On the other hand, this work also seeks to present more specialized, in- depth material illuminating various aspects of Kazak society in this century. Chapters by individual authors with a first-hand knowledge of the Xinjiang Kazaks and their contempo</w:t>
            </w:r>
            <w:r w:rsidRPr="00E441BA">
              <w:rPr>
                <w:rFonts w:ascii="Times New Roman" w:hAnsi="Times New Roman" w:cs="Times New Roman"/>
                <w:sz w:val="24"/>
                <w:szCs w:val="24"/>
                <w:lang w:val="en-US"/>
              </w:rPr>
              <w:softHyphen/>
              <w:t>rary society include studies of social organization, rebellion among the nomads, and linguis</w:t>
            </w:r>
            <w:r w:rsidRPr="00E441BA">
              <w:rPr>
                <w:rFonts w:ascii="Times New Roman" w:hAnsi="Times New Roman" w:cs="Times New Roman"/>
                <w:sz w:val="24"/>
                <w:szCs w:val="24"/>
                <w:lang w:val="en-US"/>
              </w:rPr>
              <w:softHyphen/>
              <w:t xml:space="preserve">tics as well as contemporary pastoral life in the </w:t>
            </w:r>
            <w:proofErr w:type="spellStart"/>
            <w:r w:rsidRPr="00E441BA">
              <w:rPr>
                <w:rFonts w:ascii="Times New Roman" w:hAnsi="Times New Roman" w:cs="Times New Roman"/>
                <w:sz w:val="24"/>
                <w:szCs w:val="24"/>
                <w:lang w:val="en-US"/>
              </w:rPr>
              <w:t>Bogda</w:t>
            </w:r>
            <w:proofErr w:type="spellEnd"/>
            <w:r w:rsidRPr="00E441BA">
              <w:rPr>
                <w:rFonts w:ascii="Times New Roman" w:hAnsi="Times New Roman" w:cs="Times New Roman"/>
                <w:sz w:val="24"/>
                <w:szCs w:val="24"/>
                <w:lang w:val="en-US"/>
              </w:rPr>
              <w:t xml:space="preserve"> Range. A common theme in the contri</w:t>
            </w:r>
            <w:r w:rsidRPr="00E441BA">
              <w:rPr>
                <w:rFonts w:ascii="Times New Roman" w:hAnsi="Times New Roman" w:cs="Times New Roman"/>
                <w:sz w:val="24"/>
                <w:szCs w:val="24"/>
                <w:lang w:val="en-US"/>
              </w:rPr>
              <w:softHyphen/>
              <w:t>butions is the relationship between the Chinese state administration and the Kazak nomads of Xinjiang.</w:t>
            </w:r>
          </w:p>
        </w:tc>
      </w:tr>
      <w:tr w:rsidR="005C054F" w:rsidRPr="00C2090C"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C2090C" w:rsidRDefault="005C054F" w:rsidP="007043B6">
            <w:pPr>
              <w:rPr>
                <w:rFonts w:ascii="Times New Roman" w:hAnsi="Times New Roman" w:cs="Times New Roman"/>
                <w:b/>
                <w:sz w:val="24"/>
                <w:szCs w:val="24"/>
              </w:rPr>
            </w:pPr>
            <w:proofErr w:type="spellStart"/>
            <w:r w:rsidRPr="00C2090C">
              <w:rPr>
                <w:rFonts w:ascii="Times New Roman" w:hAnsi="Times New Roman" w:cs="Times New Roman"/>
                <w:b/>
                <w:sz w:val="24"/>
                <w:szCs w:val="24"/>
              </w:rPr>
              <w:t>Ширзат</w:t>
            </w:r>
            <w:proofErr w:type="spellEnd"/>
            <w:r w:rsidRPr="00C2090C">
              <w:rPr>
                <w:rFonts w:ascii="Times New Roman" w:hAnsi="Times New Roman" w:cs="Times New Roman"/>
                <w:b/>
                <w:sz w:val="24"/>
                <w:szCs w:val="24"/>
              </w:rPr>
              <w:t xml:space="preserve"> </w:t>
            </w:r>
            <w:proofErr w:type="spellStart"/>
            <w:r w:rsidRPr="00C2090C">
              <w:rPr>
                <w:rFonts w:ascii="Times New Roman" w:hAnsi="Times New Roman" w:cs="Times New Roman"/>
                <w:b/>
                <w:sz w:val="24"/>
                <w:szCs w:val="24"/>
              </w:rPr>
              <w:t>Доуру</w:t>
            </w:r>
            <w:proofErr w:type="spellEnd"/>
          </w:p>
          <w:p w:rsidR="005C054F" w:rsidRPr="00C2090C" w:rsidRDefault="005C054F" w:rsidP="007043B6">
            <w:pPr>
              <w:pStyle w:val="Pa4"/>
              <w:jc w:val="both"/>
              <w:rPr>
                <w:b/>
                <w:spacing w:val="-1"/>
              </w:rPr>
            </w:pPr>
            <w:r w:rsidRPr="00C2090C">
              <w:t>В сторону Туркестана (Память между  Туркестаном, Турцией и Казахстаном, Информация и документы)</w:t>
            </w:r>
            <w:r w:rsidRPr="00C2090C">
              <w:rPr>
                <w:lang w:val="kk-KZ"/>
              </w:rPr>
              <w:t>/</w:t>
            </w:r>
            <w:r w:rsidRPr="00C2090C">
              <w:t xml:space="preserve"> Редактор: Доктор Али Аббас Чинар.</w:t>
            </w:r>
            <w:r w:rsidRPr="00C2090C">
              <w:rPr>
                <w:lang w:val="kk-KZ"/>
              </w:rPr>
              <w:t xml:space="preserve"> -</w:t>
            </w:r>
            <w:r w:rsidRPr="00C2090C">
              <w:t xml:space="preserve"> Измир, 2008. - 320 с.,</w:t>
            </w:r>
            <w:r w:rsidRPr="00C2090C">
              <w:rPr>
                <w:lang w:val="kk-KZ"/>
              </w:rPr>
              <w:t xml:space="preserve"> размер: 130 МБ</w:t>
            </w:r>
            <w:r w:rsidRPr="00C2090C">
              <w:rPr>
                <w:b/>
                <w:lang w:val="kk-KZ"/>
              </w:rPr>
              <w:t xml:space="preserve">  </w:t>
            </w:r>
            <w:r w:rsidRPr="00C2090C">
              <w:t xml:space="preserve"> </w:t>
            </w:r>
          </w:p>
        </w:tc>
      </w:tr>
      <w:tr w:rsidR="005C054F" w:rsidRPr="008038E3" w:rsidTr="00C2090C">
        <w:tc>
          <w:tcPr>
            <w:tcW w:w="534" w:type="dxa"/>
          </w:tcPr>
          <w:p w:rsidR="005C054F" w:rsidRPr="005A3F8D" w:rsidRDefault="005C054F" w:rsidP="00C2090C">
            <w:pPr>
              <w:pStyle w:val="a4"/>
              <w:numPr>
                <w:ilvl w:val="0"/>
                <w:numId w:val="1"/>
              </w:numPr>
              <w:tabs>
                <w:tab w:val="left" w:pos="284"/>
              </w:tabs>
              <w:spacing w:line="276" w:lineRule="auto"/>
              <w:rPr>
                <w:sz w:val="24"/>
                <w:szCs w:val="24"/>
                <w:lang w:val="kk-KZ" w:eastAsia="en-US"/>
              </w:rPr>
            </w:pPr>
          </w:p>
        </w:tc>
        <w:tc>
          <w:tcPr>
            <w:tcW w:w="9037" w:type="dxa"/>
          </w:tcPr>
          <w:p w:rsidR="005C054F" w:rsidRPr="00C2090C" w:rsidRDefault="005C054F" w:rsidP="007043B6">
            <w:pPr>
              <w:rPr>
                <w:rFonts w:ascii="Times New Roman" w:hAnsi="Times New Roman" w:cs="Times New Roman"/>
                <w:sz w:val="24"/>
                <w:szCs w:val="24"/>
                <w:lang w:val="kk-KZ"/>
              </w:rPr>
            </w:pPr>
            <w:r w:rsidRPr="00C2090C">
              <w:rPr>
                <w:rFonts w:ascii="Times New Roman" w:hAnsi="Times New Roman" w:cs="Times New Roman"/>
                <w:sz w:val="24"/>
                <w:szCs w:val="24"/>
                <w:lang w:val="kk-KZ"/>
              </w:rPr>
              <w:t>ШинЖаң қазақтарының қоныс аудару тарихы. – қ.ж., 1999. – 634 б., көлемі: 209 МБ</w:t>
            </w:r>
            <w:r w:rsidRPr="00C2090C">
              <w:rPr>
                <w:rFonts w:ascii="Times New Roman" w:hAnsi="Times New Roman" w:cs="Times New Roman"/>
                <w:b/>
                <w:sz w:val="24"/>
                <w:szCs w:val="24"/>
                <w:lang w:val="kk-KZ"/>
              </w:rPr>
              <w:t xml:space="preserve">  </w:t>
            </w:r>
            <w:r w:rsidRPr="00C2090C">
              <w:rPr>
                <w:rFonts w:ascii="Times New Roman" w:hAnsi="Times New Roman" w:cs="Times New Roman"/>
                <w:sz w:val="24"/>
                <w:szCs w:val="24"/>
                <w:lang w:val="kk-KZ"/>
              </w:rPr>
              <w:t xml:space="preserve">   </w:t>
            </w:r>
          </w:p>
        </w:tc>
      </w:tr>
    </w:tbl>
    <w:p w:rsidR="00C2090C" w:rsidRDefault="00C2090C" w:rsidP="00C2090C">
      <w:pPr>
        <w:jc w:val="both"/>
        <w:rPr>
          <w:lang w:val="kk-KZ"/>
        </w:rPr>
      </w:pPr>
    </w:p>
    <w:p w:rsidR="008038E3" w:rsidRDefault="008038E3" w:rsidP="00C2090C">
      <w:pPr>
        <w:jc w:val="both"/>
        <w:rPr>
          <w:lang w:val="kk-KZ"/>
        </w:rPr>
      </w:pPr>
    </w:p>
    <w:p w:rsidR="008038E3" w:rsidRPr="008038E3" w:rsidRDefault="008038E3" w:rsidP="008038E3">
      <w:pPr>
        <w:pStyle w:val="a6"/>
        <w:shd w:val="clear" w:color="auto" w:fill="FFFFFF"/>
        <w:spacing w:before="0" w:beforeAutospacing="0" w:after="0" w:afterAutospacing="0"/>
        <w:jc w:val="both"/>
        <w:rPr>
          <w:color w:val="000000"/>
          <w:sz w:val="17"/>
          <w:szCs w:val="17"/>
          <w:lang w:val="kk-KZ"/>
        </w:rPr>
      </w:pPr>
      <w:r w:rsidRPr="008038E3">
        <w:rPr>
          <w:rStyle w:val="a5"/>
          <w:color w:val="333399"/>
          <w:sz w:val="28"/>
          <w:szCs w:val="28"/>
          <w:lang w:val="kk-KZ"/>
        </w:rPr>
        <w:t>Халифа Алтай</w:t>
      </w:r>
    </w:p>
    <w:p w:rsidR="008038E3" w:rsidRDefault="008038E3" w:rsidP="008038E3">
      <w:pPr>
        <w:pStyle w:val="a6"/>
        <w:shd w:val="clear" w:color="auto" w:fill="FFFFFF"/>
        <w:spacing w:before="0" w:beforeAutospacing="0" w:after="0" w:afterAutospacing="0"/>
        <w:jc w:val="both"/>
        <w:rPr>
          <w:color w:val="000000"/>
          <w:sz w:val="17"/>
          <w:szCs w:val="17"/>
          <w:lang w:val="kk-KZ"/>
        </w:rPr>
      </w:pPr>
      <w:r w:rsidRPr="008038E3">
        <w:rPr>
          <w:color w:val="333399"/>
          <w:sz w:val="28"/>
          <w:szCs w:val="28"/>
          <w:lang w:val="kk-KZ"/>
        </w:rPr>
        <w:t>Мұсылман қорғаны – Алматы, 2012. – 234 б.</w:t>
      </w:r>
    </w:p>
    <w:p w:rsidR="008038E3" w:rsidRPr="008038E3" w:rsidRDefault="008038E3" w:rsidP="008038E3">
      <w:pPr>
        <w:pStyle w:val="a6"/>
        <w:shd w:val="clear" w:color="auto" w:fill="FFFFFF"/>
        <w:spacing w:before="0" w:beforeAutospacing="0" w:after="0" w:afterAutospacing="0"/>
        <w:ind w:firstLine="708"/>
        <w:jc w:val="both"/>
        <w:rPr>
          <w:color w:val="000000"/>
          <w:sz w:val="17"/>
          <w:szCs w:val="17"/>
          <w:lang w:val="kk-KZ"/>
        </w:rPr>
      </w:pPr>
      <w:r w:rsidRPr="008038E3">
        <w:rPr>
          <w:color w:val="333399"/>
          <w:sz w:val="28"/>
          <w:szCs w:val="28"/>
          <w:lang w:val="kk-KZ"/>
        </w:rPr>
        <w:t>"Саған ғана құлшылық қыламыз,</w:t>
      </w:r>
      <w:r w:rsidRPr="008038E3">
        <w:rPr>
          <w:rStyle w:val="apple-converted-space"/>
          <w:color w:val="333399"/>
          <w:sz w:val="28"/>
          <w:szCs w:val="28"/>
          <w:lang w:val="kk-KZ"/>
        </w:rPr>
        <w:t> </w:t>
      </w:r>
      <w:r w:rsidRPr="008038E3">
        <w:rPr>
          <w:color w:val="333399"/>
          <w:sz w:val="28"/>
          <w:szCs w:val="28"/>
          <w:lang w:val="kk-KZ"/>
        </w:rPr>
        <w:t>әрі Сенен ғана жәрдем тілейміз</w:t>
      </w:r>
      <w:r>
        <w:rPr>
          <w:color w:val="333399"/>
          <w:sz w:val="28"/>
          <w:szCs w:val="28"/>
          <w:lang w:val="kk-KZ"/>
        </w:rPr>
        <w:t>.</w:t>
      </w:r>
      <w:r w:rsidRPr="008038E3">
        <w:rPr>
          <w:color w:val="333399"/>
          <w:sz w:val="28"/>
          <w:szCs w:val="28"/>
          <w:lang w:val="kk-KZ"/>
        </w:rPr>
        <w:t xml:space="preserve"> </w:t>
      </w:r>
      <w:r w:rsidRPr="008038E3">
        <w:rPr>
          <w:color w:val="333399"/>
          <w:sz w:val="28"/>
          <w:szCs w:val="28"/>
          <w:lang w:val="kk-KZ"/>
        </w:rPr>
        <w:t>(Фатиха</w:t>
      </w:r>
      <w:r>
        <w:rPr>
          <w:color w:val="333399"/>
          <w:sz w:val="28"/>
          <w:szCs w:val="28"/>
          <w:lang w:val="kk-KZ"/>
        </w:rPr>
        <w:t>.</w:t>
      </w:r>
      <w:r w:rsidRPr="008038E3">
        <w:rPr>
          <w:color w:val="333399"/>
          <w:sz w:val="28"/>
          <w:szCs w:val="28"/>
          <w:lang w:val="kk-KZ"/>
        </w:rPr>
        <w:t>5аят).</w:t>
      </w:r>
      <w:r>
        <w:rPr>
          <w:rStyle w:val="apple-converted-space"/>
          <w:color w:val="333399"/>
          <w:sz w:val="28"/>
          <w:szCs w:val="28"/>
          <w:lang w:val="kk-KZ"/>
        </w:rPr>
        <w:t xml:space="preserve"> </w:t>
      </w:r>
      <w:r w:rsidRPr="008038E3">
        <w:rPr>
          <w:color w:val="333399"/>
          <w:sz w:val="28"/>
          <w:szCs w:val="28"/>
          <w:lang w:val="kk-KZ"/>
        </w:rPr>
        <w:t>Мұсылман өз қажетін Жаратушы,</w:t>
      </w:r>
      <w:r w:rsidRPr="008038E3">
        <w:rPr>
          <w:rStyle w:val="apple-converted-space"/>
          <w:color w:val="333399"/>
          <w:sz w:val="28"/>
          <w:szCs w:val="28"/>
          <w:lang w:val="kk-KZ"/>
        </w:rPr>
        <w:t> </w:t>
      </w:r>
      <w:r w:rsidRPr="008038E3">
        <w:rPr>
          <w:color w:val="333399"/>
          <w:sz w:val="28"/>
          <w:szCs w:val="28"/>
          <w:lang w:val="kk-KZ"/>
        </w:rPr>
        <w:t>Жарылқаушы,</w:t>
      </w:r>
      <w:r w:rsidRPr="008038E3">
        <w:rPr>
          <w:rStyle w:val="apple-converted-space"/>
          <w:color w:val="333399"/>
          <w:sz w:val="28"/>
          <w:szCs w:val="28"/>
          <w:lang w:val="kk-KZ"/>
        </w:rPr>
        <w:t> </w:t>
      </w:r>
      <w:r w:rsidRPr="008038E3">
        <w:rPr>
          <w:color w:val="333399"/>
          <w:sz w:val="28"/>
          <w:szCs w:val="28"/>
          <w:lang w:val="kk-KZ"/>
        </w:rPr>
        <w:t>Басқарушы,</w:t>
      </w:r>
      <w:r w:rsidRPr="008038E3">
        <w:rPr>
          <w:rStyle w:val="apple-converted-space"/>
          <w:color w:val="333399"/>
          <w:sz w:val="28"/>
          <w:szCs w:val="28"/>
          <w:lang w:val="kk-KZ"/>
        </w:rPr>
        <w:t> </w:t>
      </w:r>
      <w:r w:rsidRPr="008038E3">
        <w:rPr>
          <w:color w:val="333399"/>
          <w:sz w:val="28"/>
          <w:szCs w:val="28"/>
          <w:lang w:val="kk-KZ"/>
        </w:rPr>
        <w:t>Ризық бөлуші,</w:t>
      </w:r>
      <w:r w:rsidRPr="008038E3">
        <w:rPr>
          <w:rStyle w:val="apple-converted-space"/>
          <w:color w:val="333399"/>
          <w:sz w:val="28"/>
          <w:szCs w:val="28"/>
          <w:lang w:val="kk-KZ"/>
        </w:rPr>
        <w:t> </w:t>
      </w:r>
      <w:r w:rsidRPr="008038E3">
        <w:rPr>
          <w:color w:val="333399"/>
          <w:sz w:val="28"/>
          <w:szCs w:val="28"/>
          <w:lang w:val="kk-KZ"/>
        </w:rPr>
        <w:t>Қорғаушы,</w:t>
      </w:r>
      <w:r w:rsidRPr="008038E3">
        <w:rPr>
          <w:rStyle w:val="apple-converted-space"/>
          <w:color w:val="333399"/>
          <w:sz w:val="28"/>
          <w:szCs w:val="28"/>
          <w:lang w:val="kk-KZ"/>
        </w:rPr>
        <w:t> </w:t>
      </w:r>
      <w:r w:rsidRPr="008038E3">
        <w:rPr>
          <w:color w:val="333399"/>
          <w:sz w:val="28"/>
          <w:szCs w:val="28"/>
          <w:lang w:val="kk-KZ"/>
        </w:rPr>
        <w:t>Жазалаушы,</w:t>
      </w:r>
      <w:r w:rsidRPr="008038E3">
        <w:rPr>
          <w:rStyle w:val="apple-converted-space"/>
          <w:color w:val="333399"/>
          <w:sz w:val="28"/>
          <w:szCs w:val="28"/>
          <w:lang w:val="kk-KZ"/>
        </w:rPr>
        <w:t> </w:t>
      </w:r>
      <w:r w:rsidRPr="008038E3">
        <w:rPr>
          <w:color w:val="333399"/>
          <w:sz w:val="28"/>
          <w:szCs w:val="28"/>
          <w:lang w:val="kk-KZ"/>
        </w:rPr>
        <w:t>Есепалушы,</w:t>
      </w:r>
      <w:r w:rsidRPr="008038E3">
        <w:rPr>
          <w:rStyle w:val="apple-converted-space"/>
          <w:color w:val="333399"/>
          <w:sz w:val="28"/>
          <w:szCs w:val="28"/>
          <w:lang w:val="kk-KZ"/>
        </w:rPr>
        <w:t> </w:t>
      </w:r>
      <w:r w:rsidRPr="008038E3">
        <w:rPr>
          <w:color w:val="333399"/>
          <w:sz w:val="28"/>
          <w:szCs w:val="28"/>
          <w:lang w:val="kk-KZ"/>
        </w:rPr>
        <w:t>Кешіруші,</w:t>
      </w:r>
      <w:r w:rsidRPr="008038E3">
        <w:rPr>
          <w:rStyle w:val="apple-converted-space"/>
          <w:color w:val="333399"/>
          <w:sz w:val="28"/>
          <w:szCs w:val="28"/>
          <w:lang w:val="kk-KZ"/>
        </w:rPr>
        <w:t> </w:t>
      </w:r>
      <w:r w:rsidRPr="008038E3">
        <w:rPr>
          <w:color w:val="333399"/>
          <w:sz w:val="28"/>
          <w:szCs w:val="28"/>
          <w:lang w:val="kk-KZ"/>
        </w:rPr>
        <w:t>аса қамқор, ерекше мейірімді бір Аллаһ Таъаладан ғана тілеу арқылы Жаратушысының мейірім, игілігіне бөленеді.</w:t>
      </w:r>
      <w:r w:rsidRPr="008038E3">
        <w:rPr>
          <w:rStyle w:val="apple-converted-space"/>
          <w:color w:val="333399"/>
          <w:sz w:val="28"/>
          <w:szCs w:val="28"/>
          <w:lang w:val="kk-KZ"/>
        </w:rPr>
        <w:t> </w:t>
      </w:r>
      <w:r w:rsidRPr="008038E3">
        <w:rPr>
          <w:color w:val="333399"/>
          <w:sz w:val="28"/>
          <w:szCs w:val="28"/>
          <w:lang w:val="kk-KZ"/>
        </w:rPr>
        <w:t>Сонымен бірге бүкіл әлемдердің Раббысына ғана бойұсыну</w:t>
      </w:r>
      <w:r w:rsidRPr="008038E3">
        <w:rPr>
          <w:rStyle w:val="apple-converted-space"/>
          <w:color w:val="333399"/>
          <w:sz w:val="28"/>
          <w:szCs w:val="28"/>
          <w:lang w:val="kk-KZ"/>
        </w:rPr>
        <w:t> </w:t>
      </w:r>
      <w:r>
        <w:rPr>
          <w:color w:val="333399"/>
          <w:sz w:val="28"/>
          <w:szCs w:val="28"/>
          <w:lang w:val="kk-KZ"/>
        </w:rPr>
        <w:t>–</w:t>
      </w:r>
      <w:r w:rsidRPr="008038E3">
        <w:rPr>
          <w:rStyle w:val="apple-converted-space"/>
          <w:color w:val="333399"/>
          <w:sz w:val="28"/>
          <w:szCs w:val="28"/>
          <w:lang w:val="kk-KZ"/>
        </w:rPr>
        <w:t> </w:t>
      </w:r>
      <w:r w:rsidRPr="008038E3">
        <w:rPr>
          <w:color w:val="333399"/>
          <w:sz w:val="28"/>
          <w:szCs w:val="28"/>
          <w:lang w:val="kk-KZ"/>
        </w:rPr>
        <w:t>адамды</w:t>
      </w:r>
      <w:r w:rsidRPr="008038E3">
        <w:rPr>
          <w:color w:val="333399"/>
          <w:sz w:val="28"/>
          <w:szCs w:val="28"/>
          <w:lang w:val="kk-KZ"/>
        </w:rPr>
        <w:t xml:space="preserve"> </w:t>
      </w:r>
      <w:r w:rsidRPr="008038E3">
        <w:rPr>
          <w:color w:val="333399"/>
          <w:sz w:val="28"/>
          <w:szCs w:val="28"/>
          <w:lang w:val="kk-KZ"/>
        </w:rPr>
        <w:t>кез</w:t>
      </w:r>
      <w:r w:rsidRPr="008038E3">
        <w:rPr>
          <w:color w:val="333399"/>
          <w:sz w:val="28"/>
          <w:szCs w:val="28"/>
          <w:lang w:val="kk-KZ"/>
        </w:rPr>
        <w:t xml:space="preserve"> </w:t>
      </w:r>
      <w:r w:rsidRPr="008038E3">
        <w:rPr>
          <w:color w:val="333399"/>
          <w:sz w:val="28"/>
          <w:szCs w:val="28"/>
          <w:lang w:val="kk-KZ"/>
        </w:rPr>
        <w:t>-</w:t>
      </w:r>
      <w:r w:rsidRPr="008038E3">
        <w:rPr>
          <w:color w:val="333399"/>
          <w:sz w:val="28"/>
          <w:szCs w:val="28"/>
          <w:lang w:val="kk-KZ"/>
        </w:rPr>
        <w:t xml:space="preserve"> </w:t>
      </w:r>
      <w:r w:rsidRPr="008038E3">
        <w:rPr>
          <w:color w:val="333399"/>
          <w:sz w:val="28"/>
          <w:szCs w:val="28"/>
          <w:lang w:val="kk-KZ"/>
        </w:rPr>
        <w:t>келген нәрсеге бағынышты,</w:t>
      </w:r>
      <w:r w:rsidRPr="008038E3">
        <w:rPr>
          <w:rStyle w:val="apple-converted-space"/>
          <w:color w:val="333399"/>
          <w:sz w:val="28"/>
          <w:szCs w:val="28"/>
          <w:lang w:val="kk-KZ"/>
        </w:rPr>
        <w:t> </w:t>
      </w:r>
      <w:r w:rsidRPr="008038E3">
        <w:rPr>
          <w:color w:val="333399"/>
          <w:sz w:val="28"/>
          <w:szCs w:val="28"/>
          <w:lang w:val="kk-KZ"/>
        </w:rPr>
        <w:t>тәуелді болудан азат етеді.</w:t>
      </w:r>
    </w:p>
    <w:p w:rsidR="008038E3" w:rsidRPr="008038E3" w:rsidRDefault="008038E3" w:rsidP="008038E3">
      <w:pPr>
        <w:pStyle w:val="a6"/>
        <w:shd w:val="clear" w:color="auto" w:fill="FFFFFF"/>
        <w:spacing w:before="0" w:beforeAutospacing="0" w:after="0" w:afterAutospacing="0"/>
        <w:ind w:firstLine="709"/>
        <w:jc w:val="both"/>
        <w:rPr>
          <w:color w:val="000000"/>
          <w:sz w:val="17"/>
          <w:szCs w:val="17"/>
          <w:lang w:val="kk-KZ"/>
        </w:rPr>
      </w:pPr>
      <w:r w:rsidRPr="008038E3">
        <w:rPr>
          <w:color w:val="333399"/>
          <w:sz w:val="28"/>
          <w:szCs w:val="28"/>
          <w:lang w:val="kk-KZ"/>
        </w:rPr>
        <w:t> Ислам дінінде қалай дұға тілекету Құранда және Пайғамбарымыз оған Аллаһ</w:t>
      </w:r>
      <w:r w:rsidRPr="008038E3">
        <w:rPr>
          <w:color w:val="333399"/>
          <w:sz w:val="28"/>
          <w:szCs w:val="28"/>
          <w:lang w:val="kk-KZ"/>
        </w:rPr>
        <w:t xml:space="preserve"> </w:t>
      </w:r>
      <w:r w:rsidRPr="008038E3">
        <w:rPr>
          <w:color w:val="333399"/>
          <w:sz w:val="28"/>
          <w:szCs w:val="28"/>
          <w:lang w:val="kk-KZ"/>
        </w:rPr>
        <w:t>Таъаланың сәлемі және игілігі болсын,</w:t>
      </w:r>
      <w:r w:rsidRPr="008038E3">
        <w:rPr>
          <w:rStyle w:val="apple-converted-space"/>
          <w:color w:val="333399"/>
          <w:sz w:val="28"/>
          <w:szCs w:val="28"/>
          <w:lang w:val="kk-KZ"/>
        </w:rPr>
        <w:t> </w:t>
      </w:r>
      <w:r w:rsidRPr="008038E3">
        <w:rPr>
          <w:color w:val="333399"/>
          <w:sz w:val="28"/>
          <w:szCs w:val="28"/>
          <w:lang w:val="kk-KZ"/>
        </w:rPr>
        <w:t>сүннетінде толық көрсетілген. "Мұсылман қорғаны"</w:t>
      </w:r>
      <w:r w:rsidRPr="008038E3">
        <w:rPr>
          <w:rStyle w:val="apple-converted-space"/>
          <w:color w:val="333399"/>
          <w:sz w:val="28"/>
          <w:szCs w:val="28"/>
          <w:lang w:val="kk-KZ"/>
        </w:rPr>
        <w:t> </w:t>
      </w:r>
      <w:r w:rsidRPr="008038E3">
        <w:rPr>
          <w:color w:val="333399"/>
          <w:sz w:val="28"/>
          <w:szCs w:val="28"/>
          <w:lang w:val="kk-KZ"/>
        </w:rPr>
        <w:t>кітабынан.</w:t>
      </w:r>
    </w:p>
    <w:p w:rsidR="008038E3" w:rsidRPr="008038E3" w:rsidRDefault="008038E3" w:rsidP="008038E3">
      <w:pPr>
        <w:pStyle w:val="a6"/>
        <w:shd w:val="clear" w:color="auto" w:fill="FFFFFF"/>
        <w:spacing w:before="0" w:beforeAutospacing="0" w:after="0" w:afterAutospacing="0"/>
        <w:ind w:firstLine="709"/>
        <w:jc w:val="both"/>
        <w:rPr>
          <w:color w:val="000000"/>
          <w:sz w:val="17"/>
          <w:szCs w:val="17"/>
          <w:lang w:val="kk-KZ"/>
        </w:rPr>
      </w:pPr>
      <w:r w:rsidRPr="008038E3">
        <w:rPr>
          <w:color w:val="333399"/>
          <w:sz w:val="28"/>
          <w:szCs w:val="28"/>
          <w:lang w:val="kk-KZ"/>
        </w:rPr>
        <w:t> Пайғамбарымыздың</w:t>
      </w:r>
      <w:r w:rsidRPr="008038E3">
        <w:rPr>
          <w:rStyle w:val="apple-converted-space"/>
          <w:color w:val="333399"/>
          <w:sz w:val="28"/>
          <w:szCs w:val="28"/>
          <w:lang w:val="kk-KZ"/>
        </w:rPr>
        <w:t> </w:t>
      </w:r>
      <w:r w:rsidRPr="008038E3">
        <w:rPr>
          <w:color w:val="333399"/>
          <w:sz w:val="28"/>
          <w:szCs w:val="28"/>
          <w:lang w:val="kk-KZ"/>
        </w:rPr>
        <w:t>(</w:t>
      </w:r>
      <w:r w:rsidRPr="008038E3">
        <w:rPr>
          <w:rFonts w:ascii="Sakkal Majalla" w:eastAsia="Arial Unicode MS" w:hAnsi="Sakkal Majalla" w:cs="Sakkal Majalla"/>
          <w:color w:val="333399"/>
          <w:sz w:val="28"/>
          <w:szCs w:val="28"/>
        </w:rPr>
        <w:t>ﷺ</w:t>
      </w:r>
      <w:r w:rsidRPr="008038E3">
        <w:rPr>
          <w:color w:val="333399"/>
          <w:sz w:val="28"/>
          <w:szCs w:val="28"/>
          <w:lang w:val="kk-KZ"/>
        </w:rPr>
        <w:t>)</w:t>
      </w:r>
      <w:r w:rsidRPr="008038E3">
        <w:rPr>
          <w:rStyle w:val="apple-converted-space"/>
          <w:color w:val="333399"/>
          <w:sz w:val="28"/>
          <w:szCs w:val="28"/>
          <w:lang w:val="kk-KZ"/>
        </w:rPr>
        <w:t> </w:t>
      </w:r>
      <w:r w:rsidRPr="008038E3">
        <w:rPr>
          <w:color w:val="333399"/>
          <w:sz w:val="28"/>
          <w:szCs w:val="28"/>
          <w:lang w:val="kk-KZ"/>
        </w:rPr>
        <w:t>саллаллаһу ъалайһи уа салләм кез-келген, түрлі жағдайға байланысты тілек</w:t>
      </w:r>
      <w:r w:rsidRPr="008038E3">
        <w:rPr>
          <w:color w:val="333399"/>
          <w:sz w:val="28"/>
          <w:szCs w:val="28"/>
          <w:lang w:val="kk-KZ"/>
        </w:rPr>
        <w:t xml:space="preserve"> </w:t>
      </w:r>
      <w:r w:rsidRPr="008038E3">
        <w:rPr>
          <w:color w:val="333399"/>
          <w:sz w:val="28"/>
          <w:szCs w:val="28"/>
          <w:lang w:val="kk-KZ"/>
        </w:rPr>
        <w:t>-</w:t>
      </w:r>
      <w:r w:rsidRPr="008038E3">
        <w:rPr>
          <w:color w:val="333399"/>
          <w:sz w:val="28"/>
          <w:szCs w:val="28"/>
          <w:lang w:val="kk-KZ"/>
        </w:rPr>
        <w:t xml:space="preserve"> </w:t>
      </w:r>
      <w:r w:rsidRPr="008038E3">
        <w:rPr>
          <w:color w:val="333399"/>
          <w:sz w:val="28"/>
          <w:szCs w:val="28"/>
          <w:lang w:val="kk-KZ"/>
        </w:rPr>
        <w:t>дұғаларын үйретуге және көпшіліктің пайдалануына арналған.</w:t>
      </w:r>
    </w:p>
    <w:p w:rsidR="008038E3" w:rsidRPr="00C2090C" w:rsidRDefault="008038E3" w:rsidP="00C2090C">
      <w:pPr>
        <w:jc w:val="both"/>
        <w:rPr>
          <w:lang w:val="kk-KZ"/>
        </w:rPr>
      </w:pPr>
    </w:p>
    <w:sectPr w:rsidR="008038E3" w:rsidRPr="00C2090C" w:rsidSect="00653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816D0"/>
    <w:multiLevelType w:val="hybridMultilevel"/>
    <w:tmpl w:val="DB8C353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2090C"/>
    <w:rsid w:val="00105C5B"/>
    <w:rsid w:val="001A38D2"/>
    <w:rsid w:val="001D7ECA"/>
    <w:rsid w:val="00483CDD"/>
    <w:rsid w:val="004B28C6"/>
    <w:rsid w:val="005C054F"/>
    <w:rsid w:val="006535ED"/>
    <w:rsid w:val="007B56C5"/>
    <w:rsid w:val="008038E3"/>
    <w:rsid w:val="009912A5"/>
    <w:rsid w:val="00B846C9"/>
    <w:rsid w:val="00C13483"/>
    <w:rsid w:val="00C2090C"/>
    <w:rsid w:val="00C817BC"/>
    <w:rsid w:val="00D7054B"/>
    <w:rsid w:val="00E441BA"/>
    <w:rsid w:val="00F7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A0B60-9BE6-423C-BC6E-E3A3AE73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090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Pa4">
    <w:name w:val="Pa4"/>
    <w:basedOn w:val="a"/>
    <w:next w:val="a"/>
    <w:uiPriority w:val="99"/>
    <w:rsid w:val="00C2090C"/>
    <w:pPr>
      <w:autoSpaceDE w:val="0"/>
      <w:autoSpaceDN w:val="0"/>
      <w:adjustRightInd w:val="0"/>
      <w:spacing w:after="0" w:line="241" w:lineRule="atLeast"/>
    </w:pPr>
    <w:rPr>
      <w:rFonts w:ascii="Times New Roman" w:hAnsi="Times New Roman" w:cs="Times New Roman"/>
      <w:sz w:val="24"/>
      <w:szCs w:val="24"/>
    </w:rPr>
  </w:style>
  <w:style w:type="character" w:styleId="a5">
    <w:name w:val="Strong"/>
    <w:basedOn w:val="a0"/>
    <w:uiPriority w:val="22"/>
    <w:qFormat/>
    <w:rsid w:val="00C2090C"/>
    <w:rPr>
      <w:b/>
      <w:bCs/>
    </w:rPr>
  </w:style>
  <w:style w:type="paragraph" w:styleId="a6">
    <w:name w:val="Normal (Web)"/>
    <w:basedOn w:val="a"/>
    <w:uiPriority w:val="99"/>
    <w:semiHidden/>
    <w:unhideWhenUsed/>
    <w:rsid w:val="00803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0460">
      <w:bodyDiv w:val="1"/>
      <w:marLeft w:val="0"/>
      <w:marRight w:val="0"/>
      <w:marTop w:val="0"/>
      <w:marBottom w:val="0"/>
      <w:divBdr>
        <w:top w:val="none" w:sz="0" w:space="0" w:color="auto"/>
        <w:left w:val="none" w:sz="0" w:space="0" w:color="auto"/>
        <w:bottom w:val="none" w:sz="0" w:space="0" w:color="auto"/>
        <w:right w:val="none" w:sz="0" w:space="0" w:color="auto"/>
      </w:divBdr>
    </w:div>
    <w:div w:id="1042942572">
      <w:bodyDiv w:val="1"/>
      <w:marLeft w:val="0"/>
      <w:marRight w:val="0"/>
      <w:marTop w:val="0"/>
      <w:marBottom w:val="0"/>
      <w:divBdr>
        <w:top w:val="none" w:sz="0" w:space="0" w:color="auto"/>
        <w:left w:val="none" w:sz="0" w:space="0" w:color="auto"/>
        <w:bottom w:val="none" w:sz="0" w:space="0" w:color="auto"/>
        <w:right w:val="none" w:sz="0" w:space="0" w:color="auto"/>
      </w:divBdr>
    </w:div>
    <w:div w:id="198955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924</Words>
  <Characters>5269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AkerkeR</dc:creator>
  <cp:lastModifiedBy>Айкын</cp:lastModifiedBy>
  <cp:revision>14</cp:revision>
  <cp:lastPrinted>2017-06-22T08:35:00Z</cp:lastPrinted>
  <dcterms:created xsi:type="dcterms:W3CDTF">2017-06-22T08:17:00Z</dcterms:created>
  <dcterms:modified xsi:type="dcterms:W3CDTF">2017-06-23T09:05:00Z</dcterms:modified>
</cp:coreProperties>
</file>