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C" w:rsidRPr="007D1D76" w:rsidRDefault="0025119C" w:rsidP="007D1D76">
      <w:pPr>
        <w:pStyle w:val="80"/>
        <w:shd w:val="clear" w:color="auto" w:fill="auto"/>
        <w:spacing w:before="0" w:after="145" w:line="276" w:lineRule="auto"/>
        <w:ind w:left="220"/>
        <w:rPr>
          <w:rStyle w:val="81"/>
          <w:b w:val="0"/>
          <w:sz w:val="32"/>
          <w:szCs w:val="32"/>
          <w:lang w:val="en-US"/>
        </w:rPr>
      </w:pPr>
    </w:p>
    <w:p w:rsidR="0025119C" w:rsidRPr="007D1D76" w:rsidRDefault="0025119C" w:rsidP="007D1D76">
      <w:pPr>
        <w:pStyle w:val="80"/>
        <w:shd w:val="clear" w:color="auto" w:fill="auto"/>
        <w:spacing w:before="0" w:after="145" w:line="276" w:lineRule="auto"/>
        <w:ind w:left="220"/>
        <w:rPr>
          <w:rStyle w:val="81"/>
          <w:sz w:val="32"/>
          <w:szCs w:val="32"/>
          <w:lang w:val="kk-KZ"/>
        </w:rPr>
      </w:pPr>
    </w:p>
    <w:p w:rsidR="00917CBB" w:rsidRPr="007D1D76" w:rsidRDefault="00F22A55" w:rsidP="007D1D76">
      <w:pPr>
        <w:pStyle w:val="80"/>
        <w:shd w:val="clear" w:color="auto" w:fill="auto"/>
        <w:spacing w:before="0" w:after="145" w:line="276" w:lineRule="auto"/>
        <w:ind w:left="220"/>
        <w:rPr>
          <w:sz w:val="32"/>
          <w:szCs w:val="32"/>
          <w:lang w:val="kk-KZ"/>
        </w:rPr>
      </w:pPr>
      <w:r w:rsidRPr="007D1D76">
        <w:rPr>
          <w:rStyle w:val="81"/>
          <w:sz w:val="32"/>
          <w:szCs w:val="32"/>
          <w:lang w:val="kk-KZ"/>
        </w:rPr>
        <w:t>МАЗМҰНЫ</w:t>
      </w:r>
    </w:p>
    <w:p w:rsidR="00917CBB" w:rsidRDefault="0025119C" w:rsidP="007D1D76">
      <w:pPr>
        <w:pStyle w:val="60"/>
        <w:shd w:val="clear" w:color="auto" w:fill="auto"/>
        <w:spacing w:before="0" w:after="113" w:line="276" w:lineRule="auto"/>
        <w:ind w:left="220" w:firstLine="0"/>
        <w:jc w:val="center"/>
        <w:rPr>
          <w:rStyle w:val="61"/>
          <w:sz w:val="32"/>
          <w:szCs w:val="32"/>
          <w:lang w:val="en-US"/>
        </w:rPr>
      </w:pPr>
      <w:r w:rsidRPr="007D1D76">
        <w:rPr>
          <w:rStyle w:val="61"/>
          <w:sz w:val="32"/>
          <w:szCs w:val="32"/>
          <w:lang w:val="kk-KZ"/>
        </w:rPr>
        <w:t>МАЛ ДӘРІГЕРЛІГІ</w:t>
      </w:r>
      <w:r w:rsidR="00F22A55" w:rsidRPr="007D1D76">
        <w:rPr>
          <w:rStyle w:val="61"/>
          <w:sz w:val="32"/>
          <w:szCs w:val="32"/>
          <w:lang w:val="kk-KZ"/>
        </w:rPr>
        <w:t xml:space="preserve"> МЕН МАЛ ШАРУАШЫЛЫҒЫ</w:t>
      </w:r>
    </w:p>
    <w:p w:rsidR="007D1D76" w:rsidRPr="007D1D76" w:rsidRDefault="007D1D76" w:rsidP="007D1D76">
      <w:pPr>
        <w:pStyle w:val="60"/>
        <w:shd w:val="clear" w:color="auto" w:fill="auto"/>
        <w:spacing w:before="0" w:after="113" w:line="276" w:lineRule="auto"/>
        <w:ind w:left="220" w:firstLine="0"/>
        <w:jc w:val="center"/>
        <w:rPr>
          <w:sz w:val="32"/>
          <w:szCs w:val="32"/>
          <w:lang w:val="en-US"/>
        </w:rPr>
      </w:pPr>
    </w:p>
    <w:p w:rsidR="00917CBB" w:rsidRPr="007D1D76" w:rsidRDefault="00F22A55" w:rsidP="007D1D76">
      <w:pPr>
        <w:pStyle w:val="60"/>
        <w:shd w:val="clear" w:color="auto" w:fill="auto"/>
        <w:spacing w:before="0" w:line="276" w:lineRule="auto"/>
        <w:ind w:left="220" w:firstLine="0"/>
        <w:jc w:val="center"/>
        <w:rPr>
          <w:sz w:val="32"/>
          <w:szCs w:val="32"/>
          <w:lang w:val="kk-KZ"/>
        </w:rPr>
      </w:pPr>
      <w:r w:rsidRPr="007D1D76">
        <w:rPr>
          <w:rStyle w:val="62"/>
          <w:sz w:val="32"/>
          <w:szCs w:val="32"/>
          <w:lang w:val="kk-KZ"/>
        </w:rPr>
        <w:t>Әлпейісов Ш., ТанатаровА., КусаиноваЖ.</w:t>
      </w:r>
      <w:r w:rsidR="0025119C" w:rsidRPr="007D1D76">
        <w:rPr>
          <w:rStyle w:val="61"/>
          <w:sz w:val="32"/>
          <w:szCs w:val="32"/>
          <w:lang w:val="kk-KZ"/>
        </w:rPr>
        <w:t xml:space="preserve"> Жабық жайларда әртүрлі отыр</w:t>
      </w:r>
      <w:r w:rsidRPr="007D1D76">
        <w:rPr>
          <w:rStyle w:val="61"/>
          <w:sz w:val="32"/>
          <w:szCs w:val="32"/>
          <w:lang w:val="kk-KZ"/>
        </w:rPr>
        <w:t>ызу тыгыздыгына байланысты</w:t>
      </w:r>
    </w:p>
    <w:p w:rsidR="00917CBB" w:rsidRPr="007D1D76" w:rsidRDefault="00112453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7D1D76">
        <w:rPr>
          <w:sz w:val="32"/>
          <w:szCs w:val="32"/>
        </w:rPr>
        <w:fldChar w:fldCharType="begin"/>
      </w:r>
      <w:r w:rsidR="00F22A55" w:rsidRPr="007D1D76">
        <w:rPr>
          <w:sz w:val="32"/>
          <w:szCs w:val="32"/>
          <w:lang w:val="kk-KZ"/>
        </w:rPr>
        <w:instrText xml:space="preserve"> TOC \o "1-3" \h \z </w:instrText>
      </w:r>
      <w:r w:rsidRPr="007D1D76">
        <w:rPr>
          <w:sz w:val="32"/>
          <w:szCs w:val="32"/>
        </w:rPr>
        <w:fldChar w:fldCharType="separate"/>
      </w:r>
      <w:r w:rsidR="00F22A55" w:rsidRPr="007D1D76">
        <w:rPr>
          <w:rStyle w:val="a8"/>
          <w:sz w:val="32"/>
          <w:szCs w:val="32"/>
          <w:lang w:val="kk-KZ"/>
        </w:rPr>
        <w:t>бройлер-балапандардың өнімділігінің өзгеруі</w:t>
      </w:r>
      <w:r w:rsidR="00F22A55" w:rsidRPr="007D1D76">
        <w:rPr>
          <w:rStyle w:val="a8"/>
          <w:sz w:val="32"/>
          <w:szCs w:val="32"/>
          <w:lang w:val="kk-KZ"/>
        </w:rPr>
        <w:tab/>
        <w:t>5</w:t>
      </w:r>
    </w:p>
    <w:p w:rsidR="00917CBB" w:rsidRPr="007D1D76" w:rsidRDefault="00F22A55" w:rsidP="007D1D76">
      <w:pPr>
        <w:pStyle w:val="20"/>
        <w:shd w:val="clear" w:color="auto" w:fill="auto"/>
        <w:spacing w:line="276" w:lineRule="auto"/>
        <w:ind w:firstLine="420"/>
        <w:rPr>
          <w:sz w:val="32"/>
          <w:szCs w:val="32"/>
          <w:lang w:val="kk-KZ"/>
        </w:rPr>
      </w:pPr>
      <w:r w:rsidRPr="007D1D76">
        <w:rPr>
          <w:sz w:val="32"/>
          <w:szCs w:val="32"/>
          <w:lang w:val="kk-KZ"/>
        </w:rPr>
        <w:t>Батырханов</w:t>
      </w:r>
      <w:r w:rsidR="007D1D76" w:rsidRPr="007D1D76">
        <w:rPr>
          <w:sz w:val="32"/>
          <w:szCs w:val="32"/>
          <w:lang w:val="kk-KZ"/>
        </w:rPr>
        <w:t xml:space="preserve"> </w:t>
      </w:r>
      <w:r w:rsidRPr="007D1D76">
        <w:rPr>
          <w:sz w:val="32"/>
          <w:szCs w:val="32"/>
          <w:lang w:val="kk-KZ"/>
        </w:rPr>
        <w:t>М.С., Масенов</w:t>
      </w:r>
      <w:r w:rsidR="007D1D76" w:rsidRPr="007D1D76">
        <w:rPr>
          <w:sz w:val="32"/>
          <w:szCs w:val="32"/>
          <w:lang w:val="kk-KZ"/>
        </w:rPr>
        <w:t xml:space="preserve"> </w:t>
      </w:r>
      <w:r w:rsidRPr="007D1D76">
        <w:rPr>
          <w:sz w:val="32"/>
          <w:szCs w:val="32"/>
          <w:lang w:val="kk-KZ"/>
        </w:rPr>
        <w:t>Б.Б., Тазабекова</w:t>
      </w:r>
      <w:r w:rsidR="007D1D76" w:rsidRPr="007D1D76">
        <w:rPr>
          <w:sz w:val="32"/>
          <w:szCs w:val="32"/>
          <w:lang w:val="kk-KZ"/>
        </w:rPr>
        <w:t xml:space="preserve"> </w:t>
      </w:r>
      <w:r w:rsidRPr="007D1D76">
        <w:rPr>
          <w:sz w:val="32"/>
          <w:szCs w:val="32"/>
          <w:lang w:val="kk-KZ"/>
        </w:rPr>
        <w:t>М.Т., Кенешбаев</w:t>
      </w:r>
      <w:r w:rsidR="007D1D76" w:rsidRPr="007D1D76">
        <w:rPr>
          <w:sz w:val="32"/>
          <w:szCs w:val="32"/>
          <w:lang w:val="kk-KZ"/>
        </w:rPr>
        <w:t xml:space="preserve"> </w:t>
      </w:r>
      <w:r w:rsidRPr="007D1D76">
        <w:rPr>
          <w:sz w:val="32"/>
          <w:szCs w:val="32"/>
          <w:lang w:val="kk-KZ"/>
        </w:rPr>
        <w:t>М.Д.</w:t>
      </w:r>
      <w:r w:rsidRPr="007D1D76">
        <w:rPr>
          <w:rStyle w:val="21"/>
          <w:sz w:val="32"/>
          <w:szCs w:val="32"/>
          <w:lang w:val="kk-KZ"/>
        </w:rPr>
        <w:t xml:space="preserve"> Артезунатум препаратының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7D1D76">
        <w:rPr>
          <w:rStyle w:val="a8"/>
          <w:sz w:val="32"/>
          <w:szCs w:val="32"/>
          <w:lang w:val="kk-KZ"/>
        </w:rPr>
        <w:t>ірі қара тейлериозы, пироплазмозы және бабезиозына қарсы тиімділігі</w:t>
      </w:r>
      <w:r w:rsidRPr="007D1D76">
        <w:rPr>
          <w:rStyle w:val="a8"/>
          <w:sz w:val="32"/>
          <w:szCs w:val="32"/>
          <w:lang w:val="kk-KZ"/>
        </w:rPr>
        <w:tab/>
        <w:t>8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after="180" w:line="276" w:lineRule="auto"/>
        <w:ind w:right="260" w:firstLine="420"/>
        <w:rPr>
          <w:sz w:val="32"/>
          <w:szCs w:val="32"/>
          <w:lang w:val="kk-KZ"/>
        </w:rPr>
      </w:pPr>
      <w:r w:rsidRPr="007D1D76">
        <w:rPr>
          <w:rStyle w:val="a9"/>
          <w:sz w:val="32"/>
          <w:szCs w:val="32"/>
          <w:lang w:val="kk-KZ"/>
        </w:rPr>
        <w:t>Нұрғазы Қ.Ш., Искакбаев А.А., Жанатова А.Ж.</w:t>
      </w:r>
      <w:r w:rsidRPr="007D1D76">
        <w:rPr>
          <w:rStyle w:val="a8"/>
          <w:sz w:val="32"/>
          <w:szCs w:val="32"/>
          <w:lang w:val="kk-KZ"/>
        </w:rPr>
        <w:t xml:space="preserve"> Каспий теңізінің қазақстандық аймағындағы орыс бекіресі популяциясының мониторингі нәтижесі</w:t>
      </w:r>
      <w:r w:rsidRPr="007D1D76">
        <w:rPr>
          <w:rStyle w:val="a8"/>
          <w:sz w:val="32"/>
          <w:szCs w:val="32"/>
          <w:lang w:val="kk-KZ"/>
        </w:rPr>
        <w:tab/>
        <w:t>12</w:t>
      </w:r>
    </w:p>
    <w:p w:rsidR="00917CBB" w:rsidRPr="007D1D76" w:rsidRDefault="00F22A55" w:rsidP="007D1D76">
      <w:pPr>
        <w:pStyle w:val="a7"/>
        <w:shd w:val="clear" w:color="auto" w:fill="auto"/>
        <w:spacing w:after="180" w:line="276" w:lineRule="auto"/>
        <w:ind w:left="220"/>
        <w:jc w:val="center"/>
        <w:rPr>
          <w:sz w:val="32"/>
          <w:szCs w:val="32"/>
          <w:lang w:val="kk-KZ"/>
        </w:rPr>
      </w:pPr>
      <w:r w:rsidRPr="007D1D76">
        <w:rPr>
          <w:rStyle w:val="a8"/>
          <w:sz w:val="32"/>
          <w:szCs w:val="32"/>
          <w:lang w:val="kk-KZ"/>
        </w:rPr>
        <w:t>ЕГІН ШАРУАШЫЛЫҒЫ, АГРОХИМИЯ, МАЛ АЗЫҒЫ ӨНДІРІСІ, АГРОЭКОЛОГИЯ, ОРМАН ШАРУАШЫЛЫҒЫ</w:t>
      </w:r>
    </w:p>
    <w:p w:rsidR="00917CBB" w:rsidRPr="007D1D76" w:rsidRDefault="00F22A55" w:rsidP="007D1D76">
      <w:pPr>
        <w:pStyle w:val="a7"/>
        <w:shd w:val="clear" w:color="auto" w:fill="auto"/>
        <w:spacing w:line="276" w:lineRule="auto"/>
        <w:ind w:firstLine="420"/>
        <w:rPr>
          <w:sz w:val="32"/>
          <w:szCs w:val="32"/>
          <w:lang w:val="kk-KZ"/>
        </w:rPr>
      </w:pPr>
      <w:r w:rsidRPr="007D1D76">
        <w:rPr>
          <w:rStyle w:val="a9"/>
          <w:sz w:val="32"/>
          <w:szCs w:val="32"/>
          <w:lang w:val="kk-KZ"/>
        </w:rPr>
        <w:t>Абзейтова Э.А., ЖүргеновЖ.С.</w:t>
      </w:r>
      <w:r w:rsidRPr="007D1D76">
        <w:rPr>
          <w:rStyle w:val="a8"/>
          <w:sz w:val="32"/>
          <w:szCs w:val="32"/>
          <w:lang w:val="kk-KZ"/>
        </w:rPr>
        <w:t xml:space="preserve"> Қазақстанны</w:t>
      </w:r>
      <w:r w:rsidR="007D1D76">
        <w:rPr>
          <w:rStyle w:val="a8"/>
          <w:sz w:val="32"/>
          <w:szCs w:val="32"/>
          <w:lang w:val="kk-KZ"/>
        </w:rPr>
        <w:t>ң оңтүстік-шығысында жылыжай жағ</w:t>
      </w:r>
      <w:r w:rsidRPr="007D1D76">
        <w:rPr>
          <w:rStyle w:val="a8"/>
          <w:sz w:val="32"/>
          <w:szCs w:val="32"/>
          <w:lang w:val="kk-KZ"/>
        </w:rPr>
        <w:t>дайында өсірілетін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7D1D76">
        <w:rPr>
          <w:rStyle w:val="a8"/>
          <w:sz w:val="32"/>
          <w:szCs w:val="32"/>
          <w:lang w:val="kk-KZ"/>
        </w:rPr>
        <w:t>қияр дақылының өнімділігі мен сапасына минералдық қоректенудің әсері</w:t>
      </w:r>
      <w:r w:rsidRPr="007D1D76">
        <w:rPr>
          <w:rStyle w:val="a8"/>
          <w:sz w:val="32"/>
          <w:szCs w:val="32"/>
          <w:lang w:val="kk-KZ"/>
        </w:rPr>
        <w:tab/>
        <w:t>17</w:t>
      </w:r>
    </w:p>
    <w:p w:rsidR="00917CBB" w:rsidRPr="007D1D76" w:rsidRDefault="00F22A55" w:rsidP="007D1D76">
      <w:pPr>
        <w:pStyle w:val="20"/>
        <w:shd w:val="clear" w:color="auto" w:fill="auto"/>
        <w:spacing w:line="276" w:lineRule="auto"/>
        <w:ind w:firstLine="420"/>
        <w:rPr>
          <w:sz w:val="32"/>
          <w:szCs w:val="32"/>
        </w:rPr>
      </w:pPr>
      <w:r w:rsidRPr="007D1D76">
        <w:rPr>
          <w:sz w:val="32"/>
          <w:szCs w:val="32"/>
        </w:rPr>
        <w:t>АлимкуловЖ.С., Жиенбаева С.Т., Кр</w:t>
      </w:r>
      <w:r w:rsidRPr="007D1D76">
        <w:rPr>
          <w:rStyle w:val="22"/>
          <w:sz w:val="32"/>
          <w:szCs w:val="32"/>
        </w:rPr>
        <w:t>ъ</w:t>
      </w:r>
      <w:r w:rsidRPr="007D1D76">
        <w:rPr>
          <w:sz w:val="32"/>
          <w:szCs w:val="32"/>
        </w:rPr>
        <w:t>стева А.П., Батырбаева Н.Б.</w:t>
      </w:r>
      <w:r w:rsidRPr="007D1D76">
        <w:rPr>
          <w:rStyle w:val="21"/>
          <w:sz w:val="32"/>
          <w:szCs w:val="32"/>
        </w:rPr>
        <w:t xml:space="preserve"> Исследование двухстадийного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измельчения компонентов кормовых добавок на основе отходов плодоовощной промышленности</w:t>
      </w:r>
      <w:r w:rsidRPr="007D1D76">
        <w:rPr>
          <w:rStyle w:val="a8"/>
          <w:sz w:val="32"/>
          <w:szCs w:val="32"/>
        </w:rPr>
        <w:tab/>
        <w:t>23</w:t>
      </w:r>
    </w:p>
    <w:p w:rsidR="00917CBB" w:rsidRPr="007D1D76" w:rsidRDefault="00F22A55" w:rsidP="007D1D76">
      <w:pPr>
        <w:pStyle w:val="a7"/>
        <w:shd w:val="clear" w:color="auto" w:fill="auto"/>
        <w:tabs>
          <w:tab w:val="left" w:leader="dot" w:pos="9055"/>
        </w:tabs>
        <w:spacing w:line="276" w:lineRule="auto"/>
        <w:ind w:firstLine="420"/>
        <w:rPr>
          <w:sz w:val="32"/>
          <w:szCs w:val="32"/>
        </w:rPr>
      </w:pPr>
      <w:r w:rsidRPr="007D1D76">
        <w:rPr>
          <w:rStyle w:val="a9"/>
          <w:sz w:val="32"/>
          <w:szCs w:val="32"/>
        </w:rPr>
        <w:t>Асқарбеков Э.Б., Байғазиева Г.И.</w:t>
      </w:r>
      <w:r w:rsidRPr="007D1D76">
        <w:rPr>
          <w:rStyle w:val="a8"/>
          <w:sz w:val="32"/>
          <w:szCs w:val="32"/>
        </w:rPr>
        <w:t xml:space="preserve"> Құмай шырынынан спирт алудың негізі</w:t>
      </w:r>
      <w:r w:rsidRPr="007D1D76">
        <w:rPr>
          <w:rStyle w:val="a8"/>
          <w:sz w:val="32"/>
          <w:szCs w:val="32"/>
        </w:rPr>
        <w:tab/>
        <w:t>30</w:t>
      </w:r>
    </w:p>
    <w:p w:rsidR="00917CBB" w:rsidRPr="007D1D76" w:rsidRDefault="00F22A55" w:rsidP="007D1D76">
      <w:pPr>
        <w:pStyle w:val="a7"/>
        <w:shd w:val="clear" w:color="auto" w:fill="auto"/>
        <w:spacing w:line="276" w:lineRule="auto"/>
        <w:ind w:left="220"/>
        <w:jc w:val="center"/>
        <w:rPr>
          <w:sz w:val="32"/>
          <w:szCs w:val="32"/>
        </w:rPr>
      </w:pPr>
      <w:r w:rsidRPr="007D1D76">
        <w:rPr>
          <w:rStyle w:val="a9"/>
          <w:sz w:val="32"/>
          <w:szCs w:val="32"/>
        </w:rPr>
        <w:t>Диханбаева Ф.Т., Кекибаева А.К.</w:t>
      </w:r>
      <w:r w:rsidRPr="007D1D76">
        <w:rPr>
          <w:rStyle w:val="a8"/>
          <w:sz w:val="32"/>
          <w:szCs w:val="32"/>
        </w:rPr>
        <w:t xml:space="preserve"> Қаймағы алынбаған сүт алмастырушының өндірісіндегі пайдаланатын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ірімшік сарысуының қышқылсыздандыру</w:t>
      </w:r>
      <w:r w:rsidRPr="007D1D76">
        <w:rPr>
          <w:rStyle w:val="a8"/>
          <w:sz w:val="32"/>
          <w:szCs w:val="32"/>
        </w:rPr>
        <w:tab/>
        <w:t>35</w:t>
      </w:r>
    </w:p>
    <w:p w:rsidR="00917CBB" w:rsidRPr="007D1D76" w:rsidRDefault="00F22A55" w:rsidP="007D1D76">
      <w:pPr>
        <w:pStyle w:val="a7"/>
        <w:shd w:val="clear" w:color="auto" w:fill="auto"/>
        <w:spacing w:line="276" w:lineRule="auto"/>
        <w:ind w:firstLine="420"/>
        <w:rPr>
          <w:sz w:val="32"/>
          <w:szCs w:val="32"/>
        </w:rPr>
      </w:pPr>
      <w:r w:rsidRPr="007D1D76">
        <w:rPr>
          <w:rStyle w:val="a9"/>
          <w:sz w:val="32"/>
          <w:szCs w:val="32"/>
        </w:rPr>
        <w:t>Меңдібаева Г.Ж.</w:t>
      </w:r>
      <w:r w:rsidRPr="007D1D76">
        <w:rPr>
          <w:rStyle w:val="a8"/>
          <w:sz w:val="32"/>
          <w:szCs w:val="32"/>
        </w:rPr>
        <w:t xml:space="preserve"> Қазақстанның оңтүстік шығыс жагдайында түйежоңышқа тұқымына инокуляция мен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фосфорлы тыңайтқыш енгізудің өнімділігіне әсері</w:t>
      </w:r>
      <w:r w:rsidRPr="007D1D76">
        <w:rPr>
          <w:rStyle w:val="a8"/>
          <w:sz w:val="32"/>
          <w:szCs w:val="32"/>
        </w:rPr>
        <w:tab/>
        <w:t>43</w:t>
      </w:r>
    </w:p>
    <w:p w:rsidR="00917CBB" w:rsidRPr="007D1D76" w:rsidRDefault="00F22A55" w:rsidP="007D1D76">
      <w:pPr>
        <w:pStyle w:val="a7"/>
        <w:shd w:val="clear" w:color="auto" w:fill="auto"/>
        <w:spacing w:line="276" w:lineRule="auto"/>
        <w:ind w:firstLine="420"/>
        <w:rPr>
          <w:sz w:val="32"/>
          <w:szCs w:val="32"/>
        </w:rPr>
      </w:pPr>
      <w:r w:rsidRPr="007D1D76">
        <w:rPr>
          <w:rStyle w:val="a9"/>
          <w:sz w:val="32"/>
          <w:szCs w:val="32"/>
        </w:rPr>
        <w:t>Меңдібаева Г. Ж.</w:t>
      </w:r>
      <w:r w:rsidRPr="007D1D76">
        <w:rPr>
          <w:rStyle w:val="a8"/>
          <w:sz w:val="32"/>
          <w:szCs w:val="32"/>
        </w:rPr>
        <w:t xml:space="preserve"> Қазақстанның оңтүстік шыгыс жагдайында эспарцет тұқымына инокуляция мен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фосфорлы тыңайтқыш енгізудің өнімділігіне әсері</w:t>
      </w:r>
      <w:r w:rsidRPr="007D1D76">
        <w:rPr>
          <w:rStyle w:val="a8"/>
          <w:sz w:val="32"/>
          <w:szCs w:val="32"/>
        </w:rPr>
        <w:tab/>
        <w:t>48</w:t>
      </w:r>
    </w:p>
    <w:p w:rsidR="00917CBB" w:rsidRPr="007D1D76" w:rsidRDefault="00F22A55" w:rsidP="007D1D76">
      <w:pPr>
        <w:pStyle w:val="20"/>
        <w:shd w:val="clear" w:color="auto" w:fill="auto"/>
        <w:spacing w:line="276" w:lineRule="auto"/>
        <w:ind w:firstLine="420"/>
        <w:rPr>
          <w:sz w:val="32"/>
          <w:szCs w:val="32"/>
        </w:rPr>
      </w:pPr>
      <w:r w:rsidRPr="007D1D76">
        <w:rPr>
          <w:sz w:val="32"/>
          <w:szCs w:val="32"/>
        </w:rPr>
        <w:t>Онгарбаева О.Н., Елғонова А.Н., Кажикенова Ж.К.</w:t>
      </w:r>
      <w:r w:rsidRPr="007D1D76">
        <w:rPr>
          <w:rStyle w:val="21"/>
          <w:sz w:val="32"/>
          <w:szCs w:val="32"/>
        </w:rPr>
        <w:t xml:space="preserve"> Тритикале дақылының «таза» сұрыбынан алынган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ұнның технологиялық сапа көрсеткіштері</w:t>
      </w:r>
      <w:r w:rsidRPr="007D1D76">
        <w:rPr>
          <w:rStyle w:val="a8"/>
          <w:sz w:val="32"/>
          <w:szCs w:val="32"/>
        </w:rPr>
        <w:tab/>
        <w:t>52</w:t>
      </w:r>
    </w:p>
    <w:p w:rsidR="00917CBB" w:rsidRPr="007D1D76" w:rsidRDefault="00F22A55" w:rsidP="007D1D76">
      <w:pPr>
        <w:pStyle w:val="a7"/>
        <w:shd w:val="clear" w:color="auto" w:fill="auto"/>
        <w:spacing w:line="276" w:lineRule="auto"/>
        <w:ind w:right="260" w:firstLine="420"/>
        <w:rPr>
          <w:sz w:val="32"/>
          <w:szCs w:val="32"/>
        </w:rPr>
      </w:pPr>
      <w:r w:rsidRPr="007D1D76">
        <w:rPr>
          <w:rStyle w:val="a9"/>
          <w:sz w:val="32"/>
          <w:szCs w:val="32"/>
        </w:rPr>
        <w:t>Оразбаев С.Ә., Салакшинова</w:t>
      </w:r>
      <w:r w:rsidR="007D1D76">
        <w:rPr>
          <w:rStyle w:val="a9"/>
          <w:sz w:val="32"/>
          <w:szCs w:val="32"/>
          <w:lang w:val="kk-KZ"/>
        </w:rPr>
        <w:t xml:space="preserve">  </w:t>
      </w:r>
      <w:r w:rsidRPr="007D1D76">
        <w:rPr>
          <w:rStyle w:val="a9"/>
          <w:sz w:val="32"/>
          <w:szCs w:val="32"/>
        </w:rPr>
        <w:t>Б.М., Меңдібаева Г.Ж.</w:t>
      </w:r>
      <w:r w:rsidRPr="007D1D76">
        <w:rPr>
          <w:rStyle w:val="a8"/>
          <w:sz w:val="32"/>
          <w:szCs w:val="32"/>
        </w:rPr>
        <w:t xml:space="preserve"> Қазақстанның оңтүстік-шыгыс жагдайында бұршақ тұқымдас өсімдіктердің топырақ құнарлыгын биологиялық жолмен жақсартуда салыстырмалы әсері мен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мал азықтық құндылыгы және өнімділігі</w:t>
      </w:r>
      <w:r w:rsidRPr="007D1D76">
        <w:rPr>
          <w:rStyle w:val="a8"/>
          <w:sz w:val="32"/>
          <w:szCs w:val="32"/>
        </w:rPr>
        <w:tab/>
        <w:t>58</w:t>
      </w:r>
    </w:p>
    <w:p w:rsidR="00917CBB" w:rsidRPr="007D1D76" w:rsidRDefault="00F22A55" w:rsidP="007D1D76">
      <w:pPr>
        <w:pStyle w:val="a7"/>
        <w:shd w:val="clear" w:color="auto" w:fill="auto"/>
        <w:spacing w:line="276" w:lineRule="auto"/>
        <w:ind w:left="220"/>
        <w:jc w:val="center"/>
        <w:rPr>
          <w:sz w:val="32"/>
          <w:szCs w:val="32"/>
        </w:rPr>
      </w:pPr>
      <w:r w:rsidRPr="007D1D76">
        <w:rPr>
          <w:rStyle w:val="a9"/>
          <w:sz w:val="32"/>
          <w:szCs w:val="32"/>
        </w:rPr>
        <w:t>Сейтқали Н., Кубенқұлов К., Сағитов А.О.</w:t>
      </w:r>
      <w:r w:rsidRPr="007D1D76">
        <w:rPr>
          <w:rStyle w:val="a8"/>
          <w:sz w:val="32"/>
          <w:szCs w:val="32"/>
        </w:rPr>
        <w:t xml:space="preserve"> Іле және Жетісу Алатауы жабайы жемісті орман топырақтарының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биологиялық көрсеткіштері</w:t>
      </w:r>
      <w:r w:rsidRPr="007D1D76">
        <w:rPr>
          <w:rStyle w:val="a8"/>
          <w:sz w:val="32"/>
          <w:szCs w:val="32"/>
        </w:rPr>
        <w:tab/>
        <w:t>64</w:t>
      </w:r>
    </w:p>
    <w:p w:rsidR="00917CBB" w:rsidRPr="007D1D76" w:rsidRDefault="00F22A55" w:rsidP="007D1D76">
      <w:pPr>
        <w:pStyle w:val="20"/>
        <w:shd w:val="clear" w:color="auto" w:fill="auto"/>
        <w:spacing w:line="276" w:lineRule="auto"/>
        <w:ind w:left="220"/>
        <w:jc w:val="center"/>
        <w:rPr>
          <w:sz w:val="32"/>
          <w:szCs w:val="32"/>
        </w:rPr>
      </w:pPr>
      <w:r w:rsidRPr="007D1D76">
        <w:rPr>
          <w:sz w:val="32"/>
          <w:szCs w:val="32"/>
        </w:rPr>
        <w:t>Чоманов У. Ч., Жұмалиева Г.Е., Нұрынбетова Г.Ж., Абдулғафурқызы Д.</w:t>
      </w:r>
      <w:r w:rsidRPr="007D1D76">
        <w:rPr>
          <w:rStyle w:val="21"/>
          <w:sz w:val="32"/>
          <w:szCs w:val="32"/>
        </w:rPr>
        <w:t xml:space="preserve"> Антидиабеттік багытқа арналган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нан-тоқаш өнімдерінің технологиясын жасау</w:t>
      </w:r>
      <w:r w:rsidRPr="007D1D76">
        <w:rPr>
          <w:rStyle w:val="a8"/>
          <w:sz w:val="32"/>
          <w:szCs w:val="32"/>
        </w:rPr>
        <w:tab/>
        <w:t>70</w:t>
      </w: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7D1D76" w:rsidRPr="007D1D76" w:rsidRDefault="007D1D76" w:rsidP="007D1D76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rStyle w:val="a9"/>
          <w:sz w:val="32"/>
          <w:szCs w:val="32"/>
        </w:rPr>
      </w:pPr>
    </w:p>
    <w:p w:rsidR="00917CBB" w:rsidRPr="007D1D76" w:rsidRDefault="00F22A55" w:rsidP="007D1D76">
      <w:pPr>
        <w:pStyle w:val="a7"/>
        <w:shd w:val="clear" w:color="auto" w:fill="auto"/>
        <w:tabs>
          <w:tab w:val="left" w:leader="dot" w:pos="9012"/>
        </w:tabs>
        <w:spacing w:line="360" w:lineRule="auto"/>
        <w:ind w:firstLine="420"/>
        <w:rPr>
          <w:sz w:val="32"/>
          <w:szCs w:val="32"/>
          <w:lang w:val="en-US"/>
        </w:rPr>
      </w:pPr>
      <w:r w:rsidRPr="007D1D76">
        <w:rPr>
          <w:rStyle w:val="a9"/>
          <w:sz w:val="32"/>
          <w:szCs w:val="32"/>
        </w:rPr>
        <w:t>Тлевлесова</w:t>
      </w:r>
      <w:r w:rsidRPr="007D1D76">
        <w:rPr>
          <w:rStyle w:val="a9"/>
          <w:sz w:val="32"/>
          <w:szCs w:val="32"/>
          <w:lang w:val="en-US"/>
        </w:rPr>
        <w:t xml:space="preserve"> </w:t>
      </w:r>
      <w:r w:rsidRPr="007D1D76">
        <w:rPr>
          <w:rStyle w:val="a9"/>
          <w:sz w:val="32"/>
          <w:szCs w:val="32"/>
        </w:rPr>
        <w:t>Д</w:t>
      </w:r>
      <w:r w:rsidRPr="007D1D76">
        <w:rPr>
          <w:rStyle w:val="a9"/>
          <w:sz w:val="32"/>
          <w:szCs w:val="32"/>
          <w:lang w:val="en-US"/>
        </w:rPr>
        <w:t>.</w:t>
      </w:r>
      <w:r w:rsidRPr="007D1D76">
        <w:rPr>
          <w:rStyle w:val="a9"/>
          <w:sz w:val="32"/>
          <w:szCs w:val="32"/>
        </w:rPr>
        <w:t>А</w:t>
      </w:r>
      <w:r w:rsidRPr="007D1D76">
        <w:rPr>
          <w:rStyle w:val="a9"/>
          <w:sz w:val="32"/>
          <w:szCs w:val="32"/>
          <w:lang w:val="en-US"/>
        </w:rPr>
        <w:t>.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Өнімнің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компоненттік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құрамының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реологиялық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қасиеттерге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әсерін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анықтау</w:t>
      </w:r>
      <w:r w:rsidRPr="007D1D76">
        <w:rPr>
          <w:rStyle w:val="a8"/>
          <w:sz w:val="32"/>
          <w:szCs w:val="32"/>
          <w:lang w:val="en-US"/>
        </w:rPr>
        <w:tab/>
        <w:t>77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after="217" w:line="360" w:lineRule="auto"/>
        <w:ind w:right="260" w:firstLine="420"/>
        <w:rPr>
          <w:sz w:val="32"/>
          <w:szCs w:val="32"/>
          <w:lang w:val="en-US"/>
        </w:rPr>
      </w:pPr>
      <w:r w:rsidRPr="007D1D76">
        <w:rPr>
          <w:rStyle w:val="a9"/>
          <w:sz w:val="32"/>
          <w:szCs w:val="32"/>
        </w:rPr>
        <w:t>Ысқақова</w:t>
      </w:r>
      <w:r w:rsidRPr="007D1D76">
        <w:rPr>
          <w:rStyle w:val="a9"/>
          <w:sz w:val="32"/>
          <w:szCs w:val="32"/>
          <w:lang w:val="en-US"/>
        </w:rPr>
        <w:t xml:space="preserve"> </w:t>
      </w:r>
      <w:r w:rsidRPr="007D1D76">
        <w:rPr>
          <w:rStyle w:val="a9"/>
          <w:sz w:val="32"/>
          <w:szCs w:val="32"/>
        </w:rPr>
        <w:t>Г</w:t>
      </w:r>
      <w:r w:rsidRPr="007D1D76">
        <w:rPr>
          <w:rStyle w:val="a9"/>
          <w:sz w:val="32"/>
          <w:szCs w:val="32"/>
          <w:lang w:val="en-US"/>
        </w:rPr>
        <w:t>.</w:t>
      </w:r>
      <w:r w:rsidRPr="007D1D76">
        <w:rPr>
          <w:rStyle w:val="a9"/>
          <w:sz w:val="32"/>
          <w:szCs w:val="32"/>
        </w:rPr>
        <w:t>К</w:t>
      </w:r>
      <w:r w:rsidRPr="007D1D76">
        <w:rPr>
          <w:rStyle w:val="a9"/>
          <w:sz w:val="32"/>
          <w:szCs w:val="32"/>
          <w:lang w:val="en-US"/>
        </w:rPr>
        <w:t xml:space="preserve">., </w:t>
      </w:r>
      <w:r w:rsidRPr="007D1D76">
        <w:rPr>
          <w:rStyle w:val="a9"/>
          <w:sz w:val="32"/>
          <w:szCs w:val="32"/>
        </w:rPr>
        <w:t>Өмірзакова</w:t>
      </w:r>
      <w:r w:rsidRPr="007D1D76">
        <w:rPr>
          <w:rStyle w:val="a9"/>
          <w:sz w:val="32"/>
          <w:szCs w:val="32"/>
          <w:lang w:val="en-US"/>
        </w:rPr>
        <w:t xml:space="preserve"> </w:t>
      </w:r>
      <w:r w:rsidRPr="007D1D76">
        <w:rPr>
          <w:rStyle w:val="a9"/>
          <w:sz w:val="32"/>
          <w:szCs w:val="32"/>
        </w:rPr>
        <w:t>Г</w:t>
      </w:r>
      <w:r w:rsidRPr="007D1D76">
        <w:rPr>
          <w:rStyle w:val="a9"/>
          <w:sz w:val="32"/>
          <w:szCs w:val="32"/>
          <w:lang w:val="en-US"/>
        </w:rPr>
        <w:t>.</w:t>
      </w:r>
      <w:r w:rsidRPr="007D1D76">
        <w:rPr>
          <w:rStyle w:val="a9"/>
          <w:sz w:val="32"/>
          <w:szCs w:val="32"/>
        </w:rPr>
        <w:t>А</w:t>
      </w:r>
      <w:r w:rsidRPr="007D1D76">
        <w:rPr>
          <w:rStyle w:val="a9"/>
          <w:sz w:val="32"/>
          <w:szCs w:val="32"/>
          <w:lang w:val="en-US"/>
        </w:rPr>
        <w:t>.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Функционалды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багыттагы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макарон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өнімдері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өндірісіндегі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өсімдік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шикізаттарының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сапасын</w:t>
      </w:r>
      <w:r w:rsidRPr="007D1D76">
        <w:rPr>
          <w:rStyle w:val="a8"/>
          <w:sz w:val="32"/>
          <w:szCs w:val="32"/>
          <w:lang w:val="en-US"/>
        </w:rPr>
        <w:t xml:space="preserve"> </w:t>
      </w:r>
      <w:r w:rsidRPr="007D1D76">
        <w:rPr>
          <w:rStyle w:val="a8"/>
          <w:sz w:val="32"/>
          <w:szCs w:val="32"/>
        </w:rPr>
        <w:t>зерттеу</w:t>
      </w:r>
      <w:r w:rsidRPr="007D1D76">
        <w:rPr>
          <w:rStyle w:val="a8"/>
          <w:sz w:val="32"/>
          <w:szCs w:val="32"/>
          <w:lang w:val="en-US"/>
        </w:rPr>
        <w:tab/>
        <w:t>87</w:t>
      </w:r>
    </w:p>
    <w:p w:rsidR="00917CBB" w:rsidRPr="007D1D76" w:rsidRDefault="00F22A55" w:rsidP="007D1D76">
      <w:pPr>
        <w:pStyle w:val="a7"/>
        <w:shd w:val="clear" w:color="auto" w:fill="auto"/>
        <w:spacing w:after="113" w:line="360" w:lineRule="auto"/>
        <w:ind w:left="220"/>
        <w:jc w:val="center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МЕХАНИЗАЦИЯ ЖӘНЕ АУЫЛ ШАРУАШЫЛЫҒЫН ЭЛЕКТРЛЕНДІРУ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after="217" w:line="276" w:lineRule="auto"/>
        <w:ind w:right="260" w:firstLine="420"/>
        <w:rPr>
          <w:sz w:val="32"/>
          <w:szCs w:val="32"/>
        </w:rPr>
      </w:pPr>
      <w:r w:rsidRPr="007D1D76">
        <w:rPr>
          <w:rStyle w:val="a9"/>
          <w:sz w:val="32"/>
          <w:szCs w:val="32"/>
        </w:rPr>
        <w:t>Тлеуов А.Х., Пястолова И.А., Тлеуова А.А.</w:t>
      </w:r>
      <w:r w:rsidRPr="007D1D76">
        <w:rPr>
          <w:rStyle w:val="a8"/>
          <w:sz w:val="32"/>
          <w:szCs w:val="32"/>
        </w:rPr>
        <w:t xml:space="preserve"> Жылумен жабдықтаудың күнді қондыргыларының жұмыс режимдерін таңдауына климаттық жагдайларының әсері</w:t>
      </w:r>
      <w:r w:rsidRPr="007D1D76">
        <w:rPr>
          <w:rStyle w:val="a8"/>
          <w:sz w:val="32"/>
          <w:szCs w:val="32"/>
        </w:rPr>
        <w:tab/>
        <w:t>93</w:t>
      </w:r>
    </w:p>
    <w:p w:rsidR="00917CBB" w:rsidRPr="007D1D76" w:rsidRDefault="00F22A55" w:rsidP="007D1D76">
      <w:pPr>
        <w:pStyle w:val="a7"/>
        <w:shd w:val="clear" w:color="auto" w:fill="auto"/>
        <w:spacing w:after="113" w:line="276" w:lineRule="auto"/>
        <w:ind w:left="220"/>
        <w:jc w:val="center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ТАҒАМ ӨНІМДЕРІ ТЕХНОЛОГИЯСЫ</w:t>
      </w:r>
    </w:p>
    <w:p w:rsidR="00917CBB" w:rsidRPr="007D1D76" w:rsidRDefault="00F22A55" w:rsidP="007D1D76">
      <w:pPr>
        <w:pStyle w:val="20"/>
        <w:shd w:val="clear" w:color="auto" w:fill="auto"/>
        <w:spacing w:line="276" w:lineRule="auto"/>
        <w:ind w:left="220"/>
        <w:jc w:val="center"/>
        <w:rPr>
          <w:sz w:val="32"/>
          <w:szCs w:val="32"/>
        </w:rPr>
      </w:pPr>
      <w:r w:rsidRPr="007D1D76">
        <w:rPr>
          <w:sz w:val="32"/>
          <w:szCs w:val="32"/>
        </w:rPr>
        <w:t>ЕрбулековаМ.Т., Изтаев А.И., Даутканова Д.Р., ДауткановН.Б.</w:t>
      </w:r>
      <w:r w:rsidRPr="007D1D76">
        <w:rPr>
          <w:rStyle w:val="21"/>
          <w:sz w:val="32"/>
          <w:szCs w:val="32"/>
        </w:rPr>
        <w:t xml:space="preserve"> Сүзгіш және түссіздендіргіш ұнтақтардың</w:t>
      </w:r>
    </w:p>
    <w:p w:rsidR="00917CBB" w:rsidRPr="007D1D76" w:rsidRDefault="00F22A55" w:rsidP="007D1D76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</w:rPr>
      </w:pPr>
      <w:r w:rsidRPr="007D1D76">
        <w:rPr>
          <w:rStyle w:val="a8"/>
          <w:sz w:val="32"/>
          <w:szCs w:val="32"/>
        </w:rPr>
        <w:t>сапа көрсеткіштерін зерттеу</w:t>
      </w:r>
      <w:r w:rsidRPr="007D1D76">
        <w:rPr>
          <w:rStyle w:val="a8"/>
          <w:sz w:val="32"/>
          <w:szCs w:val="32"/>
        </w:rPr>
        <w:tab/>
        <w:t>98</w:t>
      </w:r>
    </w:p>
    <w:p w:rsidR="0025119C" w:rsidRPr="007D1D76" w:rsidRDefault="00F22A55" w:rsidP="007D1D76">
      <w:pPr>
        <w:pStyle w:val="20"/>
        <w:shd w:val="clear" w:color="auto" w:fill="auto"/>
        <w:tabs>
          <w:tab w:val="left" w:leader="dot" w:pos="9060"/>
        </w:tabs>
        <w:spacing w:line="276" w:lineRule="auto"/>
        <w:ind w:firstLine="420"/>
        <w:rPr>
          <w:sz w:val="32"/>
          <w:szCs w:val="32"/>
        </w:rPr>
      </w:pPr>
      <w:r w:rsidRPr="007D1D76">
        <w:rPr>
          <w:sz w:val="32"/>
          <w:szCs w:val="32"/>
        </w:rPr>
        <w:t>Ербулекова М. Т., Изтаев А.И., Даутканова Д.Р., Даутканов Н.Б.</w:t>
      </w:r>
      <w:r w:rsidRPr="007D1D76">
        <w:rPr>
          <w:rStyle w:val="21"/>
          <w:sz w:val="32"/>
          <w:szCs w:val="32"/>
        </w:rPr>
        <w:t xml:space="preserve"> Қонақ жүгеріден қантты шәрбат алу тәсілі</w:t>
      </w:r>
      <w:r w:rsidRPr="007D1D76">
        <w:rPr>
          <w:rStyle w:val="21"/>
          <w:sz w:val="32"/>
          <w:szCs w:val="32"/>
        </w:rPr>
        <w:tab/>
        <w:t>111</w:t>
      </w:r>
      <w:r w:rsidR="00112453" w:rsidRPr="007D1D76">
        <w:rPr>
          <w:sz w:val="32"/>
          <w:szCs w:val="32"/>
        </w:rPr>
        <w:fldChar w:fldCharType="end"/>
      </w: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jc w:val="center"/>
        <w:rPr>
          <w:sz w:val="32"/>
          <w:szCs w:val="32"/>
          <w:lang w:val="kk-KZ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p w:rsidR="0025119C" w:rsidRPr="007D1D76" w:rsidRDefault="0025119C" w:rsidP="007D1D76">
      <w:pPr>
        <w:spacing w:line="276" w:lineRule="auto"/>
        <w:rPr>
          <w:sz w:val="32"/>
          <w:szCs w:val="32"/>
        </w:rPr>
      </w:pPr>
    </w:p>
    <w:sectPr w:rsidR="0025119C" w:rsidRPr="007D1D76" w:rsidSect="00917CBB">
      <w:footerReference w:type="default" r:id="rId6"/>
      <w:type w:val="continuous"/>
      <w:pgSz w:w="16837" w:h="23810"/>
      <w:pgMar w:top="119" w:right="3713" w:bottom="1015" w:left="3532" w:header="0" w:footer="3" w:gutter="0"/>
      <w:pgNumType w:start="1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69" w:rsidRDefault="00795169" w:rsidP="00917CBB">
      <w:r>
        <w:separator/>
      </w:r>
    </w:p>
  </w:endnote>
  <w:endnote w:type="continuationSeparator" w:id="1">
    <w:p w:rsidR="00795169" w:rsidRDefault="00795169" w:rsidP="0091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BB" w:rsidRPr="007D1D76" w:rsidRDefault="00917CBB">
    <w:pPr>
      <w:pStyle w:val="a5"/>
      <w:framePr w:w="12422" w:h="134" w:wrap="none" w:vAnchor="text" w:hAnchor="page" w:x="2208" w:y="-9395"/>
      <w:shd w:val="clear" w:color="auto" w:fill="auto"/>
      <w:ind w:left="584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69" w:rsidRDefault="00795169"/>
  </w:footnote>
  <w:footnote w:type="continuationSeparator" w:id="1">
    <w:p w:rsidR="00795169" w:rsidRDefault="007951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7CBB"/>
    <w:rsid w:val="00112453"/>
    <w:rsid w:val="0025119C"/>
    <w:rsid w:val="004F790D"/>
    <w:rsid w:val="00795169"/>
    <w:rsid w:val="007D1D76"/>
    <w:rsid w:val="00917CBB"/>
    <w:rsid w:val="00C9459F"/>
    <w:rsid w:val="00CF7FDB"/>
    <w:rsid w:val="00F2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C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CBB"/>
    <w:rPr>
      <w:color w:val="000080"/>
      <w:u w:val="single"/>
    </w:rPr>
  </w:style>
  <w:style w:type="character" w:customStyle="1" w:styleId="8">
    <w:name w:val="Основной текст (8)_"/>
    <w:basedOn w:val="a0"/>
    <w:link w:val="80"/>
    <w:rsid w:val="0091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"/>
    <w:rsid w:val="00917CBB"/>
    <w:rPr>
      <w:spacing w:val="0"/>
    </w:rPr>
  </w:style>
  <w:style w:type="character" w:customStyle="1" w:styleId="a4">
    <w:name w:val="Колонтитул_"/>
    <w:basedOn w:val="a0"/>
    <w:link w:val="a5"/>
    <w:rsid w:val="0091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917CBB"/>
    <w:rPr>
      <w:i/>
      <w:iCs/>
      <w:sz w:val="19"/>
      <w:szCs w:val="19"/>
    </w:rPr>
  </w:style>
  <w:style w:type="character" w:customStyle="1" w:styleId="95pt-1pt">
    <w:name w:val="Колонтитул + 9;5 pt;Интервал -1 pt"/>
    <w:basedOn w:val="a4"/>
    <w:rsid w:val="00917CBB"/>
    <w:rPr>
      <w:spacing w:val="-20"/>
      <w:sz w:val="19"/>
      <w:szCs w:val="19"/>
    </w:rPr>
  </w:style>
  <w:style w:type="character" w:customStyle="1" w:styleId="6">
    <w:name w:val="Основной текст (6)_"/>
    <w:basedOn w:val="a0"/>
    <w:link w:val="60"/>
    <w:rsid w:val="0091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"/>
    <w:basedOn w:val="6"/>
    <w:rsid w:val="00917CBB"/>
    <w:rPr>
      <w:spacing w:val="0"/>
    </w:rPr>
  </w:style>
  <w:style w:type="character" w:customStyle="1" w:styleId="62">
    <w:name w:val="Основной текст (6) + Курсив"/>
    <w:basedOn w:val="6"/>
    <w:rsid w:val="00917CBB"/>
    <w:rPr>
      <w:i/>
      <w:iCs/>
      <w:spacing w:val="0"/>
    </w:rPr>
  </w:style>
  <w:style w:type="character" w:customStyle="1" w:styleId="a6">
    <w:name w:val="Оглавление_"/>
    <w:basedOn w:val="a0"/>
    <w:link w:val="a7"/>
    <w:rsid w:val="0091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главление"/>
    <w:basedOn w:val="a6"/>
    <w:rsid w:val="00917CBB"/>
    <w:rPr>
      <w:spacing w:val="0"/>
    </w:rPr>
  </w:style>
  <w:style w:type="character" w:customStyle="1" w:styleId="2">
    <w:name w:val="Оглавление (2)_"/>
    <w:basedOn w:val="a0"/>
    <w:link w:val="20"/>
    <w:rsid w:val="0091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Оглавление (2) + Не курсив"/>
    <w:basedOn w:val="2"/>
    <w:rsid w:val="00917CBB"/>
    <w:rPr>
      <w:i/>
      <w:iCs/>
      <w:spacing w:val="0"/>
    </w:rPr>
  </w:style>
  <w:style w:type="character" w:customStyle="1" w:styleId="a9">
    <w:name w:val="Оглавление + Курсив"/>
    <w:basedOn w:val="a6"/>
    <w:rsid w:val="00917CBB"/>
    <w:rPr>
      <w:i/>
      <w:iCs/>
      <w:spacing w:val="0"/>
    </w:rPr>
  </w:style>
  <w:style w:type="character" w:customStyle="1" w:styleId="22">
    <w:name w:val="Оглавление (2)"/>
    <w:basedOn w:val="2"/>
    <w:rsid w:val="00917CBB"/>
  </w:style>
  <w:style w:type="paragraph" w:customStyle="1" w:styleId="80">
    <w:name w:val="Основной текст (8)"/>
    <w:basedOn w:val="a"/>
    <w:link w:val="8"/>
    <w:rsid w:val="00917CB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917C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17CBB"/>
    <w:pPr>
      <w:shd w:val="clear" w:color="auto" w:fill="FFFFFF"/>
      <w:spacing w:before="6120" w:line="341" w:lineRule="exact"/>
      <w:ind w:hanging="6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Оглавление"/>
    <w:basedOn w:val="a"/>
    <w:link w:val="a6"/>
    <w:rsid w:val="00917CB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главление (2)"/>
    <w:basedOn w:val="a"/>
    <w:link w:val="2"/>
    <w:rsid w:val="00917CB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D1D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1D7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D1D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1D7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&lt;4D6963726F736F667420576F7264202D20C0E3F0E0F0EDE0FF5F30345F323031355FE2E5F0F1F2E0ED2D2D2031323220F1F2F0&gt;</dc:title>
  <dc:creator>AktotyT</dc:creator>
  <cp:lastModifiedBy>AktotyT</cp:lastModifiedBy>
  <cp:revision>3</cp:revision>
  <dcterms:created xsi:type="dcterms:W3CDTF">2015-09-11T10:30:00Z</dcterms:created>
  <dcterms:modified xsi:type="dcterms:W3CDTF">2015-09-11T10:52:00Z</dcterms:modified>
</cp:coreProperties>
</file>