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7F" w:rsidRPr="00BB36E0" w:rsidRDefault="008D617F" w:rsidP="00BB36E0">
      <w:pPr>
        <w:pStyle w:val="20"/>
        <w:shd w:val="clear" w:color="auto" w:fill="auto"/>
        <w:spacing w:after="421" w:line="240" w:lineRule="auto"/>
        <w:ind w:left="20"/>
        <w:jc w:val="both"/>
        <w:rPr>
          <w:i w:val="0"/>
          <w:sz w:val="28"/>
          <w:szCs w:val="28"/>
          <w:lang w:val="en-US"/>
        </w:rPr>
      </w:pPr>
    </w:p>
    <w:p w:rsidR="009D6F53" w:rsidRPr="000D5D39" w:rsidRDefault="001568E2" w:rsidP="000D5D39">
      <w:pPr>
        <w:pStyle w:val="40"/>
        <w:shd w:val="clear" w:color="auto" w:fill="auto"/>
        <w:spacing w:before="0" w:line="240" w:lineRule="auto"/>
        <w:ind w:right="120"/>
        <w:jc w:val="both"/>
        <w:rPr>
          <w:i w:val="0"/>
          <w:sz w:val="28"/>
          <w:szCs w:val="28"/>
          <w:lang w:val="kk-KZ"/>
        </w:rPr>
      </w:pPr>
      <w:r w:rsidRPr="00BB36E0">
        <w:rPr>
          <w:i w:val="0"/>
          <w:sz w:val="28"/>
          <w:szCs w:val="28"/>
        </w:rPr>
        <w:t>Мустафаев</w:t>
      </w:r>
      <w:r w:rsidR="00BB36E0">
        <w:rPr>
          <w:i w:val="0"/>
          <w:sz w:val="28"/>
          <w:szCs w:val="28"/>
          <w:lang w:val="en-US"/>
        </w:rPr>
        <w:t xml:space="preserve"> </w:t>
      </w:r>
      <w:r w:rsidRPr="00BB36E0">
        <w:rPr>
          <w:i w:val="0"/>
          <w:sz w:val="28"/>
          <w:szCs w:val="28"/>
        </w:rPr>
        <w:t>Ж</w:t>
      </w:r>
      <w:r w:rsidRPr="00BB36E0">
        <w:rPr>
          <w:i w:val="0"/>
          <w:sz w:val="28"/>
          <w:szCs w:val="28"/>
          <w:lang w:val="en-US"/>
        </w:rPr>
        <w:t>.</w:t>
      </w:r>
      <w:r w:rsidRPr="00BB36E0">
        <w:rPr>
          <w:i w:val="0"/>
          <w:sz w:val="28"/>
          <w:szCs w:val="28"/>
        </w:rPr>
        <w:t>С</w:t>
      </w:r>
      <w:r w:rsidRPr="00BB36E0">
        <w:rPr>
          <w:i w:val="0"/>
          <w:sz w:val="28"/>
          <w:szCs w:val="28"/>
          <w:lang w:val="en-US"/>
        </w:rPr>
        <w:t xml:space="preserve">., </w:t>
      </w:r>
      <w:r w:rsidR="00BB36E0">
        <w:rPr>
          <w:i w:val="0"/>
          <w:sz w:val="28"/>
          <w:szCs w:val="28"/>
          <w:lang w:val="kk-KZ"/>
        </w:rPr>
        <w:t>Қ</w:t>
      </w:r>
      <w:r w:rsidR="00BB36E0">
        <w:rPr>
          <w:i w:val="0"/>
          <w:sz w:val="28"/>
          <w:szCs w:val="28"/>
        </w:rPr>
        <w:t>озыкеева</w:t>
      </w:r>
      <w:r w:rsidR="00BB36E0">
        <w:rPr>
          <w:i w:val="0"/>
          <w:sz w:val="28"/>
          <w:szCs w:val="28"/>
          <w:lang w:val="kk-KZ"/>
        </w:rPr>
        <w:t xml:space="preserve"> Ә</w:t>
      </w:r>
      <w:r w:rsidRPr="00BB36E0">
        <w:rPr>
          <w:i w:val="0"/>
          <w:sz w:val="28"/>
          <w:szCs w:val="28"/>
          <w:lang w:val="en-US"/>
        </w:rPr>
        <w:t>.</w:t>
      </w:r>
      <w:r w:rsidRPr="00BB36E0">
        <w:rPr>
          <w:i w:val="0"/>
          <w:sz w:val="28"/>
          <w:szCs w:val="28"/>
        </w:rPr>
        <w:t>Т</w:t>
      </w:r>
      <w:r w:rsidRPr="00BB36E0">
        <w:rPr>
          <w:i w:val="0"/>
          <w:sz w:val="28"/>
          <w:szCs w:val="28"/>
          <w:lang w:val="en-US"/>
        </w:rPr>
        <w:t xml:space="preserve">., </w:t>
      </w:r>
      <w:r w:rsidRPr="00BB36E0">
        <w:rPr>
          <w:i w:val="0"/>
          <w:sz w:val="28"/>
          <w:szCs w:val="28"/>
        </w:rPr>
        <w:t>Кирейчева</w:t>
      </w:r>
      <w:r w:rsidR="00BB36E0">
        <w:rPr>
          <w:i w:val="0"/>
          <w:sz w:val="28"/>
          <w:szCs w:val="28"/>
          <w:lang w:val="kk-KZ"/>
        </w:rPr>
        <w:t xml:space="preserve"> </w:t>
      </w:r>
      <w:r w:rsidRPr="00BB36E0">
        <w:rPr>
          <w:i w:val="0"/>
          <w:sz w:val="28"/>
          <w:szCs w:val="28"/>
        </w:rPr>
        <w:t>Л</w:t>
      </w:r>
      <w:r w:rsidRPr="00BB36E0">
        <w:rPr>
          <w:i w:val="0"/>
          <w:sz w:val="28"/>
          <w:szCs w:val="28"/>
          <w:lang w:val="en-US"/>
        </w:rPr>
        <w:t>.</w:t>
      </w:r>
      <w:r w:rsidRPr="00BB36E0">
        <w:rPr>
          <w:i w:val="0"/>
          <w:sz w:val="28"/>
          <w:szCs w:val="28"/>
        </w:rPr>
        <w:t>В</w:t>
      </w:r>
      <w:r w:rsidRPr="00BB36E0">
        <w:rPr>
          <w:i w:val="0"/>
          <w:sz w:val="28"/>
          <w:szCs w:val="28"/>
          <w:lang w:val="en-US"/>
        </w:rPr>
        <w:t xml:space="preserve">., </w:t>
      </w:r>
      <w:r w:rsidR="00BB36E0">
        <w:rPr>
          <w:i w:val="0"/>
          <w:sz w:val="28"/>
          <w:szCs w:val="28"/>
          <w:lang w:val="kk-KZ"/>
        </w:rPr>
        <w:t>Өмі</w:t>
      </w:r>
      <w:r w:rsidR="00BB36E0">
        <w:rPr>
          <w:i w:val="0"/>
          <w:sz w:val="28"/>
          <w:szCs w:val="28"/>
        </w:rPr>
        <w:t>рза</w:t>
      </w:r>
      <w:r w:rsidR="00BB36E0">
        <w:rPr>
          <w:i w:val="0"/>
          <w:sz w:val="28"/>
          <w:szCs w:val="28"/>
          <w:lang w:val="kk-KZ"/>
        </w:rPr>
        <w:t>қ</w:t>
      </w:r>
      <w:r w:rsidRPr="00BB36E0">
        <w:rPr>
          <w:i w:val="0"/>
          <w:sz w:val="28"/>
          <w:szCs w:val="28"/>
        </w:rPr>
        <w:t>ов</w:t>
      </w:r>
      <w:r w:rsidR="00BB36E0">
        <w:rPr>
          <w:i w:val="0"/>
          <w:sz w:val="28"/>
          <w:szCs w:val="28"/>
          <w:lang w:val="kk-KZ"/>
        </w:rPr>
        <w:t xml:space="preserve"> </w:t>
      </w:r>
      <w:r w:rsidRPr="00BB36E0">
        <w:rPr>
          <w:i w:val="0"/>
          <w:sz w:val="28"/>
          <w:szCs w:val="28"/>
        </w:rPr>
        <w:t>С</w:t>
      </w:r>
      <w:r w:rsidR="00BB36E0">
        <w:rPr>
          <w:i w:val="0"/>
          <w:sz w:val="28"/>
          <w:szCs w:val="28"/>
          <w:lang w:val="en-US"/>
        </w:rPr>
        <w:t>.</w:t>
      </w:r>
      <w:r w:rsidR="00BB36E0">
        <w:rPr>
          <w:i w:val="0"/>
          <w:sz w:val="28"/>
          <w:szCs w:val="28"/>
          <w:lang w:val="kk-KZ"/>
        </w:rPr>
        <w:t>І</w:t>
      </w:r>
      <w:r w:rsidRPr="00BB36E0">
        <w:rPr>
          <w:i w:val="0"/>
          <w:sz w:val="28"/>
          <w:szCs w:val="28"/>
          <w:lang w:val="en-US"/>
        </w:rPr>
        <w:t xml:space="preserve">., </w:t>
      </w:r>
      <w:r w:rsidR="00BB36E0">
        <w:rPr>
          <w:i w:val="0"/>
          <w:sz w:val="28"/>
          <w:szCs w:val="28"/>
        </w:rPr>
        <w:t>Ж</w:t>
      </w:r>
      <w:r w:rsidR="00BB36E0">
        <w:rPr>
          <w:i w:val="0"/>
          <w:sz w:val="28"/>
          <w:szCs w:val="28"/>
          <w:lang w:val="kk-KZ"/>
        </w:rPr>
        <w:t>ү</w:t>
      </w:r>
      <w:r w:rsidR="00BB36E0">
        <w:rPr>
          <w:i w:val="0"/>
          <w:sz w:val="28"/>
          <w:szCs w:val="28"/>
        </w:rPr>
        <w:t>с</w:t>
      </w:r>
      <w:r w:rsidR="000D5D39">
        <w:rPr>
          <w:i w:val="0"/>
          <w:sz w:val="28"/>
          <w:szCs w:val="28"/>
          <w:lang w:val="kk-KZ"/>
        </w:rPr>
        <w:t>үпо</w:t>
      </w:r>
      <w:r w:rsidRPr="00BB36E0">
        <w:rPr>
          <w:i w:val="0"/>
          <w:sz w:val="28"/>
          <w:szCs w:val="28"/>
        </w:rPr>
        <w:t>ва</w:t>
      </w:r>
      <w:r w:rsidR="000D5D39">
        <w:rPr>
          <w:i w:val="0"/>
          <w:sz w:val="28"/>
          <w:szCs w:val="28"/>
          <w:lang w:val="kk-KZ"/>
        </w:rPr>
        <w:t xml:space="preserve"> </w:t>
      </w:r>
      <w:r w:rsidRPr="00BB36E0">
        <w:rPr>
          <w:i w:val="0"/>
          <w:sz w:val="28"/>
          <w:szCs w:val="28"/>
        </w:rPr>
        <w:t>Л</w:t>
      </w:r>
      <w:r w:rsidRPr="00BB36E0">
        <w:rPr>
          <w:i w:val="0"/>
          <w:sz w:val="28"/>
          <w:szCs w:val="28"/>
          <w:lang w:val="en-US"/>
        </w:rPr>
        <w:t>.</w:t>
      </w:r>
      <w:r w:rsidRPr="00BB36E0">
        <w:rPr>
          <w:i w:val="0"/>
          <w:sz w:val="28"/>
          <w:szCs w:val="28"/>
        </w:rPr>
        <w:t>К</w:t>
      </w:r>
      <w:r w:rsidRPr="00BB36E0">
        <w:rPr>
          <w:rStyle w:val="41"/>
          <w:sz w:val="28"/>
          <w:szCs w:val="28"/>
          <w:lang w:val="en-US"/>
        </w:rPr>
        <w:t xml:space="preserve"> </w:t>
      </w:r>
      <w:r w:rsidR="000D5D39">
        <w:rPr>
          <w:rStyle w:val="41"/>
          <w:sz w:val="28"/>
          <w:szCs w:val="28"/>
          <w:lang w:val="kk-KZ"/>
        </w:rPr>
        <w:t>Қ</w:t>
      </w:r>
      <w:r w:rsidRPr="00BB36E0">
        <w:rPr>
          <w:rStyle w:val="41"/>
          <w:sz w:val="28"/>
          <w:szCs w:val="28"/>
        </w:rPr>
        <w:t>ызылорда</w:t>
      </w:r>
      <w:r w:rsidRPr="00BB36E0">
        <w:rPr>
          <w:rStyle w:val="41"/>
          <w:sz w:val="28"/>
          <w:szCs w:val="28"/>
          <w:lang w:val="en-US"/>
        </w:rPr>
        <w:t xml:space="preserve"> </w:t>
      </w:r>
      <w:r w:rsidRPr="00BB36E0">
        <w:rPr>
          <w:rStyle w:val="41"/>
          <w:sz w:val="28"/>
          <w:szCs w:val="28"/>
        </w:rPr>
        <w:t>облысын</w:t>
      </w:r>
      <w:r w:rsidR="000D5D39">
        <w:rPr>
          <w:rStyle w:val="41"/>
          <w:sz w:val="28"/>
          <w:szCs w:val="28"/>
          <w:lang w:val="kk-KZ"/>
        </w:rPr>
        <w:t xml:space="preserve">ың </w:t>
      </w:r>
      <w:r w:rsidR="00A538D7" w:rsidRPr="00BB36E0">
        <w:rPr>
          <w:sz w:val="28"/>
          <w:szCs w:val="28"/>
        </w:rPr>
        <w:fldChar w:fldCharType="begin"/>
      </w:r>
      <w:r w:rsidRPr="000D5D39">
        <w:rPr>
          <w:sz w:val="28"/>
          <w:szCs w:val="28"/>
          <w:lang w:val="kk-KZ"/>
        </w:rPr>
        <w:instrText xml:space="preserve"> TOC \o "1-5" \h \z </w:instrText>
      </w:r>
      <w:r w:rsidR="00A538D7" w:rsidRPr="00BB36E0">
        <w:rPr>
          <w:sz w:val="28"/>
          <w:szCs w:val="28"/>
        </w:rPr>
        <w:fldChar w:fldCharType="separate"/>
      </w:r>
      <w:r w:rsidR="000D5D39">
        <w:rPr>
          <w:i w:val="0"/>
          <w:sz w:val="28"/>
          <w:szCs w:val="28"/>
          <w:lang w:val="kk-KZ"/>
        </w:rPr>
        <w:t>жағдайында тұзданған жерлерді игерудің экологиялық қауіпсіз</w:t>
      </w:r>
      <w:r w:rsidRPr="000D5D39">
        <w:rPr>
          <w:i w:val="0"/>
          <w:sz w:val="28"/>
          <w:szCs w:val="28"/>
          <w:lang w:val="kk-KZ"/>
        </w:rPr>
        <w:t xml:space="preserve"> технологиясымен танысу</w:t>
      </w:r>
      <w:r w:rsidRPr="000D5D39">
        <w:rPr>
          <w:i w:val="0"/>
          <w:sz w:val="28"/>
          <w:szCs w:val="28"/>
          <w:lang w:val="kk-KZ"/>
        </w:rPr>
        <w:tab/>
        <w:t>5</w:t>
      </w:r>
    </w:p>
    <w:p w:rsidR="009D6F53" w:rsidRPr="000D5D39" w:rsidRDefault="001568E2" w:rsidP="000D5D39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0D5D39">
        <w:rPr>
          <w:i w:val="0"/>
          <w:sz w:val="28"/>
          <w:szCs w:val="28"/>
          <w:lang w:val="kk-KZ"/>
        </w:rPr>
        <w:t>Шинтасова С.М., Байгазиева Г</w:t>
      </w:r>
      <w:r w:rsidR="000D5D39">
        <w:rPr>
          <w:i w:val="0"/>
          <w:sz w:val="28"/>
          <w:szCs w:val="28"/>
          <w:lang w:val="kk-KZ"/>
        </w:rPr>
        <w:t>.</w:t>
      </w:r>
      <w:r w:rsidRPr="000D5D39">
        <w:rPr>
          <w:i w:val="0"/>
          <w:sz w:val="28"/>
          <w:szCs w:val="28"/>
          <w:lang w:val="kk-KZ"/>
        </w:rPr>
        <w:t>Л., Киселева Т.Ф.</w:t>
      </w:r>
      <w:r w:rsidR="000D5D39">
        <w:rPr>
          <w:rStyle w:val="23"/>
          <w:sz w:val="28"/>
          <w:szCs w:val="28"/>
          <w:lang w:val="kk-KZ"/>
        </w:rPr>
        <w:t xml:space="preserve"> Арпа дәндерінің зарядталу дәрежесі</w:t>
      </w:r>
      <w:r w:rsidRPr="000D5D39">
        <w:rPr>
          <w:rStyle w:val="23"/>
          <w:sz w:val="28"/>
          <w:szCs w:val="28"/>
          <w:lang w:val="kk-KZ"/>
        </w:rPr>
        <w:t xml:space="preserve"> мен</w:t>
      </w:r>
      <w:r w:rsidR="000D5D39">
        <w:rPr>
          <w:rStyle w:val="23"/>
          <w:sz w:val="28"/>
          <w:szCs w:val="28"/>
          <w:lang w:val="kk-KZ"/>
        </w:rPr>
        <w:t xml:space="preserve"> </w:t>
      </w:r>
      <w:r w:rsidR="000D5D39">
        <w:rPr>
          <w:i w:val="0"/>
          <w:sz w:val="28"/>
          <w:szCs w:val="28"/>
          <w:lang w:val="kk-KZ"/>
        </w:rPr>
        <w:t>сыра аш</w:t>
      </w:r>
      <w:r w:rsidR="003C6925">
        <w:rPr>
          <w:i w:val="0"/>
          <w:sz w:val="28"/>
          <w:szCs w:val="28"/>
          <w:lang w:val="kk-KZ"/>
        </w:rPr>
        <w:t>ытқысының түстіліктері критерийлерінің ө</w:t>
      </w:r>
      <w:r w:rsidRPr="000D5D39">
        <w:rPr>
          <w:i w:val="0"/>
          <w:sz w:val="28"/>
          <w:szCs w:val="28"/>
          <w:lang w:val="kk-KZ"/>
        </w:rPr>
        <w:t>зара байланысы</w:t>
      </w:r>
      <w:r w:rsidRPr="000D5D39">
        <w:rPr>
          <w:i w:val="0"/>
          <w:sz w:val="28"/>
          <w:szCs w:val="28"/>
          <w:lang w:val="kk-KZ"/>
        </w:rPr>
        <w:tab/>
        <w:t>15</w:t>
      </w:r>
    </w:p>
    <w:p w:rsidR="009D6F53" w:rsidRPr="003C6925" w:rsidRDefault="003C6925" w:rsidP="003C6925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3C6925">
        <w:rPr>
          <w:i w:val="0"/>
          <w:sz w:val="28"/>
          <w:szCs w:val="28"/>
          <w:lang w:val="kk-KZ"/>
        </w:rPr>
        <w:t>Ш</w:t>
      </w:r>
      <w:r>
        <w:rPr>
          <w:i w:val="0"/>
          <w:sz w:val="28"/>
          <w:szCs w:val="28"/>
          <w:lang w:val="kk-KZ"/>
        </w:rPr>
        <w:t>о</w:t>
      </w:r>
      <w:r w:rsidR="001568E2" w:rsidRPr="003C6925">
        <w:rPr>
          <w:i w:val="0"/>
          <w:sz w:val="28"/>
          <w:szCs w:val="28"/>
          <w:lang w:val="kk-KZ"/>
        </w:rPr>
        <w:t>ман А.Е., Чоманов УЧ., Серикбаева А., Мамаева</w:t>
      </w:r>
      <w:r>
        <w:rPr>
          <w:i w:val="0"/>
          <w:sz w:val="28"/>
          <w:szCs w:val="28"/>
          <w:lang w:val="kk-KZ"/>
        </w:rPr>
        <w:t xml:space="preserve"> </w:t>
      </w:r>
      <w:r w:rsidR="001568E2" w:rsidRPr="003C6925">
        <w:rPr>
          <w:i w:val="0"/>
          <w:sz w:val="28"/>
          <w:szCs w:val="28"/>
          <w:lang w:val="kk-KZ"/>
        </w:rPr>
        <w:t>Л.А., Тултабаева Т.Ч., Кененбай Г.С.</w:t>
      </w:r>
      <w:r>
        <w:rPr>
          <w:i w:val="0"/>
          <w:sz w:val="28"/>
          <w:szCs w:val="28"/>
          <w:lang w:val="kk-KZ"/>
        </w:rPr>
        <w:t xml:space="preserve"> </w:t>
      </w:r>
      <w:r w:rsidR="001568E2" w:rsidRPr="003C6925">
        <w:rPr>
          <w:i w:val="0"/>
          <w:sz w:val="28"/>
          <w:szCs w:val="28"/>
          <w:lang w:val="kk-KZ"/>
        </w:rPr>
        <w:t>Т</w:t>
      </w:r>
      <w:r>
        <w:rPr>
          <w:i w:val="0"/>
          <w:sz w:val="28"/>
          <w:szCs w:val="28"/>
          <w:lang w:val="kk-KZ"/>
        </w:rPr>
        <w:t>үйетінің амин қышқылдарының құ</w:t>
      </w:r>
      <w:r w:rsidR="001568E2" w:rsidRPr="003C6925">
        <w:rPr>
          <w:i w:val="0"/>
          <w:sz w:val="28"/>
          <w:szCs w:val="28"/>
          <w:lang w:val="kk-KZ"/>
        </w:rPr>
        <w:t>рамын</w:t>
      </w:r>
      <w:r>
        <w:rPr>
          <w:i w:val="0"/>
          <w:sz w:val="28"/>
          <w:szCs w:val="28"/>
          <w:lang w:val="kk-KZ"/>
        </w:rPr>
        <w:t xml:space="preserve"> </w:t>
      </w:r>
      <w:r w:rsidR="001568E2" w:rsidRPr="003C6925">
        <w:rPr>
          <w:i w:val="0"/>
          <w:sz w:val="28"/>
          <w:szCs w:val="28"/>
          <w:lang w:val="kk-KZ"/>
        </w:rPr>
        <w:t>зерттеу</w:t>
      </w:r>
      <w:r w:rsidR="001568E2" w:rsidRPr="003C6925">
        <w:rPr>
          <w:i w:val="0"/>
          <w:sz w:val="28"/>
          <w:szCs w:val="28"/>
          <w:lang w:val="kk-KZ"/>
        </w:rPr>
        <w:tab/>
        <w:t>20</w:t>
      </w:r>
    </w:p>
    <w:p w:rsidR="009D6F53" w:rsidRPr="003C6925" w:rsidRDefault="003C6925" w:rsidP="003C6925">
      <w:pPr>
        <w:pStyle w:val="a5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>
        <w:rPr>
          <w:rStyle w:val="a6"/>
          <w:i w:val="0"/>
          <w:sz w:val="28"/>
          <w:szCs w:val="28"/>
          <w:lang w:val="kk-KZ"/>
        </w:rPr>
        <w:t>Әбдірешов</w:t>
      </w:r>
      <w:r w:rsidR="001568E2" w:rsidRPr="003C6925">
        <w:rPr>
          <w:rStyle w:val="a6"/>
          <w:i w:val="0"/>
          <w:sz w:val="28"/>
          <w:szCs w:val="28"/>
          <w:lang w:val="kk-KZ"/>
        </w:rPr>
        <w:t xml:space="preserve"> </w:t>
      </w:r>
      <w:r w:rsidRPr="003C6925">
        <w:rPr>
          <w:rStyle w:val="a6"/>
          <w:i w:val="0"/>
          <w:sz w:val="28"/>
          <w:szCs w:val="28"/>
          <w:lang w:val="kk-KZ"/>
        </w:rPr>
        <w:t xml:space="preserve">С.Н., </w:t>
      </w:r>
      <w:r>
        <w:rPr>
          <w:rStyle w:val="a6"/>
          <w:i w:val="0"/>
          <w:sz w:val="28"/>
          <w:szCs w:val="28"/>
          <w:lang w:val="kk-KZ"/>
        </w:rPr>
        <w:t>И</w:t>
      </w:r>
      <w:r w:rsidR="001568E2" w:rsidRPr="003C6925">
        <w:rPr>
          <w:rStyle w:val="a6"/>
          <w:i w:val="0"/>
          <w:sz w:val="28"/>
          <w:szCs w:val="28"/>
          <w:lang w:val="kk-KZ"/>
        </w:rPr>
        <w:t>браихан</w:t>
      </w:r>
      <w:r>
        <w:rPr>
          <w:rStyle w:val="a6"/>
          <w:i w:val="0"/>
          <w:sz w:val="28"/>
          <w:szCs w:val="28"/>
          <w:lang w:val="kk-KZ"/>
        </w:rPr>
        <w:t xml:space="preserve"> </w:t>
      </w:r>
      <w:r w:rsidRPr="003C6925">
        <w:rPr>
          <w:rStyle w:val="a6"/>
          <w:i w:val="0"/>
          <w:sz w:val="28"/>
          <w:szCs w:val="28"/>
          <w:lang w:val="kk-KZ"/>
        </w:rPr>
        <w:t>А.Т., А</w:t>
      </w:r>
      <w:r>
        <w:rPr>
          <w:rStyle w:val="a6"/>
          <w:i w:val="0"/>
          <w:sz w:val="28"/>
          <w:szCs w:val="28"/>
          <w:lang w:val="kk-KZ"/>
        </w:rPr>
        <w:t xml:space="preserve">лаев </w:t>
      </w:r>
      <w:r w:rsidR="001568E2" w:rsidRPr="003C6925">
        <w:rPr>
          <w:rStyle w:val="a6"/>
          <w:i w:val="0"/>
          <w:sz w:val="28"/>
          <w:szCs w:val="28"/>
          <w:lang w:val="kk-KZ"/>
        </w:rPr>
        <w:t>Ж</w:t>
      </w:r>
      <w:r>
        <w:rPr>
          <w:rStyle w:val="a6"/>
          <w:i w:val="0"/>
          <w:sz w:val="28"/>
          <w:szCs w:val="28"/>
          <w:lang w:val="kk-KZ"/>
        </w:rPr>
        <w:t>.</w:t>
      </w:r>
      <w:r w:rsidR="001568E2" w:rsidRPr="003C6925">
        <w:rPr>
          <w:rStyle w:val="a6"/>
          <w:i w:val="0"/>
          <w:sz w:val="28"/>
          <w:szCs w:val="28"/>
          <w:lang w:val="kk-KZ"/>
        </w:rPr>
        <w:t>Ж.</w:t>
      </w:r>
      <w:r w:rsidR="001568E2" w:rsidRPr="003C6925">
        <w:rPr>
          <w:i/>
          <w:sz w:val="28"/>
          <w:szCs w:val="28"/>
          <w:lang w:val="kk-KZ"/>
        </w:rPr>
        <w:t xml:space="preserve"> </w:t>
      </w:r>
      <w:r w:rsidR="001568E2" w:rsidRPr="003C6925">
        <w:rPr>
          <w:sz w:val="28"/>
          <w:szCs w:val="28"/>
          <w:lang w:val="kk-KZ"/>
        </w:rPr>
        <w:t>Жануарлард</w:t>
      </w:r>
      <w:r>
        <w:rPr>
          <w:sz w:val="28"/>
          <w:szCs w:val="28"/>
          <w:lang w:val="kk-KZ"/>
        </w:rPr>
        <w:t>ың ас қорыту жолдарында мембраналық гидролизіне токсиканттың</w:t>
      </w:r>
      <w:r w:rsidR="001568E2" w:rsidRPr="003C692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</w:t>
      </w:r>
      <w:r w:rsidR="001568E2" w:rsidRPr="003C6925">
        <w:rPr>
          <w:sz w:val="28"/>
          <w:szCs w:val="28"/>
          <w:lang w:val="kk-KZ"/>
        </w:rPr>
        <w:t>cepi</w:t>
      </w:r>
      <w:r w:rsidR="001568E2" w:rsidRPr="003C6925">
        <w:rPr>
          <w:sz w:val="28"/>
          <w:szCs w:val="28"/>
          <w:lang w:val="kk-KZ"/>
        </w:rPr>
        <w:tab/>
        <w:t>24</w:t>
      </w:r>
    </w:p>
    <w:p w:rsidR="009D6F53" w:rsidRPr="003C6925" w:rsidRDefault="001568E2" w:rsidP="00BB36E0">
      <w:pPr>
        <w:pStyle w:val="a5"/>
        <w:shd w:val="clear" w:color="auto" w:fill="auto"/>
        <w:tabs>
          <w:tab w:val="right" w:leader="dot" w:pos="8817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3C6925">
        <w:rPr>
          <w:rStyle w:val="a6"/>
          <w:i w:val="0"/>
          <w:sz w:val="28"/>
          <w:szCs w:val="28"/>
          <w:lang w:val="kk-KZ"/>
        </w:rPr>
        <w:t>С</w:t>
      </w:r>
      <w:r w:rsidR="003C6925">
        <w:rPr>
          <w:rStyle w:val="a6"/>
          <w:i w:val="0"/>
          <w:sz w:val="28"/>
          <w:szCs w:val="28"/>
          <w:lang w:val="kk-KZ"/>
        </w:rPr>
        <w:t xml:space="preserve">игарев </w:t>
      </w:r>
      <w:r w:rsidRPr="003C6925">
        <w:rPr>
          <w:rStyle w:val="a6"/>
          <w:i w:val="0"/>
          <w:sz w:val="28"/>
          <w:szCs w:val="28"/>
          <w:lang w:val="kk-KZ"/>
        </w:rPr>
        <w:t>М</w:t>
      </w:r>
      <w:r w:rsidR="003C6925">
        <w:rPr>
          <w:rStyle w:val="a6"/>
          <w:i w:val="0"/>
          <w:sz w:val="28"/>
          <w:szCs w:val="28"/>
          <w:lang w:val="kk-KZ"/>
        </w:rPr>
        <w:t>.И</w:t>
      </w:r>
      <w:r w:rsidRPr="003C6925">
        <w:rPr>
          <w:rStyle w:val="a6"/>
          <w:i w:val="0"/>
          <w:sz w:val="28"/>
          <w:szCs w:val="28"/>
          <w:lang w:val="kk-KZ"/>
        </w:rPr>
        <w:t>., Кантуреев М.Т.</w:t>
      </w:r>
      <w:r w:rsidR="003C6925">
        <w:rPr>
          <w:sz w:val="28"/>
          <w:szCs w:val="28"/>
          <w:lang w:val="kk-KZ"/>
        </w:rPr>
        <w:t>Қазақстандағы экспортқа бағытталған өнімдер мен азық-түлік нарығ</w:t>
      </w:r>
      <w:r w:rsidRPr="003C6925">
        <w:rPr>
          <w:sz w:val="28"/>
          <w:szCs w:val="28"/>
          <w:lang w:val="kk-KZ"/>
        </w:rPr>
        <w:t>ы</w:t>
      </w:r>
      <w:r w:rsidRPr="003C6925">
        <w:rPr>
          <w:sz w:val="28"/>
          <w:szCs w:val="28"/>
          <w:lang w:val="kk-KZ"/>
        </w:rPr>
        <w:tab/>
        <w:t>32</w:t>
      </w:r>
    </w:p>
    <w:p w:rsidR="009D6F53" w:rsidRPr="003C6925" w:rsidRDefault="001568E2" w:rsidP="003C6925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3C6925">
        <w:rPr>
          <w:i w:val="0"/>
          <w:sz w:val="28"/>
          <w:szCs w:val="28"/>
          <w:lang w:val="kk-KZ"/>
        </w:rPr>
        <w:t>Саинова Г.А., Байхамурова</w:t>
      </w:r>
      <w:r w:rsidR="003C6925">
        <w:rPr>
          <w:i w:val="0"/>
          <w:sz w:val="28"/>
          <w:szCs w:val="28"/>
          <w:lang w:val="kk-KZ"/>
        </w:rPr>
        <w:t xml:space="preserve"> </w:t>
      </w:r>
      <w:r w:rsidRPr="003C6925">
        <w:rPr>
          <w:i w:val="0"/>
          <w:sz w:val="28"/>
          <w:szCs w:val="28"/>
          <w:lang w:val="kk-KZ"/>
        </w:rPr>
        <w:t>М.О., Акбасова А.Д., А</w:t>
      </w:r>
      <w:r w:rsidR="003C6925">
        <w:rPr>
          <w:i w:val="0"/>
          <w:sz w:val="28"/>
          <w:szCs w:val="28"/>
          <w:lang w:val="kk-KZ"/>
        </w:rPr>
        <w:t>нар</w:t>
      </w:r>
      <w:r w:rsidRPr="003C6925">
        <w:rPr>
          <w:i w:val="0"/>
          <w:sz w:val="28"/>
          <w:szCs w:val="28"/>
          <w:lang w:val="kk-KZ"/>
        </w:rPr>
        <w:t>бекова Г.Д.</w:t>
      </w:r>
      <w:r w:rsidRPr="003C6925">
        <w:rPr>
          <w:rStyle w:val="23"/>
          <w:i/>
          <w:sz w:val="28"/>
          <w:szCs w:val="28"/>
          <w:lang w:val="kk-KZ"/>
        </w:rPr>
        <w:t xml:space="preserve"> </w:t>
      </w:r>
      <w:r w:rsidR="003C6925" w:rsidRPr="003C6925">
        <w:rPr>
          <w:rStyle w:val="23"/>
          <w:sz w:val="28"/>
          <w:szCs w:val="28"/>
          <w:lang w:val="kk-KZ"/>
        </w:rPr>
        <w:t>Вермитехнология - инновациял</w:t>
      </w:r>
      <w:r w:rsidR="003C6925">
        <w:rPr>
          <w:rStyle w:val="23"/>
          <w:sz w:val="28"/>
          <w:szCs w:val="28"/>
          <w:lang w:val="kk-KZ"/>
        </w:rPr>
        <w:t xml:space="preserve">ық </w:t>
      </w:r>
      <w:r w:rsidR="003C6925">
        <w:rPr>
          <w:i w:val="0"/>
          <w:sz w:val="28"/>
          <w:szCs w:val="28"/>
          <w:lang w:val="kk-KZ"/>
        </w:rPr>
        <w:t>тауарлық өнімдерді алудың заманауи әдісі</w:t>
      </w:r>
      <w:r w:rsidRPr="003C6925">
        <w:rPr>
          <w:i w:val="0"/>
          <w:sz w:val="28"/>
          <w:szCs w:val="28"/>
          <w:lang w:val="kk-KZ"/>
        </w:rPr>
        <w:tab/>
        <w:t>38</w:t>
      </w:r>
    </w:p>
    <w:p w:rsidR="009D6F53" w:rsidRPr="003C6925" w:rsidRDefault="003C6925" w:rsidP="00BB36E0">
      <w:pPr>
        <w:pStyle w:val="a5"/>
        <w:shd w:val="clear" w:color="auto" w:fill="auto"/>
        <w:tabs>
          <w:tab w:val="right" w:leader="dot" w:pos="8817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>
        <w:rPr>
          <w:rStyle w:val="a6"/>
          <w:i w:val="0"/>
          <w:sz w:val="28"/>
          <w:szCs w:val="28"/>
          <w:lang w:val="kk-KZ"/>
        </w:rPr>
        <w:t>И</w:t>
      </w:r>
      <w:r w:rsidR="001568E2" w:rsidRPr="003C6925">
        <w:rPr>
          <w:rStyle w:val="a6"/>
          <w:i w:val="0"/>
          <w:sz w:val="28"/>
          <w:szCs w:val="28"/>
          <w:lang w:val="kk-KZ"/>
        </w:rPr>
        <w:t>смаилова Р</w:t>
      </w:r>
      <w:r>
        <w:rPr>
          <w:rStyle w:val="a6"/>
          <w:i w:val="0"/>
          <w:sz w:val="28"/>
          <w:szCs w:val="28"/>
          <w:lang w:val="kk-KZ"/>
        </w:rPr>
        <w:t>.</w:t>
      </w:r>
      <w:r w:rsidR="001568E2" w:rsidRPr="003C6925">
        <w:rPr>
          <w:rStyle w:val="a6"/>
          <w:i w:val="0"/>
          <w:sz w:val="28"/>
          <w:szCs w:val="28"/>
          <w:lang w:val="kk-KZ"/>
        </w:rPr>
        <w:t>А., Матайбаева Г</w:t>
      </w:r>
      <w:r>
        <w:rPr>
          <w:rStyle w:val="a6"/>
          <w:i w:val="0"/>
          <w:sz w:val="28"/>
          <w:szCs w:val="28"/>
          <w:lang w:val="kk-KZ"/>
        </w:rPr>
        <w:t>.</w:t>
      </w:r>
      <w:r w:rsidR="001568E2" w:rsidRPr="003C6925">
        <w:rPr>
          <w:rStyle w:val="a6"/>
          <w:i w:val="0"/>
          <w:sz w:val="28"/>
          <w:szCs w:val="28"/>
          <w:lang w:val="kk-KZ"/>
        </w:rPr>
        <w:t>Ж.</w:t>
      </w:r>
      <w:r>
        <w:rPr>
          <w:sz w:val="28"/>
          <w:szCs w:val="28"/>
          <w:lang w:val="kk-KZ"/>
        </w:rPr>
        <w:t xml:space="preserve"> Қазақстанда ауылшаруашылығын кредиттеу мемлекеттік қ</w:t>
      </w:r>
      <w:r w:rsidR="001568E2" w:rsidRPr="003C6925">
        <w:rPr>
          <w:sz w:val="28"/>
          <w:szCs w:val="28"/>
          <w:lang w:val="kk-KZ"/>
        </w:rPr>
        <w:t>олдау</w:t>
      </w:r>
      <w:r w:rsidR="001568E2" w:rsidRPr="003C6925">
        <w:rPr>
          <w:sz w:val="28"/>
          <w:szCs w:val="28"/>
          <w:lang w:val="kk-KZ"/>
        </w:rPr>
        <w:tab/>
        <w:t>47</w:t>
      </w:r>
    </w:p>
    <w:p w:rsidR="009D6F53" w:rsidRPr="003C6925" w:rsidRDefault="001568E2" w:rsidP="003C6925">
      <w:pPr>
        <w:pStyle w:val="a5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3C6925">
        <w:rPr>
          <w:rStyle w:val="a6"/>
          <w:i w:val="0"/>
          <w:sz w:val="28"/>
          <w:szCs w:val="28"/>
          <w:lang w:val="kk-KZ"/>
        </w:rPr>
        <w:t>Кантуреев М.Т</w:t>
      </w:r>
      <w:r w:rsidRPr="003C6925">
        <w:rPr>
          <w:rStyle w:val="a6"/>
          <w:sz w:val="28"/>
          <w:szCs w:val="28"/>
          <w:lang w:val="kk-KZ"/>
        </w:rPr>
        <w:t>,</w:t>
      </w:r>
      <w:r w:rsidR="003C6925" w:rsidRPr="003C6925">
        <w:rPr>
          <w:sz w:val="28"/>
          <w:szCs w:val="28"/>
          <w:lang w:val="kk-KZ"/>
        </w:rPr>
        <w:t xml:space="preserve"> Дамы</w:t>
      </w:r>
      <w:r w:rsidR="003C6925">
        <w:rPr>
          <w:sz w:val="28"/>
          <w:szCs w:val="28"/>
          <w:lang w:val="kk-KZ"/>
        </w:rPr>
        <w:t>ған ауыл шаруашылығы бар елдердегі сыртқы экономикалық қызметті мемлекеті</w:t>
      </w:r>
      <w:r w:rsidRPr="003C6925">
        <w:rPr>
          <w:sz w:val="28"/>
          <w:szCs w:val="28"/>
          <w:lang w:val="kk-KZ"/>
        </w:rPr>
        <w:t>к реттеу</w:t>
      </w:r>
      <w:r w:rsidRPr="003C6925">
        <w:rPr>
          <w:sz w:val="28"/>
          <w:szCs w:val="28"/>
          <w:lang w:val="kk-KZ"/>
        </w:rPr>
        <w:tab/>
        <w:t>53</w:t>
      </w:r>
    </w:p>
    <w:p w:rsidR="009D6F53" w:rsidRPr="00B168D3" w:rsidRDefault="001568E2" w:rsidP="00BB36E0">
      <w:pPr>
        <w:pStyle w:val="a5"/>
        <w:shd w:val="clear" w:color="auto" w:fill="auto"/>
        <w:tabs>
          <w:tab w:val="right" w:leader="dot" w:pos="8817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B168D3">
        <w:rPr>
          <w:rStyle w:val="a6"/>
          <w:i w:val="0"/>
          <w:sz w:val="28"/>
          <w:szCs w:val="28"/>
          <w:lang w:val="kk-KZ"/>
        </w:rPr>
        <w:t>Рахимжанова Г.М.</w:t>
      </w:r>
      <w:r w:rsidRPr="00B168D3">
        <w:rPr>
          <w:i/>
          <w:sz w:val="28"/>
          <w:szCs w:val="28"/>
          <w:lang w:val="kk-KZ"/>
        </w:rPr>
        <w:t xml:space="preserve"> </w:t>
      </w:r>
      <w:r w:rsidRPr="00B168D3">
        <w:rPr>
          <w:sz w:val="28"/>
          <w:szCs w:val="28"/>
          <w:lang w:val="kk-KZ"/>
        </w:rPr>
        <w:t>Аз</w:t>
      </w:r>
      <w:r w:rsidR="00B168D3">
        <w:rPr>
          <w:sz w:val="28"/>
          <w:szCs w:val="28"/>
          <w:lang w:val="kk-KZ"/>
        </w:rPr>
        <w:t>ық-түлік рыногын дамыту тұрақтылығын қамтамасыз жасаудағы әлемдік тәжі</w:t>
      </w:r>
      <w:r w:rsidRPr="00B168D3">
        <w:rPr>
          <w:sz w:val="28"/>
          <w:szCs w:val="28"/>
          <w:lang w:val="kk-KZ"/>
        </w:rPr>
        <w:t>рибе</w:t>
      </w:r>
      <w:r w:rsidRPr="00B168D3">
        <w:rPr>
          <w:sz w:val="28"/>
          <w:szCs w:val="28"/>
          <w:lang w:val="kk-KZ"/>
        </w:rPr>
        <w:tab/>
        <w:t>58</w:t>
      </w:r>
    </w:p>
    <w:p w:rsidR="009D6F53" w:rsidRPr="0026758D" w:rsidRDefault="00B168D3" w:rsidP="0026758D">
      <w:pPr>
        <w:pStyle w:val="a5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B168D3">
        <w:rPr>
          <w:rStyle w:val="a6"/>
          <w:i w:val="0"/>
          <w:sz w:val="28"/>
          <w:szCs w:val="28"/>
          <w:lang w:val="kk-KZ"/>
        </w:rPr>
        <w:t>Рис</w:t>
      </w:r>
      <w:r>
        <w:rPr>
          <w:rStyle w:val="a6"/>
          <w:i w:val="0"/>
          <w:sz w:val="28"/>
          <w:szCs w:val="28"/>
          <w:lang w:val="kk-KZ"/>
        </w:rPr>
        <w:t>имбетов Т.К,., Қ</w:t>
      </w:r>
      <w:r w:rsidR="001568E2" w:rsidRPr="00B168D3">
        <w:rPr>
          <w:rStyle w:val="a6"/>
          <w:i w:val="0"/>
          <w:sz w:val="28"/>
          <w:szCs w:val="28"/>
          <w:lang w:val="kk-KZ"/>
        </w:rPr>
        <w:t>ыдырбаева А.Е</w:t>
      </w:r>
      <w:r w:rsidR="001568E2" w:rsidRPr="00B168D3">
        <w:rPr>
          <w:rStyle w:val="a6"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Қазақстанның</w:t>
      </w:r>
      <w:r w:rsidR="0026758D">
        <w:rPr>
          <w:sz w:val="28"/>
          <w:szCs w:val="28"/>
          <w:lang w:val="kk-KZ"/>
        </w:rPr>
        <w:t xml:space="preserve"> шөл аймақтарындағы қ</w:t>
      </w:r>
      <w:r w:rsidR="001568E2" w:rsidRPr="00B168D3">
        <w:rPr>
          <w:sz w:val="28"/>
          <w:szCs w:val="28"/>
          <w:lang w:val="kk-KZ"/>
        </w:rPr>
        <w:t>арак</w:t>
      </w:r>
      <w:r w:rsidR="0026758D">
        <w:rPr>
          <w:sz w:val="28"/>
          <w:szCs w:val="28"/>
          <w:lang w:val="kk-KZ"/>
        </w:rPr>
        <w:t>ел шаруашылығ</w:t>
      </w:r>
      <w:r w:rsidR="001568E2" w:rsidRPr="00B168D3">
        <w:rPr>
          <w:sz w:val="28"/>
          <w:szCs w:val="28"/>
          <w:lang w:val="kk-KZ"/>
        </w:rPr>
        <w:t>ын жандандыру</w:t>
      </w:r>
      <w:r w:rsidR="0026758D">
        <w:rPr>
          <w:sz w:val="28"/>
          <w:szCs w:val="28"/>
          <w:lang w:val="kk-KZ"/>
        </w:rPr>
        <w:t xml:space="preserve"> ауыл шаруашылығының экономикасын арттырудың кепілі</w:t>
      </w:r>
      <w:r w:rsidR="001568E2" w:rsidRPr="0026758D">
        <w:rPr>
          <w:sz w:val="28"/>
          <w:szCs w:val="28"/>
          <w:lang w:val="kk-KZ"/>
        </w:rPr>
        <w:tab/>
        <w:t>69</w:t>
      </w:r>
    </w:p>
    <w:p w:rsidR="009D6F53" w:rsidRPr="0026758D" w:rsidRDefault="0026758D" w:rsidP="0026758D">
      <w:pPr>
        <w:pStyle w:val="32"/>
        <w:shd w:val="clear" w:color="auto" w:fill="auto"/>
        <w:spacing w:line="240" w:lineRule="auto"/>
        <w:ind w:left="20" w:right="840"/>
        <w:jc w:val="both"/>
        <w:rPr>
          <w:sz w:val="28"/>
          <w:szCs w:val="28"/>
          <w:lang w:val="kk-KZ"/>
        </w:rPr>
      </w:pPr>
      <w:r w:rsidRPr="0026758D">
        <w:rPr>
          <w:rStyle w:val="39pt"/>
          <w:i w:val="0"/>
          <w:sz w:val="28"/>
          <w:szCs w:val="28"/>
          <w:lang w:val="kk-KZ"/>
        </w:rPr>
        <w:t>Ду</w:t>
      </w:r>
      <w:r>
        <w:rPr>
          <w:rStyle w:val="39pt"/>
          <w:i w:val="0"/>
          <w:sz w:val="28"/>
          <w:szCs w:val="28"/>
          <w:lang w:val="kk-KZ"/>
        </w:rPr>
        <w:t>й</w:t>
      </w:r>
      <w:r w:rsidR="001568E2" w:rsidRPr="0026758D">
        <w:rPr>
          <w:rStyle w:val="39pt"/>
          <w:i w:val="0"/>
          <w:sz w:val="28"/>
          <w:szCs w:val="28"/>
          <w:lang w:val="kk-KZ"/>
        </w:rPr>
        <w:t>с</w:t>
      </w:r>
      <w:r w:rsidRPr="0026758D">
        <w:rPr>
          <w:rStyle w:val="39pt"/>
          <w:i w:val="0"/>
          <w:sz w:val="28"/>
          <w:szCs w:val="28"/>
          <w:lang w:val="kk-KZ"/>
        </w:rPr>
        <w:t>ембеков Б.А., Чадинова А.М., А</w:t>
      </w:r>
      <w:r>
        <w:rPr>
          <w:rStyle w:val="39pt"/>
          <w:i w:val="0"/>
          <w:sz w:val="28"/>
          <w:szCs w:val="28"/>
          <w:lang w:val="kk-KZ"/>
        </w:rPr>
        <w:t>лпы</w:t>
      </w:r>
      <w:r w:rsidR="001568E2" w:rsidRPr="0026758D">
        <w:rPr>
          <w:rStyle w:val="39pt"/>
          <w:i w:val="0"/>
          <w:sz w:val="28"/>
          <w:szCs w:val="28"/>
          <w:lang w:val="kk-KZ"/>
        </w:rPr>
        <w:t>сбаева К</w:t>
      </w:r>
      <w:r>
        <w:rPr>
          <w:rStyle w:val="39pt"/>
          <w:i w:val="0"/>
          <w:sz w:val="28"/>
          <w:szCs w:val="28"/>
          <w:lang w:val="kk-KZ"/>
        </w:rPr>
        <w:t>.</w:t>
      </w:r>
      <w:r w:rsidR="001568E2" w:rsidRPr="0026758D">
        <w:rPr>
          <w:rStyle w:val="39pt"/>
          <w:i w:val="0"/>
          <w:sz w:val="28"/>
          <w:szCs w:val="28"/>
          <w:lang w:val="kk-KZ"/>
        </w:rPr>
        <w:t>А.</w:t>
      </w:r>
      <w:r w:rsidR="001568E2" w:rsidRPr="0026758D">
        <w:rPr>
          <w:rStyle w:val="39pt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Астық биттерін</w:t>
      </w:r>
      <w:r w:rsidR="001568E2" w:rsidRPr="0026758D">
        <w:rPr>
          <w:sz w:val="28"/>
          <w:szCs w:val="28"/>
          <w:lang w:val="kk-KZ"/>
        </w:rPr>
        <w:t xml:space="preserve"> (</w:t>
      </w:r>
      <w:r w:rsidR="001568E2" w:rsidRPr="0026758D">
        <w:rPr>
          <w:rStyle w:val="39pt"/>
          <w:sz w:val="28"/>
          <w:szCs w:val="28"/>
          <w:lang w:val="kk-KZ"/>
        </w:rPr>
        <w:t>Schizaphis gramimmi)</w:t>
      </w:r>
      <w:r w:rsidR="001568E2" w:rsidRPr="0026758D">
        <w:rPr>
          <w:rStyle w:val="39pt0"/>
          <w:sz w:val="28"/>
          <w:szCs w:val="28"/>
          <w:lang w:val="kk-KZ"/>
        </w:rPr>
        <w:t xml:space="preserve"> </w:t>
      </w:r>
      <w:r w:rsidR="001568E2" w:rsidRPr="0026758D">
        <w:rPr>
          <w:sz w:val="28"/>
          <w:szCs w:val="28"/>
          <w:lang w:val="kk-KZ"/>
        </w:rPr>
        <w:t>жэне афидиус (.</w:t>
      </w:r>
      <w:r w:rsidR="001568E2" w:rsidRPr="0026758D">
        <w:rPr>
          <w:rStyle w:val="39pt"/>
          <w:sz w:val="28"/>
          <w:szCs w:val="28"/>
          <w:lang w:val="kk-KZ"/>
        </w:rPr>
        <w:t>Aphidius matricariae</w:t>
      </w:r>
      <w:r>
        <w:rPr>
          <w:sz w:val="28"/>
          <w:szCs w:val="28"/>
          <w:lang w:val="kk-KZ"/>
        </w:rPr>
        <w:t>) биоагенттерін жаппай көбейту техн</w:t>
      </w:r>
      <w:r w:rsidR="001568E2" w:rsidRPr="0026758D">
        <w:rPr>
          <w:sz w:val="28"/>
          <w:szCs w:val="28"/>
          <w:lang w:val="kk-KZ"/>
        </w:rPr>
        <w:t>ологияларына</w:t>
      </w:r>
      <w:r>
        <w:rPr>
          <w:sz w:val="28"/>
          <w:szCs w:val="28"/>
          <w:lang w:val="kk-KZ"/>
        </w:rPr>
        <w:t xml:space="preserve"> эропонды қо</w:t>
      </w:r>
      <w:r w:rsidR="001568E2" w:rsidRPr="0026758D">
        <w:rPr>
          <w:sz w:val="28"/>
          <w:szCs w:val="28"/>
          <w:lang w:val="kk-KZ"/>
        </w:rPr>
        <w:t>нд</w:t>
      </w:r>
      <w:r>
        <w:rPr>
          <w:sz w:val="28"/>
          <w:szCs w:val="28"/>
          <w:lang w:val="kk-KZ"/>
        </w:rPr>
        <w:t>ырғ</w:t>
      </w:r>
      <w:r w:rsidR="001568E2" w:rsidRPr="0026758D">
        <w:rPr>
          <w:sz w:val="28"/>
          <w:szCs w:val="28"/>
          <w:lang w:val="kk-KZ"/>
        </w:rPr>
        <w:t>ыларды пайдалану</w:t>
      </w:r>
      <w:r>
        <w:rPr>
          <w:sz w:val="28"/>
          <w:szCs w:val="28"/>
          <w:lang w:val="kk-KZ"/>
        </w:rPr>
        <w:t xml:space="preserve"> арқылы оң</w:t>
      </w:r>
      <w:r w:rsidR="001568E2" w:rsidRPr="0026758D">
        <w:rPr>
          <w:sz w:val="28"/>
          <w:szCs w:val="28"/>
          <w:lang w:val="kk-KZ"/>
        </w:rPr>
        <w:t>тайландыру</w:t>
      </w:r>
      <w:r w:rsidR="001568E2" w:rsidRPr="0026758D">
        <w:rPr>
          <w:sz w:val="28"/>
          <w:szCs w:val="28"/>
          <w:lang w:val="kk-KZ"/>
        </w:rPr>
        <w:tab/>
      </w:r>
      <w:r w:rsidR="001568E2" w:rsidRPr="0026758D">
        <w:rPr>
          <w:sz w:val="28"/>
          <w:szCs w:val="28"/>
          <w:lang w:val="kk-KZ"/>
        </w:rPr>
        <w:tab/>
        <w:t>74</w:t>
      </w:r>
      <w:r w:rsidR="00A538D7" w:rsidRPr="00BB36E0">
        <w:rPr>
          <w:sz w:val="28"/>
          <w:szCs w:val="28"/>
        </w:rPr>
        <w:fldChar w:fldCharType="end"/>
      </w:r>
    </w:p>
    <w:p w:rsidR="0026758D" w:rsidRDefault="001568E2" w:rsidP="00BB36E0">
      <w:pPr>
        <w:pStyle w:val="1"/>
        <w:shd w:val="clear" w:color="auto" w:fill="auto"/>
        <w:tabs>
          <w:tab w:val="left" w:leader="dot" w:pos="9044"/>
        </w:tabs>
        <w:spacing w:after="228" w:line="240" w:lineRule="auto"/>
        <w:ind w:left="20" w:right="20" w:firstLine="420"/>
        <w:jc w:val="both"/>
        <w:rPr>
          <w:sz w:val="28"/>
          <w:szCs w:val="28"/>
          <w:lang w:val="kk-KZ"/>
        </w:rPr>
      </w:pPr>
      <w:r w:rsidRPr="0026758D">
        <w:rPr>
          <w:rStyle w:val="a8"/>
          <w:i w:val="0"/>
          <w:sz w:val="28"/>
          <w:szCs w:val="28"/>
          <w:lang w:val="kk-KZ"/>
        </w:rPr>
        <w:t>Жумагалиева Г.М, Кулатаев</w:t>
      </w:r>
      <w:r w:rsidR="0026758D">
        <w:rPr>
          <w:rStyle w:val="a8"/>
          <w:i w:val="0"/>
          <w:sz w:val="28"/>
          <w:szCs w:val="28"/>
          <w:lang w:val="kk-KZ"/>
        </w:rPr>
        <w:t xml:space="preserve"> </w:t>
      </w:r>
      <w:r w:rsidRPr="0026758D">
        <w:rPr>
          <w:rStyle w:val="a8"/>
          <w:i w:val="0"/>
          <w:sz w:val="28"/>
          <w:szCs w:val="28"/>
          <w:lang w:val="kk-KZ"/>
        </w:rPr>
        <w:t>Б.Т.</w:t>
      </w:r>
      <w:r w:rsidRPr="000D5D39">
        <w:rPr>
          <w:sz w:val="28"/>
          <w:szCs w:val="28"/>
          <w:lang w:val="kk-KZ"/>
        </w:rPr>
        <w:t xml:space="preserve"> </w:t>
      </w:r>
      <w:r w:rsidR="0026758D">
        <w:rPr>
          <w:sz w:val="28"/>
          <w:szCs w:val="28"/>
          <w:lang w:val="kk-KZ"/>
        </w:rPr>
        <w:t>Қазақтың биязы жүнді қойларының ұ</w:t>
      </w:r>
      <w:r w:rsidRPr="000D5D39">
        <w:rPr>
          <w:sz w:val="28"/>
          <w:szCs w:val="28"/>
          <w:lang w:val="kk-KZ"/>
        </w:rPr>
        <w:t xml:space="preserve">дайы </w:t>
      </w:r>
      <w:r w:rsidR="0026758D">
        <w:rPr>
          <w:sz w:val="28"/>
          <w:szCs w:val="28"/>
          <w:lang w:val="kk-KZ"/>
        </w:rPr>
        <w:t>ө</w:t>
      </w:r>
      <w:r w:rsidRPr="000D5D39">
        <w:rPr>
          <w:sz w:val="28"/>
          <w:szCs w:val="28"/>
          <w:lang w:val="kk-KZ"/>
        </w:rPr>
        <w:t xml:space="preserve">cipy </w:t>
      </w:r>
      <w:r w:rsidR="0026758D">
        <w:rPr>
          <w:sz w:val="28"/>
          <w:szCs w:val="28"/>
          <w:lang w:val="kk-KZ"/>
        </w:rPr>
        <w:t>қ</w:t>
      </w:r>
      <w:r w:rsidRPr="000D5D39">
        <w:rPr>
          <w:sz w:val="28"/>
          <w:szCs w:val="28"/>
          <w:lang w:val="kk-KZ"/>
        </w:rPr>
        <w:t>аб</w:t>
      </w:r>
      <w:r w:rsidR="0026758D">
        <w:rPr>
          <w:sz w:val="28"/>
          <w:szCs w:val="28"/>
          <w:lang w:val="kk-KZ"/>
        </w:rPr>
        <w:t>ілеттілігі</w:t>
      </w:r>
      <w:r w:rsidRPr="000D5D39">
        <w:rPr>
          <w:sz w:val="28"/>
          <w:szCs w:val="28"/>
          <w:lang w:val="kk-KZ"/>
        </w:rPr>
        <w:t xml:space="preserve"> мен </w:t>
      </w:r>
      <w:r w:rsidR="0026758D">
        <w:rPr>
          <w:sz w:val="28"/>
          <w:szCs w:val="28"/>
          <w:lang w:val="kk-KZ"/>
        </w:rPr>
        <w:t>өнімділігі</w:t>
      </w:r>
      <w:r w:rsidRPr="000D5D39">
        <w:rPr>
          <w:sz w:val="28"/>
          <w:szCs w:val="28"/>
          <w:lang w:val="kk-KZ"/>
        </w:rPr>
        <w:t xml:space="preserve">... </w:t>
      </w:r>
      <w:r w:rsidRPr="00BB36E0">
        <w:rPr>
          <w:sz w:val="28"/>
          <w:szCs w:val="28"/>
        </w:rPr>
        <w:t>81</w:t>
      </w:r>
    </w:p>
    <w:p w:rsidR="009D6F53" w:rsidRPr="0026758D" w:rsidRDefault="0026758D" w:rsidP="00BB36E0">
      <w:pPr>
        <w:pStyle w:val="1"/>
        <w:shd w:val="clear" w:color="auto" w:fill="auto"/>
        <w:tabs>
          <w:tab w:val="left" w:leader="dot" w:pos="9044"/>
        </w:tabs>
        <w:spacing w:after="228" w:line="240" w:lineRule="auto"/>
        <w:ind w:left="20" w:right="20" w:firstLine="42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Қ</w:t>
      </w:r>
      <w:r w:rsidR="001568E2" w:rsidRPr="0026758D">
        <w:rPr>
          <w:rStyle w:val="a8"/>
          <w:i w:val="0"/>
          <w:sz w:val="28"/>
          <w:szCs w:val="28"/>
          <w:lang w:val="kk-KZ"/>
        </w:rPr>
        <w:t>ыдырбаева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1568E2" w:rsidRPr="0026758D">
        <w:rPr>
          <w:rStyle w:val="a8"/>
          <w:i w:val="0"/>
          <w:sz w:val="28"/>
          <w:szCs w:val="28"/>
          <w:lang w:val="kk-KZ"/>
        </w:rPr>
        <w:t>А</w:t>
      </w:r>
      <w:r>
        <w:rPr>
          <w:rStyle w:val="a8"/>
          <w:i w:val="0"/>
          <w:sz w:val="28"/>
          <w:szCs w:val="28"/>
          <w:lang w:val="kk-KZ"/>
        </w:rPr>
        <w:t>.</w:t>
      </w:r>
      <w:r w:rsidRPr="0026758D">
        <w:rPr>
          <w:rStyle w:val="a8"/>
          <w:i w:val="0"/>
          <w:sz w:val="28"/>
          <w:szCs w:val="28"/>
          <w:lang w:val="kk-KZ"/>
        </w:rPr>
        <w:t>Е., Рисимбетов Т.</w:t>
      </w:r>
      <w:r>
        <w:rPr>
          <w:rStyle w:val="a8"/>
          <w:i w:val="0"/>
          <w:sz w:val="28"/>
          <w:szCs w:val="28"/>
          <w:lang w:val="kk-KZ"/>
        </w:rPr>
        <w:t>Қ</w:t>
      </w:r>
      <w:r w:rsidR="001568E2" w:rsidRPr="0026758D">
        <w:rPr>
          <w:rStyle w:val="a8"/>
          <w:i w:val="0"/>
          <w:sz w:val="28"/>
          <w:szCs w:val="28"/>
          <w:lang w:val="kk-KZ"/>
        </w:rPr>
        <w:t>.</w:t>
      </w:r>
      <w:r w:rsidRPr="002675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Қаракөл қозыларының сүтпен қоректену кезіндегі</w:t>
      </w:r>
      <w:r w:rsidR="001568E2" w:rsidRPr="002675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</w:t>
      </w:r>
      <w:r w:rsidR="001568E2" w:rsidRPr="0026758D">
        <w:rPr>
          <w:sz w:val="28"/>
          <w:szCs w:val="28"/>
          <w:lang w:val="kk-KZ"/>
        </w:rPr>
        <w:t xml:space="preserve">cipy </w:t>
      </w:r>
      <w:r>
        <w:rPr>
          <w:sz w:val="28"/>
          <w:szCs w:val="28"/>
          <w:lang w:val="kk-KZ"/>
        </w:rPr>
        <w:t>әдістерін</w:t>
      </w:r>
      <w:r w:rsidR="001568E2" w:rsidRPr="0026758D">
        <w:rPr>
          <w:sz w:val="28"/>
          <w:szCs w:val="28"/>
          <w:lang w:val="kk-KZ"/>
        </w:rPr>
        <w:t xml:space="preserve">е байланысты </w:t>
      </w:r>
      <w:r>
        <w:rPr>
          <w:sz w:val="28"/>
          <w:szCs w:val="28"/>
          <w:lang w:val="kk-KZ"/>
        </w:rPr>
        <w:t>жеке дамуының</w:t>
      </w:r>
      <w:r w:rsidR="001568E2" w:rsidRPr="0026758D">
        <w:rPr>
          <w:sz w:val="28"/>
          <w:szCs w:val="28"/>
          <w:lang w:val="kk-KZ"/>
        </w:rPr>
        <w:t xml:space="preserve"> </w:t>
      </w:r>
      <w:r w:rsidR="001568E2" w:rsidRPr="0026758D">
        <w:rPr>
          <w:sz w:val="28"/>
          <w:szCs w:val="28"/>
          <w:lang w:val="kk-KZ"/>
        </w:rPr>
        <w:lastRenderedPageBreak/>
        <w:t>ep</w:t>
      </w:r>
      <w:r>
        <w:rPr>
          <w:sz w:val="28"/>
          <w:szCs w:val="28"/>
          <w:lang w:val="kk-KZ"/>
        </w:rPr>
        <w:t>екшеліктері</w:t>
      </w:r>
      <w:r w:rsidR="001568E2" w:rsidRPr="0026758D">
        <w:rPr>
          <w:sz w:val="28"/>
          <w:szCs w:val="28"/>
          <w:lang w:val="kk-KZ"/>
        </w:rPr>
        <w:t>87</w:t>
      </w:r>
    </w:p>
    <w:p w:rsidR="009D6F53" w:rsidRPr="00BB36E0" w:rsidRDefault="001568E2" w:rsidP="00BB36E0">
      <w:pPr>
        <w:pStyle w:val="30"/>
        <w:shd w:val="clear" w:color="auto" w:fill="auto"/>
        <w:spacing w:before="0" w:after="250" w:line="240" w:lineRule="auto"/>
        <w:ind w:right="120"/>
        <w:jc w:val="both"/>
        <w:rPr>
          <w:sz w:val="28"/>
          <w:szCs w:val="28"/>
        </w:rPr>
      </w:pPr>
      <w:r w:rsidRPr="00BB36E0">
        <w:rPr>
          <w:sz w:val="28"/>
          <w:szCs w:val="28"/>
        </w:rPr>
        <w:t>Мерейтойлар</w:t>
      </w:r>
    </w:p>
    <w:p w:rsidR="009D6F53" w:rsidRPr="00BB36E0" w:rsidRDefault="0026758D" w:rsidP="00BB36E0">
      <w:pPr>
        <w:pStyle w:val="1"/>
        <w:shd w:val="clear" w:color="auto" w:fill="auto"/>
        <w:tabs>
          <w:tab w:val="left" w:leader="dot" w:pos="8635"/>
        </w:tabs>
        <w:spacing w:after="1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Ерохин </w:t>
      </w:r>
      <w:r w:rsidR="001568E2" w:rsidRPr="00BB36E0">
        <w:rPr>
          <w:sz w:val="28"/>
          <w:szCs w:val="28"/>
        </w:rPr>
        <w:t>Александр Иванович - 90 жаста</w:t>
      </w:r>
      <w:r w:rsidR="001568E2" w:rsidRPr="00BB36E0">
        <w:rPr>
          <w:sz w:val="28"/>
          <w:szCs w:val="28"/>
        </w:rPr>
        <w:tab/>
        <w:t>92</w:t>
      </w:r>
    </w:p>
    <w:p w:rsidR="009D6F53" w:rsidRPr="00BB36E0" w:rsidRDefault="0026758D" w:rsidP="00BB36E0">
      <w:pPr>
        <w:pStyle w:val="1"/>
        <w:shd w:val="clear" w:color="auto" w:fill="auto"/>
        <w:tabs>
          <w:tab w:val="left" w:leader="dot" w:pos="8621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аза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стан Республикасы 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>лтт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ылым академияс</w:t>
      </w:r>
      <w:r>
        <w:rPr>
          <w:sz w:val="28"/>
          <w:szCs w:val="28"/>
          <w:lang w:val="kk-KZ"/>
        </w:rPr>
        <w:t>ының</w:t>
      </w:r>
      <w:r>
        <w:rPr>
          <w:sz w:val="28"/>
          <w:szCs w:val="28"/>
        </w:rPr>
        <w:t xml:space="preserve"> корреспондент-м</w:t>
      </w:r>
      <w:r>
        <w:rPr>
          <w:sz w:val="28"/>
          <w:szCs w:val="28"/>
          <w:lang w:val="kk-KZ"/>
        </w:rPr>
        <w:t>ү</w:t>
      </w:r>
      <w:r>
        <w:rPr>
          <w:sz w:val="28"/>
          <w:szCs w:val="28"/>
        </w:rPr>
        <w:t>шес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Ә</w:t>
      </w:r>
      <w:r w:rsidR="001568E2" w:rsidRPr="00BB36E0">
        <w:rPr>
          <w:sz w:val="28"/>
          <w:szCs w:val="28"/>
        </w:rPr>
        <w:t>. М. Омбаев 75 жаста</w:t>
      </w:r>
      <w:r w:rsidR="001568E2" w:rsidRPr="00BB36E0">
        <w:rPr>
          <w:sz w:val="28"/>
          <w:szCs w:val="28"/>
        </w:rPr>
        <w:tab/>
        <w:t>94</w:t>
      </w:r>
    </w:p>
    <w:sectPr w:rsidR="009D6F53" w:rsidRPr="00BB36E0" w:rsidSect="00BB36E0">
      <w:type w:val="continuous"/>
      <w:pgSz w:w="11909" w:h="16834"/>
      <w:pgMar w:top="851" w:right="1401" w:bottom="4379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A70" w:rsidRDefault="00F47A70" w:rsidP="009D6F53">
      <w:r>
        <w:separator/>
      </w:r>
    </w:p>
  </w:endnote>
  <w:endnote w:type="continuationSeparator" w:id="1">
    <w:p w:rsidR="00F47A70" w:rsidRDefault="00F47A70" w:rsidP="009D6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A70" w:rsidRDefault="00F47A70"/>
  </w:footnote>
  <w:footnote w:type="continuationSeparator" w:id="1">
    <w:p w:rsidR="00F47A70" w:rsidRDefault="00F47A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D6F53"/>
    <w:rsid w:val="000D5D39"/>
    <w:rsid w:val="001568E2"/>
    <w:rsid w:val="0026758D"/>
    <w:rsid w:val="003C6925"/>
    <w:rsid w:val="008D617F"/>
    <w:rsid w:val="009D6F53"/>
    <w:rsid w:val="00A538D7"/>
    <w:rsid w:val="00B168D3"/>
    <w:rsid w:val="00BB36E0"/>
    <w:rsid w:val="00F4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F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6F5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D6F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9D6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9D6F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 + Не курсив"/>
    <w:basedOn w:val="4"/>
    <w:rsid w:val="009D6F53"/>
    <w:rPr>
      <w:i/>
      <w:iCs/>
      <w:color w:val="000000"/>
      <w:spacing w:val="0"/>
      <w:w w:val="100"/>
      <w:position w:val="0"/>
      <w:lang w:val="ru-RU"/>
    </w:rPr>
  </w:style>
  <w:style w:type="character" w:customStyle="1" w:styleId="a4">
    <w:name w:val="Оглавление_"/>
    <w:basedOn w:val="a0"/>
    <w:link w:val="a5"/>
    <w:rsid w:val="009D6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9D6F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9D6F53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 + Курсив"/>
    <w:basedOn w:val="a4"/>
    <w:rsid w:val="009D6F53"/>
    <w:rPr>
      <w:i/>
      <w:iCs/>
      <w:color w:val="000000"/>
      <w:spacing w:val="0"/>
      <w:w w:val="100"/>
      <w:position w:val="0"/>
      <w:lang w:val="ru-RU"/>
    </w:rPr>
  </w:style>
  <w:style w:type="character" w:customStyle="1" w:styleId="31">
    <w:name w:val="Оглавление (3)_"/>
    <w:basedOn w:val="a0"/>
    <w:link w:val="32"/>
    <w:rsid w:val="009D6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9pt">
    <w:name w:val="Оглавление (3) + 9 pt;Курсив"/>
    <w:basedOn w:val="31"/>
    <w:rsid w:val="009D6F53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9pt0">
    <w:name w:val="Оглавление (3) + 9 pt"/>
    <w:basedOn w:val="31"/>
    <w:rsid w:val="009D6F53"/>
    <w:rPr>
      <w:color w:val="000000"/>
      <w:spacing w:val="0"/>
      <w:w w:val="100"/>
      <w:position w:val="0"/>
      <w:sz w:val="18"/>
      <w:szCs w:val="18"/>
    </w:rPr>
  </w:style>
  <w:style w:type="character" w:customStyle="1" w:styleId="a7">
    <w:name w:val="Основной текст_"/>
    <w:basedOn w:val="a0"/>
    <w:link w:val="1"/>
    <w:rsid w:val="009D6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Курсив"/>
    <w:basedOn w:val="a7"/>
    <w:rsid w:val="009D6F53"/>
    <w:rPr>
      <w:i/>
      <w:iCs/>
      <w:color w:val="000000"/>
      <w:spacing w:val="0"/>
      <w:w w:val="100"/>
      <w:position w:val="0"/>
      <w:lang w:val="ru-RU"/>
    </w:rPr>
  </w:style>
  <w:style w:type="character" w:customStyle="1" w:styleId="Corbel">
    <w:name w:val="Основной текст + Corbel"/>
    <w:basedOn w:val="a7"/>
    <w:rsid w:val="009D6F53"/>
    <w:rPr>
      <w:rFonts w:ascii="Corbel" w:eastAsia="Corbel" w:hAnsi="Corbel" w:cs="Corbel"/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9D6F5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9D6F53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9D6F53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5">
    <w:name w:val="Оглавление"/>
    <w:basedOn w:val="a"/>
    <w:link w:val="a4"/>
    <w:rsid w:val="009D6F53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9D6F53"/>
    <w:pPr>
      <w:shd w:val="clear" w:color="auto" w:fill="FFFFFF"/>
      <w:spacing w:line="240" w:lineRule="exact"/>
      <w:ind w:firstLine="4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Оглавление (3)"/>
    <w:basedOn w:val="a"/>
    <w:link w:val="31"/>
    <w:rsid w:val="009D6F53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7"/>
    <w:rsid w:val="009D6F53"/>
    <w:pPr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5</cp:revision>
  <dcterms:created xsi:type="dcterms:W3CDTF">2018-12-26T03:39:00Z</dcterms:created>
  <dcterms:modified xsi:type="dcterms:W3CDTF">2018-12-28T04:15:00Z</dcterms:modified>
</cp:coreProperties>
</file>