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6E" w:rsidRDefault="00322511">
      <w:pPr>
        <w:pStyle w:val="1"/>
        <w:shd w:val="clear" w:color="auto" w:fill="auto"/>
        <w:spacing w:after="45" w:line="200" w:lineRule="exact"/>
        <w:ind w:left="60" w:firstLine="0"/>
      </w:pPr>
      <w:r>
        <w:rPr>
          <w:rStyle w:val="10pt"/>
        </w:rPr>
        <w:t>МАЗМ¥НЫ</w:t>
      </w:r>
    </w:p>
    <w:p w:rsidR="00331E6E" w:rsidRDefault="00322511">
      <w:pPr>
        <w:pStyle w:val="1"/>
        <w:shd w:val="clear" w:color="auto" w:fill="auto"/>
        <w:spacing w:after="0" w:line="200" w:lineRule="exact"/>
        <w:ind w:left="60" w:firstLine="0"/>
      </w:pPr>
      <w:r>
        <w:rPr>
          <w:rStyle w:val="10pt"/>
        </w:rPr>
        <w:t>Медицина</w:t>
      </w:r>
    </w:p>
    <w:p w:rsidR="00331E6E" w:rsidRDefault="00322511">
      <w:pPr>
        <w:pStyle w:val="1"/>
        <w:shd w:val="clear" w:color="auto" w:fill="auto"/>
        <w:spacing w:after="45" w:line="200" w:lineRule="exact"/>
        <w:ind w:left="60" w:firstLine="0"/>
      </w:pPr>
      <w:r>
        <w:rPr>
          <w:rStyle w:val="10pt"/>
        </w:rPr>
        <w:t>(агылшын тшшде)</w:t>
      </w:r>
    </w:p>
    <w:p w:rsidR="00331E6E" w:rsidRDefault="00322511">
      <w:pPr>
        <w:pStyle w:val="100"/>
        <w:shd w:val="clear" w:color="auto" w:fill="auto"/>
        <w:spacing w:line="206" w:lineRule="exact"/>
        <w:ind w:left="20" w:right="580" w:firstLine="420"/>
        <w:jc w:val="left"/>
      </w:pPr>
      <w:r>
        <w:rPr>
          <w:rStyle w:val="1010pt"/>
          <w:i/>
          <w:iCs/>
        </w:rPr>
        <w:t xml:space="preserve">Акшулаков С.К., БывальцевВ.А., Люмента К., Керимбаев Т.Т., Алейников В.Г., Урунбаев Е.А., Сансызбаев А.Б. </w:t>
      </w:r>
      <w:r>
        <w:rPr>
          <w:rStyle w:val="1010pt0"/>
        </w:rPr>
        <w:t>Жулын нейрохирургиясындагы заманауи технологиялар. Мойын омырткасыныц дегенеративтi аурулары кезшде</w:t>
      </w:r>
    </w:p>
    <w:p w:rsidR="00331E6E" w:rsidRDefault="00331E6E">
      <w:pPr>
        <w:pStyle w:val="20"/>
        <w:shd w:val="clear" w:color="auto" w:fill="auto"/>
        <w:tabs>
          <w:tab w:val="right" w:leader="dot" w:pos="9283"/>
        </w:tabs>
        <w:ind w:left="20"/>
      </w:pPr>
      <w:r>
        <w:fldChar w:fldCharType="begin"/>
      </w:r>
      <w:r w:rsidR="00322511">
        <w:instrText xml:space="preserve"> TOC \o "1-5"</w:instrText>
      </w:r>
      <w:r w:rsidR="00322511">
        <w:instrText xml:space="preserve"> \h \z </w:instrText>
      </w:r>
      <w:r>
        <w:fldChar w:fldCharType="separate"/>
      </w:r>
      <w:r w:rsidR="00322511">
        <w:t>колданылатын функционалды дисктердi пайдаланудыц алгашк;ы нэтижелерiн талдау</w:t>
      </w:r>
      <w:r w:rsidR="00322511">
        <w:tab/>
        <w:t>5</w:t>
      </w:r>
    </w:p>
    <w:p w:rsidR="00331E6E" w:rsidRDefault="00322511">
      <w:pPr>
        <w:pStyle w:val="20"/>
        <w:shd w:val="clear" w:color="auto" w:fill="auto"/>
        <w:ind w:left="60"/>
        <w:jc w:val="center"/>
      </w:pPr>
      <w:r>
        <w:rPr>
          <w:rStyle w:val="21"/>
        </w:rPr>
        <w:t>Исаева Р.Б., Трумова Ж.З., Юшкевич К.Т.</w:t>
      </w:r>
      <w:r>
        <w:t xml:space="preserve"> Казакстанда </w:t>
      </w:r>
      <w:r>
        <w:rPr>
          <w:lang w:val="en-US"/>
        </w:rPr>
        <w:t xml:space="preserve">«ECHO </w:t>
      </w:r>
      <w:r>
        <w:t>2016» инновациялык улпсш жузеге асыру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>нэтижелерi Yздiксiз кэиби дамыту жуйесшщ негiзiнде</w:t>
      </w:r>
      <w:r>
        <w:tab/>
        <w:t>12</w:t>
      </w:r>
    </w:p>
    <w:p w:rsidR="00331E6E" w:rsidRDefault="00322511">
      <w:pPr>
        <w:pStyle w:val="ab"/>
        <w:shd w:val="clear" w:color="auto" w:fill="auto"/>
        <w:ind w:left="20" w:firstLine="420"/>
      </w:pPr>
      <w:r>
        <w:t>Бенберин В.В., Ермах</w:t>
      </w:r>
      <w:r>
        <w:t>анова Г.А., Ахетов А.А., Вощенкова Т.А., Шаназаров Н.А., Науразбаева А.Е.</w:t>
      </w:r>
    </w:p>
    <w:p w:rsidR="00331E6E" w:rsidRDefault="00322511">
      <w:pPr>
        <w:pStyle w:val="20"/>
        <w:shd w:val="clear" w:color="auto" w:fill="auto"/>
        <w:ind w:left="20"/>
      </w:pPr>
      <w:r>
        <w:t>Ересек пациенттерде пневмококк инфекциясыныц екпелж алдын алу тшмдшп жэне каушаздщ: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>халыж^ралык усыныстарды жэне зерттеулердi шолу</w:t>
      </w:r>
      <w:r>
        <w:tab/>
        <w:t>18</w:t>
      </w:r>
    </w:p>
    <w:p w:rsidR="00331E6E" w:rsidRDefault="00322511">
      <w:pPr>
        <w:pStyle w:val="ab"/>
        <w:shd w:val="clear" w:color="auto" w:fill="auto"/>
        <w:ind w:left="20" w:right="580" w:firstLine="420"/>
      </w:pPr>
      <w:r>
        <w:t xml:space="preserve">Каниев Ш.А., БаймахановЖ.Б., Скакбаев А.С., </w:t>
      </w:r>
      <w:r>
        <w:t>ДосхановМ.О., Нурланбаев Е.К., Серикулы Е., Каусова Г.К., Бардыбай Р.А., Байгуисова Д.З., Садыков Ч.Т., СейсембаевМ.А., Медеубеков ¥.Ш., Баймаханов Б.Б.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>Бауырдыц гидатидттж эхинококкозы: жаца хирургиялык; эдютер стратегиясы</w:t>
      </w:r>
      <w:r>
        <w:tab/>
        <w:t>24</w:t>
      </w:r>
    </w:p>
    <w:p w:rsidR="00331E6E" w:rsidRDefault="00322511">
      <w:pPr>
        <w:pStyle w:val="ab"/>
        <w:shd w:val="clear" w:color="auto" w:fill="auto"/>
        <w:ind w:left="20" w:firstLine="420"/>
      </w:pPr>
      <w:r>
        <w:t xml:space="preserve">Хайдарова </w:t>
      </w:r>
      <w:r>
        <w:rPr>
          <w:lang w:val="en-US"/>
        </w:rPr>
        <w:t xml:space="preserve">T., </w:t>
      </w:r>
      <w:r>
        <w:t xml:space="preserve">Жилкадайдарова </w:t>
      </w:r>
      <w:r>
        <w:t>А.Ж., Курмангалиева Г.Э., Эбыцасымов Б.Ш., Бержболова С.С.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rPr>
          <w:lang w:val="en-US"/>
        </w:rPr>
        <w:t xml:space="preserve">СYт </w:t>
      </w:r>
      <w:r>
        <w:t>безшщ к;атерлi iсiгiн аныж;таудыц сапалык кeрсеткiштерiн талдау</w:t>
      </w:r>
      <w:r>
        <w:tab/>
        <w:t>30</w:t>
      </w:r>
      <w:r w:rsidR="00331E6E">
        <w:fldChar w:fldCharType="end"/>
      </w:r>
    </w:p>
    <w:p w:rsidR="00331E6E" w:rsidRDefault="00322511">
      <w:pPr>
        <w:pStyle w:val="1"/>
        <w:shd w:val="clear" w:color="auto" w:fill="auto"/>
        <w:spacing w:after="0" w:line="200" w:lineRule="exact"/>
        <w:ind w:left="60" w:firstLine="0"/>
      </w:pPr>
      <w:r>
        <w:rPr>
          <w:rStyle w:val="10pt"/>
        </w:rPr>
        <w:t>Медицина</w:t>
      </w:r>
    </w:p>
    <w:p w:rsidR="00331E6E" w:rsidRDefault="00322511">
      <w:pPr>
        <w:pStyle w:val="1"/>
        <w:shd w:val="clear" w:color="auto" w:fill="auto"/>
        <w:spacing w:after="45" w:line="200" w:lineRule="exact"/>
        <w:ind w:left="60" w:firstLine="0"/>
      </w:pPr>
      <w:r>
        <w:rPr>
          <w:rStyle w:val="10pt"/>
        </w:rPr>
        <w:t>(орыс тiлiнде)</w:t>
      </w:r>
    </w:p>
    <w:p w:rsidR="00331E6E" w:rsidRDefault="00322511">
      <w:pPr>
        <w:pStyle w:val="100"/>
        <w:shd w:val="clear" w:color="auto" w:fill="auto"/>
        <w:spacing w:line="206" w:lineRule="exact"/>
        <w:ind w:left="20" w:right="580" w:firstLine="420"/>
        <w:jc w:val="left"/>
      </w:pPr>
      <w:r>
        <w:rPr>
          <w:rStyle w:val="1010pt"/>
          <w:i/>
          <w:iCs/>
        </w:rPr>
        <w:t>Акшулаков С.К., Бывальцев В.А., Люмента К., Керимбаев Т.Т., Алейников В.Г., Урунбаев Е.А., Сансызба</w:t>
      </w:r>
      <w:r>
        <w:rPr>
          <w:rStyle w:val="1010pt"/>
          <w:i/>
          <w:iCs/>
        </w:rPr>
        <w:t xml:space="preserve">ев А.Б. </w:t>
      </w:r>
      <w:r>
        <w:rPr>
          <w:rStyle w:val="1010pt0"/>
        </w:rPr>
        <w:t>Жулын нейрохирургиясындагы заманауи технологиялар. Мойын омырткасыныц дегенеративт! аурулары кезшде</w:t>
      </w:r>
    </w:p>
    <w:p w:rsidR="00331E6E" w:rsidRDefault="00331E6E">
      <w:pPr>
        <w:pStyle w:val="20"/>
        <w:shd w:val="clear" w:color="auto" w:fill="auto"/>
        <w:tabs>
          <w:tab w:val="right" w:leader="dot" w:pos="9283"/>
        </w:tabs>
        <w:ind w:left="20"/>
      </w:pPr>
      <w:r w:rsidRPr="00331E6E">
        <w:fldChar w:fldCharType="begin"/>
      </w:r>
      <w:r w:rsidR="00322511">
        <w:instrText xml:space="preserve"> TOC \o "1-5" \h \z </w:instrText>
      </w:r>
      <w:r w:rsidRPr="00331E6E">
        <w:fldChar w:fldCharType="separate"/>
      </w:r>
      <w:r w:rsidR="00322511">
        <w:t>колданылатын функционалды дисктердi пайдаланудыц алгашк;ы нэтижелерш талдау</w:t>
      </w:r>
      <w:r w:rsidR="00322511">
        <w:tab/>
        <w:t>35</w:t>
      </w:r>
    </w:p>
    <w:p w:rsidR="00331E6E" w:rsidRDefault="00322511">
      <w:pPr>
        <w:pStyle w:val="20"/>
        <w:shd w:val="clear" w:color="auto" w:fill="auto"/>
        <w:ind w:left="60"/>
        <w:jc w:val="center"/>
      </w:pPr>
      <w:r>
        <w:rPr>
          <w:rStyle w:val="21"/>
        </w:rPr>
        <w:t>Исаева Р.Б., Трумова Ж.З., Юшкевич К.Т.</w:t>
      </w:r>
      <w:r>
        <w:t xml:space="preserve"> Казакстан</w:t>
      </w:r>
      <w:r>
        <w:t xml:space="preserve">да </w:t>
      </w:r>
      <w:r>
        <w:rPr>
          <w:lang w:val="en-US"/>
        </w:rPr>
        <w:t xml:space="preserve">«ECHO </w:t>
      </w:r>
      <w:r>
        <w:t>2016» инновациялык; Yлгiсiн жузеге асыру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>нэтижелерi Yздiксiз кэсiби дамыту жуйесшщ негiзiнде</w:t>
      </w:r>
      <w:r>
        <w:tab/>
        <w:t>43</w:t>
      </w:r>
    </w:p>
    <w:p w:rsidR="00331E6E" w:rsidRDefault="00322511">
      <w:pPr>
        <w:pStyle w:val="ab"/>
        <w:shd w:val="clear" w:color="auto" w:fill="auto"/>
        <w:ind w:left="20" w:firstLine="420"/>
      </w:pPr>
      <w:r>
        <w:t>Бенберин В.В., Ермаханова Г.А., Ахетов А.А., Вощенкова Т.А., Шаназаров Н.А., Науразбаева А.Е.</w:t>
      </w:r>
    </w:p>
    <w:p w:rsidR="00331E6E" w:rsidRDefault="00322511">
      <w:pPr>
        <w:pStyle w:val="20"/>
        <w:shd w:val="clear" w:color="auto" w:fill="auto"/>
        <w:ind w:left="20"/>
      </w:pPr>
      <w:r>
        <w:t>Ересек пациенттерде пневмококк инфекциясыныц екпелж алдын</w:t>
      </w:r>
      <w:r>
        <w:t xml:space="preserve"> алу тшмдшп жэне каушаздщ: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>халыкдралык; усыныстарды жэне зерттеулердi шолу</w:t>
      </w:r>
      <w:r>
        <w:tab/>
        <w:t>49</w:t>
      </w:r>
    </w:p>
    <w:p w:rsidR="00331E6E" w:rsidRDefault="00322511">
      <w:pPr>
        <w:pStyle w:val="ab"/>
        <w:shd w:val="clear" w:color="auto" w:fill="auto"/>
        <w:ind w:left="20" w:firstLine="420"/>
      </w:pPr>
      <w:r>
        <w:t xml:space="preserve">Хайдарова </w:t>
      </w:r>
      <w:r>
        <w:rPr>
          <w:lang w:val="en-US"/>
        </w:rPr>
        <w:t xml:space="preserve">T., </w:t>
      </w:r>
      <w:r>
        <w:t>Жилкадайдарова А.Ж., Курмангалиева Г.Э., Эбтцасымов Б.Ш., Бержболова С.С.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>Сут безшщ катерлi ютн аныктаудыц сапалык кeрсеткiштерiн талдау</w:t>
      </w:r>
      <w:r>
        <w:tab/>
        <w:t>55</w:t>
      </w:r>
    </w:p>
    <w:p w:rsidR="00331E6E" w:rsidRDefault="00322511">
      <w:pPr>
        <w:pStyle w:val="20"/>
        <w:shd w:val="clear" w:color="auto" w:fill="auto"/>
        <w:spacing w:line="200" w:lineRule="exact"/>
        <w:ind w:left="60"/>
        <w:jc w:val="center"/>
      </w:pPr>
      <w:r>
        <w:t>Биология</w:t>
      </w:r>
    </w:p>
    <w:p w:rsidR="00331E6E" w:rsidRDefault="00322511">
      <w:pPr>
        <w:pStyle w:val="20"/>
        <w:shd w:val="clear" w:color="auto" w:fill="auto"/>
        <w:spacing w:after="45" w:line="200" w:lineRule="exact"/>
        <w:ind w:left="60"/>
        <w:jc w:val="center"/>
      </w:pPr>
      <w:r>
        <w:t>(агылшын тшнде)</w:t>
      </w:r>
    </w:p>
    <w:p w:rsidR="00331E6E" w:rsidRDefault="00322511">
      <w:pPr>
        <w:pStyle w:val="ab"/>
        <w:shd w:val="clear" w:color="auto" w:fill="auto"/>
        <w:ind w:left="20" w:firstLine="420"/>
      </w:pPr>
      <w:r>
        <w:t>Эдекенов С.М., Куприянов А.Н., Элiбеков Д.Т., Fабдуллин Е.М.</w:t>
      </w:r>
      <w:r>
        <w:rPr>
          <w:rStyle w:val="ac"/>
        </w:rPr>
        <w:t xml:space="preserve"> Yлкен Борсыктар кумдары флорасыныц</w:t>
      </w:r>
    </w:p>
    <w:p w:rsidR="00331E6E" w:rsidRDefault="00322511">
      <w:pPr>
        <w:pStyle w:val="20"/>
        <w:shd w:val="clear" w:color="auto" w:fill="auto"/>
        <w:tabs>
          <w:tab w:val="right" w:leader="dot" w:pos="9263"/>
        </w:tabs>
      </w:pPr>
      <w:r>
        <w:t>эндемизмi</w:t>
      </w:r>
      <w:r>
        <w:tab/>
        <w:t>61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 xml:space="preserve">Wongkattiya Nalin, </w:t>
      </w:r>
      <w:r>
        <w:t>Нуртилеуова Г.О., Тюсюпова Б.Б.</w:t>
      </w:r>
      <w:r>
        <w:rPr>
          <w:rStyle w:val="ac"/>
        </w:rPr>
        <w:t xml:space="preserve"> Калампыр мен </w:t>
      </w:r>
      <w:r>
        <w:rPr>
          <w:rStyle w:val="ac"/>
          <w:lang w:val="en-US"/>
        </w:rPr>
        <w:t xml:space="preserve">prong fa </w:t>
      </w:r>
      <w:r>
        <w:rPr>
          <w:rStyle w:val="ac"/>
        </w:rPr>
        <w:t>табиги майларыныц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rPr>
          <w:rStyle w:val="21"/>
          <w:lang w:val="en-US"/>
        </w:rPr>
        <w:t>streptococcus mutans</w:t>
      </w:r>
      <w:r>
        <w:rPr>
          <w:lang w:val="en-US"/>
        </w:rPr>
        <w:t xml:space="preserve"> </w:t>
      </w:r>
      <w:r>
        <w:t xml:space="preserve">жэне </w:t>
      </w:r>
      <w:r>
        <w:rPr>
          <w:rStyle w:val="21"/>
          <w:lang w:val="en-US"/>
        </w:rPr>
        <w:t>streptococcus sobrinus</w:t>
      </w:r>
      <w:r>
        <w:rPr>
          <w:lang w:val="en-US"/>
        </w:rPr>
        <w:t xml:space="preserve"> </w:t>
      </w:r>
      <w:r>
        <w:t>микроатзаларына карсы антибактериалдык; кашет</w:t>
      </w:r>
      <w:r>
        <w:tab/>
        <w:t>69</w:t>
      </w:r>
    </w:p>
    <w:p w:rsidR="00331E6E" w:rsidRDefault="00322511">
      <w:pPr>
        <w:pStyle w:val="ab"/>
        <w:shd w:val="clear" w:color="auto" w:fill="auto"/>
        <w:ind w:left="60"/>
        <w:jc w:val="center"/>
      </w:pPr>
      <w:r>
        <w:t>Скворцова Л.А., Перфильева А.В., Хусаинова Е.М., Маншарипова А.Т., Бекманов Б.О., ЖансYгiрова Л.Б.</w:t>
      </w:r>
    </w:p>
    <w:p w:rsidR="00331E6E" w:rsidRDefault="00322511">
      <w:pPr>
        <w:pStyle w:val="20"/>
        <w:shd w:val="clear" w:color="auto" w:fill="auto"/>
        <w:ind w:left="20"/>
      </w:pPr>
      <w:r>
        <w:t>Казахстан популяциясында журек ишемиялык; ауруларыныц дамуымен жанамалык селендi кодтайтын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>антиоксидантты фе</w:t>
      </w:r>
      <w:r>
        <w:t xml:space="preserve">рментщ </w:t>
      </w:r>
      <w:r>
        <w:rPr>
          <w:lang w:val="en-US"/>
        </w:rPr>
        <w:t xml:space="preserve">GCG </w:t>
      </w:r>
      <w:r>
        <w:t xml:space="preserve">кайталанатын </w:t>
      </w:r>
      <w:r>
        <w:rPr>
          <w:lang w:val="en-US"/>
        </w:rPr>
        <w:t xml:space="preserve">GPX1 </w:t>
      </w:r>
      <w:r>
        <w:t>геш полнморфнзмiнiц ассоциациясы</w:t>
      </w:r>
      <w:r>
        <w:tab/>
        <w:t>74</w:t>
      </w:r>
    </w:p>
    <w:p w:rsidR="00331E6E" w:rsidRDefault="00322511">
      <w:pPr>
        <w:pStyle w:val="ab"/>
        <w:shd w:val="clear" w:color="auto" w:fill="auto"/>
        <w:ind w:left="20" w:firstLine="420"/>
      </w:pPr>
      <w:r>
        <w:t xml:space="preserve">Квмекбай Ж.Н., Халменова З.Б., Умбетова А.К., Бисенбай </w:t>
      </w:r>
      <w:r>
        <w:rPr>
          <w:lang w:val="en-US"/>
        </w:rPr>
        <w:t>А.F. Melissa officinalis L</w:t>
      </w:r>
      <w:r>
        <w:rPr>
          <w:rStyle w:val="ac"/>
          <w:lang w:val="en-US"/>
        </w:rPr>
        <w:t xml:space="preserve"> </w:t>
      </w:r>
      <w:r>
        <w:rPr>
          <w:rStyle w:val="ac"/>
        </w:rPr>
        <w:t>eсiмдiгi непзшде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>фитохимиялык; анализ жасау жэне биологиялык; белсендi кешен алу</w:t>
      </w:r>
      <w:r>
        <w:tab/>
        <w:t>84</w:t>
      </w:r>
    </w:p>
    <w:p w:rsidR="00331E6E" w:rsidRDefault="00322511">
      <w:pPr>
        <w:pStyle w:val="ab"/>
        <w:shd w:val="clear" w:color="auto" w:fill="auto"/>
        <w:ind w:left="60"/>
        <w:jc w:val="center"/>
      </w:pPr>
      <w:r>
        <w:t xml:space="preserve">БахтауловаА.С., </w:t>
      </w:r>
      <w:r>
        <w:t>ЖакупжановаМ.Ф., ОксикбаевБ.К., КолдасбаеваА.</w:t>
      </w:r>
      <w:r>
        <w:rPr>
          <w:rStyle w:val="ac"/>
        </w:rPr>
        <w:t xml:space="preserve"> Сиверс </w:t>
      </w:r>
      <w:r>
        <w:rPr>
          <w:rStyle w:val="ac"/>
          <w:lang w:val="en-US"/>
        </w:rPr>
        <w:t xml:space="preserve">(Malus sieversii) </w:t>
      </w:r>
      <w:r>
        <w:rPr>
          <w:rStyle w:val="ac"/>
        </w:rPr>
        <w:t>алмасыныц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 xml:space="preserve">жэне апорт сорты мэдени алмасыныц </w:t>
      </w:r>
      <w:r>
        <w:rPr>
          <w:lang w:val="en-US"/>
        </w:rPr>
        <w:t xml:space="preserve">(Malus domestica) </w:t>
      </w:r>
      <w:r>
        <w:t>жылдык eркендерiнiц анатомиялык; курылысын зерттеу</w:t>
      </w:r>
      <w:r>
        <w:tab/>
        <w:t>91</w:t>
      </w:r>
    </w:p>
    <w:p w:rsidR="00331E6E" w:rsidRDefault="00322511">
      <w:pPr>
        <w:pStyle w:val="ab"/>
        <w:shd w:val="clear" w:color="auto" w:fill="auto"/>
        <w:ind w:left="20" w:firstLine="420"/>
      </w:pPr>
      <w:r>
        <w:t xml:space="preserve">Талханбаева З.А., Калкабаев А.М., Бегалиев Б.С., </w:t>
      </w:r>
      <w:r>
        <w:rPr>
          <w:lang w:val="en-US"/>
        </w:rPr>
        <w:t xml:space="preserve">Ozden </w:t>
      </w:r>
      <w:r>
        <w:t>Н., Калкабаева</w:t>
      </w:r>
      <w:r>
        <w:t xml:space="preserve"> С.А.</w:t>
      </w:r>
      <w:r>
        <w:rPr>
          <w:rStyle w:val="ac"/>
        </w:rPr>
        <w:t xml:space="preserve"> ¥лттык; дэм майсeктiц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>крректж кундылыгы</w:t>
      </w:r>
      <w:r>
        <w:tab/>
        <w:t>99</w:t>
      </w:r>
    </w:p>
    <w:p w:rsidR="00331E6E" w:rsidRDefault="00322511">
      <w:pPr>
        <w:pStyle w:val="ab"/>
        <w:shd w:val="clear" w:color="auto" w:fill="auto"/>
        <w:ind w:left="20" w:firstLine="420"/>
      </w:pPr>
      <w:r>
        <w:t>ШапаловШ.К., КалыбековаН.И., ЮнусовМ.Б., ТуребековаГ.З., ИсенгалиеваГ.А., ИсламоваК.И.,</w:t>
      </w:r>
    </w:p>
    <w:p w:rsidR="00331E6E" w:rsidRDefault="00322511">
      <w:pPr>
        <w:pStyle w:val="20"/>
        <w:shd w:val="clear" w:color="auto" w:fill="auto"/>
        <w:ind w:left="20"/>
      </w:pPr>
      <w:r>
        <w:rPr>
          <w:rStyle w:val="21"/>
        </w:rPr>
        <w:t>Нурмуханова Г.Е., Тврегелдi Г.Ш., АлтыбаевЖ.М.</w:t>
      </w:r>
      <w:r>
        <w:t xml:space="preserve"> Казакстаныц ощустж-шыгыс жагдайында бидай жапырак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>татыныц дамуы мен ауру</w:t>
      </w:r>
      <w:r>
        <w:t>лары</w:t>
      </w:r>
      <w:r>
        <w:tab/>
        <w:t>104</w:t>
      </w:r>
    </w:p>
    <w:p w:rsidR="00331E6E" w:rsidRDefault="00322511">
      <w:pPr>
        <w:pStyle w:val="ab"/>
        <w:shd w:val="clear" w:color="auto" w:fill="auto"/>
        <w:ind w:left="20" w:firstLine="420"/>
      </w:pPr>
      <w:r>
        <w:t xml:space="preserve">ШапаловШ.К., ТилеубаеваЖ.С., ЮнусовМ.Б., Тургенова </w:t>
      </w:r>
      <w:r>
        <w:rPr>
          <w:lang w:val="en-US"/>
        </w:rPr>
        <w:t xml:space="preserve">O.M., </w:t>
      </w:r>
      <w:r>
        <w:t>Туребекова Г.З., Калыбекова Н.И.,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rPr>
          <w:rStyle w:val="21"/>
        </w:rPr>
        <w:t>МахамбетовМ.Ж., ТврегелдiГ.Ш., ЖумабаевШ.А.</w:t>
      </w:r>
      <w:r>
        <w:t xml:space="preserve"> Куздж бидай сорттарыныц сары татка тeзiмдiлiгiн зерттеу</w:t>
      </w:r>
      <w:r>
        <w:tab/>
        <w:t>109</w:t>
      </w:r>
    </w:p>
    <w:p w:rsidR="00331E6E" w:rsidRDefault="00322511">
      <w:pPr>
        <w:pStyle w:val="20"/>
        <w:shd w:val="clear" w:color="auto" w:fill="auto"/>
        <w:spacing w:line="200" w:lineRule="exact"/>
        <w:ind w:left="60"/>
        <w:jc w:val="center"/>
      </w:pPr>
      <w:r>
        <w:t>Биология</w:t>
      </w:r>
    </w:p>
    <w:p w:rsidR="00331E6E" w:rsidRDefault="00322511">
      <w:pPr>
        <w:pStyle w:val="20"/>
        <w:shd w:val="clear" w:color="auto" w:fill="auto"/>
        <w:spacing w:after="45" w:line="200" w:lineRule="exact"/>
        <w:ind w:left="60"/>
        <w:jc w:val="center"/>
      </w:pPr>
      <w:r>
        <w:t>(орыс тшнде)</w:t>
      </w:r>
    </w:p>
    <w:p w:rsidR="00331E6E" w:rsidRDefault="00322511">
      <w:pPr>
        <w:pStyle w:val="ab"/>
        <w:shd w:val="clear" w:color="auto" w:fill="auto"/>
        <w:ind w:left="20" w:firstLine="420"/>
      </w:pPr>
      <w:r>
        <w:t>Эдекенов С.М., Куприянов А.Н.,</w:t>
      </w:r>
      <w:r>
        <w:t xml:space="preserve"> Элiбеков Д.Т., Fабдуллин Е.М.</w:t>
      </w:r>
      <w:r>
        <w:rPr>
          <w:rStyle w:val="ac"/>
        </w:rPr>
        <w:t xml:space="preserve"> Yлкен Борсыктар кумдары флорасыныц</w:t>
      </w:r>
    </w:p>
    <w:p w:rsidR="00331E6E" w:rsidRDefault="00322511">
      <w:pPr>
        <w:pStyle w:val="20"/>
        <w:shd w:val="clear" w:color="auto" w:fill="auto"/>
        <w:tabs>
          <w:tab w:val="right" w:leader="dot" w:pos="9263"/>
        </w:tabs>
      </w:pPr>
      <w:r>
        <w:t>эндемнзмi</w:t>
      </w:r>
      <w:r>
        <w:tab/>
        <w:t>113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 xml:space="preserve">Wongkattiya Nalin, </w:t>
      </w:r>
      <w:r>
        <w:t>Нуртилеуова Г.О., Тюсюпова Б.Б.</w:t>
      </w:r>
      <w:r>
        <w:rPr>
          <w:rStyle w:val="ac"/>
        </w:rPr>
        <w:t xml:space="preserve"> Калампыр мен </w:t>
      </w:r>
      <w:r>
        <w:rPr>
          <w:rStyle w:val="ac"/>
          <w:lang w:val="en-US"/>
        </w:rPr>
        <w:t xml:space="preserve">prong fa </w:t>
      </w:r>
      <w:r>
        <w:rPr>
          <w:rStyle w:val="ac"/>
        </w:rPr>
        <w:t>табиги майларыныц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rPr>
          <w:rStyle w:val="21"/>
          <w:lang w:val="en-US"/>
        </w:rPr>
        <w:t>streptococcus mutans</w:t>
      </w:r>
      <w:r>
        <w:rPr>
          <w:lang w:val="en-US"/>
        </w:rPr>
        <w:t xml:space="preserve"> </w:t>
      </w:r>
      <w:r>
        <w:t xml:space="preserve">жэне </w:t>
      </w:r>
      <w:r>
        <w:rPr>
          <w:rStyle w:val="21"/>
          <w:lang w:val="en-US"/>
        </w:rPr>
        <w:t>streptococcus sobrinus</w:t>
      </w:r>
      <w:r>
        <w:rPr>
          <w:lang w:val="en-US"/>
        </w:rPr>
        <w:t xml:space="preserve"> </w:t>
      </w:r>
      <w:r>
        <w:t xml:space="preserve">микроатзаларына карсы </w:t>
      </w:r>
      <w:r>
        <w:t>антибактериалдык; кашет</w:t>
      </w:r>
      <w:r>
        <w:tab/>
        <w:t>121</w:t>
      </w:r>
    </w:p>
    <w:p w:rsidR="00331E6E" w:rsidRDefault="00322511">
      <w:pPr>
        <w:pStyle w:val="ab"/>
        <w:shd w:val="clear" w:color="auto" w:fill="auto"/>
        <w:ind w:left="20" w:firstLine="420"/>
      </w:pPr>
      <w:r>
        <w:t xml:space="preserve">Квмекбай Ж.Н., Халменова З.Б., Умбетова А.К., Бисенбай </w:t>
      </w:r>
      <w:r>
        <w:rPr>
          <w:lang w:val="en-US"/>
        </w:rPr>
        <w:t>А.F. Melissa officinalis L</w:t>
      </w:r>
      <w:r>
        <w:rPr>
          <w:rStyle w:val="ac"/>
          <w:lang w:val="en-US"/>
        </w:rPr>
        <w:t xml:space="preserve"> </w:t>
      </w:r>
      <w:r>
        <w:rPr>
          <w:rStyle w:val="ac"/>
        </w:rPr>
        <w:t>eсiмдiгi непзшде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t>фитохимиялык; анализ жасау жэне биологиялык; белсендi кешен алу</w:t>
      </w:r>
      <w:r>
        <w:tab/>
        <w:t>126</w:t>
      </w:r>
    </w:p>
    <w:p w:rsidR="00331E6E" w:rsidRDefault="00322511">
      <w:pPr>
        <w:pStyle w:val="ab"/>
        <w:shd w:val="clear" w:color="auto" w:fill="auto"/>
        <w:ind w:left="60"/>
        <w:jc w:val="center"/>
      </w:pPr>
      <w:r>
        <w:t xml:space="preserve">Бахтаулова А.С., Жакупжанова М.Ф., Оксикбаев Б.К., </w:t>
      </w:r>
      <w:r>
        <w:t>Колдасбаева А.</w:t>
      </w:r>
      <w:r>
        <w:rPr>
          <w:rStyle w:val="ac"/>
        </w:rPr>
        <w:t xml:space="preserve"> Сиверс </w:t>
      </w:r>
      <w:r>
        <w:rPr>
          <w:rStyle w:val="ac"/>
          <w:lang w:val="en-US"/>
        </w:rPr>
        <w:t xml:space="preserve">(Malus sieversii) </w:t>
      </w:r>
      <w:r>
        <w:rPr>
          <w:rStyle w:val="ac"/>
        </w:rPr>
        <w:t>алмасыныц</w:t>
      </w:r>
    </w:p>
    <w:p w:rsidR="00331E6E" w:rsidRDefault="00322511">
      <w:pPr>
        <w:pStyle w:val="20"/>
        <w:shd w:val="clear" w:color="auto" w:fill="auto"/>
        <w:tabs>
          <w:tab w:val="right" w:leader="dot" w:pos="9283"/>
        </w:tabs>
        <w:ind w:left="20"/>
      </w:pPr>
      <w:r>
        <w:lastRenderedPageBreak/>
        <w:t xml:space="preserve">жэне апорт сорты мэдени алмасыныц </w:t>
      </w:r>
      <w:r>
        <w:rPr>
          <w:lang w:val="en-US"/>
        </w:rPr>
        <w:t xml:space="preserve">(Malus domestica) </w:t>
      </w:r>
      <w:r>
        <w:t>жылдык; eркендерiнiц анатомиялык; курылысын зерттеу</w:t>
      </w:r>
      <w:r>
        <w:tab/>
        <w:t>133</w:t>
      </w:r>
    </w:p>
    <w:p w:rsidR="00331E6E" w:rsidRDefault="00322511">
      <w:pPr>
        <w:pStyle w:val="ab"/>
        <w:shd w:val="clear" w:color="auto" w:fill="auto"/>
        <w:tabs>
          <w:tab w:val="right" w:leader="dot" w:pos="9283"/>
        </w:tabs>
        <w:ind w:left="20" w:right="80" w:firstLine="420"/>
      </w:pPr>
      <w:r>
        <w:t xml:space="preserve">Талханбаева З.А., Калкабаев А.М., Бегалиев Б.С., </w:t>
      </w:r>
      <w:r>
        <w:rPr>
          <w:lang w:val="en-US"/>
        </w:rPr>
        <w:t xml:space="preserve">Ozden </w:t>
      </w:r>
      <w:r>
        <w:t>Н., Калкабаева С.А.</w:t>
      </w:r>
      <w:r>
        <w:rPr>
          <w:rStyle w:val="ac"/>
        </w:rPr>
        <w:t xml:space="preserve"> ¥лттъж; дэм майсeктiц к</w:t>
      </w:r>
      <w:r>
        <w:rPr>
          <w:rStyle w:val="ac"/>
        </w:rPr>
        <w:t>;оректж кундылыгы</w:t>
      </w:r>
      <w:r>
        <w:rPr>
          <w:rStyle w:val="ac"/>
        </w:rPr>
        <w:tab/>
        <w:t>141</w:t>
      </w:r>
      <w:r w:rsidR="00331E6E">
        <w:fldChar w:fldCharType="end"/>
      </w:r>
    </w:p>
    <w:p w:rsidR="00331E6E" w:rsidRDefault="00322511">
      <w:pPr>
        <w:pStyle w:val="1"/>
        <w:shd w:val="clear" w:color="auto" w:fill="auto"/>
        <w:spacing w:after="45" w:line="200" w:lineRule="exact"/>
        <w:ind w:left="20" w:firstLine="0"/>
      </w:pPr>
      <w:r>
        <w:rPr>
          <w:rStyle w:val="10pt"/>
        </w:rPr>
        <w:t>СОДЕРЖАНИЕ</w:t>
      </w:r>
    </w:p>
    <w:p w:rsidR="00331E6E" w:rsidRDefault="00322511">
      <w:pPr>
        <w:pStyle w:val="1"/>
        <w:shd w:val="clear" w:color="auto" w:fill="auto"/>
        <w:spacing w:after="0" w:line="200" w:lineRule="exact"/>
        <w:ind w:left="20" w:firstLine="0"/>
      </w:pPr>
      <w:r>
        <w:rPr>
          <w:rStyle w:val="10pt"/>
        </w:rPr>
        <w:t>Медицина</w:t>
      </w:r>
    </w:p>
    <w:p w:rsidR="00331E6E" w:rsidRDefault="00322511">
      <w:pPr>
        <w:pStyle w:val="1"/>
        <w:shd w:val="clear" w:color="auto" w:fill="auto"/>
        <w:spacing w:after="45" w:line="200" w:lineRule="exact"/>
        <w:ind w:left="20" w:firstLine="0"/>
      </w:pPr>
      <w:r>
        <w:rPr>
          <w:rStyle w:val="10pt"/>
        </w:rPr>
        <w:t>(на английском языке)</w:t>
      </w:r>
    </w:p>
    <w:p w:rsidR="00331E6E" w:rsidRDefault="00322511">
      <w:pPr>
        <w:pStyle w:val="100"/>
        <w:shd w:val="clear" w:color="auto" w:fill="auto"/>
        <w:spacing w:line="206" w:lineRule="exact"/>
        <w:ind w:left="20" w:right="100" w:firstLine="420"/>
        <w:jc w:val="left"/>
      </w:pPr>
      <w:r>
        <w:rPr>
          <w:rStyle w:val="1010pt"/>
          <w:i/>
          <w:iCs/>
        </w:rPr>
        <w:t xml:space="preserve">Акшулаков С.К., БывальцевВ.А., Люмента К., Керимбаев Т.Т., Алейников В.Г., Урунбаев Е.А., Сансызбаев А.Б. </w:t>
      </w:r>
      <w:r>
        <w:rPr>
          <w:rStyle w:val="1010pt0"/>
        </w:rPr>
        <w:t>Новые технологии в спинальной нейрохирургии. Анализ ранних результатов использовани</w:t>
      </w:r>
      <w:r>
        <w:rPr>
          <w:rStyle w:val="1010pt0"/>
        </w:rPr>
        <w:t>я функциональных</w:t>
      </w:r>
    </w:p>
    <w:p w:rsidR="00331E6E" w:rsidRDefault="00331E6E">
      <w:pPr>
        <w:pStyle w:val="20"/>
        <w:shd w:val="clear" w:color="auto" w:fill="auto"/>
        <w:tabs>
          <w:tab w:val="right" w:leader="dot" w:pos="9248"/>
        </w:tabs>
        <w:ind w:left="20"/>
      </w:pPr>
      <w:r>
        <w:fldChar w:fldCharType="begin"/>
      </w:r>
      <w:r w:rsidR="00322511">
        <w:instrText xml:space="preserve"> TOC \o "1-5" \h \z </w:instrText>
      </w:r>
      <w:r>
        <w:fldChar w:fldCharType="separate"/>
      </w:r>
      <w:r w:rsidR="00322511">
        <w:t>дисков у пациентов с дегенеративными заболеваниями шейного отдела позвоночника</w:t>
      </w:r>
      <w:r w:rsidR="00322511">
        <w:tab/>
        <w:t>5</w:t>
      </w:r>
    </w:p>
    <w:p w:rsidR="00331E6E" w:rsidRDefault="00322511">
      <w:pPr>
        <w:pStyle w:val="20"/>
        <w:shd w:val="clear" w:color="auto" w:fill="auto"/>
        <w:ind w:left="20" w:firstLine="420"/>
      </w:pPr>
      <w:r>
        <w:rPr>
          <w:rStyle w:val="21"/>
        </w:rPr>
        <w:t>Исаева Р.Б., Трумова Ж.З., Юшкевич К.Т.</w:t>
      </w:r>
      <w:r>
        <w:t xml:space="preserve"> Результаты внедрения инновационной модели </w:t>
      </w:r>
      <w:r>
        <w:rPr>
          <w:lang w:val="en-US"/>
        </w:rPr>
        <w:t xml:space="preserve">«ECHO </w:t>
      </w:r>
      <w:r>
        <w:t>2016»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 xml:space="preserve">в Казахстане в рамках системы непрерывного </w:t>
      </w:r>
      <w:r>
        <w:t>профессионального развития</w:t>
      </w:r>
      <w:r>
        <w:tab/>
        <w:t>12</w:t>
      </w:r>
    </w:p>
    <w:p w:rsidR="00331E6E" w:rsidRDefault="00322511">
      <w:pPr>
        <w:pStyle w:val="ab"/>
        <w:shd w:val="clear" w:color="auto" w:fill="auto"/>
        <w:ind w:left="20" w:firstLine="420"/>
      </w:pPr>
      <w:r>
        <w:t>Бенберин В.В., Ермаханова Г.А., Ахетов А.А., Вощенкова Т.А., Шаназаров Н.А., Науразбаева А.Е.</w:t>
      </w:r>
    </w:p>
    <w:p w:rsidR="00331E6E" w:rsidRDefault="00322511">
      <w:pPr>
        <w:pStyle w:val="20"/>
        <w:shd w:val="clear" w:color="auto" w:fill="auto"/>
        <w:ind w:left="20"/>
      </w:pPr>
      <w:r>
        <w:t>Эффективность и безопасность вакцинопрофилактики пневмококковой инфекции у взрослых пациентов: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>обзор международных рекомендаций и ис</w:t>
      </w:r>
      <w:r>
        <w:t>следований</w:t>
      </w:r>
      <w:r>
        <w:tab/>
        <w:t>18</w:t>
      </w:r>
    </w:p>
    <w:p w:rsidR="00331E6E" w:rsidRDefault="00322511">
      <w:pPr>
        <w:pStyle w:val="ab"/>
        <w:shd w:val="clear" w:color="auto" w:fill="auto"/>
        <w:ind w:left="20" w:right="100" w:firstLine="420"/>
      </w:pPr>
      <w:r>
        <w:t>Каниев Ш.А., БаймахановЖ.Б., Скакбаев А.С., ДосхановМ.О., Нурланбаев Е.К., Серикулы Е., Каусова Г.К., Бардыбай Р.А., Байгуисова Д.З., Садыков Ч.Т., СейсембаевМ.А., Медеубеков ¥.Ш., Баймаханов Б.Б.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>Гидатидозный эхинококкоз печени: новое в хиру</w:t>
      </w:r>
      <w:r>
        <w:t>ргическом лечении</w:t>
      </w:r>
      <w:r>
        <w:tab/>
        <w:t>24</w:t>
      </w:r>
    </w:p>
    <w:p w:rsidR="00331E6E" w:rsidRDefault="00322511">
      <w:pPr>
        <w:pStyle w:val="ab"/>
        <w:shd w:val="clear" w:color="auto" w:fill="auto"/>
        <w:ind w:left="20" w:firstLine="420"/>
      </w:pPr>
      <w:r>
        <w:t>Хайдарова Т.С., Жилкайдарова А.Ж., Курмангалиева Г.А., Абылкасымов Б.Ш., Берикболова С.З.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>Анализ индикаторов качества скрининга рака молочной железы</w:t>
      </w:r>
      <w:r>
        <w:tab/>
        <w:t>30</w:t>
      </w:r>
      <w:r w:rsidR="00331E6E">
        <w:fldChar w:fldCharType="end"/>
      </w:r>
    </w:p>
    <w:p w:rsidR="00331E6E" w:rsidRDefault="00322511">
      <w:pPr>
        <w:pStyle w:val="1"/>
        <w:shd w:val="clear" w:color="auto" w:fill="auto"/>
        <w:spacing w:after="0" w:line="200" w:lineRule="exact"/>
        <w:ind w:left="20" w:firstLine="0"/>
      </w:pPr>
      <w:r>
        <w:rPr>
          <w:rStyle w:val="10pt"/>
        </w:rPr>
        <w:t>Медицина</w:t>
      </w:r>
    </w:p>
    <w:p w:rsidR="00331E6E" w:rsidRDefault="00322511">
      <w:pPr>
        <w:pStyle w:val="1"/>
        <w:shd w:val="clear" w:color="auto" w:fill="auto"/>
        <w:spacing w:after="45" w:line="200" w:lineRule="exact"/>
        <w:ind w:left="20" w:firstLine="0"/>
      </w:pPr>
      <w:r>
        <w:rPr>
          <w:rStyle w:val="10pt"/>
        </w:rPr>
        <w:t>(на русском языке)</w:t>
      </w:r>
    </w:p>
    <w:p w:rsidR="00331E6E" w:rsidRDefault="00322511">
      <w:pPr>
        <w:pStyle w:val="100"/>
        <w:shd w:val="clear" w:color="auto" w:fill="auto"/>
        <w:spacing w:line="206" w:lineRule="exact"/>
        <w:ind w:left="20" w:right="100" w:firstLine="420"/>
        <w:jc w:val="left"/>
      </w:pPr>
      <w:r>
        <w:rPr>
          <w:rStyle w:val="1010pt"/>
          <w:i/>
          <w:iCs/>
        </w:rPr>
        <w:t xml:space="preserve">Акшулаков С.К., Бывальцев В.А., Люмента К., Керимбаев Т.Т., Алейников В.Г., Урунбаев Е.А., Сансызбаев А.Б. </w:t>
      </w:r>
      <w:r>
        <w:rPr>
          <w:rStyle w:val="1010pt0"/>
        </w:rPr>
        <w:t>Новые технологии в спинальной нейрохирургии. Анализ ранних результатов использования функциональных</w:t>
      </w:r>
    </w:p>
    <w:p w:rsidR="00331E6E" w:rsidRDefault="00331E6E">
      <w:pPr>
        <w:pStyle w:val="20"/>
        <w:shd w:val="clear" w:color="auto" w:fill="auto"/>
        <w:tabs>
          <w:tab w:val="right" w:leader="dot" w:pos="9248"/>
        </w:tabs>
        <w:ind w:left="20"/>
      </w:pPr>
      <w:r w:rsidRPr="00331E6E">
        <w:fldChar w:fldCharType="begin"/>
      </w:r>
      <w:r w:rsidR="00322511">
        <w:instrText xml:space="preserve"> TOC \o "1-5" \h \z </w:instrText>
      </w:r>
      <w:r w:rsidRPr="00331E6E">
        <w:fldChar w:fldCharType="separate"/>
      </w:r>
      <w:r w:rsidR="00322511">
        <w:t>дисков у пациентов с дегенера</w:t>
      </w:r>
      <w:r w:rsidR="00322511">
        <w:t>тивными заболеваниями шейного отдела позвоночника</w:t>
      </w:r>
      <w:r w:rsidR="00322511">
        <w:tab/>
        <w:t>35</w:t>
      </w:r>
    </w:p>
    <w:p w:rsidR="00331E6E" w:rsidRDefault="00322511">
      <w:pPr>
        <w:pStyle w:val="20"/>
        <w:shd w:val="clear" w:color="auto" w:fill="auto"/>
        <w:ind w:left="20" w:firstLine="420"/>
      </w:pPr>
      <w:r>
        <w:rPr>
          <w:rStyle w:val="21"/>
        </w:rPr>
        <w:t>Исаева Р.Б., Трумова Ж.З., Юшкевич К.Т.</w:t>
      </w:r>
      <w:r>
        <w:t xml:space="preserve"> Результаты внедрения инновационной модели </w:t>
      </w:r>
      <w:r>
        <w:rPr>
          <w:lang w:val="en-US"/>
        </w:rPr>
        <w:t xml:space="preserve">«ECHO </w:t>
      </w:r>
      <w:r>
        <w:t>2016»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>в Казахстане в рамках системы непрерывного профессионального развития</w:t>
      </w:r>
      <w:r>
        <w:tab/>
        <w:t>43</w:t>
      </w:r>
    </w:p>
    <w:p w:rsidR="00331E6E" w:rsidRDefault="00322511">
      <w:pPr>
        <w:pStyle w:val="ab"/>
        <w:shd w:val="clear" w:color="auto" w:fill="auto"/>
        <w:ind w:left="20" w:firstLine="420"/>
      </w:pPr>
      <w:r>
        <w:t>Бенберин В.В., Ермаханова Г.А., Ахет</w:t>
      </w:r>
      <w:r>
        <w:t>ов А.А., Вощенкова Т.А., Шаназаров Н.А., Науразбаева А.Е.</w:t>
      </w:r>
    </w:p>
    <w:p w:rsidR="00331E6E" w:rsidRDefault="00322511">
      <w:pPr>
        <w:pStyle w:val="20"/>
        <w:shd w:val="clear" w:color="auto" w:fill="auto"/>
        <w:ind w:left="20"/>
      </w:pPr>
      <w:r>
        <w:t>Эффективность и безопасность вакцинопрофилактики пневмококковой инфекции у взрослых пациентов: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>обзор международных рекомендаций и исследований</w:t>
      </w:r>
      <w:r>
        <w:tab/>
        <w:t>49</w:t>
      </w:r>
    </w:p>
    <w:p w:rsidR="00331E6E" w:rsidRDefault="00322511">
      <w:pPr>
        <w:pStyle w:val="ab"/>
        <w:shd w:val="clear" w:color="auto" w:fill="auto"/>
        <w:ind w:left="20" w:firstLine="420"/>
      </w:pPr>
      <w:r>
        <w:t>Хайдарова Т.С., Жилкайдарова А.Ж., Курмангалиева Г.А</w:t>
      </w:r>
      <w:r>
        <w:t>., Абылкасымов Б.Ш., Берикболова С.З.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>Анализ индикаторов качества скрининга рака молочной железы</w:t>
      </w:r>
      <w:r>
        <w:tab/>
        <w:t>55</w:t>
      </w:r>
    </w:p>
    <w:p w:rsidR="00331E6E" w:rsidRDefault="00322511">
      <w:pPr>
        <w:pStyle w:val="20"/>
        <w:shd w:val="clear" w:color="auto" w:fill="auto"/>
        <w:spacing w:line="200" w:lineRule="exact"/>
        <w:ind w:left="20"/>
        <w:jc w:val="center"/>
      </w:pPr>
      <w:r>
        <w:t>Биология</w:t>
      </w:r>
    </w:p>
    <w:p w:rsidR="00331E6E" w:rsidRDefault="00322511">
      <w:pPr>
        <w:pStyle w:val="20"/>
        <w:shd w:val="clear" w:color="auto" w:fill="auto"/>
        <w:spacing w:after="45" w:line="200" w:lineRule="exact"/>
        <w:ind w:left="20"/>
        <w:jc w:val="center"/>
      </w:pPr>
      <w:r>
        <w:t>(на английском языке)</w:t>
      </w:r>
    </w:p>
    <w:p w:rsidR="00331E6E" w:rsidRDefault="00322511">
      <w:pPr>
        <w:pStyle w:val="ab"/>
        <w:shd w:val="clear" w:color="auto" w:fill="auto"/>
        <w:tabs>
          <w:tab w:val="right" w:leader="dot" w:pos="8811"/>
        </w:tabs>
        <w:ind w:right="100"/>
        <w:jc w:val="right"/>
      </w:pPr>
      <w:r>
        <w:t>Адекенов С.М., КуприяновА.Н., АлибековД.Т., Габдуллин Е.М.</w:t>
      </w:r>
      <w:r>
        <w:rPr>
          <w:rStyle w:val="ac"/>
        </w:rPr>
        <w:t xml:space="preserve"> Эндемизм флоры песков Большие Барсуки</w:t>
      </w:r>
      <w:r>
        <w:rPr>
          <w:rStyle w:val="ac"/>
        </w:rPr>
        <w:tab/>
        <w:t>61</w:t>
      </w:r>
    </w:p>
    <w:p w:rsidR="00331E6E" w:rsidRDefault="00322511">
      <w:pPr>
        <w:pStyle w:val="20"/>
        <w:shd w:val="clear" w:color="auto" w:fill="auto"/>
        <w:ind w:left="20" w:firstLine="420"/>
      </w:pPr>
      <w:r>
        <w:rPr>
          <w:rStyle w:val="21"/>
          <w:lang w:val="en-US"/>
        </w:rPr>
        <w:t xml:space="preserve">Wongkattiya Nalin, </w:t>
      </w:r>
      <w:r>
        <w:rPr>
          <w:rStyle w:val="21"/>
        </w:rPr>
        <w:t>Нуртилеуова Г.О., Тюсюпова Б.Б.</w:t>
      </w:r>
      <w:r>
        <w:t xml:space="preserve"> Антибактериальные свойства эфирных масел гвоздики</w:t>
      </w:r>
    </w:p>
    <w:p w:rsidR="00331E6E" w:rsidRDefault="00322511">
      <w:pPr>
        <w:pStyle w:val="ab"/>
        <w:shd w:val="clear" w:color="auto" w:fill="auto"/>
        <w:tabs>
          <w:tab w:val="right" w:leader="dot" w:pos="9248"/>
        </w:tabs>
        <w:ind w:left="20"/>
      </w:pPr>
      <w:r>
        <w:rPr>
          <w:rStyle w:val="ac"/>
        </w:rPr>
        <w:t xml:space="preserve">и </w:t>
      </w:r>
      <w:r>
        <w:rPr>
          <w:rStyle w:val="ac"/>
          <w:lang w:val="en-US"/>
        </w:rPr>
        <w:t xml:space="preserve">prong fa </w:t>
      </w:r>
      <w:r>
        <w:rPr>
          <w:rStyle w:val="ac"/>
        </w:rPr>
        <w:t xml:space="preserve">против </w:t>
      </w:r>
      <w:r>
        <w:rPr>
          <w:lang w:val="en-US"/>
        </w:rPr>
        <w:t>streptococcus mutans</w:t>
      </w:r>
      <w:r>
        <w:rPr>
          <w:rStyle w:val="ac"/>
          <w:lang w:val="en-US"/>
        </w:rPr>
        <w:t xml:space="preserve"> </w:t>
      </w:r>
      <w:r>
        <w:rPr>
          <w:rStyle w:val="ac"/>
        </w:rPr>
        <w:t xml:space="preserve">и </w:t>
      </w:r>
      <w:r>
        <w:rPr>
          <w:lang w:val="en-US"/>
        </w:rPr>
        <w:t>streptococcus sobrinus</w:t>
      </w:r>
      <w:r>
        <w:rPr>
          <w:rStyle w:val="ac"/>
          <w:lang w:val="en-US"/>
        </w:rPr>
        <w:tab/>
        <w:t>69</w:t>
      </w:r>
    </w:p>
    <w:p w:rsidR="00331E6E" w:rsidRDefault="00322511">
      <w:pPr>
        <w:pStyle w:val="ab"/>
        <w:shd w:val="clear" w:color="auto" w:fill="auto"/>
        <w:ind w:left="20" w:right="100" w:firstLine="420"/>
      </w:pPr>
      <w:r>
        <w:t>СкворцоваЛ.А., ПерфильеваА.В., Хусаинова</w:t>
      </w:r>
      <w:r>
        <w:rPr>
          <w:lang w:val="en-US"/>
        </w:rPr>
        <w:t xml:space="preserve">E.M., </w:t>
      </w:r>
      <w:r>
        <w:t>Маншарипова</w:t>
      </w:r>
      <w:r>
        <w:rPr>
          <w:lang w:val="en-US"/>
        </w:rPr>
        <w:t xml:space="preserve">A.T., </w:t>
      </w:r>
      <w:r>
        <w:t>Бекманов</w:t>
      </w:r>
      <w:r>
        <w:rPr>
          <w:lang w:val="en-US"/>
        </w:rPr>
        <w:t xml:space="preserve">B.O., </w:t>
      </w:r>
      <w:r>
        <w:t xml:space="preserve">ДжансугуроваЛ.Б. </w:t>
      </w:r>
      <w:r>
        <w:rPr>
          <w:rStyle w:val="ac"/>
        </w:rPr>
        <w:t>Ассоциация по</w:t>
      </w:r>
      <w:r>
        <w:rPr>
          <w:rStyle w:val="ac"/>
        </w:rPr>
        <w:t xml:space="preserve">лиморфизма </w:t>
      </w:r>
      <w:r>
        <w:rPr>
          <w:rStyle w:val="ac"/>
          <w:lang w:val="en-US"/>
        </w:rPr>
        <w:t xml:space="preserve">GCG, </w:t>
      </w:r>
      <w:r>
        <w:rPr>
          <w:rStyle w:val="ac"/>
        </w:rPr>
        <w:t xml:space="preserve">гена </w:t>
      </w:r>
      <w:r>
        <w:rPr>
          <w:rStyle w:val="ac"/>
          <w:lang w:val="en-US"/>
        </w:rPr>
        <w:t xml:space="preserve">GPX1, </w:t>
      </w:r>
      <w:r>
        <w:rPr>
          <w:rStyle w:val="ac"/>
        </w:rPr>
        <w:t>кодирующего селен-зависимый антиоксидантный белок,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>с развитием ишемической болезни сердца в казахстанской популяции</w:t>
      </w:r>
      <w:r>
        <w:tab/>
        <w:t>74</w:t>
      </w:r>
    </w:p>
    <w:p w:rsidR="00331E6E" w:rsidRDefault="00322511">
      <w:pPr>
        <w:pStyle w:val="ab"/>
        <w:shd w:val="clear" w:color="auto" w:fill="auto"/>
        <w:ind w:left="20" w:firstLine="420"/>
      </w:pPr>
      <w:r>
        <w:t>Комекбай Ж.Н., Халменова З.Б., Умбетова А.К., Бисенбай А.Г.</w:t>
      </w:r>
      <w:r>
        <w:rPr>
          <w:rStyle w:val="ac"/>
        </w:rPr>
        <w:t xml:space="preserve"> Фитохимический анализ и разработка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>получения биоло</w:t>
      </w:r>
      <w:r>
        <w:t xml:space="preserve">гически активного комплекса на основе сырья </w:t>
      </w:r>
      <w:r>
        <w:rPr>
          <w:rStyle w:val="21"/>
          <w:lang w:val="en-US"/>
        </w:rPr>
        <w:t>Melissa officinalis L</w:t>
      </w:r>
      <w:r>
        <w:tab/>
        <w:t>84</w:t>
      </w:r>
    </w:p>
    <w:p w:rsidR="00331E6E" w:rsidRDefault="00322511">
      <w:pPr>
        <w:pStyle w:val="ab"/>
        <w:shd w:val="clear" w:color="auto" w:fill="auto"/>
        <w:ind w:left="20" w:firstLine="420"/>
      </w:pPr>
      <w:r>
        <w:t>БахтауловаА.С., ЖакупжановаМ.Ф., ОксикбаевБ.К., КолдасбаеваА.</w:t>
      </w:r>
      <w:r>
        <w:rPr>
          <w:rStyle w:val="ac"/>
        </w:rPr>
        <w:t xml:space="preserve"> Изучение особенностей анатомического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 xml:space="preserve">строения годичных побегов яблони сиверса </w:t>
      </w:r>
      <w:r>
        <w:rPr>
          <w:lang w:val="en-US"/>
        </w:rPr>
        <w:t xml:space="preserve">(Malus sieversii) </w:t>
      </w:r>
      <w:r>
        <w:t xml:space="preserve">и яблони домашней </w:t>
      </w:r>
      <w:r>
        <w:rPr>
          <w:lang w:val="en-US"/>
        </w:rPr>
        <w:t xml:space="preserve">(Malus domestica) </w:t>
      </w:r>
      <w:r>
        <w:t>сорта апорт</w:t>
      </w:r>
      <w:r>
        <w:tab/>
        <w:t>91</w:t>
      </w:r>
    </w:p>
    <w:p w:rsidR="00331E6E" w:rsidRDefault="00322511">
      <w:pPr>
        <w:pStyle w:val="ab"/>
        <w:shd w:val="clear" w:color="auto" w:fill="auto"/>
        <w:ind w:left="20" w:firstLine="420"/>
      </w:pPr>
      <w:r>
        <w:t xml:space="preserve">Талханбаева З.А., Калкабаев А.М., Бегалиев Б.С., </w:t>
      </w:r>
      <w:r>
        <w:rPr>
          <w:lang w:val="en-US"/>
        </w:rPr>
        <w:t xml:space="preserve">Ozden </w:t>
      </w:r>
      <w:r>
        <w:t>Н., Калкабаева С.А.</w:t>
      </w:r>
      <w:r>
        <w:rPr>
          <w:rStyle w:val="ac"/>
        </w:rPr>
        <w:t xml:space="preserve"> Пищевая ценность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>национального блюда «майсок»</w:t>
      </w:r>
      <w:r>
        <w:tab/>
        <w:t>99</w:t>
      </w:r>
    </w:p>
    <w:p w:rsidR="00331E6E" w:rsidRDefault="00322511">
      <w:pPr>
        <w:pStyle w:val="ab"/>
        <w:shd w:val="clear" w:color="auto" w:fill="auto"/>
        <w:ind w:left="20" w:firstLine="420"/>
      </w:pPr>
      <w:r>
        <w:t>ШапаловШ.К., КалыбековаН.И., ЮнусовМ.Б., ТуребековаГ.З., ИсенгалиеваГ.А., ИсламоваК.И.,</w:t>
      </w:r>
    </w:p>
    <w:p w:rsidR="00331E6E" w:rsidRDefault="00322511">
      <w:pPr>
        <w:pStyle w:val="ab"/>
        <w:shd w:val="clear" w:color="auto" w:fill="auto"/>
        <w:ind w:left="20"/>
      </w:pPr>
      <w:r>
        <w:t>Нурмуханова</w:t>
      </w:r>
      <w:r>
        <w:t xml:space="preserve"> Г.Е., Тврегелдi Г.Ш., АлтыбаевЖ.М.</w:t>
      </w:r>
      <w:r>
        <w:rPr>
          <w:rStyle w:val="ac"/>
        </w:rPr>
        <w:t xml:space="preserve"> Развития болезни листовой ржавчины пщеницы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>в условиях юго-востока Казахстана</w:t>
      </w:r>
      <w:r>
        <w:tab/>
        <w:t>104</w:t>
      </w:r>
    </w:p>
    <w:p w:rsidR="00331E6E" w:rsidRDefault="00322511">
      <w:pPr>
        <w:pStyle w:val="ab"/>
        <w:shd w:val="clear" w:color="auto" w:fill="auto"/>
        <w:ind w:left="20" w:firstLine="420"/>
      </w:pPr>
      <w:r>
        <w:t>ШапаловШ.К., ТилеубаеваЖ.С., ЮнусовМ.Б., Тургенова О.М., Туребекова Г.З., Калыбекова Н.И.,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 w:right="100"/>
      </w:pPr>
      <w:r>
        <w:rPr>
          <w:rStyle w:val="21"/>
        </w:rPr>
        <w:t>МахамбетовМ.Ж., ТврегелдiГ.Ш., ЖумабаевШ.А.</w:t>
      </w:r>
      <w:r>
        <w:t xml:space="preserve"> Изучение устойчевости сортов озимой пшеницы к желтой ржавчине </w:t>
      </w:r>
      <w:r>
        <w:rPr>
          <w:lang w:val="en-US"/>
        </w:rPr>
        <w:t>(Puccinia striiformis f.sp. tritici)</w:t>
      </w:r>
      <w:r>
        <w:rPr>
          <w:lang w:val="en-US"/>
        </w:rPr>
        <w:tab/>
        <w:t>109</w:t>
      </w:r>
    </w:p>
    <w:p w:rsidR="00331E6E" w:rsidRDefault="00322511">
      <w:pPr>
        <w:pStyle w:val="20"/>
        <w:shd w:val="clear" w:color="auto" w:fill="auto"/>
        <w:spacing w:line="200" w:lineRule="exact"/>
        <w:ind w:left="20"/>
        <w:jc w:val="center"/>
      </w:pPr>
      <w:r>
        <w:t>Биология</w:t>
      </w:r>
    </w:p>
    <w:p w:rsidR="00331E6E" w:rsidRDefault="00322511">
      <w:pPr>
        <w:pStyle w:val="20"/>
        <w:shd w:val="clear" w:color="auto" w:fill="auto"/>
        <w:spacing w:after="45" w:line="200" w:lineRule="exact"/>
        <w:ind w:left="20"/>
        <w:jc w:val="center"/>
      </w:pPr>
      <w:r>
        <w:t>(на русском языке)</w:t>
      </w:r>
    </w:p>
    <w:p w:rsidR="00331E6E" w:rsidRDefault="00322511">
      <w:pPr>
        <w:pStyle w:val="ab"/>
        <w:shd w:val="clear" w:color="auto" w:fill="auto"/>
        <w:tabs>
          <w:tab w:val="right" w:leader="dot" w:pos="8811"/>
        </w:tabs>
        <w:ind w:right="100"/>
        <w:jc w:val="right"/>
      </w:pPr>
      <w:r>
        <w:t>Адекенов С.М., Куприянов А.Н., Алибеков Д.Т., Габдуллин Е.М.</w:t>
      </w:r>
      <w:r>
        <w:rPr>
          <w:rStyle w:val="ac"/>
        </w:rPr>
        <w:t xml:space="preserve"> Эндемизм флоры песков Большие Барсуки</w:t>
      </w:r>
      <w:r>
        <w:rPr>
          <w:rStyle w:val="ac"/>
        </w:rPr>
        <w:tab/>
        <w:t>113</w:t>
      </w:r>
    </w:p>
    <w:p w:rsidR="00331E6E" w:rsidRDefault="00322511">
      <w:pPr>
        <w:pStyle w:val="20"/>
        <w:shd w:val="clear" w:color="auto" w:fill="auto"/>
        <w:ind w:left="20" w:firstLine="420"/>
      </w:pPr>
      <w:r>
        <w:rPr>
          <w:rStyle w:val="21"/>
          <w:lang w:val="en-US"/>
        </w:rPr>
        <w:lastRenderedPageBreak/>
        <w:t xml:space="preserve">Wongkattiya Nalin, </w:t>
      </w:r>
      <w:r>
        <w:rPr>
          <w:rStyle w:val="21"/>
        </w:rPr>
        <w:t>Ну</w:t>
      </w:r>
      <w:r>
        <w:rPr>
          <w:rStyle w:val="21"/>
        </w:rPr>
        <w:t>ртилеуова Г.О., Тюсюпова Б.Б.</w:t>
      </w:r>
      <w:r>
        <w:t xml:space="preserve"> Антибактериальные свойства эфирных масел гвоздики</w:t>
      </w:r>
    </w:p>
    <w:p w:rsidR="00331E6E" w:rsidRDefault="00322511">
      <w:pPr>
        <w:pStyle w:val="ab"/>
        <w:shd w:val="clear" w:color="auto" w:fill="auto"/>
        <w:tabs>
          <w:tab w:val="right" w:leader="dot" w:pos="9248"/>
        </w:tabs>
        <w:ind w:left="20"/>
      </w:pPr>
      <w:r>
        <w:rPr>
          <w:rStyle w:val="ac"/>
        </w:rPr>
        <w:t xml:space="preserve">и </w:t>
      </w:r>
      <w:r>
        <w:rPr>
          <w:rStyle w:val="ac"/>
          <w:lang w:val="en-US"/>
        </w:rPr>
        <w:t xml:space="preserve">prong fa </w:t>
      </w:r>
      <w:r>
        <w:rPr>
          <w:rStyle w:val="ac"/>
        </w:rPr>
        <w:t xml:space="preserve">против </w:t>
      </w:r>
      <w:r>
        <w:rPr>
          <w:lang w:val="en-US"/>
        </w:rPr>
        <w:t>streptococcus mutans</w:t>
      </w:r>
      <w:r>
        <w:rPr>
          <w:rStyle w:val="ac"/>
          <w:lang w:val="en-US"/>
        </w:rPr>
        <w:t xml:space="preserve"> </w:t>
      </w:r>
      <w:r>
        <w:rPr>
          <w:rStyle w:val="ac"/>
        </w:rPr>
        <w:t xml:space="preserve">и </w:t>
      </w:r>
      <w:r>
        <w:rPr>
          <w:lang w:val="en-US"/>
        </w:rPr>
        <w:t>streptococcus sobrinus</w:t>
      </w:r>
      <w:r>
        <w:rPr>
          <w:rStyle w:val="ac"/>
          <w:lang w:val="en-US"/>
        </w:rPr>
        <w:tab/>
        <w:t>121</w:t>
      </w:r>
    </w:p>
    <w:p w:rsidR="00331E6E" w:rsidRDefault="00322511">
      <w:pPr>
        <w:pStyle w:val="ab"/>
        <w:shd w:val="clear" w:color="auto" w:fill="auto"/>
        <w:ind w:left="20" w:firstLine="420"/>
      </w:pPr>
      <w:r>
        <w:t>Комекбай Ж.Н., Халменова З.Б., Умбетова А.К., Бисенбай А.Г.</w:t>
      </w:r>
      <w:r>
        <w:rPr>
          <w:rStyle w:val="ac"/>
        </w:rPr>
        <w:t xml:space="preserve"> Фитохимический анализ и разработка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>получения био</w:t>
      </w:r>
      <w:r>
        <w:t xml:space="preserve">логически активного комплекса на основе сырья </w:t>
      </w:r>
      <w:r>
        <w:rPr>
          <w:rStyle w:val="21"/>
          <w:lang w:val="en-US"/>
        </w:rPr>
        <w:t>Melissa officinalis L</w:t>
      </w:r>
      <w:r>
        <w:tab/>
        <w:t>126</w:t>
      </w:r>
    </w:p>
    <w:p w:rsidR="00331E6E" w:rsidRDefault="00322511">
      <w:pPr>
        <w:pStyle w:val="ab"/>
        <w:shd w:val="clear" w:color="auto" w:fill="auto"/>
        <w:ind w:left="20" w:firstLine="420"/>
      </w:pPr>
      <w:r>
        <w:t>Бахтаулова А.С., Жакупжанова М.Ф., Оксикбаев Б.К., Колдасбаева А.</w:t>
      </w:r>
      <w:r>
        <w:rPr>
          <w:rStyle w:val="ac"/>
        </w:rPr>
        <w:t xml:space="preserve"> Изучение особенностей анатомического</w:t>
      </w:r>
    </w:p>
    <w:p w:rsidR="00331E6E" w:rsidRDefault="00322511">
      <w:pPr>
        <w:pStyle w:val="20"/>
        <w:shd w:val="clear" w:color="auto" w:fill="auto"/>
        <w:tabs>
          <w:tab w:val="right" w:leader="dot" w:pos="9248"/>
        </w:tabs>
        <w:ind w:left="20"/>
      </w:pPr>
      <w:r>
        <w:t xml:space="preserve">строения годичных побегов яблони сиверса </w:t>
      </w:r>
      <w:r>
        <w:rPr>
          <w:lang w:val="en-US"/>
        </w:rPr>
        <w:t xml:space="preserve">(Malus sieversii) </w:t>
      </w:r>
      <w:r>
        <w:t xml:space="preserve">и яблони домашней </w:t>
      </w:r>
      <w:r>
        <w:rPr>
          <w:lang w:val="en-US"/>
        </w:rPr>
        <w:t>(Mal</w:t>
      </w:r>
      <w:r>
        <w:rPr>
          <w:lang w:val="en-US"/>
        </w:rPr>
        <w:t xml:space="preserve">us domestica) </w:t>
      </w:r>
      <w:r>
        <w:t>сорта апорт</w:t>
      </w:r>
      <w:r>
        <w:tab/>
        <w:t>133</w:t>
      </w:r>
    </w:p>
    <w:p w:rsidR="00331E6E" w:rsidRDefault="00322511">
      <w:pPr>
        <w:pStyle w:val="ab"/>
        <w:shd w:val="clear" w:color="auto" w:fill="auto"/>
        <w:tabs>
          <w:tab w:val="right" w:leader="dot" w:pos="9248"/>
        </w:tabs>
        <w:ind w:left="20" w:right="100" w:firstLine="420"/>
      </w:pPr>
      <w:r>
        <w:t xml:space="preserve">Талханбаева З.А., Калкабаев А.М., Бегалиев Б.С., </w:t>
      </w:r>
      <w:r>
        <w:rPr>
          <w:lang w:val="en-US"/>
        </w:rPr>
        <w:t xml:space="preserve">Ozden </w:t>
      </w:r>
      <w:r>
        <w:t>Н., Калкабаева С.А.</w:t>
      </w:r>
      <w:r>
        <w:rPr>
          <w:rStyle w:val="ac"/>
        </w:rPr>
        <w:t xml:space="preserve"> Пищевая ценность национального блюда «майсок»</w:t>
      </w:r>
      <w:r>
        <w:rPr>
          <w:rStyle w:val="ac"/>
        </w:rPr>
        <w:tab/>
        <w:t>141</w:t>
      </w:r>
      <w:r w:rsidR="00331E6E">
        <w:fldChar w:fldCharType="end"/>
      </w:r>
    </w:p>
    <w:p w:rsidR="00331E6E" w:rsidRDefault="00322511">
      <w:pPr>
        <w:pStyle w:val="90"/>
        <w:shd w:val="clear" w:color="auto" w:fill="auto"/>
        <w:spacing w:before="0" w:after="195" w:line="170" w:lineRule="exact"/>
        <w:ind w:left="20"/>
      </w:pPr>
      <w:r>
        <w:rPr>
          <w:rStyle w:val="91"/>
        </w:rPr>
        <w:t>CONTENTS</w:t>
      </w:r>
    </w:p>
    <w:p w:rsidR="00331E6E" w:rsidRDefault="00322511">
      <w:pPr>
        <w:pStyle w:val="90"/>
        <w:shd w:val="clear" w:color="auto" w:fill="auto"/>
        <w:spacing w:before="0" w:after="0" w:line="170" w:lineRule="exact"/>
        <w:ind w:left="20"/>
      </w:pPr>
      <w:r>
        <w:rPr>
          <w:rStyle w:val="91"/>
        </w:rPr>
        <w:t>Medicina</w:t>
      </w:r>
    </w:p>
    <w:p w:rsidR="00331E6E" w:rsidRDefault="00322511">
      <w:pPr>
        <w:pStyle w:val="90"/>
        <w:shd w:val="clear" w:color="auto" w:fill="auto"/>
        <w:spacing w:before="0" w:after="51" w:line="170" w:lineRule="exact"/>
        <w:ind w:left="20"/>
      </w:pPr>
      <w:r>
        <w:rPr>
          <w:rStyle w:val="91"/>
        </w:rPr>
        <w:t>(in Eng1ish)</w:t>
      </w:r>
    </w:p>
    <w:p w:rsidR="00331E6E" w:rsidRDefault="00322511">
      <w:pPr>
        <w:pStyle w:val="100"/>
        <w:shd w:val="clear" w:color="auto" w:fill="auto"/>
        <w:spacing w:line="206" w:lineRule="exact"/>
        <w:ind w:left="20"/>
        <w:jc w:val="center"/>
      </w:pPr>
      <w:r>
        <w:rPr>
          <w:rStyle w:val="1010pt"/>
          <w:i/>
          <w:iCs/>
          <w:lang w:val="en-US"/>
        </w:rPr>
        <w:t xml:space="preserve">Akshulakov S.K., Byvalcev V.A., Lumenta K., Kerymbaev T.T., </w:t>
      </w:r>
      <w:r>
        <w:rPr>
          <w:rStyle w:val="1010pt"/>
          <w:i/>
          <w:iCs/>
          <w:lang w:val="en-US"/>
        </w:rPr>
        <w:t>Aleynikov V.G., Urunbaev Y.A., Sansyzbaev A.B.</w:t>
      </w:r>
    </w:p>
    <w:p w:rsidR="00331E6E" w:rsidRDefault="00322511">
      <w:pPr>
        <w:pStyle w:val="90"/>
        <w:shd w:val="clear" w:color="auto" w:fill="auto"/>
        <w:spacing w:before="0" w:after="0" w:line="206" w:lineRule="exact"/>
        <w:ind w:left="20"/>
        <w:jc w:val="left"/>
      </w:pPr>
      <w:r>
        <w:rPr>
          <w:rStyle w:val="91"/>
        </w:rPr>
        <w:t>New techno1ogies in spina1 neurosurgery. Ana1ysis of ear1y resu1ts of the use of functiona1 disks in patients</w:t>
      </w:r>
    </w:p>
    <w:p w:rsidR="00331E6E" w:rsidRDefault="00331E6E">
      <w:pPr>
        <w:pStyle w:val="30"/>
        <w:shd w:val="clear" w:color="auto" w:fill="auto"/>
        <w:tabs>
          <w:tab w:val="right" w:leader="dot" w:pos="9283"/>
        </w:tabs>
        <w:ind w:left="20"/>
      </w:pPr>
      <w:r>
        <w:fldChar w:fldCharType="begin"/>
      </w:r>
      <w:r w:rsidR="00322511">
        <w:instrText xml:space="preserve"> TOC \o "1-5" \h \z </w:instrText>
      </w:r>
      <w:r>
        <w:fldChar w:fldCharType="separate"/>
      </w:r>
      <w:r w:rsidR="00322511">
        <w:t>with degenerative diseases of the cervica1 spine</w:t>
      </w:r>
      <w:r w:rsidR="00322511">
        <w:tab/>
        <w:t>5</w:t>
      </w:r>
    </w:p>
    <w:p w:rsidR="00331E6E" w:rsidRDefault="00322511">
      <w:pPr>
        <w:pStyle w:val="30"/>
        <w:shd w:val="clear" w:color="auto" w:fill="auto"/>
        <w:ind w:left="20" w:firstLine="420"/>
      </w:pPr>
      <w:r>
        <w:rPr>
          <w:rStyle w:val="310pt"/>
        </w:rPr>
        <w:t>Isayeva R.B., Trumova Zh.Z.,</w:t>
      </w:r>
      <w:r>
        <w:rPr>
          <w:rStyle w:val="310pt"/>
        </w:rPr>
        <w:t xml:space="preserve"> Juszkiewicz K. T.</w:t>
      </w:r>
      <w:r>
        <w:rPr>
          <w:rStyle w:val="310pt0"/>
        </w:rPr>
        <w:t xml:space="preserve"> </w:t>
      </w:r>
      <w:r>
        <w:t>Resu1ts of imp1ementation of innovation mode1 "ECHO 2016"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>in Kazakhstan within the framework of the continuous professiona1 deve1opment system</w:t>
      </w:r>
      <w:r>
        <w:tab/>
        <w:t>12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 xml:space="preserve">Benberin V.V., Yermakhanova G.A., Akhetov A.A., Vochshenkova T.A., Shanazarov N.A., </w:t>
      </w:r>
      <w:r>
        <w:rPr>
          <w:lang w:val="en-US"/>
        </w:rPr>
        <w:t>Naurazbayeva A.Y.</w:t>
      </w:r>
    </w:p>
    <w:p w:rsidR="00331E6E" w:rsidRDefault="00322511">
      <w:pPr>
        <w:pStyle w:val="30"/>
        <w:shd w:val="clear" w:color="auto" w:fill="auto"/>
        <w:ind w:left="20"/>
      </w:pPr>
      <w:r>
        <w:t>Effectiveness and safety of vaccination for preventing pneumococca1 infection in adu1t patients: review of internationa1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>recommendations and studies</w:t>
      </w:r>
      <w:r>
        <w:tab/>
        <w:t>18</w:t>
      </w:r>
    </w:p>
    <w:p w:rsidR="00331E6E" w:rsidRDefault="00322511">
      <w:pPr>
        <w:pStyle w:val="ab"/>
        <w:shd w:val="clear" w:color="auto" w:fill="auto"/>
        <w:ind w:left="20" w:right="620" w:firstLine="420"/>
      </w:pPr>
      <w:r>
        <w:rPr>
          <w:lang w:val="en-US"/>
        </w:rPr>
        <w:t>Kaniev Sh.A., Baimakhanov Zh.B., Skakbayev A.S., DoskhanovM.O., Nurlanbayev E.K., Seri</w:t>
      </w:r>
      <w:r>
        <w:rPr>
          <w:lang w:val="en-US"/>
        </w:rPr>
        <w:t>kuly Y., Kausova G.K., Barlibay R.A., BaiguisovaD.Z., Sadykov C.T., Medeubekov U.Sh., SeysembaevM.A., BaimakhanovB.B.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>Liver hydatid disease (echinococcosis): updates in surgica1 treatment strategy</w:t>
      </w:r>
      <w:r>
        <w:tab/>
        <w:t>24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>Khaidarova T.S., Zhilkaidarova A.Z., Kurmangalieva G.A.,</w:t>
      </w:r>
      <w:r>
        <w:rPr>
          <w:lang w:val="en-US"/>
        </w:rPr>
        <w:t xml:space="preserve"> Abylkasymov B.S., Berikbolova S.Z.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>Ana1ysis of qua1ity indicators of breast cancer screening</w:t>
      </w:r>
      <w:r>
        <w:tab/>
        <w:t>30</w:t>
      </w:r>
      <w:r w:rsidR="00331E6E">
        <w:fldChar w:fldCharType="end"/>
      </w:r>
    </w:p>
    <w:p w:rsidR="00331E6E" w:rsidRDefault="00322511">
      <w:pPr>
        <w:pStyle w:val="90"/>
        <w:shd w:val="clear" w:color="auto" w:fill="auto"/>
        <w:spacing w:before="0" w:after="0" w:line="170" w:lineRule="exact"/>
        <w:ind w:left="20"/>
      </w:pPr>
      <w:r>
        <w:rPr>
          <w:rStyle w:val="91"/>
        </w:rPr>
        <w:t>Medicina</w:t>
      </w:r>
    </w:p>
    <w:p w:rsidR="00331E6E" w:rsidRDefault="00322511">
      <w:pPr>
        <w:pStyle w:val="90"/>
        <w:shd w:val="clear" w:color="auto" w:fill="auto"/>
        <w:spacing w:before="0" w:after="51" w:line="170" w:lineRule="exact"/>
        <w:ind w:left="20"/>
      </w:pPr>
      <w:r>
        <w:rPr>
          <w:rStyle w:val="91"/>
        </w:rPr>
        <w:t>(in Russian)</w:t>
      </w:r>
    </w:p>
    <w:p w:rsidR="00331E6E" w:rsidRDefault="00322511">
      <w:pPr>
        <w:pStyle w:val="100"/>
        <w:shd w:val="clear" w:color="auto" w:fill="auto"/>
        <w:spacing w:line="206" w:lineRule="exact"/>
        <w:ind w:left="20"/>
        <w:jc w:val="center"/>
      </w:pPr>
      <w:r>
        <w:rPr>
          <w:rStyle w:val="1010pt"/>
          <w:i/>
          <w:iCs/>
          <w:lang w:val="en-US"/>
        </w:rPr>
        <w:t>Akshulakov S.K., Byvalcev V.A., Lumenta K., Kerymbaev T.T., Aleynikov V.G., Urunbaev Y.A., Sansyzbaev A.B.</w:t>
      </w:r>
    </w:p>
    <w:p w:rsidR="00331E6E" w:rsidRDefault="00322511">
      <w:pPr>
        <w:pStyle w:val="90"/>
        <w:shd w:val="clear" w:color="auto" w:fill="auto"/>
        <w:spacing w:before="0" w:after="0" w:line="206" w:lineRule="exact"/>
        <w:ind w:left="20"/>
        <w:jc w:val="left"/>
      </w:pPr>
      <w:r>
        <w:rPr>
          <w:rStyle w:val="91"/>
        </w:rPr>
        <w:t xml:space="preserve">New techno1ogies in spina1 </w:t>
      </w:r>
      <w:r>
        <w:rPr>
          <w:rStyle w:val="91"/>
        </w:rPr>
        <w:t>neurosurgery. Ana1ysis of ear1y resu1ts of the use of functiona1 disks in patients</w:t>
      </w:r>
    </w:p>
    <w:p w:rsidR="00331E6E" w:rsidRDefault="00331E6E">
      <w:pPr>
        <w:pStyle w:val="30"/>
        <w:shd w:val="clear" w:color="auto" w:fill="auto"/>
        <w:tabs>
          <w:tab w:val="right" w:leader="dot" w:pos="9283"/>
        </w:tabs>
        <w:ind w:left="20"/>
      </w:pPr>
      <w:r w:rsidRPr="00331E6E">
        <w:fldChar w:fldCharType="begin"/>
      </w:r>
      <w:r w:rsidR="00322511">
        <w:instrText xml:space="preserve"> TOC \o "1-5" \h \z </w:instrText>
      </w:r>
      <w:r w:rsidRPr="00331E6E">
        <w:fldChar w:fldCharType="separate"/>
      </w:r>
      <w:r w:rsidR="00322511">
        <w:t>with degenerative diseases of the cervica1 spine</w:t>
      </w:r>
      <w:r w:rsidR="00322511">
        <w:tab/>
        <w:t>35</w:t>
      </w:r>
    </w:p>
    <w:p w:rsidR="00331E6E" w:rsidRDefault="00322511">
      <w:pPr>
        <w:pStyle w:val="30"/>
        <w:shd w:val="clear" w:color="auto" w:fill="auto"/>
        <w:ind w:left="20" w:firstLine="420"/>
      </w:pPr>
      <w:r>
        <w:rPr>
          <w:rStyle w:val="310pt"/>
        </w:rPr>
        <w:t>Isayeva R.B., Trumova Zh.Z., Juszkiewicz K. T.</w:t>
      </w:r>
      <w:r>
        <w:rPr>
          <w:rStyle w:val="310pt0"/>
        </w:rPr>
        <w:t xml:space="preserve"> </w:t>
      </w:r>
      <w:r>
        <w:t xml:space="preserve">Resu1ts of imp1ementation of innovation mode1 "ECHO </w:t>
      </w:r>
      <w:r>
        <w:t>2016"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>in Kazakhstan within the framework of the continuous professiona1 deve1opment system</w:t>
      </w:r>
      <w:r>
        <w:tab/>
        <w:t>43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>Benberin V.V., Yermakhanova G.A., Akhetov A.A., Vochshenkova T.A., Shanazarov N.A., Naurazbayeva A.Y.</w:t>
      </w:r>
    </w:p>
    <w:p w:rsidR="00331E6E" w:rsidRDefault="00322511">
      <w:pPr>
        <w:pStyle w:val="30"/>
        <w:shd w:val="clear" w:color="auto" w:fill="auto"/>
        <w:ind w:left="20"/>
      </w:pPr>
      <w:r>
        <w:t>Effectiveness and safety of vaccination for preventing pneum</w:t>
      </w:r>
      <w:r>
        <w:t>ococca1 infection in adu1t patients: review of internationa1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>recommendations and studies</w:t>
      </w:r>
      <w:r>
        <w:tab/>
        <w:t>49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>Khaidarova T.S., Zhilkaidarova A.Z., Kurmangalieva G.A., Abylkasymov B.S., Berikbolova S.Z.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>Ana1ysis of qua1ity indicators of breast cancer screening</w:t>
      </w:r>
      <w:r>
        <w:tab/>
        <w:t>55</w:t>
      </w:r>
    </w:p>
    <w:p w:rsidR="00331E6E" w:rsidRDefault="00322511">
      <w:pPr>
        <w:pStyle w:val="30"/>
        <w:shd w:val="clear" w:color="auto" w:fill="auto"/>
        <w:spacing w:line="170" w:lineRule="exact"/>
        <w:ind w:left="20"/>
        <w:jc w:val="center"/>
      </w:pPr>
      <w:r>
        <w:t>Biology</w:t>
      </w:r>
    </w:p>
    <w:p w:rsidR="00331E6E" w:rsidRDefault="00322511">
      <w:pPr>
        <w:pStyle w:val="30"/>
        <w:shd w:val="clear" w:color="auto" w:fill="auto"/>
        <w:spacing w:after="51" w:line="170" w:lineRule="exact"/>
        <w:ind w:left="20"/>
        <w:jc w:val="center"/>
      </w:pPr>
      <w:r>
        <w:t>(in</w:t>
      </w:r>
      <w:r>
        <w:t xml:space="preserve"> Eng1ish)</w:t>
      </w:r>
    </w:p>
    <w:p w:rsidR="00331E6E" w:rsidRDefault="00322511">
      <w:pPr>
        <w:pStyle w:val="ab"/>
        <w:shd w:val="clear" w:color="auto" w:fill="auto"/>
        <w:tabs>
          <w:tab w:val="right" w:leader="dot" w:pos="8843"/>
        </w:tabs>
        <w:ind w:right="80"/>
        <w:jc w:val="right"/>
      </w:pPr>
      <w:r>
        <w:rPr>
          <w:lang w:val="en-US"/>
        </w:rPr>
        <w:t>Adekenov S.M., Kupriyanov A.N., Alibekov D.T., Gabdullin E.M.</w:t>
      </w:r>
      <w:r>
        <w:rPr>
          <w:rStyle w:val="ac"/>
          <w:lang w:val="en-US"/>
        </w:rPr>
        <w:t xml:space="preserve"> </w:t>
      </w:r>
      <w:r>
        <w:rPr>
          <w:rStyle w:val="85pt"/>
        </w:rPr>
        <w:t>Endemism of flora of the bo1shie Barsuki sands</w:t>
      </w:r>
      <w:r>
        <w:rPr>
          <w:rStyle w:val="85pt"/>
        </w:rPr>
        <w:tab/>
        <w:t>61</w:t>
      </w:r>
    </w:p>
    <w:p w:rsidR="00331E6E" w:rsidRDefault="00322511">
      <w:pPr>
        <w:pStyle w:val="30"/>
        <w:shd w:val="clear" w:color="auto" w:fill="auto"/>
        <w:ind w:left="20" w:firstLine="420"/>
      </w:pPr>
      <w:r>
        <w:rPr>
          <w:rStyle w:val="310pt"/>
        </w:rPr>
        <w:t>Wongkattiya Nalin, Nurtileuova G.O., Tusupova B.B.</w:t>
      </w:r>
      <w:r>
        <w:rPr>
          <w:rStyle w:val="310pt0"/>
        </w:rPr>
        <w:t xml:space="preserve"> </w:t>
      </w:r>
      <w:r>
        <w:t>Anti-bacteria1 property of the essentia1 oi1s of c1ove and</w:t>
      </w:r>
    </w:p>
    <w:p w:rsidR="00331E6E" w:rsidRDefault="00322511">
      <w:pPr>
        <w:pStyle w:val="ab"/>
        <w:shd w:val="clear" w:color="auto" w:fill="auto"/>
        <w:tabs>
          <w:tab w:val="right" w:leader="dot" w:pos="9283"/>
        </w:tabs>
        <w:ind w:left="20"/>
      </w:pPr>
      <w:r>
        <w:rPr>
          <w:rStyle w:val="85pt"/>
        </w:rPr>
        <w:t xml:space="preserve">prong fa against </w:t>
      </w:r>
      <w:r>
        <w:rPr>
          <w:lang w:val="en-US"/>
        </w:rPr>
        <w:t>streptococcus mutans</w:t>
      </w:r>
      <w:r>
        <w:rPr>
          <w:rStyle w:val="ac"/>
          <w:lang w:val="en-US"/>
        </w:rPr>
        <w:t xml:space="preserve"> </w:t>
      </w:r>
      <w:r>
        <w:rPr>
          <w:rStyle w:val="85pt"/>
        </w:rPr>
        <w:t xml:space="preserve">and </w:t>
      </w:r>
      <w:r>
        <w:rPr>
          <w:lang w:val="en-US"/>
        </w:rPr>
        <w:t>streptococcus sobrinus</w:t>
      </w:r>
      <w:r>
        <w:rPr>
          <w:rStyle w:val="ac"/>
          <w:lang w:val="en-US"/>
        </w:rPr>
        <w:tab/>
      </w:r>
      <w:r>
        <w:rPr>
          <w:rStyle w:val="85pt"/>
        </w:rPr>
        <w:t>69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>Skvortsov L.A., Perfilyeva A.V., Khussainova E.M., Mansharipova A.T., Bekmanov B.O., Djansugurova L.B.</w:t>
      </w:r>
    </w:p>
    <w:p w:rsidR="00331E6E" w:rsidRDefault="00322511">
      <w:pPr>
        <w:pStyle w:val="30"/>
        <w:shd w:val="clear" w:color="auto" w:fill="auto"/>
        <w:ind w:left="20"/>
      </w:pPr>
      <w:r>
        <w:t>Association of GCG repeat po1ymorphism of the GPX1 gene coding se1enium dependent antioxidant enzyme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>w</w:t>
      </w:r>
      <w:r>
        <w:t>ith ischemic heart disease deve1opment in kazakhstan popu1ation</w:t>
      </w:r>
      <w:r>
        <w:tab/>
        <w:t>74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>Komekbay Zh.N., Halmenova Z.B., Umbetova A.K., BisenbayA.G.</w:t>
      </w:r>
      <w:r>
        <w:rPr>
          <w:rStyle w:val="ac"/>
          <w:lang w:val="en-US"/>
        </w:rPr>
        <w:t xml:space="preserve"> </w:t>
      </w:r>
      <w:r>
        <w:rPr>
          <w:rStyle w:val="85pt"/>
        </w:rPr>
        <w:t>Phytochemica1 ana1ysis and deve1opment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 xml:space="preserve">of production of bio1ogica11y active comp1ex on the basis of raw </w:t>
      </w:r>
      <w:r>
        <w:rPr>
          <w:rStyle w:val="310pt"/>
        </w:rPr>
        <w:t>Melissa officinalis L</w:t>
      </w:r>
      <w:r>
        <w:rPr>
          <w:rStyle w:val="310pt0"/>
        </w:rPr>
        <w:tab/>
      </w:r>
      <w:r>
        <w:t>84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>Bakhtaulova A.S., Zhakupzhanova M.F., Oxikbayev B.K., Koldasbaeva A.</w:t>
      </w:r>
      <w:r>
        <w:rPr>
          <w:rStyle w:val="ac"/>
          <w:lang w:val="en-US"/>
        </w:rPr>
        <w:t xml:space="preserve"> </w:t>
      </w:r>
      <w:r>
        <w:rPr>
          <w:rStyle w:val="85pt"/>
        </w:rPr>
        <w:t>Study of anatomica1 structure pecu1iarities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 xml:space="preserve">of annua1 shoots of sievers app1e </w:t>
      </w:r>
      <w:r>
        <w:rPr>
          <w:rStyle w:val="310pt"/>
        </w:rPr>
        <w:t>(Malus sieversii)</w:t>
      </w:r>
      <w:r>
        <w:rPr>
          <w:rStyle w:val="310pt0"/>
        </w:rPr>
        <w:t xml:space="preserve"> </w:t>
      </w:r>
      <w:r>
        <w:t xml:space="preserve">and aport domestic app1e </w:t>
      </w:r>
      <w:r>
        <w:rPr>
          <w:rStyle w:val="310pt"/>
        </w:rPr>
        <w:t>(Malus domestica)</w:t>
      </w:r>
      <w:r>
        <w:rPr>
          <w:rStyle w:val="310pt0"/>
        </w:rPr>
        <w:t xml:space="preserve"> </w:t>
      </w:r>
      <w:r>
        <w:t>cu1tivars</w:t>
      </w:r>
      <w:r>
        <w:tab/>
        <w:t>91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>Talkanbayeva Z.A., Kalkabayev A.M.,</w:t>
      </w:r>
      <w:r>
        <w:rPr>
          <w:lang w:val="en-US"/>
        </w:rPr>
        <w:t xml:space="preserve"> Begaliev B.S., Ozden </w:t>
      </w:r>
      <w:r>
        <w:t xml:space="preserve">Н., </w:t>
      </w:r>
      <w:r>
        <w:rPr>
          <w:lang w:val="en-US"/>
        </w:rPr>
        <w:t>Kalkabayeva S.A.</w:t>
      </w:r>
      <w:r>
        <w:rPr>
          <w:rStyle w:val="ac"/>
          <w:lang w:val="en-US"/>
        </w:rPr>
        <w:t xml:space="preserve"> </w:t>
      </w:r>
      <w:r>
        <w:rPr>
          <w:rStyle w:val="85pt"/>
        </w:rPr>
        <w:t>Nourishing va1ue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>of nationa1 food “Maisok”</w:t>
      </w:r>
      <w:r>
        <w:tab/>
        <w:t>99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>Kalybekova N.I., Shapalov Sh.K., Yunussov M.B., Turebekova G.Z., Issengalieva G.A., Islamova K.I.,</w:t>
      </w:r>
    </w:p>
    <w:p w:rsidR="00331E6E" w:rsidRDefault="00322511">
      <w:pPr>
        <w:pStyle w:val="30"/>
        <w:shd w:val="clear" w:color="auto" w:fill="auto"/>
        <w:ind w:left="20"/>
      </w:pPr>
      <w:r>
        <w:rPr>
          <w:rStyle w:val="310pt"/>
        </w:rPr>
        <w:t>Nurmukhanova G.E., Toregeldi G.Sh., Altybayev Zh.M.</w:t>
      </w:r>
      <w:r>
        <w:rPr>
          <w:rStyle w:val="310pt0"/>
        </w:rPr>
        <w:t xml:space="preserve"> </w:t>
      </w:r>
      <w:r>
        <w:t xml:space="preserve">Deve1opment and </w:t>
      </w:r>
      <w:r>
        <w:t>disearses of wheat rust in the conditions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>of Kazakhstan South- East</w:t>
      </w:r>
      <w:r>
        <w:tab/>
        <w:t>104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>Shapalov Sh.K., Tuleubayeva Zh.S., Yunussov M.B., Turgenova O.M., Turebekova G.Z., Kalybekova N.I.,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rPr>
          <w:rStyle w:val="310pt"/>
        </w:rPr>
        <w:t>Makhambetov M.Zh., Toregeldi G.Sh., Zhumabayev Sh.A.</w:t>
      </w:r>
      <w:r>
        <w:rPr>
          <w:rStyle w:val="310pt0"/>
        </w:rPr>
        <w:t xml:space="preserve"> </w:t>
      </w:r>
      <w:r>
        <w:t>Study of resistance of winter w</w:t>
      </w:r>
      <w:r>
        <w:t>heat varieties to ye11ow rust</w:t>
      </w:r>
      <w:r>
        <w:tab/>
        <w:t>109</w:t>
      </w:r>
    </w:p>
    <w:p w:rsidR="00331E6E" w:rsidRDefault="00322511">
      <w:pPr>
        <w:pStyle w:val="30"/>
        <w:shd w:val="clear" w:color="auto" w:fill="auto"/>
        <w:spacing w:line="170" w:lineRule="exact"/>
        <w:ind w:left="20"/>
        <w:jc w:val="center"/>
      </w:pPr>
      <w:r>
        <w:t>Biology</w:t>
      </w:r>
    </w:p>
    <w:p w:rsidR="00331E6E" w:rsidRDefault="00322511">
      <w:pPr>
        <w:pStyle w:val="30"/>
        <w:shd w:val="clear" w:color="auto" w:fill="auto"/>
        <w:spacing w:after="51" w:line="170" w:lineRule="exact"/>
        <w:ind w:left="20"/>
        <w:jc w:val="center"/>
      </w:pPr>
      <w:r>
        <w:t>(in Russian)</w:t>
      </w:r>
    </w:p>
    <w:p w:rsidR="00331E6E" w:rsidRDefault="00322511">
      <w:pPr>
        <w:pStyle w:val="ab"/>
        <w:shd w:val="clear" w:color="auto" w:fill="auto"/>
        <w:tabs>
          <w:tab w:val="right" w:leader="dot" w:pos="8843"/>
        </w:tabs>
        <w:ind w:right="80"/>
        <w:jc w:val="right"/>
      </w:pPr>
      <w:r>
        <w:rPr>
          <w:lang w:val="en-US"/>
        </w:rPr>
        <w:t>Adekenov S.M., Kupriyanov A.N., Alibekov D.T., Gabdullin E.M.</w:t>
      </w:r>
      <w:r>
        <w:rPr>
          <w:rStyle w:val="ac"/>
          <w:lang w:val="en-US"/>
        </w:rPr>
        <w:t xml:space="preserve"> </w:t>
      </w:r>
      <w:r>
        <w:rPr>
          <w:rStyle w:val="85pt"/>
        </w:rPr>
        <w:t>Endemism of flora of the bo1shie Barsuki sands</w:t>
      </w:r>
      <w:r>
        <w:rPr>
          <w:rStyle w:val="85pt"/>
        </w:rPr>
        <w:tab/>
        <w:t>113</w:t>
      </w:r>
    </w:p>
    <w:p w:rsidR="00331E6E" w:rsidRDefault="00322511">
      <w:pPr>
        <w:pStyle w:val="30"/>
        <w:shd w:val="clear" w:color="auto" w:fill="auto"/>
        <w:ind w:left="20" w:firstLine="420"/>
      </w:pPr>
      <w:r>
        <w:rPr>
          <w:rStyle w:val="310pt"/>
        </w:rPr>
        <w:t>Wongkattiya Nalin, Nurtileuova G.O., Tusupova B.B.</w:t>
      </w:r>
      <w:r>
        <w:rPr>
          <w:rStyle w:val="310pt0"/>
        </w:rPr>
        <w:t xml:space="preserve"> </w:t>
      </w:r>
      <w:r>
        <w:t xml:space="preserve">Anti-bacteria1 property of the </w:t>
      </w:r>
      <w:r>
        <w:t>essentia1 oi1s of c1ove and</w:t>
      </w:r>
    </w:p>
    <w:p w:rsidR="00331E6E" w:rsidRDefault="00322511">
      <w:pPr>
        <w:pStyle w:val="ab"/>
        <w:shd w:val="clear" w:color="auto" w:fill="auto"/>
        <w:tabs>
          <w:tab w:val="right" w:leader="dot" w:pos="9283"/>
        </w:tabs>
        <w:ind w:left="20"/>
      </w:pPr>
      <w:r>
        <w:rPr>
          <w:rStyle w:val="85pt"/>
        </w:rPr>
        <w:lastRenderedPageBreak/>
        <w:t xml:space="preserve">prong fa against </w:t>
      </w:r>
      <w:r>
        <w:rPr>
          <w:lang w:val="en-US"/>
        </w:rPr>
        <w:t>streptococcus mutans</w:t>
      </w:r>
      <w:r>
        <w:rPr>
          <w:rStyle w:val="ac"/>
          <w:lang w:val="en-US"/>
        </w:rPr>
        <w:t xml:space="preserve"> </w:t>
      </w:r>
      <w:r>
        <w:rPr>
          <w:rStyle w:val="85pt"/>
        </w:rPr>
        <w:t xml:space="preserve">and </w:t>
      </w:r>
      <w:r>
        <w:rPr>
          <w:lang w:val="en-US"/>
        </w:rPr>
        <w:t>streptococcus sobrinus</w:t>
      </w:r>
      <w:r>
        <w:rPr>
          <w:rStyle w:val="ac"/>
          <w:lang w:val="en-US"/>
        </w:rPr>
        <w:tab/>
      </w:r>
      <w:r>
        <w:rPr>
          <w:rStyle w:val="85pt"/>
        </w:rPr>
        <w:t>121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>Komekbay Zh.N., Halmenova Z.B., Umbetova A.K., Bisenbay A.G.</w:t>
      </w:r>
      <w:r>
        <w:rPr>
          <w:rStyle w:val="ac"/>
          <w:lang w:val="en-US"/>
        </w:rPr>
        <w:t xml:space="preserve"> </w:t>
      </w:r>
      <w:r>
        <w:rPr>
          <w:rStyle w:val="85pt"/>
        </w:rPr>
        <w:t>Phytochemica1 ana1ysis and deve1opment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 xml:space="preserve">of production of bio1ogica11y active comp1ex on the basis of raw </w:t>
      </w:r>
      <w:r>
        <w:rPr>
          <w:rStyle w:val="310pt"/>
        </w:rPr>
        <w:t>Melissa officinalis L</w:t>
      </w:r>
      <w:r>
        <w:rPr>
          <w:rStyle w:val="310pt0"/>
        </w:rPr>
        <w:tab/>
      </w:r>
      <w:r>
        <w:t>126</w:t>
      </w:r>
    </w:p>
    <w:p w:rsidR="00331E6E" w:rsidRDefault="00322511">
      <w:pPr>
        <w:pStyle w:val="ab"/>
        <w:shd w:val="clear" w:color="auto" w:fill="auto"/>
        <w:ind w:left="20" w:firstLine="420"/>
      </w:pPr>
      <w:r>
        <w:rPr>
          <w:lang w:val="en-US"/>
        </w:rPr>
        <w:t>Bakhtaulova A.S., Zhakupzhanova M.F., Oxikbayev B.K., Koldasbaeva A.</w:t>
      </w:r>
      <w:r>
        <w:rPr>
          <w:rStyle w:val="ac"/>
          <w:lang w:val="en-US"/>
        </w:rPr>
        <w:t xml:space="preserve"> </w:t>
      </w:r>
      <w:r>
        <w:rPr>
          <w:rStyle w:val="85pt"/>
        </w:rPr>
        <w:t>Study of anatomica1 structure pecu1iarities</w:t>
      </w:r>
    </w:p>
    <w:p w:rsidR="00331E6E" w:rsidRDefault="00322511">
      <w:pPr>
        <w:pStyle w:val="30"/>
        <w:shd w:val="clear" w:color="auto" w:fill="auto"/>
        <w:tabs>
          <w:tab w:val="right" w:leader="dot" w:pos="9283"/>
        </w:tabs>
        <w:ind w:left="20"/>
      </w:pPr>
      <w:r>
        <w:t xml:space="preserve">of annua1 shoots of sievers app1e </w:t>
      </w:r>
      <w:r>
        <w:rPr>
          <w:rStyle w:val="310pt"/>
        </w:rPr>
        <w:t>(Malus sieversii)</w:t>
      </w:r>
      <w:r>
        <w:rPr>
          <w:rStyle w:val="310pt0"/>
        </w:rPr>
        <w:t xml:space="preserve"> </w:t>
      </w:r>
      <w:r>
        <w:t xml:space="preserve">and aport domestic app1e </w:t>
      </w:r>
      <w:r>
        <w:rPr>
          <w:rStyle w:val="310pt"/>
        </w:rPr>
        <w:t>(Malus domestica)</w:t>
      </w:r>
      <w:r>
        <w:rPr>
          <w:rStyle w:val="310pt0"/>
        </w:rPr>
        <w:t xml:space="preserve"> </w:t>
      </w:r>
      <w:r>
        <w:t>cu1tivars</w:t>
      </w:r>
      <w:r>
        <w:tab/>
        <w:t>133</w:t>
      </w:r>
    </w:p>
    <w:p w:rsidR="00331E6E" w:rsidRDefault="00322511">
      <w:pPr>
        <w:pStyle w:val="ab"/>
        <w:shd w:val="clear" w:color="auto" w:fill="auto"/>
        <w:tabs>
          <w:tab w:val="right" w:leader="dot" w:pos="9283"/>
        </w:tabs>
        <w:ind w:left="20" w:right="80" w:firstLine="420"/>
      </w:pPr>
      <w:r>
        <w:rPr>
          <w:lang w:val="en-US"/>
        </w:rPr>
        <w:t xml:space="preserve">Talkanbayeva Z.A., Kalkabayev A.M., Begaliev B.S., Ozden </w:t>
      </w:r>
      <w:r>
        <w:t xml:space="preserve">Н., </w:t>
      </w:r>
      <w:r>
        <w:rPr>
          <w:lang w:val="en-US"/>
        </w:rPr>
        <w:t>Kalkabayeva S.A.</w:t>
      </w:r>
      <w:r>
        <w:rPr>
          <w:rStyle w:val="ac"/>
          <w:lang w:val="en-US"/>
        </w:rPr>
        <w:t xml:space="preserve"> </w:t>
      </w:r>
      <w:r>
        <w:rPr>
          <w:rStyle w:val="85pt"/>
        </w:rPr>
        <w:t>Nourishing va1ue of nationa1 food “Maisok”</w:t>
      </w:r>
      <w:r>
        <w:rPr>
          <w:rStyle w:val="85pt"/>
        </w:rPr>
        <w:tab/>
        <w:t>141</w:t>
      </w:r>
      <w:r w:rsidR="00331E6E">
        <w:fldChar w:fldCharType="end"/>
      </w:r>
    </w:p>
    <w:sectPr w:rsidR="00331E6E" w:rsidSect="00331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9" w:right="1303" w:bottom="1701" w:left="1247" w:header="0" w:footer="3" w:gutter="0"/>
      <w:pgNumType w:start="147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11" w:rsidRDefault="00322511" w:rsidP="00331E6E">
      <w:r>
        <w:separator/>
      </w:r>
    </w:p>
  </w:endnote>
  <w:endnote w:type="continuationSeparator" w:id="1">
    <w:p w:rsidR="00322511" w:rsidRDefault="00322511" w:rsidP="0033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6E" w:rsidRDefault="00331E6E">
    <w:pPr>
      <w:rPr>
        <w:sz w:val="2"/>
        <w:szCs w:val="2"/>
      </w:rPr>
    </w:pPr>
    <w:r w:rsidRPr="00331E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5pt;margin-top:768.1pt;width:13.4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1E6E" w:rsidRDefault="00331E6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964C1" w:rsidRPr="009964C1">
                    <w:rPr>
                      <w:rStyle w:val="a7"/>
                      <w:noProof/>
                      <w:lang w:val="ru-RU"/>
                    </w:rPr>
                    <w:t>150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6E" w:rsidRDefault="00331E6E">
    <w:pPr>
      <w:rPr>
        <w:sz w:val="2"/>
        <w:szCs w:val="2"/>
      </w:rPr>
    </w:pPr>
    <w:r w:rsidRPr="00331E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1pt;margin-top:768.55pt;width:12.95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1E6E" w:rsidRDefault="00331E6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964C1" w:rsidRPr="009964C1">
                    <w:rPr>
                      <w:rStyle w:val="a7"/>
                      <w:noProof/>
                    </w:rPr>
                    <w:t>149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6E" w:rsidRDefault="00331E6E">
    <w:pPr>
      <w:rPr>
        <w:sz w:val="2"/>
        <w:szCs w:val="2"/>
      </w:rPr>
    </w:pPr>
    <w:r w:rsidRPr="00331E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64.65pt;margin-top:769.05pt;width:66.95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1E6E" w:rsidRDefault="00322511">
                <w:pPr>
                  <w:pStyle w:val="a6"/>
                  <w:shd w:val="clear" w:color="auto" w:fill="auto"/>
                  <w:tabs>
                    <w:tab w:val="left" w:pos="470"/>
                    <w:tab w:val="left" w:pos="1339"/>
                  </w:tabs>
                  <w:spacing w:line="240" w:lineRule="auto"/>
                </w:pPr>
                <w:r>
                  <w:rPr>
                    <w:rStyle w:val="a9"/>
                  </w:rPr>
                  <w:tab/>
                </w:r>
                <w:fldSimple w:instr=" PAGE \* MERGEFORMAT ">
                  <w:r w:rsidR="009964C1" w:rsidRPr="009964C1">
                    <w:rPr>
                      <w:rStyle w:val="a7"/>
                      <w:noProof/>
                      <w:lang w:val="ru-RU"/>
                    </w:rPr>
                    <w:t>147</w:t>
                  </w:r>
                </w:fldSimple>
                <w:r>
                  <w:rPr>
                    <w:rStyle w:val="a9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11" w:rsidRDefault="00322511">
      <w:r>
        <w:separator/>
      </w:r>
    </w:p>
  </w:footnote>
  <w:footnote w:type="continuationSeparator" w:id="1">
    <w:p w:rsidR="00322511" w:rsidRDefault="0032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6E" w:rsidRDefault="00331E6E">
    <w:pPr>
      <w:rPr>
        <w:sz w:val="2"/>
        <w:szCs w:val="2"/>
      </w:rPr>
    </w:pPr>
    <w:r w:rsidRPr="00331E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.75pt;margin-top:66.1pt;width:269.3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1E6E" w:rsidRDefault="0032251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6E" w:rsidRDefault="00331E6E">
    <w:pPr>
      <w:rPr>
        <w:sz w:val="2"/>
        <w:szCs w:val="2"/>
      </w:rPr>
    </w:pPr>
    <w:r w:rsidRPr="00331E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3pt;margin-top:67.55pt;width:467.7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1E6E" w:rsidRDefault="00322511">
                <w:pPr>
                  <w:pStyle w:val="a6"/>
                  <w:shd w:val="clear" w:color="auto" w:fill="auto"/>
                  <w:tabs>
                    <w:tab w:val="right" w:pos="9355"/>
                  </w:tabs>
                  <w:spacing w:line="240" w:lineRule="auto"/>
                </w:pPr>
                <w:r>
                  <w:rPr>
                    <w:rStyle w:val="a7"/>
                  </w:rPr>
                  <w:t>ISSN 2224-5308</w:t>
                </w:r>
                <w:r>
                  <w:rPr>
                    <w:rStyle w:val="a7"/>
                  </w:rPr>
                  <w:tab/>
                </w:r>
                <w:r>
                  <w:rPr>
                    <w:rStyle w:val="a8"/>
                    <w:i/>
                    <w:iCs/>
                  </w:rPr>
                  <w:t>Серия биологическая и медицинская. № 2. 2018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6E" w:rsidRDefault="00331E6E">
    <w:pPr>
      <w:rPr>
        <w:sz w:val="2"/>
        <w:szCs w:val="2"/>
      </w:rPr>
    </w:pPr>
    <w:r w:rsidRPr="00331E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4.95pt;margin-top:66.8pt;width:467.75pt;height:9.3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1E6E" w:rsidRDefault="00322511">
                <w:pPr>
                  <w:pStyle w:val="a6"/>
                  <w:shd w:val="clear" w:color="auto" w:fill="auto"/>
                  <w:tabs>
                    <w:tab w:val="right" w:pos="9355"/>
                  </w:tabs>
                  <w:spacing w:line="240" w:lineRule="auto"/>
                </w:pPr>
                <w:r>
                  <w:rPr>
                    <w:rStyle w:val="a7"/>
                  </w:rPr>
                  <w:t>ISSN 2224-5308</w:t>
                </w:r>
                <w:r>
                  <w:rPr>
                    <w:rStyle w:val="a7"/>
                  </w:rPr>
                  <w:tab/>
                </w:r>
                <w:r>
                  <w:rPr>
                    <w:rStyle w:val="a8"/>
                    <w:i/>
                    <w:iCs/>
                  </w:rPr>
                  <w:t>Серия биологическая и медицинская. № 2. 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31E6E"/>
    <w:rsid w:val="00322511"/>
    <w:rsid w:val="00331E6E"/>
    <w:rsid w:val="0099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E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E6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31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Основной текст + 10 pt;Не полужирный"/>
    <w:basedOn w:val="a4"/>
    <w:rsid w:val="00331E6E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5">
    <w:name w:val="Колонтитул_"/>
    <w:basedOn w:val="a0"/>
    <w:link w:val="a6"/>
    <w:rsid w:val="00331E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7">
    <w:name w:val="Колонтитул + Не курсив"/>
    <w:basedOn w:val="a5"/>
    <w:rsid w:val="00331E6E"/>
    <w:rPr>
      <w:i/>
      <w:iCs/>
      <w:color w:val="000000"/>
      <w:spacing w:val="0"/>
      <w:w w:val="100"/>
      <w:position w:val="0"/>
      <w:lang w:val="en-US"/>
    </w:rPr>
  </w:style>
  <w:style w:type="character" w:customStyle="1" w:styleId="a8">
    <w:name w:val="Колонтитул"/>
    <w:basedOn w:val="a5"/>
    <w:rsid w:val="00331E6E"/>
    <w:rPr>
      <w:color w:val="000000"/>
      <w:spacing w:val="0"/>
      <w:w w:val="100"/>
      <w:position w:val="0"/>
      <w:lang w:val="ru-RU"/>
    </w:rPr>
  </w:style>
  <w:style w:type="character" w:customStyle="1" w:styleId="a9">
    <w:name w:val="Колонтитул + Не курсив"/>
    <w:basedOn w:val="a5"/>
    <w:rsid w:val="00331E6E"/>
    <w:rPr>
      <w:i/>
      <w:iCs/>
      <w:strike/>
      <w:color w:val="000000"/>
      <w:spacing w:val="0"/>
      <w:w w:val="100"/>
      <w:position w:val="0"/>
    </w:rPr>
  </w:style>
  <w:style w:type="character" w:customStyle="1" w:styleId="10">
    <w:name w:val="Основной текст (10)_"/>
    <w:basedOn w:val="a0"/>
    <w:link w:val="100"/>
    <w:rsid w:val="00331E6E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0pt">
    <w:name w:val="Основной текст (10) + 10 pt;Не полужирный"/>
    <w:basedOn w:val="10"/>
    <w:rsid w:val="00331E6E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10pt0">
    <w:name w:val="Основной текст (10) + 10 pt;Не полужирный;Не курсив"/>
    <w:basedOn w:val="10"/>
    <w:rsid w:val="00331E6E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">
    <w:name w:val="Оглавление (2)_"/>
    <w:basedOn w:val="a0"/>
    <w:link w:val="20"/>
    <w:rsid w:val="00331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главление (2) + Курсив"/>
    <w:basedOn w:val="2"/>
    <w:rsid w:val="00331E6E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главление_"/>
    <w:basedOn w:val="a0"/>
    <w:link w:val="ab"/>
    <w:rsid w:val="00331E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c">
    <w:name w:val="Оглавление + Не курсив"/>
    <w:basedOn w:val="aa"/>
    <w:rsid w:val="00331E6E"/>
    <w:rPr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331E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91">
    <w:name w:val="Основной текст (9) + Не полужирный"/>
    <w:basedOn w:val="9"/>
    <w:rsid w:val="00331E6E"/>
    <w:rPr>
      <w:b/>
      <w:bCs/>
      <w:color w:val="000000"/>
      <w:spacing w:val="0"/>
      <w:w w:val="100"/>
      <w:position w:val="0"/>
    </w:rPr>
  </w:style>
  <w:style w:type="character" w:customStyle="1" w:styleId="3">
    <w:name w:val="Оглавление (3)_"/>
    <w:basedOn w:val="a0"/>
    <w:link w:val="30"/>
    <w:rsid w:val="00331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310pt">
    <w:name w:val="Оглавление (3) + 10 pt;Курсив"/>
    <w:basedOn w:val="3"/>
    <w:rsid w:val="00331E6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310pt0">
    <w:name w:val="Оглавление (3) + 10 pt"/>
    <w:basedOn w:val="3"/>
    <w:rsid w:val="00331E6E"/>
    <w:rPr>
      <w:color w:val="000000"/>
      <w:spacing w:val="0"/>
      <w:w w:val="100"/>
      <w:position w:val="0"/>
      <w:sz w:val="20"/>
      <w:szCs w:val="20"/>
    </w:rPr>
  </w:style>
  <w:style w:type="character" w:customStyle="1" w:styleId="85pt">
    <w:name w:val="Оглавление + 8;5 pt;Не курсив"/>
    <w:basedOn w:val="aa"/>
    <w:rsid w:val="00331E6E"/>
    <w:rPr>
      <w:i/>
      <w:iCs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1">
    <w:name w:val="Основной текст1"/>
    <w:basedOn w:val="a"/>
    <w:link w:val="a4"/>
    <w:rsid w:val="00331E6E"/>
    <w:pPr>
      <w:shd w:val="clear" w:color="auto" w:fill="FFFFFF"/>
      <w:spacing w:after="60" w:line="245" w:lineRule="exact"/>
      <w:ind w:hanging="86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rsid w:val="00331E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0">
    <w:name w:val="Основной текст (10)"/>
    <w:basedOn w:val="a"/>
    <w:link w:val="10"/>
    <w:rsid w:val="00331E6E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главление (2)"/>
    <w:basedOn w:val="a"/>
    <w:link w:val="2"/>
    <w:rsid w:val="00331E6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Оглавление"/>
    <w:basedOn w:val="a"/>
    <w:link w:val="aa"/>
    <w:rsid w:val="00331E6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331E6E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30">
    <w:name w:val="Оглавление (3)"/>
    <w:basedOn w:val="a"/>
    <w:link w:val="3"/>
    <w:rsid w:val="00331E6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1983</Words>
  <Characters>11304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&lt;4D6963726F736F667420576F7264202D20C1E8EEEBEEE3E8FF5F30325F323031385F5FC3EEF2EEE2FBE9&gt;</dc:title>
  <dc:creator>admin</dc:creator>
  <cp:lastModifiedBy>admin</cp:lastModifiedBy>
  <cp:revision>1</cp:revision>
  <dcterms:created xsi:type="dcterms:W3CDTF">2018-06-18T09:41:00Z</dcterms:created>
  <dcterms:modified xsi:type="dcterms:W3CDTF">2018-06-18T09:42:00Z</dcterms:modified>
</cp:coreProperties>
</file>