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0F" w:rsidRPr="00905E51" w:rsidRDefault="00695007" w:rsidP="00905E51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</w:rPr>
      </w:pPr>
      <w:r w:rsidRPr="00905E51">
        <w:rPr>
          <w:i w:val="0"/>
          <w:sz w:val="28"/>
          <w:szCs w:val="28"/>
        </w:rPr>
        <w:t>Иба</w:t>
      </w:r>
      <w:r w:rsidR="00905E51">
        <w:rPr>
          <w:i w:val="0"/>
          <w:sz w:val="28"/>
          <w:szCs w:val="28"/>
        </w:rPr>
        <w:t>дулл</w:t>
      </w:r>
      <w:r w:rsidRPr="00905E51">
        <w:rPr>
          <w:i w:val="0"/>
          <w:sz w:val="28"/>
          <w:szCs w:val="28"/>
        </w:rPr>
        <w:t>аева</w:t>
      </w:r>
      <w:r w:rsidR="00905E51">
        <w:rPr>
          <w:i w:val="0"/>
          <w:sz w:val="28"/>
          <w:szCs w:val="28"/>
        </w:rPr>
        <w:t xml:space="preserve"> </w:t>
      </w:r>
      <w:r w:rsidRPr="00905E51">
        <w:rPr>
          <w:i w:val="0"/>
          <w:sz w:val="28"/>
          <w:szCs w:val="28"/>
        </w:rPr>
        <w:t>С</w:t>
      </w:r>
      <w:r w:rsidR="00905E51">
        <w:rPr>
          <w:i w:val="0"/>
          <w:sz w:val="28"/>
          <w:szCs w:val="28"/>
          <w:lang w:val="kk-KZ"/>
        </w:rPr>
        <w:t>.</w:t>
      </w:r>
      <w:r w:rsidR="00905E51">
        <w:rPr>
          <w:i w:val="0"/>
          <w:sz w:val="28"/>
          <w:szCs w:val="28"/>
        </w:rPr>
        <w:t>Ж., Фом</w:t>
      </w:r>
      <w:r w:rsidR="00905E51">
        <w:rPr>
          <w:i w:val="0"/>
          <w:sz w:val="28"/>
          <w:szCs w:val="28"/>
          <w:lang w:val="kk-KZ"/>
        </w:rPr>
        <w:t>ки</w:t>
      </w:r>
      <w:r w:rsidRPr="00905E51">
        <w:rPr>
          <w:i w:val="0"/>
          <w:sz w:val="28"/>
          <w:szCs w:val="28"/>
        </w:rPr>
        <w:t>на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="00905E51">
        <w:rPr>
          <w:i w:val="0"/>
          <w:sz w:val="28"/>
          <w:szCs w:val="28"/>
        </w:rPr>
        <w:t>М.Г., А</w:t>
      </w:r>
      <w:r w:rsidR="00905E51">
        <w:rPr>
          <w:i w:val="0"/>
          <w:sz w:val="28"/>
          <w:szCs w:val="28"/>
          <w:lang w:val="kk-KZ"/>
        </w:rPr>
        <w:t>ппа</w:t>
      </w:r>
      <w:r w:rsidRPr="00905E51">
        <w:rPr>
          <w:i w:val="0"/>
          <w:sz w:val="28"/>
          <w:szCs w:val="28"/>
        </w:rPr>
        <w:t>зов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Н.О., Жусупова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Л</w:t>
      </w:r>
      <w:r w:rsidR="00905E51">
        <w:rPr>
          <w:i w:val="0"/>
          <w:sz w:val="28"/>
          <w:szCs w:val="28"/>
          <w:lang w:val="kk-KZ"/>
        </w:rPr>
        <w:t>.А</w:t>
      </w:r>
      <w:r w:rsidRPr="00905E51">
        <w:rPr>
          <w:sz w:val="28"/>
          <w:szCs w:val="28"/>
        </w:rPr>
        <w:t>.</w:t>
      </w:r>
      <w:r w:rsidRPr="00905E51">
        <w:rPr>
          <w:rStyle w:val="a5"/>
          <w:sz w:val="28"/>
          <w:szCs w:val="28"/>
        </w:rPr>
        <w:t xml:space="preserve"> Разработка биодатчика мочевины</w:t>
      </w:r>
      <w:r w:rsidR="00905E51">
        <w:rPr>
          <w:rStyle w:val="a5"/>
          <w:sz w:val="28"/>
          <w:szCs w:val="28"/>
          <w:lang w:val="kk-KZ"/>
        </w:rPr>
        <w:t xml:space="preserve"> </w:t>
      </w:r>
      <w:r w:rsidR="00232A0F" w:rsidRPr="00905E51">
        <w:rPr>
          <w:sz w:val="28"/>
          <w:szCs w:val="28"/>
        </w:rPr>
        <w:fldChar w:fldCharType="begin"/>
      </w:r>
      <w:r w:rsidRPr="00905E51">
        <w:rPr>
          <w:sz w:val="28"/>
          <w:szCs w:val="28"/>
        </w:rPr>
        <w:instrText xml:space="preserve"> TOC \o "1-5" \h \z </w:instrText>
      </w:r>
      <w:r w:rsidR="00232A0F" w:rsidRPr="00905E51">
        <w:rPr>
          <w:sz w:val="28"/>
          <w:szCs w:val="28"/>
        </w:rPr>
        <w:fldChar w:fldCharType="separate"/>
      </w:r>
      <w:r w:rsidRPr="00905E51">
        <w:rPr>
          <w:i w:val="0"/>
          <w:sz w:val="28"/>
          <w:szCs w:val="28"/>
        </w:rPr>
        <w:t>с применением полимерных технологий для анализов крови и мочи</w:t>
      </w:r>
      <w:r w:rsidRPr="00905E51">
        <w:rPr>
          <w:i w:val="0"/>
          <w:sz w:val="28"/>
          <w:szCs w:val="28"/>
        </w:rPr>
        <w:tab/>
        <w:t>5</w:t>
      </w:r>
    </w:p>
    <w:p w:rsidR="00232A0F" w:rsidRPr="00905E51" w:rsidRDefault="00695007" w:rsidP="00905E51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905E51">
        <w:rPr>
          <w:rStyle w:val="a8"/>
          <w:i w:val="0"/>
          <w:sz w:val="28"/>
          <w:szCs w:val="28"/>
        </w:rPr>
        <w:t xml:space="preserve">Дерябина Н.Д., </w:t>
      </w:r>
      <w:r w:rsidRPr="00905E51">
        <w:rPr>
          <w:rStyle w:val="a8"/>
          <w:i w:val="0"/>
          <w:sz w:val="28"/>
          <w:szCs w:val="28"/>
        </w:rPr>
        <w:t>Гриценко Д</w:t>
      </w:r>
      <w:r w:rsidR="00905E51">
        <w:rPr>
          <w:rStyle w:val="a8"/>
          <w:i w:val="0"/>
          <w:sz w:val="28"/>
          <w:szCs w:val="28"/>
          <w:lang w:val="kk-KZ"/>
        </w:rPr>
        <w:t>.</w:t>
      </w:r>
      <w:r w:rsidRPr="00905E51">
        <w:rPr>
          <w:rStyle w:val="a8"/>
          <w:i w:val="0"/>
          <w:sz w:val="28"/>
          <w:szCs w:val="28"/>
        </w:rPr>
        <w:t>А., Га</w:t>
      </w:r>
      <w:r w:rsidR="00905E51">
        <w:rPr>
          <w:rStyle w:val="a8"/>
          <w:i w:val="0"/>
          <w:sz w:val="28"/>
          <w:szCs w:val="28"/>
          <w:lang w:val="kk-KZ"/>
        </w:rPr>
        <w:t>лиа</w:t>
      </w:r>
      <w:r w:rsidRPr="00905E51">
        <w:rPr>
          <w:rStyle w:val="a8"/>
          <w:i w:val="0"/>
          <w:sz w:val="28"/>
          <w:szCs w:val="28"/>
        </w:rPr>
        <w:t>кпаров Н.Н</w:t>
      </w:r>
      <w:r w:rsidRPr="00905E51">
        <w:rPr>
          <w:rStyle w:val="a8"/>
          <w:sz w:val="28"/>
          <w:szCs w:val="28"/>
        </w:rPr>
        <w:t>.</w:t>
      </w:r>
      <w:r w:rsidRPr="00905E51">
        <w:rPr>
          <w:sz w:val="28"/>
          <w:szCs w:val="28"/>
        </w:rPr>
        <w:t xml:space="preserve"> Базовые характеристики молекулярного строения</w:t>
      </w:r>
      <w:r w:rsidR="00905E51">
        <w:rPr>
          <w:sz w:val="28"/>
          <w:szCs w:val="28"/>
          <w:lang w:val="kk-KZ"/>
        </w:rPr>
        <w:t xml:space="preserve"> </w:t>
      </w:r>
      <w:r w:rsidRPr="00905E51">
        <w:rPr>
          <w:sz w:val="28"/>
          <w:szCs w:val="28"/>
        </w:rPr>
        <w:t>вируса гриппа А</w:t>
      </w:r>
      <w:r w:rsidRPr="00905E51">
        <w:rPr>
          <w:sz w:val="28"/>
          <w:szCs w:val="28"/>
        </w:rPr>
        <w:tab/>
        <w:t>13</w:t>
      </w:r>
    </w:p>
    <w:p w:rsidR="00232A0F" w:rsidRPr="00905E51" w:rsidRDefault="00695007" w:rsidP="00905E5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905E51">
        <w:rPr>
          <w:i w:val="0"/>
          <w:sz w:val="28"/>
          <w:szCs w:val="28"/>
        </w:rPr>
        <w:t xml:space="preserve">Иманбаева А.А., Белозеров </w:t>
      </w:r>
      <w:r w:rsidR="00905E51">
        <w:rPr>
          <w:i w:val="0"/>
          <w:sz w:val="28"/>
          <w:szCs w:val="28"/>
          <w:lang w:val="kk-KZ"/>
        </w:rPr>
        <w:t>И</w:t>
      </w:r>
      <w:r w:rsidR="00905E51">
        <w:rPr>
          <w:i w:val="0"/>
          <w:sz w:val="28"/>
          <w:szCs w:val="28"/>
        </w:rPr>
        <w:t xml:space="preserve">.Ф., </w:t>
      </w:r>
      <w:r w:rsidR="00905E51">
        <w:rPr>
          <w:i w:val="0"/>
          <w:sz w:val="28"/>
          <w:szCs w:val="28"/>
          <w:lang w:val="kk-KZ"/>
        </w:rPr>
        <w:t>И</w:t>
      </w:r>
      <w:r w:rsidRPr="00905E51">
        <w:rPr>
          <w:i w:val="0"/>
          <w:sz w:val="28"/>
          <w:szCs w:val="28"/>
        </w:rPr>
        <w:t>ш</w:t>
      </w:r>
      <w:r w:rsidR="00905E51">
        <w:rPr>
          <w:i w:val="0"/>
          <w:sz w:val="28"/>
          <w:szCs w:val="28"/>
          <w:lang w:val="kk-KZ"/>
        </w:rPr>
        <w:t>м</w:t>
      </w:r>
      <w:r w:rsidR="00905E51">
        <w:rPr>
          <w:i w:val="0"/>
          <w:sz w:val="28"/>
          <w:szCs w:val="28"/>
        </w:rPr>
        <w:t>урст</w:t>
      </w:r>
      <w:r w:rsidR="00905E51">
        <w:rPr>
          <w:i w:val="0"/>
          <w:sz w:val="28"/>
          <w:szCs w:val="28"/>
          <w:lang w:val="kk-KZ"/>
        </w:rPr>
        <w:t>о</w:t>
      </w:r>
      <w:r w:rsidRPr="00905E51">
        <w:rPr>
          <w:i w:val="0"/>
          <w:sz w:val="28"/>
          <w:szCs w:val="28"/>
        </w:rPr>
        <w:t>ва М.Ю.</w:t>
      </w:r>
      <w:r w:rsidRPr="00905E51">
        <w:rPr>
          <w:rStyle w:val="23"/>
          <w:i/>
          <w:sz w:val="28"/>
          <w:szCs w:val="28"/>
        </w:rPr>
        <w:t xml:space="preserve"> </w:t>
      </w:r>
      <w:r w:rsidRPr="00905E51">
        <w:rPr>
          <w:rStyle w:val="23"/>
          <w:sz w:val="28"/>
          <w:szCs w:val="28"/>
        </w:rPr>
        <w:t>Использование компьютерной программы</w:t>
      </w:r>
      <w:r w:rsidR="00905E51">
        <w:rPr>
          <w:rStyle w:val="23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«</w:t>
      </w:r>
      <w:r w:rsidRPr="00905E51">
        <w:rPr>
          <w:i w:val="0"/>
          <w:sz w:val="28"/>
          <w:szCs w:val="28"/>
          <w:lang w:val="en-US"/>
        </w:rPr>
        <w:t>BD</w:t>
      </w:r>
      <w:r w:rsidRPr="00905E51">
        <w:rPr>
          <w:i w:val="0"/>
          <w:sz w:val="28"/>
          <w:szCs w:val="28"/>
        </w:rPr>
        <w:t>-</w:t>
      </w:r>
      <w:r w:rsidRPr="00905E51">
        <w:rPr>
          <w:i w:val="0"/>
          <w:sz w:val="28"/>
          <w:szCs w:val="28"/>
          <w:lang w:val="en-US"/>
        </w:rPr>
        <w:t>PLANT</w:t>
      </w:r>
      <w:r w:rsidRPr="00905E51">
        <w:rPr>
          <w:i w:val="0"/>
          <w:sz w:val="28"/>
          <w:szCs w:val="28"/>
        </w:rPr>
        <w:t>-</w:t>
      </w:r>
      <w:r w:rsidRPr="00905E51">
        <w:rPr>
          <w:i w:val="0"/>
          <w:sz w:val="28"/>
          <w:szCs w:val="28"/>
          <w:lang w:val="en-US"/>
        </w:rPr>
        <w:t>KZ</w:t>
      </w:r>
      <w:r w:rsidRPr="00905E51">
        <w:rPr>
          <w:i w:val="0"/>
          <w:sz w:val="28"/>
          <w:szCs w:val="28"/>
        </w:rPr>
        <w:t xml:space="preserve">» </w:t>
      </w:r>
      <w:r w:rsidRPr="00905E51">
        <w:rPr>
          <w:i w:val="0"/>
          <w:sz w:val="28"/>
          <w:szCs w:val="28"/>
        </w:rPr>
        <w:t>для кадастрового учета растений природной флоры Казахстана</w:t>
      </w:r>
      <w:r w:rsidRPr="00905E51">
        <w:rPr>
          <w:i w:val="0"/>
          <w:sz w:val="28"/>
          <w:szCs w:val="28"/>
        </w:rPr>
        <w:tab/>
        <w:t>20</w:t>
      </w:r>
    </w:p>
    <w:p w:rsidR="00232A0F" w:rsidRPr="00905E51" w:rsidRDefault="00695007" w:rsidP="00905E51">
      <w:pPr>
        <w:pStyle w:val="22"/>
        <w:shd w:val="clear" w:color="auto" w:fill="auto"/>
        <w:spacing w:line="240" w:lineRule="auto"/>
        <w:ind w:left="40"/>
        <w:jc w:val="both"/>
        <w:rPr>
          <w:i w:val="0"/>
          <w:sz w:val="28"/>
          <w:szCs w:val="28"/>
        </w:rPr>
      </w:pPr>
      <w:r w:rsidRPr="00905E51">
        <w:rPr>
          <w:i w:val="0"/>
          <w:sz w:val="28"/>
          <w:szCs w:val="28"/>
        </w:rPr>
        <w:t>Абдрешов С.Н., Демченко Г.А., Булекбаева Л.Э., Нурмаханова Б.А., Наурызбай У.Б., Кож</w:t>
      </w:r>
      <w:r w:rsidR="00905E51">
        <w:rPr>
          <w:i w:val="0"/>
          <w:sz w:val="28"/>
          <w:szCs w:val="28"/>
          <w:lang w:val="kk-KZ"/>
        </w:rPr>
        <w:t>ан</w:t>
      </w:r>
      <w:r w:rsidRPr="00905E51">
        <w:rPr>
          <w:i w:val="0"/>
          <w:sz w:val="28"/>
          <w:szCs w:val="28"/>
        </w:rPr>
        <w:t>иязова У.Н.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Изменение концентрации тиреоидных гормонов и особенности биохимических показетелей лимфы и крови у крыс</w:t>
      </w:r>
    </w:p>
    <w:p w:rsidR="00232A0F" w:rsidRPr="00905E51" w:rsidRDefault="00905E51" w:rsidP="00905E51">
      <w:pPr>
        <w:pStyle w:val="a7"/>
        <w:shd w:val="clear" w:color="auto" w:fill="auto"/>
        <w:tabs>
          <w:tab w:val="left" w:leader="dot" w:pos="905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гипотиреозе</w:t>
      </w:r>
      <w:r w:rsidR="00695007" w:rsidRPr="00905E51">
        <w:rPr>
          <w:sz w:val="28"/>
          <w:szCs w:val="28"/>
        </w:rPr>
        <w:t>30</w:t>
      </w:r>
      <w:r w:rsidR="00232A0F" w:rsidRPr="00905E51">
        <w:rPr>
          <w:sz w:val="28"/>
          <w:szCs w:val="28"/>
        </w:rPr>
        <w:fldChar w:fldCharType="end"/>
      </w:r>
    </w:p>
    <w:p w:rsidR="00232A0F" w:rsidRPr="00905E51" w:rsidRDefault="00695007" w:rsidP="00905E51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</w:rPr>
      </w:pPr>
      <w:r w:rsidRPr="00905E51">
        <w:rPr>
          <w:i w:val="0"/>
          <w:sz w:val="28"/>
          <w:szCs w:val="28"/>
        </w:rPr>
        <w:t>Бигалаев А.Б., Бекманов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 xml:space="preserve">Б.О., </w:t>
      </w:r>
      <w:r w:rsidRPr="00905E51">
        <w:rPr>
          <w:i w:val="0"/>
          <w:sz w:val="28"/>
          <w:szCs w:val="28"/>
        </w:rPr>
        <w:t>Джиенбеков А.К., Шимишков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 xml:space="preserve">Б.Е., </w:t>
      </w:r>
      <w:r w:rsidR="00905E51">
        <w:rPr>
          <w:i w:val="0"/>
          <w:sz w:val="28"/>
          <w:szCs w:val="28"/>
          <w:lang w:val="kk-KZ"/>
        </w:rPr>
        <w:t>Қо</w:t>
      </w:r>
      <w:r w:rsidRPr="00905E51">
        <w:rPr>
          <w:i w:val="0"/>
          <w:sz w:val="28"/>
          <w:szCs w:val="28"/>
        </w:rPr>
        <w:t>жахметова А.Н.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rStyle w:val="a5"/>
          <w:sz w:val="28"/>
          <w:szCs w:val="28"/>
        </w:rPr>
        <w:t xml:space="preserve">Молекулярно-генетическое исследование влияния нефтяного загрязнения на аквабиоту казахстанской зоны Каспия... 37 </w:t>
      </w:r>
      <w:r w:rsidRPr="00905E51">
        <w:rPr>
          <w:i w:val="0"/>
          <w:sz w:val="28"/>
          <w:szCs w:val="28"/>
        </w:rPr>
        <w:t>Саданов А.К., Ак</w:t>
      </w:r>
      <w:r w:rsidR="00905E51">
        <w:rPr>
          <w:i w:val="0"/>
          <w:sz w:val="28"/>
          <w:szCs w:val="28"/>
          <w:lang w:val="kk-KZ"/>
        </w:rPr>
        <w:t>ыло</w:t>
      </w:r>
      <w:r w:rsidRPr="00905E51">
        <w:rPr>
          <w:i w:val="0"/>
          <w:sz w:val="28"/>
          <w:szCs w:val="28"/>
        </w:rPr>
        <w:t>ва М.А</w:t>
      </w:r>
      <w:r w:rsidRPr="00905E51">
        <w:rPr>
          <w:rStyle w:val="a5"/>
          <w:i/>
          <w:sz w:val="28"/>
          <w:szCs w:val="28"/>
        </w:rPr>
        <w:t xml:space="preserve">., </w:t>
      </w:r>
      <w:r w:rsidRPr="00905E51">
        <w:rPr>
          <w:i w:val="0"/>
          <w:sz w:val="28"/>
          <w:szCs w:val="28"/>
        </w:rPr>
        <w:t>Ба</w:t>
      </w:r>
      <w:r w:rsidR="00905E51">
        <w:rPr>
          <w:i w:val="0"/>
          <w:sz w:val="28"/>
          <w:szCs w:val="28"/>
          <w:lang w:val="kk-KZ"/>
        </w:rPr>
        <w:t>лгим</w:t>
      </w:r>
      <w:r w:rsidR="00905E51">
        <w:rPr>
          <w:i w:val="0"/>
          <w:sz w:val="28"/>
          <w:szCs w:val="28"/>
        </w:rPr>
        <w:t>бае</w:t>
      </w:r>
      <w:r w:rsidR="00905E51">
        <w:rPr>
          <w:i w:val="0"/>
          <w:sz w:val="28"/>
          <w:szCs w:val="28"/>
          <w:lang w:val="kk-KZ"/>
        </w:rPr>
        <w:t>в</w:t>
      </w:r>
      <w:r w:rsidRPr="00905E51">
        <w:rPr>
          <w:i w:val="0"/>
          <w:sz w:val="28"/>
          <w:szCs w:val="28"/>
        </w:rPr>
        <w:t>а А. С., Ибрагимова Л.Н., Бекежанова Т.С</w:t>
      </w:r>
      <w:r w:rsidRPr="00905E51">
        <w:rPr>
          <w:rStyle w:val="a5"/>
          <w:i/>
          <w:sz w:val="28"/>
          <w:szCs w:val="28"/>
        </w:rPr>
        <w:t xml:space="preserve">., </w:t>
      </w:r>
      <w:r w:rsidR="00905E51">
        <w:rPr>
          <w:i w:val="0"/>
          <w:sz w:val="28"/>
          <w:szCs w:val="28"/>
          <w:lang w:val="kk-KZ"/>
        </w:rPr>
        <w:t>И</w:t>
      </w:r>
      <w:r w:rsidRPr="00905E51">
        <w:rPr>
          <w:i w:val="0"/>
          <w:sz w:val="28"/>
          <w:szCs w:val="28"/>
        </w:rPr>
        <w:t>темирова А. О</w:t>
      </w:r>
      <w:r w:rsidR="00905E51">
        <w:rPr>
          <w:i w:val="0"/>
          <w:sz w:val="28"/>
          <w:szCs w:val="28"/>
        </w:rPr>
        <w:t>., Кулмагамбе</w:t>
      </w:r>
      <w:r w:rsidR="00905E51">
        <w:rPr>
          <w:i w:val="0"/>
          <w:sz w:val="28"/>
          <w:szCs w:val="28"/>
          <w:lang w:val="kk-KZ"/>
        </w:rPr>
        <w:t>то</w:t>
      </w:r>
      <w:r w:rsidRPr="00905E51">
        <w:rPr>
          <w:i w:val="0"/>
          <w:sz w:val="28"/>
          <w:szCs w:val="28"/>
        </w:rPr>
        <w:t>в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И.Р</w:t>
      </w:r>
      <w:r w:rsidR="00905E51">
        <w:rPr>
          <w:i w:val="0"/>
          <w:sz w:val="28"/>
          <w:szCs w:val="28"/>
          <w:lang w:val="kk-KZ"/>
        </w:rPr>
        <w:t>.,</w:t>
      </w:r>
      <w:r w:rsidRPr="00905E51">
        <w:rPr>
          <w:i w:val="0"/>
          <w:sz w:val="28"/>
          <w:szCs w:val="28"/>
        </w:rPr>
        <w:t>Турлыбаева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З.Ж., Султанова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="00905E51">
        <w:rPr>
          <w:i w:val="0"/>
          <w:sz w:val="28"/>
          <w:szCs w:val="28"/>
        </w:rPr>
        <w:t>А.Ж., Га</w:t>
      </w:r>
      <w:r w:rsidR="00905E51">
        <w:rPr>
          <w:i w:val="0"/>
          <w:sz w:val="28"/>
          <w:szCs w:val="28"/>
          <w:lang w:val="kk-KZ"/>
        </w:rPr>
        <w:t>лим</w:t>
      </w:r>
      <w:r w:rsidRPr="00905E51">
        <w:rPr>
          <w:i w:val="0"/>
          <w:sz w:val="28"/>
          <w:szCs w:val="28"/>
        </w:rPr>
        <w:t>баева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Р.III., Треножникова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Л.П.</w:t>
      </w:r>
      <w:r w:rsidR="00905E51">
        <w:rPr>
          <w:i w:val="0"/>
          <w:sz w:val="28"/>
          <w:szCs w:val="28"/>
          <w:lang w:val="kk-KZ"/>
        </w:rPr>
        <w:t xml:space="preserve"> </w:t>
      </w:r>
      <w:r w:rsidR="00232A0F" w:rsidRPr="00905E51">
        <w:rPr>
          <w:sz w:val="28"/>
          <w:szCs w:val="28"/>
        </w:rPr>
        <w:fldChar w:fldCharType="begin"/>
      </w:r>
      <w:r w:rsidRPr="00905E51">
        <w:rPr>
          <w:sz w:val="28"/>
          <w:szCs w:val="28"/>
        </w:rPr>
        <w:instrText xml:space="preserve"> TOC \o "1-5" \h \z </w:instrText>
      </w:r>
      <w:r w:rsidR="00232A0F" w:rsidRPr="00905E51">
        <w:rPr>
          <w:sz w:val="28"/>
          <w:szCs w:val="28"/>
        </w:rPr>
        <w:fldChar w:fldCharType="separate"/>
      </w:r>
      <w:r w:rsidRPr="00905E51">
        <w:rPr>
          <w:i w:val="0"/>
          <w:sz w:val="28"/>
          <w:szCs w:val="28"/>
        </w:rPr>
        <w:t>Активность антибиотика розеофунгина в отношении клинических возбудителей вагинального кандидоза</w:t>
      </w:r>
      <w:r w:rsidRPr="00905E51">
        <w:rPr>
          <w:i w:val="0"/>
          <w:sz w:val="28"/>
          <w:szCs w:val="28"/>
        </w:rPr>
        <w:tab/>
        <w:t>44</w:t>
      </w:r>
    </w:p>
    <w:p w:rsidR="00232A0F" w:rsidRPr="00905E51" w:rsidRDefault="00695007" w:rsidP="00905E51">
      <w:pPr>
        <w:pStyle w:val="22"/>
        <w:shd w:val="clear" w:color="auto" w:fill="auto"/>
        <w:spacing w:line="240" w:lineRule="auto"/>
        <w:ind w:left="20" w:right="680" w:firstLine="420"/>
        <w:jc w:val="both"/>
        <w:rPr>
          <w:i w:val="0"/>
          <w:sz w:val="28"/>
          <w:szCs w:val="28"/>
        </w:rPr>
      </w:pPr>
      <w:r w:rsidRPr="00905E51">
        <w:rPr>
          <w:i w:val="0"/>
          <w:sz w:val="28"/>
          <w:szCs w:val="28"/>
        </w:rPr>
        <w:t>Хамд</w:t>
      </w:r>
      <w:r w:rsidR="00905E51">
        <w:rPr>
          <w:i w:val="0"/>
          <w:sz w:val="28"/>
          <w:szCs w:val="28"/>
          <w:lang w:val="kk-KZ"/>
        </w:rPr>
        <w:t>иева О.Х</w:t>
      </w:r>
      <w:r w:rsidR="00905E51">
        <w:rPr>
          <w:i w:val="0"/>
          <w:sz w:val="28"/>
          <w:szCs w:val="28"/>
        </w:rPr>
        <w:t>., Т</w:t>
      </w:r>
      <w:r w:rsidR="00905E51">
        <w:rPr>
          <w:i w:val="0"/>
          <w:sz w:val="28"/>
          <w:szCs w:val="28"/>
          <w:lang w:val="kk-KZ"/>
        </w:rPr>
        <w:t>іл</w:t>
      </w:r>
      <w:r w:rsidRPr="00905E51">
        <w:rPr>
          <w:i w:val="0"/>
          <w:sz w:val="28"/>
          <w:szCs w:val="28"/>
        </w:rPr>
        <w:t>еулес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Ж.Б., Баратжанова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Г.С., Перфильева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А</w:t>
      </w:r>
      <w:r w:rsidRPr="00905E51">
        <w:rPr>
          <w:i w:val="0"/>
          <w:sz w:val="28"/>
          <w:szCs w:val="28"/>
        </w:rPr>
        <w:t xml:space="preserve">.В., </w:t>
      </w:r>
      <w:r w:rsidR="00905E51">
        <w:rPr>
          <w:i w:val="0"/>
          <w:sz w:val="28"/>
          <w:szCs w:val="28"/>
          <w:lang w:val="en-US"/>
        </w:rPr>
        <w:t>Me</w:t>
      </w:r>
      <w:r w:rsidR="00905E51">
        <w:rPr>
          <w:i w:val="0"/>
          <w:sz w:val="28"/>
          <w:szCs w:val="28"/>
          <w:lang w:val="kk-KZ"/>
        </w:rPr>
        <w:t>нлимуратова</w:t>
      </w:r>
      <w:r w:rsidRPr="00905E51">
        <w:rPr>
          <w:i w:val="0"/>
          <w:sz w:val="28"/>
          <w:szCs w:val="28"/>
        </w:rPr>
        <w:t xml:space="preserve"> </w:t>
      </w:r>
      <w:r w:rsidRPr="00905E51">
        <w:rPr>
          <w:i w:val="0"/>
          <w:sz w:val="28"/>
          <w:szCs w:val="28"/>
        </w:rPr>
        <w:t>З.А., Акчурина</w:t>
      </w:r>
      <w:r w:rsidR="00905E51">
        <w:rPr>
          <w:i w:val="0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Я.Е., Джансугурова Л.Б.</w:t>
      </w:r>
      <w:r w:rsidRPr="00905E51">
        <w:rPr>
          <w:rStyle w:val="23"/>
          <w:sz w:val="28"/>
          <w:szCs w:val="28"/>
        </w:rPr>
        <w:t xml:space="preserve"> Анализ кандидатных полиморфизмов у больных эпилепсией без нарушений механического</w:t>
      </w:r>
      <w:r w:rsidR="00905E51" w:rsidRPr="00905E51">
        <w:rPr>
          <w:rStyle w:val="23"/>
          <w:sz w:val="28"/>
          <w:szCs w:val="28"/>
          <w:lang w:val="kk-KZ"/>
        </w:rPr>
        <w:t xml:space="preserve"> </w:t>
      </w:r>
      <w:r w:rsidRPr="00905E51">
        <w:rPr>
          <w:i w:val="0"/>
          <w:sz w:val="28"/>
          <w:szCs w:val="28"/>
        </w:rPr>
        <w:t>характера</w:t>
      </w:r>
      <w:r w:rsidRPr="00905E51">
        <w:rPr>
          <w:i w:val="0"/>
          <w:sz w:val="28"/>
          <w:szCs w:val="28"/>
        </w:rPr>
        <w:tab/>
        <w:t>50</w:t>
      </w:r>
    </w:p>
    <w:p w:rsidR="00232A0F" w:rsidRPr="00905E51" w:rsidRDefault="00695007" w:rsidP="00905E51">
      <w:pPr>
        <w:pStyle w:val="a7"/>
        <w:shd w:val="clear" w:color="auto" w:fill="auto"/>
        <w:tabs>
          <w:tab w:val="right" w:leader="dot" w:pos="9253"/>
        </w:tabs>
        <w:spacing w:line="240" w:lineRule="auto"/>
        <w:ind w:left="20" w:right="20" w:firstLine="420"/>
        <w:jc w:val="both"/>
        <w:rPr>
          <w:sz w:val="28"/>
          <w:szCs w:val="28"/>
        </w:rPr>
      </w:pPr>
      <w:r w:rsidRPr="00905E51">
        <w:rPr>
          <w:rStyle w:val="a8"/>
          <w:i w:val="0"/>
          <w:sz w:val="28"/>
          <w:szCs w:val="28"/>
        </w:rPr>
        <w:t>Есенбекова П.А., Бокенбай Д., Есжанов Б.Е.</w:t>
      </w:r>
      <w:r w:rsidRPr="00905E51">
        <w:rPr>
          <w:sz w:val="28"/>
          <w:szCs w:val="28"/>
        </w:rPr>
        <w:t xml:space="preserve"> Биоразнообразие полужесткокрылых </w:t>
      </w:r>
      <w:r w:rsidRPr="00905E51">
        <w:rPr>
          <w:sz w:val="28"/>
          <w:szCs w:val="28"/>
        </w:rPr>
        <w:t>(</w:t>
      </w:r>
      <w:r w:rsidRPr="00905E51">
        <w:rPr>
          <w:sz w:val="28"/>
          <w:szCs w:val="28"/>
          <w:lang w:val="en-US"/>
        </w:rPr>
        <w:t>Heteroptera</w:t>
      </w:r>
      <w:r w:rsidRPr="00905E51">
        <w:rPr>
          <w:sz w:val="28"/>
          <w:szCs w:val="28"/>
        </w:rPr>
        <w:t xml:space="preserve">) </w:t>
      </w:r>
      <w:r w:rsidRPr="00905E51">
        <w:rPr>
          <w:sz w:val="28"/>
          <w:szCs w:val="28"/>
        </w:rPr>
        <w:t>города Алматы (</w:t>
      </w:r>
      <w:r w:rsidRPr="00905E51">
        <w:rPr>
          <w:sz w:val="28"/>
          <w:szCs w:val="28"/>
        </w:rPr>
        <w:t>юго-восточный Казахстан)</w:t>
      </w:r>
      <w:r w:rsidRPr="00905E51">
        <w:rPr>
          <w:sz w:val="28"/>
          <w:szCs w:val="28"/>
        </w:rPr>
        <w:tab/>
        <w:t>58</w:t>
      </w:r>
      <w:r w:rsidR="00232A0F" w:rsidRPr="00905E51">
        <w:rPr>
          <w:sz w:val="28"/>
          <w:szCs w:val="28"/>
        </w:rPr>
        <w:fldChar w:fldCharType="end"/>
      </w:r>
    </w:p>
    <w:sectPr w:rsidR="00232A0F" w:rsidRPr="00905E51" w:rsidSect="00905E51">
      <w:type w:val="continuous"/>
      <w:pgSz w:w="11909" w:h="16834"/>
      <w:pgMar w:top="993" w:right="1380" w:bottom="5509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07" w:rsidRDefault="00695007" w:rsidP="00232A0F">
      <w:r>
        <w:separator/>
      </w:r>
    </w:p>
  </w:endnote>
  <w:endnote w:type="continuationSeparator" w:id="1">
    <w:p w:rsidR="00695007" w:rsidRDefault="00695007" w:rsidP="0023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07" w:rsidRDefault="00695007"/>
  </w:footnote>
  <w:footnote w:type="continuationSeparator" w:id="1">
    <w:p w:rsidR="00695007" w:rsidRDefault="006950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2A0F"/>
    <w:rsid w:val="00232A0F"/>
    <w:rsid w:val="00695007"/>
    <w:rsid w:val="0090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A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A0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32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23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232A0F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232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232A0F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232A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232A0F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232A0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232A0F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232A0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232A0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2018-12-28T05:48:00Z</dcterms:created>
  <dcterms:modified xsi:type="dcterms:W3CDTF">2018-12-28T06:01:00Z</dcterms:modified>
</cp:coreProperties>
</file>