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4D" w:rsidRPr="00781B8F" w:rsidRDefault="00C77E4D" w:rsidP="00781B8F">
      <w:pPr>
        <w:pStyle w:val="20"/>
        <w:shd w:val="clear" w:color="auto" w:fill="auto"/>
        <w:spacing w:before="0" w:after="168" w:line="240" w:lineRule="auto"/>
        <w:ind w:right="3980"/>
        <w:jc w:val="center"/>
        <w:rPr>
          <w:sz w:val="28"/>
          <w:szCs w:val="28"/>
          <w:lang w:val="kk-KZ"/>
        </w:rPr>
      </w:pPr>
      <w:r w:rsidRPr="00781B8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75pt;margin-top:20.8pt;width:47.1pt;height:9.3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C77E4D" w:rsidRDefault="00C77E4D">
                  <w:pPr>
                    <w:pStyle w:val="20"/>
                    <w:shd w:val="clear" w:color="auto" w:fill="auto"/>
                    <w:spacing w:before="0" w:after="0" w:line="160" w:lineRule="exact"/>
                    <w:ind w:left="100"/>
                  </w:pPr>
                </w:p>
              </w:txbxContent>
            </v:textbox>
            <w10:wrap type="square" anchorx="margin" anchory="margin"/>
          </v:shape>
        </w:pict>
      </w:r>
      <w:r w:rsidR="00781B8F">
        <w:rPr>
          <w:sz w:val="28"/>
          <w:szCs w:val="28"/>
        </w:rPr>
        <w:t>Научные</w:t>
      </w:r>
      <w:r w:rsidR="00781B8F">
        <w:rPr>
          <w:sz w:val="28"/>
          <w:szCs w:val="28"/>
          <w:lang w:val="kk-KZ"/>
        </w:rPr>
        <w:t xml:space="preserve"> </w:t>
      </w:r>
      <w:r w:rsidR="00877F60" w:rsidRPr="00781B8F">
        <w:rPr>
          <w:sz w:val="28"/>
          <w:szCs w:val="28"/>
        </w:rPr>
        <w:t>статьи</w:t>
      </w:r>
    </w:p>
    <w:p w:rsidR="00781B8F" w:rsidRPr="00781B8F" w:rsidRDefault="00781B8F" w:rsidP="00781B8F">
      <w:pPr>
        <w:pStyle w:val="20"/>
        <w:shd w:val="clear" w:color="auto" w:fill="auto"/>
        <w:spacing w:before="0" w:after="168" w:line="240" w:lineRule="auto"/>
        <w:ind w:left="4060" w:right="3980"/>
        <w:jc w:val="both"/>
        <w:rPr>
          <w:sz w:val="28"/>
          <w:szCs w:val="28"/>
          <w:lang w:val="kk-KZ"/>
        </w:rPr>
      </w:pPr>
    </w:p>
    <w:p w:rsidR="00C77E4D" w:rsidRPr="00781B8F" w:rsidRDefault="00877F60" w:rsidP="00781B8F">
      <w:pPr>
        <w:pStyle w:val="11"/>
        <w:shd w:val="clear" w:color="auto" w:fill="auto"/>
        <w:spacing w:before="0" w:line="240" w:lineRule="auto"/>
        <w:ind w:left="20" w:right="60"/>
        <w:jc w:val="both"/>
        <w:rPr>
          <w:i w:val="0"/>
          <w:sz w:val="28"/>
          <w:szCs w:val="28"/>
          <w:lang w:val="kk-KZ"/>
        </w:rPr>
      </w:pPr>
      <w:r w:rsidRPr="00781B8F">
        <w:rPr>
          <w:i w:val="0"/>
          <w:sz w:val="28"/>
          <w:szCs w:val="28"/>
          <w:lang w:val="kk-KZ"/>
        </w:rPr>
        <w:t>Жуматов К.Х., Кыдырманов А</w:t>
      </w:r>
      <w:r w:rsidR="00781B8F">
        <w:rPr>
          <w:i w:val="0"/>
          <w:sz w:val="28"/>
          <w:szCs w:val="28"/>
          <w:lang w:val="kk-KZ"/>
        </w:rPr>
        <w:t>.</w:t>
      </w:r>
      <w:r w:rsidRPr="00781B8F">
        <w:rPr>
          <w:i w:val="0"/>
          <w:sz w:val="28"/>
          <w:szCs w:val="28"/>
          <w:lang w:val="kk-KZ"/>
        </w:rPr>
        <w:t>Н., Кар</w:t>
      </w:r>
      <w:r w:rsidR="00781B8F" w:rsidRPr="00781B8F">
        <w:rPr>
          <w:i w:val="0"/>
          <w:sz w:val="28"/>
          <w:szCs w:val="28"/>
          <w:lang w:val="kk-KZ"/>
        </w:rPr>
        <w:t>амендин К.О.,Даулбаева К.Д., Ха</w:t>
      </w:r>
      <w:r w:rsidR="00781B8F">
        <w:rPr>
          <w:i w:val="0"/>
          <w:sz w:val="28"/>
          <w:szCs w:val="28"/>
          <w:lang w:val="kk-KZ"/>
        </w:rPr>
        <w:t>н</w:t>
      </w:r>
      <w:r w:rsidRPr="00781B8F">
        <w:rPr>
          <w:i w:val="0"/>
          <w:sz w:val="28"/>
          <w:szCs w:val="28"/>
          <w:lang w:val="kk-KZ"/>
        </w:rPr>
        <w:t xml:space="preserve"> Е.Я., Касымбеков</w:t>
      </w:r>
      <w:r w:rsidR="00781B8F">
        <w:rPr>
          <w:i w:val="0"/>
          <w:sz w:val="28"/>
          <w:szCs w:val="28"/>
          <w:lang w:val="kk-KZ"/>
        </w:rPr>
        <w:t xml:space="preserve"> Е</w:t>
      </w:r>
      <w:r w:rsidRPr="00781B8F">
        <w:rPr>
          <w:i w:val="0"/>
          <w:sz w:val="28"/>
          <w:szCs w:val="28"/>
          <w:lang w:val="kk-KZ"/>
        </w:rPr>
        <w:t>.Т., Саятов</w:t>
      </w:r>
      <w:r w:rsidR="00781B8F">
        <w:rPr>
          <w:i w:val="0"/>
          <w:sz w:val="28"/>
          <w:szCs w:val="28"/>
          <w:lang w:val="kk-KZ"/>
        </w:rPr>
        <w:t xml:space="preserve"> </w:t>
      </w:r>
      <w:r w:rsidRPr="00781B8F">
        <w:rPr>
          <w:i w:val="0"/>
          <w:sz w:val="28"/>
          <w:szCs w:val="28"/>
          <w:lang w:val="kk-KZ"/>
        </w:rPr>
        <w:t>М</w:t>
      </w:r>
      <w:r w:rsidR="00781B8F">
        <w:rPr>
          <w:i w:val="0"/>
          <w:sz w:val="28"/>
          <w:szCs w:val="28"/>
          <w:lang w:val="kk-KZ"/>
        </w:rPr>
        <w:t>.</w:t>
      </w:r>
      <w:r w:rsidRPr="00781B8F">
        <w:rPr>
          <w:i w:val="0"/>
          <w:sz w:val="28"/>
          <w:szCs w:val="28"/>
          <w:lang w:val="kk-KZ"/>
        </w:rPr>
        <w:t xml:space="preserve">Х., </w:t>
      </w:r>
      <w:r w:rsidR="00781B8F">
        <w:rPr>
          <w:i w:val="0"/>
          <w:sz w:val="28"/>
          <w:szCs w:val="28"/>
          <w:lang w:val="kk-KZ"/>
        </w:rPr>
        <w:t>Fereido</w:t>
      </w:r>
      <w:r w:rsidR="00781B8F" w:rsidRPr="00781B8F">
        <w:rPr>
          <w:i w:val="0"/>
          <w:sz w:val="28"/>
          <w:szCs w:val="28"/>
          <w:lang w:val="kk-KZ"/>
        </w:rPr>
        <w:t>un</w:t>
      </w:r>
      <w:r w:rsidRPr="00781B8F">
        <w:rPr>
          <w:i w:val="0"/>
          <w:sz w:val="28"/>
          <w:szCs w:val="28"/>
          <w:lang w:val="kk-KZ"/>
        </w:rPr>
        <w:t>i S</w:t>
      </w:r>
      <w:r w:rsidRPr="00781B8F">
        <w:rPr>
          <w:sz w:val="28"/>
          <w:szCs w:val="28"/>
          <w:lang w:val="kk-KZ"/>
        </w:rPr>
        <w:t>.</w:t>
      </w:r>
      <w:r w:rsidRPr="00781B8F">
        <w:rPr>
          <w:rStyle w:val="a8"/>
          <w:sz w:val="28"/>
          <w:szCs w:val="28"/>
          <w:lang w:val="kk-KZ"/>
        </w:rPr>
        <w:t xml:space="preserve"> </w:t>
      </w:r>
      <w:r w:rsidRPr="00781B8F">
        <w:rPr>
          <w:rStyle w:val="a8"/>
          <w:sz w:val="28"/>
          <w:szCs w:val="28"/>
          <w:lang w:val="kk-KZ"/>
        </w:rPr>
        <w:t>Филогенетический анализ генов поверхностных белков высокопатогенного вируса гриппа А</w:t>
      </w:r>
      <w:r w:rsidR="00781B8F" w:rsidRPr="00781B8F">
        <w:rPr>
          <w:rStyle w:val="a8"/>
          <w:sz w:val="28"/>
          <w:szCs w:val="28"/>
          <w:lang w:val="kk-KZ"/>
        </w:rPr>
        <w:t xml:space="preserve"> </w:t>
      </w:r>
      <w:r w:rsidR="00C77E4D" w:rsidRPr="00781B8F">
        <w:rPr>
          <w:sz w:val="28"/>
          <w:szCs w:val="28"/>
        </w:rPr>
        <w:fldChar w:fldCharType="begin"/>
      </w:r>
      <w:r w:rsidRPr="00781B8F">
        <w:rPr>
          <w:sz w:val="28"/>
          <w:szCs w:val="28"/>
          <w:lang w:val="kk-KZ"/>
        </w:rPr>
        <w:instrText xml:space="preserve"> TOC \o "1-5" \h \z </w:instrText>
      </w:r>
      <w:r w:rsidR="00C77E4D" w:rsidRPr="00781B8F">
        <w:rPr>
          <w:sz w:val="28"/>
          <w:szCs w:val="28"/>
        </w:rPr>
        <w:fldChar w:fldCharType="separate"/>
      </w:r>
      <w:r w:rsidRPr="00781B8F">
        <w:rPr>
          <w:i w:val="0"/>
          <w:sz w:val="28"/>
          <w:szCs w:val="28"/>
          <w:lang w:val="kk-KZ"/>
        </w:rPr>
        <w:t xml:space="preserve">подтипа </w:t>
      </w:r>
      <w:r w:rsidRPr="00781B8F">
        <w:rPr>
          <w:i w:val="0"/>
          <w:sz w:val="28"/>
          <w:szCs w:val="28"/>
          <w:lang w:val="kk-KZ"/>
        </w:rPr>
        <w:t xml:space="preserve">H5N1, </w:t>
      </w:r>
      <w:r w:rsidRPr="00781B8F">
        <w:rPr>
          <w:i w:val="0"/>
          <w:sz w:val="28"/>
          <w:szCs w:val="28"/>
          <w:lang w:val="kk-KZ"/>
        </w:rPr>
        <w:t>выделенного от чайки в Казахстане</w:t>
      </w:r>
      <w:r w:rsidRPr="00781B8F">
        <w:rPr>
          <w:i w:val="0"/>
          <w:sz w:val="28"/>
          <w:szCs w:val="28"/>
          <w:lang w:val="kk-KZ"/>
        </w:rPr>
        <w:tab/>
        <w:t>6</w:t>
      </w:r>
    </w:p>
    <w:p w:rsidR="00C77E4D" w:rsidRPr="00781B8F" w:rsidRDefault="00781B8F" w:rsidP="00781B8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81B8F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л</w:t>
      </w:r>
      <w:r w:rsidR="00877F60" w:rsidRPr="00781B8F">
        <w:rPr>
          <w:i w:val="0"/>
          <w:sz w:val="28"/>
          <w:szCs w:val="28"/>
          <w:lang w:val="kk-KZ"/>
        </w:rPr>
        <w:t>ентаев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А.С., Баймуканов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Д</w:t>
      </w:r>
      <w:r>
        <w:rPr>
          <w:i w:val="0"/>
          <w:sz w:val="28"/>
          <w:szCs w:val="28"/>
          <w:lang w:val="kk-KZ"/>
        </w:rPr>
        <w:t>.</w:t>
      </w:r>
      <w:r w:rsidR="007176F8">
        <w:rPr>
          <w:i w:val="0"/>
          <w:sz w:val="28"/>
          <w:szCs w:val="28"/>
          <w:lang w:val="kk-KZ"/>
        </w:rPr>
        <w:t>А., Смаил</w:t>
      </w:r>
      <w:r w:rsidR="00877F60" w:rsidRPr="00781B8F">
        <w:rPr>
          <w:i w:val="0"/>
          <w:sz w:val="28"/>
          <w:szCs w:val="28"/>
          <w:lang w:val="kk-KZ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С</w:t>
      </w:r>
      <w:r>
        <w:rPr>
          <w:i w:val="0"/>
          <w:sz w:val="28"/>
          <w:szCs w:val="28"/>
          <w:lang w:val="kk-KZ"/>
        </w:rPr>
        <w:t>.</w:t>
      </w:r>
      <w:r w:rsidR="00877F60" w:rsidRPr="00781B8F">
        <w:rPr>
          <w:i w:val="0"/>
          <w:sz w:val="28"/>
          <w:szCs w:val="28"/>
          <w:lang w:val="kk-KZ"/>
        </w:rPr>
        <w:t>Д</w:t>
      </w:r>
      <w:r>
        <w:rPr>
          <w:i w:val="0"/>
          <w:sz w:val="28"/>
          <w:szCs w:val="28"/>
          <w:lang w:val="kk-KZ"/>
        </w:rPr>
        <w:t>.</w:t>
      </w:r>
      <w:r w:rsidR="00877F60" w:rsidRPr="00781B8F">
        <w:rPr>
          <w:i w:val="0"/>
          <w:sz w:val="28"/>
          <w:szCs w:val="28"/>
          <w:lang w:val="kk-KZ"/>
        </w:rPr>
        <w:t>, Семенов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В.Г., Абдрахманов К.Т., Бегалиева Д.А., Омаров</w:t>
      </w:r>
      <w:r>
        <w:rPr>
          <w:i w:val="0"/>
          <w:sz w:val="28"/>
          <w:szCs w:val="28"/>
          <w:lang w:val="kk-KZ"/>
        </w:rPr>
        <w:t xml:space="preserve"> М.М</w:t>
      </w:r>
      <w:r w:rsidRPr="00781B8F">
        <w:rPr>
          <w:i w:val="0"/>
          <w:sz w:val="28"/>
          <w:szCs w:val="28"/>
          <w:lang w:val="kk-KZ"/>
        </w:rPr>
        <w:t xml:space="preserve"> </w:t>
      </w:r>
      <w:r w:rsidR="007176F8">
        <w:rPr>
          <w:i w:val="0"/>
          <w:sz w:val="28"/>
          <w:szCs w:val="28"/>
          <w:lang w:val="kk-KZ"/>
        </w:rPr>
        <w:t>.</w:t>
      </w:r>
      <w:r w:rsidR="00877F60" w:rsidRPr="00781B8F">
        <w:rPr>
          <w:i w:val="0"/>
          <w:sz w:val="28"/>
          <w:szCs w:val="28"/>
        </w:rPr>
        <w:t>Эффективность разведения алатауской породы бурого скота в АО АПК «Агропромышленная компан</w:t>
      </w:r>
      <w:r w:rsidR="00877F60" w:rsidRPr="00781B8F">
        <w:rPr>
          <w:i w:val="0"/>
          <w:sz w:val="28"/>
          <w:szCs w:val="28"/>
        </w:rPr>
        <w:t>ия «Адал»</w:t>
      </w:r>
      <w:r w:rsidR="00877F60" w:rsidRPr="00781B8F">
        <w:rPr>
          <w:i w:val="0"/>
          <w:sz w:val="28"/>
          <w:szCs w:val="28"/>
        </w:rPr>
        <w:tab/>
        <w:t>12</w:t>
      </w:r>
    </w:p>
    <w:p w:rsidR="00C77E4D" w:rsidRPr="00781B8F" w:rsidRDefault="00781B8F" w:rsidP="00781B8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81B8F"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kk-KZ"/>
        </w:rPr>
        <w:t>и</w:t>
      </w:r>
      <w:r w:rsidR="00877F60" w:rsidRPr="00781B8F">
        <w:rPr>
          <w:i w:val="0"/>
          <w:sz w:val="28"/>
          <w:szCs w:val="28"/>
          <w:lang w:val="kk-KZ"/>
        </w:rPr>
        <w:t>мбетов</w:t>
      </w:r>
      <w:r>
        <w:rPr>
          <w:i w:val="0"/>
          <w:sz w:val="28"/>
          <w:szCs w:val="28"/>
          <w:lang w:val="kk-KZ"/>
        </w:rPr>
        <w:t xml:space="preserve"> Б.Р., Жангабыл</w:t>
      </w:r>
      <w:r w:rsidR="00877F60" w:rsidRPr="00781B8F">
        <w:rPr>
          <w:i w:val="0"/>
          <w:sz w:val="28"/>
          <w:szCs w:val="28"/>
          <w:lang w:val="kk-KZ"/>
        </w:rPr>
        <w:t>ов</w:t>
      </w:r>
      <w:r>
        <w:rPr>
          <w:i w:val="0"/>
          <w:sz w:val="28"/>
          <w:szCs w:val="28"/>
          <w:lang w:val="kk-KZ"/>
        </w:rPr>
        <w:t xml:space="preserve"> А.К., Айт</w:t>
      </w:r>
      <w:r w:rsidR="00877F60" w:rsidRPr="00781B8F">
        <w:rPr>
          <w:i w:val="0"/>
          <w:sz w:val="28"/>
          <w:szCs w:val="28"/>
          <w:lang w:val="kk-KZ"/>
        </w:rPr>
        <w:t>баева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С Е., Бенберин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В.В., Ахетов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.Л., Цоль</w:t>
      </w:r>
      <w:r w:rsidR="00877F60" w:rsidRPr="00781B8F">
        <w:rPr>
          <w:i w:val="0"/>
          <w:sz w:val="28"/>
          <w:szCs w:val="28"/>
          <w:lang w:val="kk-KZ"/>
        </w:rPr>
        <w:t>ман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Г., Шамшидинова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.</w:t>
      </w:r>
      <w:r w:rsidR="00877F60" w:rsidRPr="00781B8F">
        <w:rPr>
          <w:i w:val="0"/>
          <w:sz w:val="28"/>
          <w:szCs w:val="28"/>
          <w:lang w:val="kk-KZ"/>
        </w:rPr>
        <w:t>А.</w:t>
      </w:r>
      <w:r w:rsidR="00877F60" w:rsidRPr="00781B8F">
        <w:rPr>
          <w:sz w:val="28"/>
          <w:szCs w:val="28"/>
          <w:lang w:val="kk-KZ"/>
        </w:rPr>
        <w:t>,</w:t>
      </w:r>
      <w:r w:rsidRPr="00781B8F">
        <w:rPr>
          <w:sz w:val="28"/>
          <w:szCs w:val="28"/>
          <w:lang w:val="kk-KZ"/>
        </w:rPr>
        <w:t xml:space="preserve"> </w:t>
      </w:r>
      <w:r w:rsidR="00877F60" w:rsidRPr="00781B8F">
        <w:rPr>
          <w:rStyle w:val="ab"/>
          <w:sz w:val="28"/>
          <w:szCs w:val="28"/>
          <w:lang w:val="kk-KZ"/>
        </w:rPr>
        <w:t>Рахимжанова</w:t>
      </w:r>
      <w:r>
        <w:rPr>
          <w:rStyle w:val="ab"/>
          <w:sz w:val="28"/>
          <w:szCs w:val="28"/>
          <w:lang w:val="kk-KZ"/>
        </w:rPr>
        <w:t xml:space="preserve"> М.К, Бақытжанұ</w:t>
      </w:r>
      <w:r w:rsidR="00877F60" w:rsidRPr="00781B8F">
        <w:rPr>
          <w:rStyle w:val="ab"/>
          <w:sz w:val="28"/>
          <w:szCs w:val="28"/>
          <w:lang w:val="kk-KZ"/>
        </w:rPr>
        <w:t>лы</w:t>
      </w:r>
      <w:r>
        <w:rPr>
          <w:rStyle w:val="ab"/>
          <w:sz w:val="28"/>
          <w:szCs w:val="28"/>
          <w:lang w:val="kk-KZ"/>
        </w:rPr>
        <w:t xml:space="preserve"> </w:t>
      </w:r>
      <w:r w:rsidR="00877F60" w:rsidRPr="00781B8F">
        <w:rPr>
          <w:rStyle w:val="ab"/>
          <w:sz w:val="28"/>
          <w:szCs w:val="28"/>
          <w:lang w:val="kk-KZ"/>
        </w:rPr>
        <w:t>А.</w:t>
      </w:r>
      <w:r w:rsidR="00877F60" w:rsidRPr="00781B8F">
        <w:rPr>
          <w:sz w:val="28"/>
          <w:szCs w:val="28"/>
          <w:lang w:val="kk-KZ"/>
        </w:rPr>
        <w:t xml:space="preserve"> </w:t>
      </w:r>
      <w:r w:rsidR="00877F60" w:rsidRPr="00781B8F">
        <w:rPr>
          <w:i w:val="0"/>
          <w:sz w:val="28"/>
          <w:szCs w:val="28"/>
          <w:lang w:val="kk-KZ"/>
        </w:rPr>
        <w:t>Кобылье молоко как функциональное питание</w:t>
      </w:r>
      <w:r w:rsidR="00877F60" w:rsidRPr="00781B8F">
        <w:rPr>
          <w:i w:val="0"/>
          <w:sz w:val="28"/>
          <w:szCs w:val="28"/>
          <w:lang w:val="kk-KZ"/>
        </w:rPr>
        <w:tab/>
        <w:t>30</w:t>
      </w:r>
    </w:p>
    <w:p w:rsidR="00C77E4D" w:rsidRPr="007176F8" w:rsidRDefault="00877F60" w:rsidP="00781B8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81B8F">
        <w:rPr>
          <w:i w:val="0"/>
          <w:sz w:val="28"/>
          <w:szCs w:val="28"/>
        </w:rPr>
        <w:t>Аимбетова</w:t>
      </w:r>
      <w:r w:rsidR="00781B8F">
        <w:rPr>
          <w:i w:val="0"/>
          <w:sz w:val="28"/>
          <w:szCs w:val="28"/>
          <w:lang w:val="kk-KZ"/>
        </w:rPr>
        <w:t xml:space="preserve"> </w:t>
      </w:r>
      <w:r w:rsidRPr="00781B8F">
        <w:rPr>
          <w:i w:val="0"/>
          <w:sz w:val="28"/>
          <w:szCs w:val="28"/>
        </w:rPr>
        <w:t xml:space="preserve">И.О., </w:t>
      </w:r>
      <w:r w:rsidR="00781B8F">
        <w:rPr>
          <w:i w:val="0"/>
          <w:sz w:val="28"/>
          <w:szCs w:val="28"/>
          <w:lang w:val="kk-KZ"/>
        </w:rPr>
        <w:t>Сулейменов Ю</w:t>
      </w:r>
      <w:r w:rsidR="00781B8F">
        <w:rPr>
          <w:i w:val="0"/>
          <w:sz w:val="28"/>
          <w:szCs w:val="28"/>
        </w:rPr>
        <w:t>.С., Костиков О</w:t>
      </w:r>
      <w:r w:rsidR="00781B8F">
        <w:rPr>
          <w:i w:val="0"/>
          <w:sz w:val="28"/>
          <w:szCs w:val="28"/>
          <w:lang w:val="kk-KZ"/>
        </w:rPr>
        <w:t>.А</w:t>
      </w:r>
      <w:r w:rsidRPr="00781B8F">
        <w:rPr>
          <w:i w:val="0"/>
          <w:sz w:val="28"/>
          <w:szCs w:val="28"/>
        </w:rPr>
        <w:t>., Камбаров</w:t>
      </w:r>
      <w:r w:rsidR="00781B8F">
        <w:rPr>
          <w:i w:val="0"/>
          <w:sz w:val="28"/>
          <w:szCs w:val="28"/>
          <w:lang w:val="kk-KZ"/>
        </w:rPr>
        <w:t xml:space="preserve"> </w:t>
      </w:r>
      <w:r w:rsidRPr="00781B8F">
        <w:rPr>
          <w:i w:val="0"/>
          <w:sz w:val="28"/>
          <w:szCs w:val="28"/>
        </w:rPr>
        <w:t>М</w:t>
      </w:r>
      <w:r w:rsidR="00781B8F">
        <w:rPr>
          <w:i w:val="0"/>
          <w:sz w:val="28"/>
          <w:szCs w:val="28"/>
          <w:lang w:val="kk-KZ"/>
        </w:rPr>
        <w:t>.</w:t>
      </w:r>
      <w:r w:rsidRPr="00781B8F">
        <w:rPr>
          <w:i w:val="0"/>
          <w:sz w:val="28"/>
          <w:szCs w:val="28"/>
        </w:rPr>
        <w:t>Л., Калшабекова</w:t>
      </w:r>
      <w:r w:rsidR="007176F8">
        <w:rPr>
          <w:i w:val="0"/>
          <w:sz w:val="28"/>
          <w:szCs w:val="28"/>
          <w:lang w:val="kk-KZ"/>
        </w:rPr>
        <w:t xml:space="preserve"> </w:t>
      </w:r>
      <w:r w:rsidRPr="00781B8F">
        <w:rPr>
          <w:i w:val="0"/>
          <w:sz w:val="28"/>
          <w:szCs w:val="28"/>
        </w:rPr>
        <w:t>Е.Н.</w:t>
      </w:r>
      <w:r w:rsidRPr="00781B8F">
        <w:rPr>
          <w:i w:val="0"/>
          <w:sz w:val="28"/>
          <w:szCs w:val="28"/>
        </w:rPr>
        <w:t>, Риставлетов</w:t>
      </w:r>
      <w:r w:rsidR="007176F8">
        <w:rPr>
          <w:i w:val="0"/>
          <w:sz w:val="28"/>
          <w:szCs w:val="28"/>
          <w:lang w:val="kk-KZ"/>
        </w:rPr>
        <w:t xml:space="preserve"> </w:t>
      </w:r>
      <w:r w:rsidRPr="00781B8F">
        <w:rPr>
          <w:i w:val="0"/>
          <w:sz w:val="28"/>
          <w:szCs w:val="28"/>
        </w:rPr>
        <w:t>Р</w:t>
      </w:r>
      <w:r w:rsidR="007176F8">
        <w:rPr>
          <w:i w:val="0"/>
          <w:sz w:val="28"/>
          <w:szCs w:val="28"/>
          <w:lang w:val="kk-KZ"/>
        </w:rPr>
        <w:t>.</w:t>
      </w:r>
      <w:r w:rsidR="007176F8">
        <w:rPr>
          <w:i w:val="0"/>
          <w:sz w:val="28"/>
          <w:szCs w:val="28"/>
        </w:rPr>
        <w:t>Л</w:t>
      </w: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9294"/>
        </w:tabs>
        <w:spacing w:line="240" w:lineRule="auto"/>
        <w:ind w:left="2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Теплоаккумулирующие материалы на основе фазового перехода в строительной индустрии</w:t>
      </w:r>
      <w:r w:rsidRPr="00781B8F">
        <w:rPr>
          <w:sz w:val="28"/>
          <w:szCs w:val="28"/>
        </w:rPr>
        <w:tab/>
        <w:t>37</w:t>
      </w:r>
    </w:p>
    <w:p w:rsidR="00C77E4D" w:rsidRPr="007176F8" w:rsidRDefault="00877F60" w:rsidP="007176F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7176F8">
        <w:rPr>
          <w:i w:val="0"/>
          <w:sz w:val="28"/>
          <w:szCs w:val="28"/>
        </w:rPr>
        <w:t xml:space="preserve">Каирбеков Ж.К., Джелдыбаева </w:t>
      </w:r>
      <w:r w:rsidR="007176F8">
        <w:rPr>
          <w:i w:val="0"/>
          <w:sz w:val="28"/>
          <w:szCs w:val="28"/>
          <w:lang w:val="kk-KZ"/>
        </w:rPr>
        <w:t>И.</w:t>
      </w:r>
      <w:r w:rsidRPr="007176F8">
        <w:rPr>
          <w:i w:val="0"/>
          <w:sz w:val="28"/>
          <w:szCs w:val="28"/>
          <w:lang w:val="en-US"/>
        </w:rPr>
        <w:t>M</w:t>
      </w:r>
      <w:r w:rsidRPr="007176F8">
        <w:rPr>
          <w:i w:val="0"/>
          <w:sz w:val="28"/>
          <w:szCs w:val="28"/>
        </w:rPr>
        <w:t xml:space="preserve">,, </w:t>
      </w:r>
      <w:r w:rsidRPr="007176F8">
        <w:rPr>
          <w:i w:val="0"/>
          <w:sz w:val="28"/>
          <w:szCs w:val="28"/>
        </w:rPr>
        <w:t>Ермолдина Э</w:t>
      </w:r>
      <w:r w:rsidR="007176F8">
        <w:rPr>
          <w:i w:val="0"/>
          <w:sz w:val="28"/>
          <w:szCs w:val="28"/>
          <w:lang w:val="kk-KZ"/>
        </w:rPr>
        <w:t>.Т</w:t>
      </w:r>
      <w:r w:rsidR="007176F8">
        <w:rPr>
          <w:i w:val="0"/>
          <w:sz w:val="28"/>
          <w:szCs w:val="28"/>
        </w:rPr>
        <w:t>., Малолетне</w:t>
      </w:r>
      <w:r w:rsidR="007176F8">
        <w:rPr>
          <w:i w:val="0"/>
          <w:sz w:val="28"/>
          <w:szCs w:val="28"/>
          <w:lang w:val="kk-KZ"/>
        </w:rPr>
        <w:t>в</w:t>
      </w:r>
      <w:r w:rsidRPr="007176F8">
        <w:rPr>
          <w:i w:val="0"/>
          <w:sz w:val="28"/>
          <w:szCs w:val="28"/>
        </w:rPr>
        <w:t xml:space="preserve"> А.С.</w:t>
      </w:r>
      <w:r w:rsidRPr="007176F8">
        <w:rPr>
          <w:rStyle w:val="23"/>
          <w:i/>
          <w:sz w:val="28"/>
          <w:szCs w:val="28"/>
        </w:rPr>
        <w:t xml:space="preserve"> </w:t>
      </w:r>
      <w:r w:rsidRPr="00781B8F">
        <w:rPr>
          <w:rStyle w:val="23"/>
          <w:sz w:val="28"/>
          <w:szCs w:val="28"/>
        </w:rPr>
        <w:t>Термический крекинг мазута в смеси</w:t>
      </w:r>
      <w:r w:rsidR="007176F8">
        <w:rPr>
          <w:rStyle w:val="23"/>
          <w:sz w:val="28"/>
          <w:szCs w:val="28"/>
          <w:lang w:val="kk-KZ"/>
        </w:rPr>
        <w:t xml:space="preserve"> </w:t>
      </w:r>
      <w:r w:rsidRPr="007176F8">
        <w:rPr>
          <w:i w:val="0"/>
          <w:sz w:val="28"/>
          <w:szCs w:val="28"/>
        </w:rPr>
        <w:t>со сланцем</w:t>
      </w:r>
      <w:r w:rsidRPr="007176F8">
        <w:rPr>
          <w:i w:val="0"/>
          <w:sz w:val="28"/>
          <w:szCs w:val="28"/>
        </w:rPr>
        <w:tab/>
        <w:t>42</w:t>
      </w:r>
    </w:p>
    <w:p w:rsidR="00C77E4D" w:rsidRPr="007176F8" w:rsidRDefault="00877F60" w:rsidP="007176F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7176F8">
        <w:rPr>
          <w:i w:val="0"/>
          <w:sz w:val="28"/>
          <w:szCs w:val="28"/>
        </w:rPr>
        <w:t>Касымбеков</w:t>
      </w:r>
      <w:r w:rsidR="007176F8">
        <w:rPr>
          <w:i w:val="0"/>
          <w:sz w:val="28"/>
          <w:szCs w:val="28"/>
          <w:lang w:val="kk-KZ"/>
        </w:rPr>
        <w:t xml:space="preserve"> </w:t>
      </w:r>
      <w:r w:rsidRPr="007176F8">
        <w:rPr>
          <w:i w:val="0"/>
          <w:sz w:val="28"/>
          <w:szCs w:val="28"/>
        </w:rPr>
        <w:t>Ж.К., Атаманова</w:t>
      </w:r>
      <w:r w:rsidR="007176F8">
        <w:rPr>
          <w:i w:val="0"/>
          <w:sz w:val="28"/>
          <w:szCs w:val="28"/>
          <w:lang w:val="kk-KZ"/>
        </w:rPr>
        <w:t xml:space="preserve"> </w:t>
      </w:r>
      <w:r w:rsidRPr="007176F8">
        <w:rPr>
          <w:i w:val="0"/>
          <w:sz w:val="28"/>
          <w:szCs w:val="28"/>
        </w:rPr>
        <w:t xml:space="preserve">О.В., </w:t>
      </w:r>
      <w:r w:rsidRPr="007176F8">
        <w:rPr>
          <w:i w:val="0"/>
          <w:sz w:val="28"/>
          <w:szCs w:val="28"/>
        </w:rPr>
        <w:t>Касымбеков Г</w:t>
      </w:r>
      <w:r w:rsidR="007176F8">
        <w:rPr>
          <w:i w:val="0"/>
          <w:sz w:val="28"/>
          <w:szCs w:val="28"/>
          <w:lang w:val="kk-KZ"/>
        </w:rPr>
        <w:t>.</w:t>
      </w:r>
      <w:r w:rsidRPr="007176F8">
        <w:rPr>
          <w:i w:val="0"/>
          <w:sz w:val="28"/>
          <w:szCs w:val="28"/>
        </w:rPr>
        <w:t>Ж.</w:t>
      </w:r>
      <w:r w:rsidRPr="007176F8">
        <w:rPr>
          <w:rStyle w:val="23"/>
          <w:i/>
          <w:sz w:val="28"/>
          <w:szCs w:val="28"/>
        </w:rPr>
        <w:t xml:space="preserve"> </w:t>
      </w:r>
      <w:r w:rsidRPr="00781B8F">
        <w:rPr>
          <w:rStyle w:val="23"/>
          <w:sz w:val="28"/>
          <w:szCs w:val="28"/>
        </w:rPr>
        <w:t>Гидроэлектростанция гидроциклонного типа</w:t>
      </w:r>
      <w:r w:rsidR="007176F8">
        <w:rPr>
          <w:rStyle w:val="23"/>
          <w:sz w:val="28"/>
          <w:szCs w:val="28"/>
          <w:lang w:val="kk-KZ"/>
        </w:rPr>
        <w:t xml:space="preserve"> </w:t>
      </w:r>
      <w:r w:rsidRPr="007176F8">
        <w:rPr>
          <w:i w:val="0"/>
          <w:sz w:val="28"/>
          <w:szCs w:val="28"/>
        </w:rPr>
        <w:t>малой мощности для локального энергообеспечения</w:t>
      </w:r>
      <w:r w:rsidRPr="007176F8">
        <w:rPr>
          <w:i w:val="0"/>
          <w:sz w:val="28"/>
          <w:szCs w:val="28"/>
        </w:rPr>
        <w:tab/>
        <w:t>48</w:t>
      </w:r>
    </w:p>
    <w:p w:rsidR="00C77E4D" w:rsidRPr="000E420F" w:rsidRDefault="007176F8" w:rsidP="000E420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Бенберин В.В., Воще</w:t>
      </w:r>
      <w:r>
        <w:rPr>
          <w:i w:val="0"/>
          <w:sz w:val="28"/>
          <w:szCs w:val="28"/>
          <w:lang w:val="kk-KZ"/>
        </w:rPr>
        <w:t>нк</w:t>
      </w:r>
      <w:r>
        <w:rPr>
          <w:i w:val="0"/>
          <w:sz w:val="28"/>
          <w:szCs w:val="28"/>
        </w:rPr>
        <w:t>ова Т.А., Ермаханова Г.А</w:t>
      </w:r>
      <w:r>
        <w:rPr>
          <w:i w:val="0"/>
          <w:sz w:val="28"/>
          <w:szCs w:val="28"/>
          <w:lang w:val="kk-KZ"/>
        </w:rPr>
        <w:t>.</w:t>
      </w:r>
      <w:r w:rsidR="00877F60" w:rsidRPr="007176F8">
        <w:rPr>
          <w:i w:val="0"/>
          <w:sz w:val="28"/>
          <w:szCs w:val="28"/>
        </w:rPr>
        <w:t>, Ахетов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176F8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877F60" w:rsidRPr="007176F8">
        <w:rPr>
          <w:i w:val="0"/>
          <w:sz w:val="28"/>
          <w:szCs w:val="28"/>
        </w:rPr>
        <w:t>Л., ЯковенкоЭ.П., Шаназаров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176F8">
        <w:rPr>
          <w:i w:val="0"/>
          <w:sz w:val="28"/>
          <w:szCs w:val="28"/>
        </w:rPr>
        <w:t>П</w:t>
      </w:r>
      <w:r>
        <w:rPr>
          <w:i w:val="0"/>
          <w:sz w:val="28"/>
          <w:szCs w:val="28"/>
          <w:lang w:val="kk-KZ"/>
        </w:rPr>
        <w:t>.</w:t>
      </w:r>
      <w:r w:rsidR="00877F60" w:rsidRPr="007176F8">
        <w:rPr>
          <w:i w:val="0"/>
          <w:sz w:val="28"/>
          <w:szCs w:val="28"/>
        </w:rPr>
        <w:t>Л., Науразбаева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7176F8">
        <w:rPr>
          <w:i w:val="0"/>
          <w:sz w:val="28"/>
          <w:szCs w:val="28"/>
        </w:rPr>
        <w:t>А.Е.,</w:t>
      </w:r>
      <w:r w:rsidR="000E420F" w:rsidRPr="000E420F">
        <w:rPr>
          <w:i w:val="0"/>
          <w:sz w:val="28"/>
          <w:szCs w:val="28"/>
          <w:lang w:val="kk-KZ"/>
        </w:rPr>
        <w:t xml:space="preserve"> </w:t>
      </w:r>
      <w:r w:rsidR="000E420F" w:rsidRPr="000E420F">
        <w:rPr>
          <w:rStyle w:val="ab"/>
          <w:sz w:val="28"/>
          <w:szCs w:val="28"/>
        </w:rPr>
        <w:t>Б</w:t>
      </w:r>
      <w:r w:rsidR="000E420F" w:rsidRPr="000E420F">
        <w:rPr>
          <w:rStyle w:val="ab"/>
          <w:sz w:val="28"/>
          <w:szCs w:val="28"/>
          <w:lang w:val="kk-KZ"/>
        </w:rPr>
        <w:t>им</w:t>
      </w:r>
      <w:r w:rsidR="00877F60" w:rsidRPr="000E420F">
        <w:rPr>
          <w:rStyle w:val="ab"/>
          <w:sz w:val="28"/>
          <w:szCs w:val="28"/>
        </w:rPr>
        <w:t>бетов</w:t>
      </w:r>
      <w:r w:rsidR="000E420F" w:rsidRPr="000E420F">
        <w:rPr>
          <w:rStyle w:val="ab"/>
          <w:sz w:val="28"/>
          <w:szCs w:val="28"/>
          <w:lang w:val="kk-KZ"/>
        </w:rPr>
        <w:t xml:space="preserve"> </w:t>
      </w:r>
      <w:r w:rsidR="00877F60" w:rsidRPr="000E420F">
        <w:rPr>
          <w:rStyle w:val="ab"/>
          <w:i/>
          <w:sz w:val="28"/>
          <w:szCs w:val="28"/>
        </w:rPr>
        <w:t>Б.Р.</w:t>
      </w:r>
      <w:r w:rsidR="00877F60" w:rsidRPr="000E420F">
        <w:rPr>
          <w:i w:val="0"/>
          <w:sz w:val="28"/>
          <w:szCs w:val="28"/>
        </w:rPr>
        <w:t xml:space="preserve"> Метаболический синдром и мозговой</w:t>
      </w:r>
      <w:r w:rsidR="00877F60" w:rsidRPr="000E420F">
        <w:rPr>
          <w:i w:val="0"/>
          <w:sz w:val="28"/>
          <w:szCs w:val="28"/>
        </w:rPr>
        <w:t xml:space="preserve"> инсульт в Казахстане: некоторые факторы управления</w:t>
      </w:r>
      <w:r w:rsidR="00877F60" w:rsidRPr="000E420F">
        <w:rPr>
          <w:i w:val="0"/>
          <w:sz w:val="28"/>
          <w:szCs w:val="28"/>
        </w:rPr>
        <w:tab/>
        <w:t>55</w:t>
      </w:r>
    </w:p>
    <w:p w:rsidR="00C77E4D" w:rsidRPr="000E420F" w:rsidRDefault="00877F60" w:rsidP="000E420F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0E420F">
        <w:rPr>
          <w:rStyle w:val="ab"/>
          <w:i w:val="0"/>
          <w:sz w:val="28"/>
          <w:szCs w:val="28"/>
        </w:rPr>
        <w:t>Шайгозова</w:t>
      </w:r>
      <w:r w:rsidR="000E420F">
        <w:rPr>
          <w:rStyle w:val="ab"/>
          <w:i w:val="0"/>
          <w:sz w:val="28"/>
          <w:szCs w:val="28"/>
          <w:lang w:val="kk-KZ"/>
        </w:rPr>
        <w:t xml:space="preserve"> </w:t>
      </w:r>
      <w:r w:rsidRPr="000E420F">
        <w:rPr>
          <w:rStyle w:val="ab"/>
          <w:i w:val="0"/>
          <w:sz w:val="28"/>
          <w:szCs w:val="28"/>
        </w:rPr>
        <w:t>Ж</w:t>
      </w:r>
      <w:r w:rsidR="000E420F">
        <w:rPr>
          <w:rStyle w:val="ab"/>
          <w:i w:val="0"/>
          <w:sz w:val="28"/>
          <w:szCs w:val="28"/>
          <w:lang w:val="kk-KZ"/>
        </w:rPr>
        <w:t xml:space="preserve">. </w:t>
      </w:r>
      <w:r w:rsidRPr="000E420F">
        <w:rPr>
          <w:rStyle w:val="ab"/>
          <w:i w:val="0"/>
          <w:sz w:val="28"/>
          <w:szCs w:val="28"/>
        </w:rPr>
        <w:t>Н., Музафаров</w:t>
      </w:r>
      <w:r w:rsidR="000E420F">
        <w:rPr>
          <w:rStyle w:val="ab"/>
          <w:i w:val="0"/>
          <w:sz w:val="28"/>
          <w:szCs w:val="28"/>
          <w:lang w:val="kk-KZ"/>
        </w:rPr>
        <w:t xml:space="preserve"> </w:t>
      </w:r>
      <w:r w:rsidR="000E420F">
        <w:rPr>
          <w:rStyle w:val="ab"/>
          <w:i w:val="0"/>
          <w:sz w:val="28"/>
          <w:szCs w:val="28"/>
        </w:rPr>
        <w:t>Р.Р., Су</w:t>
      </w:r>
      <w:r w:rsidR="000E420F">
        <w:rPr>
          <w:rStyle w:val="ab"/>
          <w:i w:val="0"/>
          <w:sz w:val="28"/>
          <w:szCs w:val="28"/>
          <w:lang w:val="kk-KZ"/>
        </w:rPr>
        <w:t>л</w:t>
      </w:r>
      <w:r w:rsidRPr="000E420F">
        <w:rPr>
          <w:rStyle w:val="ab"/>
          <w:i w:val="0"/>
          <w:sz w:val="28"/>
          <w:szCs w:val="28"/>
        </w:rPr>
        <w:t>танова</w:t>
      </w:r>
      <w:r w:rsidR="000E420F">
        <w:rPr>
          <w:rStyle w:val="ab"/>
          <w:i w:val="0"/>
          <w:sz w:val="28"/>
          <w:szCs w:val="28"/>
          <w:lang w:val="kk-KZ"/>
        </w:rPr>
        <w:t xml:space="preserve"> </w:t>
      </w:r>
      <w:r w:rsidRPr="000E420F">
        <w:rPr>
          <w:rStyle w:val="ab"/>
          <w:i w:val="0"/>
          <w:sz w:val="28"/>
          <w:szCs w:val="28"/>
        </w:rPr>
        <w:t>М.Э.</w:t>
      </w:r>
      <w:r w:rsidRPr="000E420F">
        <w:rPr>
          <w:i/>
          <w:sz w:val="28"/>
          <w:szCs w:val="28"/>
        </w:rPr>
        <w:t xml:space="preserve"> </w:t>
      </w:r>
      <w:r w:rsidRPr="00781B8F">
        <w:rPr>
          <w:sz w:val="28"/>
          <w:szCs w:val="28"/>
        </w:rPr>
        <w:t>Современная практика почитания природных объектов</w:t>
      </w:r>
      <w:r w:rsidR="000E420F">
        <w:rPr>
          <w:sz w:val="28"/>
          <w:szCs w:val="28"/>
          <w:lang w:val="kk-KZ"/>
        </w:rPr>
        <w:t xml:space="preserve"> </w:t>
      </w:r>
      <w:r w:rsidRPr="00781B8F">
        <w:rPr>
          <w:sz w:val="28"/>
          <w:szCs w:val="28"/>
        </w:rPr>
        <w:t>и формирование локального нарратива в Казахстане</w:t>
      </w:r>
      <w:r w:rsidRPr="000E420F">
        <w:rPr>
          <w:sz w:val="28"/>
          <w:szCs w:val="28"/>
        </w:rPr>
        <w:t xml:space="preserve"> </w:t>
      </w:r>
      <w:r w:rsidR="000E420F">
        <w:rPr>
          <w:rStyle w:val="ab"/>
          <w:i w:val="0"/>
          <w:sz w:val="28"/>
          <w:szCs w:val="28"/>
        </w:rPr>
        <w:t xml:space="preserve">(на примере </w:t>
      </w:r>
      <w:r w:rsidR="000E420F">
        <w:rPr>
          <w:rStyle w:val="ab"/>
          <w:i w:val="0"/>
          <w:sz w:val="28"/>
          <w:szCs w:val="28"/>
          <w:lang w:val="kk-KZ"/>
        </w:rPr>
        <w:t>Ұ</w:t>
      </w:r>
      <w:r w:rsidRPr="000E420F">
        <w:rPr>
          <w:rStyle w:val="ab"/>
          <w:i w:val="0"/>
          <w:sz w:val="28"/>
          <w:szCs w:val="28"/>
        </w:rPr>
        <w:t>лытауского региона)</w:t>
      </w:r>
      <w:r w:rsidRPr="000E420F">
        <w:rPr>
          <w:sz w:val="28"/>
          <w:szCs w:val="28"/>
        </w:rPr>
        <w:tab/>
        <w:t>60</w:t>
      </w:r>
    </w:p>
    <w:p w:rsidR="00C77E4D" w:rsidRPr="000E420F" w:rsidRDefault="00877F60" w:rsidP="000E420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0E420F">
        <w:rPr>
          <w:i w:val="0"/>
          <w:sz w:val="28"/>
          <w:szCs w:val="28"/>
        </w:rPr>
        <w:t xml:space="preserve">Ержанова К, Атакулов </w:t>
      </w:r>
      <w:r w:rsidR="000E420F">
        <w:rPr>
          <w:i w:val="0"/>
          <w:sz w:val="28"/>
          <w:szCs w:val="28"/>
        </w:rPr>
        <w:t>Т., О</w:t>
      </w:r>
      <w:r w:rsidR="000E420F">
        <w:rPr>
          <w:i w:val="0"/>
          <w:sz w:val="28"/>
          <w:szCs w:val="28"/>
          <w:lang w:val="kk-KZ"/>
        </w:rPr>
        <w:t>спа</w:t>
      </w:r>
      <w:r w:rsidRPr="000E420F">
        <w:rPr>
          <w:i w:val="0"/>
          <w:sz w:val="28"/>
          <w:szCs w:val="28"/>
        </w:rPr>
        <w:t>нбаев</w:t>
      </w:r>
      <w:r w:rsidR="000E420F">
        <w:rPr>
          <w:i w:val="0"/>
          <w:sz w:val="28"/>
          <w:szCs w:val="28"/>
          <w:lang w:val="kk-KZ"/>
        </w:rPr>
        <w:t xml:space="preserve"> </w:t>
      </w:r>
      <w:r w:rsidRPr="000E420F">
        <w:rPr>
          <w:i w:val="0"/>
          <w:sz w:val="28"/>
          <w:szCs w:val="28"/>
        </w:rPr>
        <w:t>Ж., Р</w:t>
      </w:r>
      <w:r w:rsidR="000E420F">
        <w:rPr>
          <w:i w:val="0"/>
          <w:sz w:val="28"/>
          <w:szCs w:val="28"/>
          <w:lang w:val="kk-KZ"/>
        </w:rPr>
        <w:t>ома</w:t>
      </w:r>
      <w:r w:rsidR="000E420F">
        <w:rPr>
          <w:i w:val="0"/>
          <w:sz w:val="28"/>
          <w:szCs w:val="28"/>
        </w:rPr>
        <w:t>нецкас Кесту</w:t>
      </w:r>
      <w:r w:rsidR="000E420F">
        <w:rPr>
          <w:i w:val="0"/>
          <w:sz w:val="28"/>
          <w:szCs w:val="28"/>
          <w:lang w:val="kk-KZ"/>
        </w:rPr>
        <w:t>ти</w:t>
      </w:r>
      <w:r w:rsidRPr="000E420F">
        <w:rPr>
          <w:i w:val="0"/>
          <w:sz w:val="28"/>
          <w:szCs w:val="28"/>
        </w:rPr>
        <w:t>с, Сманов А.</w:t>
      </w:r>
      <w:r w:rsidR="000E420F">
        <w:rPr>
          <w:i w:val="0"/>
          <w:sz w:val="28"/>
          <w:szCs w:val="28"/>
          <w:lang w:val="kk-KZ"/>
        </w:rPr>
        <w:t xml:space="preserve"> </w:t>
      </w:r>
      <w:r w:rsidRPr="000E420F">
        <w:rPr>
          <w:i w:val="0"/>
          <w:sz w:val="28"/>
          <w:szCs w:val="28"/>
        </w:rPr>
        <w:t>Фитоме</w:t>
      </w:r>
      <w:r w:rsidRPr="000E420F">
        <w:rPr>
          <w:i w:val="0"/>
          <w:sz w:val="28"/>
          <w:szCs w:val="28"/>
        </w:rPr>
        <w:t>лиорация вторично засоленных орошаемых земель юго-востока Казахстана</w:t>
      </w:r>
      <w:r w:rsidRPr="000E420F">
        <w:rPr>
          <w:i w:val="0"/>
          <w:sz w:val="28"/>
          <w:szCs w:val="28"/>
        </w:rPr>
        <w:tab/>
        <w:t>70</w:t>
      </w:r>
    </w:p>
    <w:p w:rsidR="00C77E4D" w:rsidRPr="00781B8F" w:rsidRDefault="000E420F" w:rsidP="00781B8F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>А</w:t>
      </w:r>
      <w:r>
        <w:rPr>
          <w:rStyle w:val="ab"/>
          <w:i w:val="0"/>
          <w:sz w:val="28"/>
          <w:szCs w:val="28"/>
          <w:lang w:val="kk-KZ"/>
        </w:rPr>
        <w:t>л</w:t>
      </w:r>
      <w:r w:rsidR="00877F60" w:rsidRPr="000E420F">
        <w:rPr>
          <w:rStyle w:val="ab"/>
          <w:i w:val="0"/>
          <w:sz w:val="28"/>
          <w:szCs w:val="28"/>
        </w:rPr>
        <w:t>тыбаева С</w:t>
      </w:r>
      <w:r>
        <w:rPr>
          <w:rStyle w:val="ab"/>
          <w:i w:val="0"/>
          <w:sz w:val="28"/>
          <w:szCs w:val="28"/>
          <w:lang w:val="kk-KZ"/>
        </w:rPr>
        <w:t>.</w:t>
      </w:r>
      <w:r>
        <w:rPr>
          <w:rStyle w:val="ab"/>
          <w:i w:val="0"/>
          <w:sz w:val="28"/>
          <w:szCs w:val="28"/>
        </w:rPr>
        <w:t>М</w:t>
      </w:r>
      <w:r>
        <w:rPr>
          <w:rStyle w:val="ab"/>
          <w:i w:val="0"/>
          <w:sz w:val="28"/>
          <w:szCs w:val="28"/>
          <w:lang w:val="kk-KZ"/>
        </w:rPr>
        <w:t>.</w:t>
      </w:r>
      <w:r w:rsidR="00877F60" w:rsidRPr="000E420F">
        <w:rPr>
          <w:rStyle w:val="ab"/>
          <w:i w:val="0"/>
          <w:sz w:val="28"/>
          <w:szCs w:val="28"/>
        </w:rPr>
        <w:t>, Комуцци Л.В</w:t>
      </w:r>
      <w:r w:rsidR="00877F60" w:rsidRPr="00781B8F">
        <w:rPr>
          <w:rStyle w:val="ab"/>
          <w:sz w:val="28"/>
          <w:szCs w:val="28"/>
        </w:rPr>
        <w:t>.</w:t>
      </w:r>
      <w:r>
        <w:rPr>
          <w:sz w:val="28"/>
          <w:szCs w:val="28"/>
        </w:rPr>
        <w:t xml:space="preserve"> Шартты-метафорал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форманы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мифт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к ерекшел</w:t>
      </w:r>
      <w:r>
        <w:rPr>
          <w:sz w:val="28"/>
          <w:szCs w:val="28"/>
          <w:lang w:val="kk-KZ"/>
        </w:rPr>
        <w:t>іктері</w:t>
      </w:r>
      <w:r w:rsidR="00877F60" w:rsidRPr="00781B8F">
        <w:rPr>
          <w:sz w:val="28"/>
          <w:szCs w:val="28"/>
        </w:rPr>
        <w:tab/>
        <w:t>76</w:t>
      </w:r>
    </w:p>
    <w:p w:rsidR="00C77E4D" w:rsidRPr="000E420F" w:rsidRDefault="000E420F" w:rsidP="000E420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Каримова А.</w:t>
      </w:r>
      <w:r>
        <w:rPr>
          <w:i w:val="0"/>
          <w:sz w:val="28"/>
          <w:szCs w:val="28"/>
          <w:lang w:val="kk-KZ"/>
        </w:rPr>
        <w:t>Т.</w:t>
      </w:r>
      <w:r>
        <w:rPr>
          <w:i w:val="0"/>
          <w:sz w:val="28"/>
          <w:szCs w:val="28"/>
        </w:rPr>
        <w:t>, С</w:t>
      </w:r>
      <w:r>
        <w:rPr>
          <w:i w:val="0"/>
          <w:sz w:val="28"/>
          <w:szCs w:val="28"/>
          <w:lang w:val="kk-KZ"/>
        </w:rPr>
        <w:t>а</w:t>
      </w:r>
      <w:r w:rsidR="00877F60" w:rsidRPr="000E420F">
        <w:rPr>
          <w:i w:val="0"/>
          <w:sz w:val="28"/>
          <w:szCs w:val="28"/>
        </w:rPr>
        <w:t>ркулов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М.Н., Есе</w:t>
      </w:r>
      <w:r>
        <w:rPr>
          <w:i w:val="0"/>
          <w:sz w:val="28"/>
          <w:szCs w:val="28"/>
          <w:lang w:val="kk-KZ"/>
        </w:rPr>
        <w:t>нгул</w:t>
      </w:r>
      <w:r w:rsidR="00877F60" w:rsidRPr="000E420F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877F60" w:rsidRPr="000E420F">
        <w:rPr>
          <w:i w:val="0"/>
          <w:sz w:val="28"/>
          <w:szCs w:val="28"/>
        </w:rPr>
        <w:t xml:space="preserve">М.Н., Гаврина </w:t>
      </w:r>
      <w:r w:rsidR="00877F60" w:rsidRPr="000E420F">
        <w:rPr>
          <w:i w:val="0"/>
          <w:sz w:val="28"/>
          <w:szCs w:val="28"/>
        </w:rPr>
        <w:t>А.В.</w:t>
      </w:r>
      <w:r w:rsidR="00877F60" w:rsidRPr="000E420F">
        <w:rPr>
          <w:rStyle w:val="23"/>
          <w:i/>
          <w:sz w:val="28"/>
          <w:szCs w:val="28"/>
        </w:rPr>
        <w:t xml:space="preserve"> </w:t>
      </w:r>
      <w:r w:rsidR="00877F60" w:rsidRPr="00781B8F">
        <w:rPr>
          <w:rStyle w:val="23"/>
          <w:sz w:val="28"/>
          <w:szCs w:val="28"/>
        </w:rPr>
        <w:t>Психологические аспекты системы</w:t>
      </w:r>
      <w:r>
        <w:rPr>
          <w:rStyle w:val="23"/>
          <w:sz w:val="28"/>
          <w:szCs w:val="28"/>
          <w:lang w:val="kk-KZ"/>
        </w:rPr>
        <w:t xml:space="preserve"> </w:t>
      </w:r>
      <w:r w:rsidR="00877F60" w:rsidRPr="000E420F">
        <w:rPr>
          <w:i w:val="0"/>
          <w:sz w:val="28"/>
          <w:szCs w:val="28"/>
        </w:rPr>
        <w:t>здравоохранения</w:t>
      </w:r>
      <w:r w:rsidR="00877F60" w:rsidRPr="000E420F">
        <w:rPr>
          <w:i w:val="0"/>
          <w:sz w:val="28"/>
          <w:szCs w:val="28"/>
        </w:rPr>
        <w:tab/>
        <w:t>85</w:t>
      </w: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</w:rPr>
      </w:pPr>
      <w:r w:rsidRPr="000E420F">
        <w:rPr>
          <w:rStyle w:val="ab"/>
          <w:i w:val="0"/>
          <w:sz w:val="28"/>
          <w:szCs w:val="28"/>
        </w:rPr>
        <w:t>Абдулина Г</w:t>
      </w:r>
      <w:r w:rsidR="000E420F">
        <w:rPr>
          <w:rStyle w:val="ab"/>
          <w:i w:val="0"/>
          <w:sz w:val="28"/>
          <w:szCs w:val="28"/>
          <w:lang w:val="kk-KZ"/>
        </w:rPr>
        <w:t>.</w:t>
      </w:r>
      <w:r w:rsidRPr="000E420F">
        <w:rPr>
          <w:rStyle w:val="ab"/>
          <w:i w:val="0"/>
          <w:sz w:val="28"/>
          <w:szCs w:val="28"/>
        </w:rPr>
        <w:t>Л., Жолдасбекова Г</w:t>
      </w:r>
      <w:r w:rsidR="000E420F">
        <w:rPr>
          <w:rStyle w:val="ab"/>
          <w:i w:val="0"/>
          <w:sz w:val="28"/>
          <w:szCs w:val="28"/>
          <w:lang w:val="kk-KZ"/>
        </w:rPr>
        <w:t>.</w:t>
      </w:r>
      <w:r w:rsidRPr="000E420F">
        <w:rPr>
          <w:rStyle w:val="ab"/>
          <w:i w:val="0"/>
          <w:sz w:val="28"/>
          <w:szCs w:val="28"/>
        </w:rPr>
        <w:t>Ж., Мешков В.Р.</w:t>
      </w:r>
      <w:r w:rsidRPr="00781B8F">
        <w:rPr>
          <w:sz w:val="28"/>
          <w:szCs w:val="28"/>
        </w:rPr>
        <w:t xml:space="preserve"> Выпускники вузов и бизнес: взаимные ожидания</w:t>
      </w:r>
      <w:r w:rsidRPr="00781B8F">
        <w:rPr>
          <w:sz w:val="28"/>
          <w:szCs w:val="28"/>
        </w:rPr>
        <w:tab/>
        <w:t>93</w:t>
      </w:r>
    </w:p>
    <w:p w:rsidR="00C77E4D" w:rsidRPr="00781B8F" w:rsidRDefault="00877F60" w:rsidP="000E420F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0E420F">
        <w:rPr>
          <w:rStyle w:val="ab"/>
          <w:i w:val="0"/>
          <w:sz w:val="28"/>
          <w:szCs w:val="28"/>
        </w:rPr>
        <w:t>Достиярова А.Е., Рыбина Е.В.</w:t>
      </w:r>
      <w:r w:rsidRPr="00781B8F">
        <w:rPr>
          <w:sz w:val="28"/>
          <w:szCs w:val="28"/>
        </w:rPr>
        <w:t xml:space="preserve"> От наследия номадов к энергии будущего на Экспо-Казахстан:</w:t>
      </w:r>
      <w:r w:rsidR="000E420F">
        <w:rPr>
          <w:sz w:val="28"/>
          <w:szCs w:val="28"/>
          <w:lang w:val="kk-KZ"/>
        </w:rPr>
        <w:t xml:space="preserve"> </w:t>
      </w:r>
      <w:r w:rsidRPr="00781B8F">
        <w:rPr>
          <w:sz w:val="28"/>
          <w:szCs w:val="28"/>
        </w:rPr>
        <w:t>исследование патриот</w:t>
      </w:r>
      <w:r w:rsidRPr="00781B8F">
        <w:rPr>
          <w:sz w:val="28"/>
          <w:szCs w:val="28"/>
        </w:rPr>
        <w:t>изма, космополитизма и удовлетворенности посетителей выставки</w:t>
      </w:r>
      <w:r w:rsidRPr="00781B8F">
        <w:rPr>
          <w:sz w:val="28"/>
          <w:szCs w:val="28"/>
        </w:rPr>
        <w:tab/>
        <w:t>101</w:t>
      </w:r>
    </w:p>
    <w:p w:rsidR="00C77E4D" w:rsidRPr="000E420F" w:rsidRDefault="00877F60" w:rsidP="000E420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0E420F">
        <w:rPr>
          <w:i w:val="0"/>
          <w:sz w:val="28"/>
          <w:szCs w:val="28"/>
        </w:rPr>
        <w:lastRenderedPageBreak/>
        <w:t>Оразбаева</w:t>
      </w:r>
      <w:r w:rsidR="000E420F">
        <w:rPr>
          <w:i w:val="0"/>
          <w:sz w:val="28"/>
          <w:szCs w:val="28"/>
          <w:lang w:val="kk-KZ"/>
        </w:rPr>
        <w:t xml:space="preserve"> </w:t>
      </w:r>
      <w:r w:rsidR="000E420F">
        <w:rPr>
          <w:i w:val="0"/>
          <w:sz w:val="28"/>
          <w:szCs w:val="28"/>
        </w:rPr>
        <w:t>К.,Халитова</w:t>
      </w:r>
      <w:r w:rsidR="000E420F">
        <w:rPr>
          <w:i w:val="0"/>
          <w:sz w:val="28"/>
          <w:szCs w:val="28"/>
          <w:lang w:val="kk-KZ"/>
        </w:rPr>
        <w:t xml:space="preserve"> И</w:t>
      </w:r>
      <w:r w:rsidR="000E420F">
        <w:rPr>
          <w:i w:val="0"/>
          <w:sz w:val="28"/>
          <w:szCs w:val="28"/>
        </w:rPr>
        <w:t>., Ате</w:t>
      </w:r>
      <w:r w:rsidR="000E420F">
        <w:rPr>
          <w:i w:val="0"/>
          <w:sz w:val="28"/>
          <w:szCs w:val="28"/>
          <w:lang w:val="kk-KZ"/>
        </w:rPr>
        <w:t>мқұл</w:t>
      </w:r>
      <w:r w:rsidRPr="000E420F">
        <w:rPr>
          <w:i w:val="0"/>
          <w:sz w:val="28"/>
          <w:szCs w:val="28"/>
        </w:rPr>
        <w:t>ова</w:t>
      </w:r>
      <w:r w:rsidR="000E420F">
        <w:rPr>
          <w:i w:val="0"/>
          <w:sz w:val="28"/>
          <w:szCs w:val="28"/>
          <w:lang w:val="kk-KZ"/>
        </w:rPr>
        <w:t xml:space="preserve"> </w:t>
      </w:r>
      <w:r w:rsidRPr="000E420F">
        <w:rPr>
          <w:i w:val="0"/>
          <w:sz w:val="28"/>
          <w:szCs w:val="28"/>
        </w:rPr>
        <w:t>Н., Султанова</w:t>
      </w:r>
      <w:r w:rsidR="000E420F">
        <w:rPr>
          <w:i w:val="0"/>
          <w:sz w:val="28"/>
          <w:szCs w:val="28"/>
          <w:lang w:val="kk-KZ"/>
        </w:rPr>
        <w:t xml:space="preserve"> </w:t>
      </w:r>
      <w:r w:rsidR="000E420F">
        <w:rPr>
          <w:i w:val="0"/>
          <w:sz w:val="28"/>
          <w:szCs w:val="28"/>
        </w:rPr>
        <w:t>Н., Абдрах</w:t>
      </w:r>
      <w:r w:rsidR="000E420F">
        <w:rPr>
          <w:i w:val="0"/>
          <w:sz w:val="28"/>
          <w:szCs w:val="28"/>
          <w:lang w:val="kk-KZ"/>
        </w:rPr>
        <w:t>ма</w:t>
      </w:r>
      <w:r w:rsidRPr="000E420F">
        <w:rPr>
          <w:i w:val="0"/>
          <w:sz w:val="28"/>
          <w:szCs w:val="28"/>
        </w:rPr>
        <w:t>нов</w:t>
      </w:r>
      <w:r w:rsidR="000E420F">
        <w:rPr>
          <w:i w:val="0"/>
          <w:sz w:val="28"/>
          <w:szCs w:val="28"/>
          <w:lang w:val="kk-KZ"/>
        </w:rPr>
        <w:t xml:space="preserve"> </w:t>
      </w:r>
      <w:r w:rsidRPr="000E420F">
        <w:rPr>
          <w:i w:val="0"/>
          <w:sz w:val="28"/>
          <w:szCs w:val="28"/>
        </w:rPr>
        <w:t>А</w:t>
      </w:r>
      <w:r w:rsidRPr="00781B8F">
        <w:rPr>
          <w:sz w:val="28"/>
          <w:szCs w:val="28"/>
        </w:rPr>
        <w:t>.</w:t>
      </w:r>
      <w:r w:rsidRPr="00781B8F">
        <w:rPr>
          <w:rStyle w:val="23"/>
          <w:sz w:val="28"/>
          <w:szCs w:val="28"/>
        </w:rPr>
        <w:t xml:space="preserve"> Проблемы формирования</w:t>
      </w:r>
      <w:r w:rsidR="000E420F">
        <w:rPr>
          <w:rStyle w:val="23"/>
          <w:sz w:val="28"/>
          <w:szCs w:val="28"/>
          <w:lang w:val="kk-KZ"/>
        </w:rPr>
        <w:t xml:space="preserve"> </w:t>
      </w:r>
      <w:r w:rsidRPr="000E420F">
        <w:rPr>
          <w:i w:val="0"/>
          <w:sz w:val="28"/>
          <w:szCs w:val="28"/>
        </w:rPr>
        <w:t>глобальной компетентности будущих учителей</w:t>
      </w:r>
      <w:r w:rsidRPr="000E420F">
        <w:rPr>
          <w:i w:val="0"/>
          <w:sz w:val="28"/>
          <w:szCs w:val="28"/>
        </w:rPr>
        <w:tab/>
        <w:t>106</w:t>
      </w:r>
    </w:p>
    <w:p w:rsidR="00C77E4D" w:rsidRPr="000E420F" w:rsidRDefault="00877F60" w:rsidP="000E420F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0E420F">
        <w:rPr>
          <w:i w:val="0"/>
          <w:sz w:val="28"/>
          <w:szCs w:val="28"/>
        </w:rPr>
        <w:t>Шуи</w:t>
      </w:r>
      <w:r w:rsidR="000E420F">
        <w:rPr>
          <w:i w:val="0"/>
          <w:sz w:val="28"/>
          <w:szCs w:val="28"/>
          <w:lang w:val="kk-KZ"/>
        </w:rPr>
        <w:t>ншин</w:t>
      </w:r>
      <w:r w:rsidRPr="000E420F">
        <w:rPr>
          <w:i w:val="0"/>
          <w:sz w:val="28"/>
          <w:szCs w:val="28"/>
        </w:rPr>
        <w:t>а Ш.М„ Жакупов А</w:t>
      </w:r>
      <w:r w:rsidR="000E420F">
        <w:rPr>
          <w:i w:val="0"/>
          <w:sz w:val="28"/>
          <w:szCs w:val="28"/>
          <w:lang w:val="kk-KZ"/>
        </w:rPr>
        <w:t>.</w:t>
      </w:r>
      <w:r w:rsidRPr="000E420F">
        <w:rPr>
          <w:i w:val="0"/>
          <w:sz w:val="28"/>
          <w:szCs w:val="28"/>
        </w:rPr>
        <w:t>А., Бурунбетова К.К., Дору М.</w:t>
      </w:r>
      <w:r w:rsidRPr="000E420F">
        <w:rPr>
          <w:rStyle w:val="23"/>
          <w:i/>
          <w:sz w:val="28"/>
          <w:szCs w:val="28"/>
        </w:rPr>
        <w:t xml:space="preserve"> </w:t>
      </w:r>
      <w:r w:rsidRPr="00781B8F">
        <w:rPr>
          <w:rStyle w:val="23"/>
          <w:sz w:val="28"/>
          <w:szCs w:val="28"/>
        </w:rPr>
        <w:t>Анал</w:t>
      </w:r>
      <w:r w:rsidRPr="00781B8F">
        <w:rPr>
          <w:rStyle w:val="23"/>
          <w:sz w:val="28"/>
          <w:szCs w:val="28"/>
        </w:rPr>
        <w:t>итический обзор преемственности</w:t>
      </w:r>
      <w:r w:rsidR="000E420F">
        <w:rPr>
          <w:rStyle w:val="23"/>
          <w:sz w:val="28"/>
          <w:szCs w:val="28"/>
          <w:lang w:val="kk-KZ"/>
        </w:rPr>
        <w:t xml:space="preserve"> </w:t>
      </w:r>
      <w:r w:rsidRPr="000E420F">
        <w:rPr>
          <w:i w:val="0"/>
          <w:sz w:val="28"/>
          <w:szCs w:val="28"/>
        </w:rPr>
        <w:t xml:space="preserve">естественнонаучного </w:t>
      </w:r>
      <w:r w:rsidR="000E420F">
        <w:rPr>
          <w:i w:val="0"/>
          <w:sz w:val="28"/>
          <w:szCs w:val="28"/>
        </w:rPr>
        <w:t>образования в системе «школа-ву</w:t>
      </w:r>
      <w:r w:rsidR="000E420F">
        <w:rPr>
          <w:i w:val="0"/>
          <w:sz w:val="28"/>
          <w:szCs w:val="28"/>
          <w:lang w:val="kk-KZ"/>
        </w:rPr>
        <w:t>з</w:t>
      </w:r>
      <w:r w:rsidRPr="000E420F">
        <w:rPr>
          <w:i w:val="0"/>
          <w:sz w:val="28"/>
          <w:szCs w:val="28"/>
        </w:rPr>
        <w:t>» в странах ОЭСР</w:t>
      </w:r>
      <w:r w:rsidRPr="000E420F">
        <w:rPr>
          <w:i w:val="0"/>
          <w:sz w:val="28"/>
          <w:szCs w:val="28"/>
        </w:rPr>
        <w:tab/>
        <w:t>116</w:t>
      </w:r>
    </w:p>
    <w:p w:rsidR="00C77E4D" w:rsidRPr="004D2972" w:rsidRDefault="00877F60" w:rsidP="004D297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0E420F">
        <w:rPr>
          <w:i w:val="0"/>
          <w:sz w:val="28"/>
          <w:szCs w:val="28"/>
        </w:rPr>
        <w:t>Кенжебаева Ж.Е., Ескендирова Д.М., Абдурахманова А</w:t>
      </w:r>
      <w:r w:rsidR="000E420F">
        <w:rPr>
          <w:i w:val="0"/>
          <w:sz w:val="28"/>
          <w:szCs w:val="28"/>
          <w:lang w:val="kk-KZ"/>
        </w:rPr>
        <w:t>.</w:t>
      </w:r>
      <w:r w:rsidR="000E420F">
        <w:rPr>
          <w:i w:val="0"/>
          <w:sz w:val="28"/>
          <w:szCs w:val="28"/>
        </w:rPr>
        <w:t>Л., Бай</w:t>
      </w:r>
      <w:r w:rsidR="000E420F">
        <w:rPr>
          <w:i w:val="0"/>
          <w:sz w:val="28"/>
          <w:szCs w:val="28"/>
          <w:lang w:val="kk-KZ"/>
        </w:rPr>
        <w:t>н</w:t>
      </w:r>
      <w:r w:rsidR="000E420F">
        <w:rPr>
          <w:i w:val="0"/>
          <w:sz w:val="28"/>
          <w:szCs w:val="28"/>
        </w:rPr>
        <w:t>азарова Р,М., Сариева А.</w:t>
      </w:r>
      <w:r w:rsidR="000E420F">
        <w:rPr>
          <w:i w:val="0"/>
          <w:sz w:val="28"/>
          <w:szCs w:val="28"/>
          <w:lang w:val="kk-KZ"/>
        </w:rPr>
        <w:t>М</w:t>
      </w:r>
      <w:r w:rsidRPr="000E420F">
        <w:rPr>
          <w:i w:val="0"/>
          <w:sz w:val="28"/>
          <w:szCs w:val="28"/>
        </w:rPr>
        <w:t>., Пественидзе Т.К.</w:t>
      </w:r>
      <w:r w:rsidR="004D2972" w:rsidRPr="004D2972">
        <w:rPr>
          <w:i w:val="0"/>
          <w:sz w:val="28"/>
          <w:szCs w:val="28"/>
          <w:lang w:val="kk-KZ"/>
        </w:rPr>
        <w:t xml:space="preserve"> </w:t>
      </w:r>
      <w:r w:rsidRPr="004D2972">
        <w:rPr>
          <w:i w:val="0"/>
          <w:sz w:val="28"/>
          <w:szCs w:val="28"/>
        </w:rPr>
        <w:t xml:space="preserve">Системный анализ, управление и обработка </w:t>
      </w:r>
      <w:r w:rsidRPr="004D2972">
        <w:rPr>
          <w:i w:val="0"/>
          <w:sz w:val="28"/>
          <w:szCs w:val="28"/>
        </w:rPr>
        <w:t>информации</w:t>
      </w:r>
      <w:r w:rsidRPr="004D2972">
        <w:rPr>
          <w:i w:val="0"/>
          <w:sz w:val="28"/>
          <w:szCs w:val="28"/>
        </w:rPr>
        <w:tab/>
        <w:t>124</w:t>
      </w:r>
    </w:p>
    <w:p w:rsidR="00C77E4D" w:rsidRPr="00781B8F" w:rsidRDefault="004D2972" w:rsidP="00781B8F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Абсаттаров Г.Р., Ким </w:t>
      </w:r>
      <w:r>
        <w:rPr>
          <w:rStyle w:val="ab"/>
          <w:i w:val="0"/>
          <w:sz w:val="28"/>
          <w:szCs w:val="28"/>
          <w:lang w:val="kk-KZ"/>
        </w:rPr>
        <w:t>Е.</w:t>
      </w:r>
      <w:r w:rsidR="00877F60" w:rsidRPr="004D2972">
        <w:rPr>
          <w:rStyle w:val="ab"/>
          <w:i w:val="0"/>
          <w:sz w:val="28"/>
          <w:szCs w:val="28"/>
        </w:rPr>
        <w:t>С.</w:t>
      </w:r>
      <w:r w:rsidR="00877F60" w:rsidRPr="00781B8F">
        <w:rPr>
          <w:sz w:val="28"/>
          <w:szCs w:val="28"/>
        </w:rPr>
        <w:t xml:space="preserve"> Правовой человек как новое социально-политическое явление</w:t>
      </w:r>
      <w:r w:rsidR="00877F60" w:rsidRPr="00781B8F">
        <w:rPr>
          <w:sz w:val="28"/>
          <w:szCs w:val="28"/>
        </w:rPr>
        <w:tab/>
        <w:t>129</w:t>
      </w:r>
    </w:p>
    <w:p w:rsidR="00C77E4D" w:rsidRPr="00781B8F" w:rsidRDefault="00877F60" w:rsidP="004D297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4D2972">
        <w:rPr>
          <w:rStyle w:val="ab"/>
          <w:i w:val="0"/>
          <w:sz w:val="28"/>
          <w:szCs w:val="28"/>
        </w:rPr>
        <w:t>Лещева</w:t>
      </w:r>
      <w:r w:rsidR="004D2972">
        <w:rPr>
          <w:rStyle w:val="ab"/>
          <w:i w:val="0"/>
          <w:sz w:val="28"/>
          <w:szCs w:val="28"/>
          <w:lang w:val="kk-KZ"/>
        </w:rPr>
        <w:t xml:space="preserve"> </w:t>
      </w:r>
      <w:r w:rsidR="004D2972">
        <w:rPr>
          <w:rStyle w:val="ab"/>
          <w:i w:val="0"/>
          <w:sz w:val="28"/>
          <w:szCs w:val="28"/>
        </w:rPr>
        <w:t>М.Г, Юлда</w:t>
      </w:r>
      <w:r w:rsidR="004D2972">
        <w:rPr>
          <w:rStyle w:val="ab"/>
          <w:i w:val="0"/>
          <w:sz w:val="28"/>
          <w:szCs w:val="28"/>
          <w:lang w:val="kk-KZ"/>
        </w:rPr>
        <w:t>ша</w:t>
      </w:r>
      <w:r w:rsidRPr="004D2972">
        <w:rPr>
          <w:rStyle w:val="ab"/>
          <w:i w:val="0"/>
          <w:sz w:val="28"/>
          <w:szCs w:val="28"/>
        </w:rPr>
        <w:t>баев</w:t>
      </w:r>
      <w:r w:rsidR="004D2972">
        <w:rPr>
          <w:rStyle w:val="ab"/>
          <w:i w:val="0"/>
          <w:sz w:val="28"/>
          <w:szCs w:val="28"/>
          <w:lang w:val="kk-KZ"/>
        </w:rPr>
        <w:t xml:space="preserve"> </w:t>
      </w:r>
      <w:r w:rsidRPr="004D2972">
        <w:rPr>
          <w:rStyle w:val="ab"/>
          <w:i w:val="0"/>
          <w:sz w:val="28"/>
          <w:szCs w:val="28"/>
        </w:rPr>
        <w:t>Ю</w:t>
      </w:r>
      <w:r w:rsidR="004D2972">
        <w:rPr>
          <w:rStyle w:val="ab"/>
          <w:i w:val="0"/>
          <w:sz w:val="28"/>
          <w:szCs w:val="28"/>
          <w:lang w:val="kk-KZ"/>
        </w:rPr>
        <w:t>.</w:t>
      </w:r>
      <w:r w:rsidRPr="004D2972">
        <w:rPr>
          <w:rStyle w:val="ab"/>
          <w:i w:val="0"/>
          <w:sz w:val="28"/>
          <w:szCs w:val="28"/>
        </w:rPr>
        <w:t>Л</w:t>
      </w:r>
      <w:r w:rsidRPr="00781B8F">
        <w:rPr>
          <w:rStyle w:val="ab"/>
          <w:sz w:val="28"/>
          <w:szCs w:val="28"/>
        </w:rPr>
        <w:t>.</w:t>
      </w:r>
      <w:r w:rsidRPr="00781B8F">
        <w:rPr>
          <w:sz w:val="28"/>
          <w:szCs w:val="28"/>
        </w:rPr>
        <w:t xml:space="preserve"> Демографические аспекты формирования кадрового потенциала</w:t>
      </w:r>
      <w:r w:rsidR="004D2972">
        <w:rPr>
          <w:sz w:val="28"/>
          <w:szCs w:val="28"/>
          <w:lang w:val="kk-KZ"/>
        </w:rPr>
        <w:t xml:space="preserve"> </w:t>
      </w:r>
      <w:r w:rsidRPr="00781B8F">
        <w:rPr>
          <w:sz w:val="28"/>
          <w:szCs w:val="28"/>
        </w:rPr>
        <w:t>сельскохозяйственных организаций Ставропольского края</w:t>
      </w:r>
      <w:r w:rsidRPr="00781B8F">
        <w:rPr>
          <w:sz w:val="28"/>
          <w:szCs w:val="28"/>
        </w:rPr>
        <w:tab/>
        <w:t>137</w:t>
      </w:r>
    </w:p>
    <w:p w:rsidR="00C77E4D" w:rsidRPr="00781B8F" w:rsidRDefault="00877F60" w:rsidP="004D2972">
      <w:pPr>
        <w:pStyle w:val="aa"/>
        <w:shd w:val="clear" w:color="auto" w:fill="auto"/>
        <w:spacing w:line="240" w:lineRule="auto"/>
        <w:ind w:left="20" w:right="5"/>
        <w:jc w:val="both"/>
        <w:rPr>
          <w:sz w:val="28"/>
          <w:szCs w:val="28"/>
        </w:rPr>
      </w:pPr>
      <w:r w:rsidRPr="004D2972">
        <w:rPr>
          <w:rStyle w:val="ab"/>
          <w:i w:val="0"/>
          <w:sz w:val="28"/>
          <w:szCs w:val="28"/>
        </w:rPr>
        <w:t>Саналиева Л.К</w:t>
      </w:r>
      <w:r w:rsidRPr="004D2972">
        <w:rPr>
          <w:rStyle w:val="ab"/>
          <w:i w:val="0"/>
          <w:sz w:val="28"/>
          <w:szCs w:val="28"/>
        </w:rPr>
        <w:t xml:space="preserve">., Кенжегалиева Г.Б., Нделъбает А.С., Ниязбекова </w:t>
      </w:r>
      <w:r w:rsidRPr="004D2972">
        <w:rPr>
          <w:rStyle w:val="ab"/>
          <w:i w:val="0"/>
          <w:sz w:val="28"/>
          <w:szCs w:val="28"/>
          <w:lang w:val="en-US"/>
        </w:rPr>
        <w:t>III</w:t>
      </w:r>
      <w:r w:rsidRPr="004D2972">
        <w:rPr>
          <w:rStyle w:val="ab"/>
          <w:i w:val="0"/>
          <w:sz w:val="28"/>
          <w:szCs w:val="28"/>
        </w:rPr>
        <w:t>.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</w:rPr>
        <w:t>У, Исследование современных экономических механизмов построения интеллектуального потенциала страны как движущего фактора</w:t>
      </w: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9294"/>
        </w:tabs>
        <w:spacing w:line="240" w:lineRule="auto"/>
        <w:ind w:left="2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инновационного развития экономики</w:t>
      </w:r>
      <w:r w:rsidRPr="00781B8F">
        <w:rPr>
          <w:sz w:val="28"/>
          <w:szCs w:val="28"/>
        </w:rPr>
        <w:tab/>
        <w:t>144</w:t>
      </w: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9294"/>
        </w:tabs>
        <w:spacing w:after="201" w:line="240" w:lineRule="auto"/>
        <w:ind w:left="20" w:right="60" w:firstLine="420"/>
        <w:jc w:val="both"/>
        <w:rPr>
          <w:sz w:val="28"/>
          <w:szCs w:val="28"/>
        </w:rPr>
      </w:pPr>
      <w:r w:rsidRPr="004D2972">
        <w:rPr>
          <w:rStyle w:val="ab"/>
          <w:i w:val="0"/>
          <w:sz w:val="28"/>
          <w:szCs w:val="28"/>
        </w:rPr>
        <w:t>Аюпова</w:t>
      </w:r>
      <w:r w:rsidR="004D2972">
        <w:rPr>
          <w:rStyle w:val="ab"/>
          <w:i w:val="0"/>
          <w:sz w:val="28"/>
          <w:szCs w:val="28"/>
          <w:lang w:val="kk-KZ"/>
        </w:rPr>
        <w:t xml:space="preserve"> </w:t>
      </w:r>
      <w:r w:rsidR="004D2972">
        <w:rPr>
          <w:rStyle w:val="ab"/>
          <w:i w:val="0"/>
          <w:sz w:val="28"/>
          <w:szCs w:val="28"/>
        </w:rPr>
        <w:t>З.К.. Куса</w:t>
      </w:r>
      <w:r w:rsidR="004D2972">
        <w:rPr>
          <w:rStyle w:val="ab"/>
          <w:i w:val="0"/>
          <w:sz w:val="28"/>
          <w:szCs w:val="28"/>
          <w:lang w:val="kk-KZ"/>
        </w:rPr>
        <w:t xml:space="preserve">инов </w:t>
      </w:r>
      <w:r w:rsidRPr="004D2972">
        <w:rPr>
          <w:rStyle w:val="ab"/>
          <w:i w:val="0"/>
          <w:sz w:val="28"/>
          <w:szCs w:val="28"/>
        </w:rPr>
        <w:t xml:space="preserve">Д.У., </w:t>
      </w:r>
      <w:r w:rsidR="004D2972">
        <w:rPr>
          <w:rStyle w:val="ab"/>
          <w:i w:val="0"/>
          <w:sz w:val="28"/>
          <w:szCs w:val="28"/>
          <w:lang w:val="kk-KZ"/>
        </w:rPr>
        <w:t>Козлов</w:t>
      </w:r>
      <w:r w:rsidR="004D2972">
        <w:rPr>
          <w:rStyle w:val="ab"/>
          <w:i w:val="0"/>
          <w:sz w:val="28"/>
          <w:szCs w:val="28"/>
        </w:rPr>
        <w:t xml:space="preserve">ски </w:t>
      </w:r>
      <w:r w:rsidR="004D2972">
        <w:rPr>
          <w:rStyle w:val="ab"/>
          <w:i w:val="0"/>
          <w:sz w:val="28"/>
          <w:szCs w:val="28"/>
          <w:lang w:val="kk-KZ"/>
        </w:rPr>
        <w:t>Валдеми</w:t>
      </w:r>
      <w:r w:rsidRPr="004D2972">
        <w:rPr>
          <w:rStyle w:val="ab"/>
          <w:i w:val="0"/>
          <w:sz w:val="28"/>
          <w:szCs w:val="28"/>
        </w:rPr>
        <w:t>р.</w:t>
      </w:r>
      <w:r w:rsidRPr="004D2972">
        <w:rPr>
          <w:i/>
          <w:sz w:val="28"/>
          <w:szCs w:val="28"/>
        </w:rPr>
        <w:t xml:space="preserve"> </w:t>
      </w:r>
      <w:r w:rsidRPr="00781B8F">
        <w:rPr>
          <w:sz w:val="28"/>
          <w:szCs w:val="28"/>
        </w:rPr>
        <w:t>К вопросу об истории становления и развития независимого Казахстана</w:t>
      </w:r>
      <w:r w:rsidRPr="00781B8F">
        <w:rPr>
          <w:sz w:val="28"/>
          <w:szCs w:val="28"/>
        </w:rPr>
        <w:tab/>
        <w:t>149</w:t>
      </w:r>
    </w:p>
    <w:p w:rsidR="00C77E4D" w:rsidRPr="00781B8F" w:rsidRDefault="00877F60" w:rsidP="00781B8F">
      <w:pPr>
        <w:pStyle w:val="aa"/>
        <w:shd w:val="clear" w:color="auto" w:fill="auto"/>
        <w:spacing w:after="125" w:line="240" w:lineRule="auto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Хроника</w:t>
      </w:r>
    </w:p>
    <w:p w:rsidR="00C77E4D" w:rsidRPr="00781B8F" w:rsidRDefault="00877F60" w:rsidP="004D2972">
      <w:pPr>
        <w:pStyle w:val="aa"/>
        <w:shd w:val="clear" w:color="auto" w:fill="auto"/>
        <w:spacing w:after="10" w:line="240" w:lineRule="auto"/>
        <w:ind w:left="20" w:firstLine="42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Выступление Президента НАНРК М. Ж. Журинова по Национальному докладу по науке за 2017 год</w:t>
      </w:r>
      <w:r w:rsidR="004D2972">
        <w:rPr>
          <w:sz w:val="28"/>
          <w:szCs w:val="28"/>
          <w:lang w:val="kk-KZ"/>
        </w:rPr>
        <w:t xml:space="preserve"> </w:t>
      </w:r>
      <w:r w:rsidRPr="00781B8F">
        <w:rPr>
          <w:sz w:val="28"/>
          <w:szCs w:val="28"/>
        </w:rPr>
        <w:t>на заседании ВНТК при Правительстве РК 22 августа 2018 г</w:t>
      </w:r>
      <w:r w:rsidRPr="00781B8F">
        <w:rPr>
          <w:sz w:val="28"/>
          <w:szCs w:val="28"/>
        </w:rPr>
        <w:tab/>
        <w:t>155</w:t>
      </w:r>
    </w:p>
    <w:p w:rsidR="00C77E4D" w:rsidRPr="00781B8F" w:rsidRDefault="00877F60" w:rsidP="004D297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 xml:space="preserve">Доклад Президента </w:t>
      </w:r>
      <w:r w:rsidRPr="00781B8F">
        <w:rPr>
          <w:sz w:val="28"/>
          <w:szCs w:val="28"/>
        </w:rPr>
        <w:t>НАН РК, академика М. Журинова на сессии Общего собрания</w:t>
      </w:r>
      <w:r w:rsidR="004D2972">
        <w:rPr>
          <w:sz w:val="28"/>
          <w:szCs w:val="28"/>
          <w:lang w:val="kk-KZ"/>
        </w:rPr>
        <w:t xml:space="preserve"> </w:t>
      </w:r>
      <w:r w:rsidRPr="00781B8F">
        <w:rPr>
          <w:sz w:val="28"/>
          <w:szCs w:val="28"/>
        </w:rPr>
        <w:t>Национальной академии наук</w:t>
      </w:r>
      <w:r w:rsidRPr="00781B8F">
        <w:rPr>
          <w:sz w:val="28"/>
          <w:szCs w:val="28"/>
        </w:rPr>
        <w:tab/>
        <w:t>160</w:t>
      </w: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9294"/>
        </w:tabs>
        <w:spacing w:after="15" w:line="240" w:lineRule="auto"/>
        <w:ind w:left="20" w:right="60" w:firstLine="42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 xml:space="preserve">Национальная академия наук РК стала обладателем независимой награды «Лидер науки - </w:t>
      </w:r>
      <w:r w:rsidRPr="00781B8F">
        <w:rPr>
          <w:sz w:val="28"/>
          <w:szCs w:val="28"/>
          <w:lang w:val="en-US"/>
        </w:rPr>
        <w:t>Web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of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Science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Awards</w:t>
      </w:r>
      <w:r w:rsidRPr="00781B8F">
        <w:rPr>
          <w:sz w:val="28"/>
          <w:szCs w:val="28"/>
        </w:rPr>
        <w:t xml:space="preserve">» </w:t>
      </w:r>
      <w:r w:rsidRPr="00781B8F">
        <w:rPr>
          <w:sz w:val="28"/>
          <w:szCs w:val="28"/>
        </w:rPr>
        <w:t xml:space="preserve">в номинации «Новые научные журналы Республики Казахстан в </w:t>
      </w:r>
      <w:r w:rsidRPr="00781B8F">
        <w:rPr>
          <w:sz w:val="28"/>
          <w:szCs w:val="28"/>
          <w:lang w:val="en-US"/>
        </w:rPr>
        <w:t>Web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o</w:t>
      </w:r>
      <w:r w:rsidRPr="00781B8F">
        <w:rPr>
          <w:sz w:val="28"/>
          <w:szCs w:val="28"/>
          <w:lang w:val="en-US"/>
        </w:rPr>
        <w:t>f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Science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Core</w:t>
      </w:r>
      <w:r w:rsidRPr="00781B8F">
        <w:rPr>
          <w:sz w:val="28"/>
          <w:szCs w:val="28"/>
        </w:rPr>
        <w:t xml:space="preserve"> </w:t>
      </w:r>
      <w:r w:rsidRPr="00781B8F">
        <w:rPr>
          <w:sz w:val="28"/>
          <w:szCs w:val="28"/>
          <w:lang w:val="en-US"/>
        </w:rPr>
        <w:t>Collection</w:t>
      </w:r>
      <w:r w:rsidRPr="00781B8F">
        <w:rPr>
          <w:sz w:val="28"/>
          <w:szCs w:val="28"/>
        </w:rPr>
        <w:t>»,,..,:</w:t>
      </w:r>
      <w:r w:rsidRPr="00781B8F">
        <w:rPr>
          <w:sz w:val="28"/>
          <w:szCs w:val="28"/>
        </w:rPr>
        <w:tab/>
        <w:t>166</w:t>
      </w:r>
    </w:p>
    <w:p w:rsidR="004D2972" w:rsidRDefault="004D2972" w:rsidP="00781B8F">
      <w:pPr>
        <w:pStyle w:val="aa"/>
        <w:shd w:val="clear" w:color="auto" w:fill="auto"/>
        <w:spacing w:line="240" w:lineRule="auto"/>
        <w:jc w:val="both"/>
        <w:rPr>
          <w:sz w:val="28"/>
          <w:szCs w:val="28"/>
          <w:lang w:val="kk-KZ"/>
        </w:rPr>
      </w:pPr>
    </w:p>
    <w:p w:rsidR="00C77E4D" w:rsidRPr="00781B8F" w:rsidRDefault="00877F60" w:rsidP="00781B8F">
      <w:pPr>
        <w:pStyle w:val="aa"/>
        <w:shd w:val="clear" w:color="auto" w:fill="auto"/>
        <w:spacing w:line="240" w:lineRule="auto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Юбилейные даты</w:t>
      </w: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8858"/>
        </w:tabs>
        <w:spacing w:line="240" w:lineRule="auto"/>
        <w:ind w:right="6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Ю</w:t>
      </w:r>
      <w:r w:rsidR="004D2972">
        <w:rPr>
          <w:sz w:val="28"/>
          <w:szCs w:val="28"/>
          <w:lang w:val="kk-KZ"/>
        </w:rPr>
        <w:t xml:space="preserve">лдашбаеву </w:t>
      </w:r>
      <w:r w:rsidRPr="00781B8F">
        <w:rPr>
          <w:sz w:val="28"/>
          <w:szCs w:val="28"/>
        </w:rPr>
        <w:t>Юсупжану Артыковичу - 60 лет</w:t>
      </w:r>
      <w:r w:rsidRPr="00781B8F">
        <w:rPr>
          <w:sz w:val="28"/>
          <w:szCs w:val="28"/>
        </w:rPr>
        <w:tab/>
        <w:t>169</w:t>
      </w:r>
    </w:p>
    <w:p w:rsidR="004D2972" w:rsidRDefault="004D2972" w:rsidP="004D2972">
      <w:pPr>
        <w:pStyle w:val="aa"/>
        <w:shd w:val="clear" w:color="auto" w:fill="auto"/>
        <w:spacing w:line="240" w:lineRule="auto"/>
        <w:jc w:val="center"/>
        <w:rPr>
          <w:sz w:val="28"/>
          <w:szCs w:val="28"/>
          <w:lang w:val="kk-KZ"/>
        </w:rPr>
      </w:pPr>
    </w:p>
    <w:p w:rsidR="00C77E4D" w:rsidRDefault="00877F60" w:rsidP="004D2972">
      <w:pPr>
        <w:pStyle w:val="aa"/>
        <w:shd w:val="clear" w:color="auto" w:fill="auto"/>
        <w:spacing w:line="240" w:lineRule="auto"/>
        <w:jc w:val="center"/>
        <w:rPr>
          <w:sz w:val="28"/>
          <w:szCs w:val="28"/>
          <w:lang w:val="kk-KZ"/>
        </w:rPr>
      </w:pPr>
      <w:r w:rsidRPr="00781B8F">
        <w:rPr>
          <w:sz w:val="28"/>
          <w:szCs w:val="28"/>
        </w:rPr>
        <w:t>Памяти ученого</w:t>
      </w:r>
    </w:p>
    <w:p w:rsidR="004D2972" w:rsidRPr="004D2972" w:rsidRDefault="004D2972" w:rsidP="004D2972">
      <w:pPr>
        <w:pStyle w:val="aa"/>
        <w:shd w:val="clear" w:color="auto" w:fill="auto"/>
        <w:spacing w:line="240" w:lineRule="auto"/>
        <w:jc w:val="center"/>
        <w:rPr>
          <w:sz w:val="28"/>
          <w:szCs w:val="28"/>
          <w:lang w:val="kk-KZ"/>
        </w:rPr>
      </w:pPr>
    </w:p>
    <w:p w:rsidR="00C77E4D" w:rsidRPr="00781B8F" w:rsidRDefault="00877F60" w:rsidP="00781B8F">
      <w:pPr>
        <w:pStyle w:val="aa"/>
        <w:shd w:val="clear" w:color="auto" w:fill="auto"/>
        <w:tabs>
          <w:tab w:val="right" w:leader="dot" w:pos="9294"/>
        </w:tabs>
        <w:spacing w:line="240" w:lineRule="auto"/>
        <w:ind w:left="20" w:right="60" w:firstLine="420"/>
        <w:jc w:val="both"/>
        <w:rPr>
          <w:sz w:val="28"/>
          <w:szCs w:val="28"/>
        </w:rPr>
      </w:pPr>
      <w:r w:rsidRPr="00781B8F">
        <w:rPr>
          <w:sz w:val="28"/>
          <w:szCs w:val="28"/>
        </w:rPr>
        <w:t>Памяти академика Национальной академии наук Республики Казахстан Даурена Хамитовича Сембаева (85 лет со дня рождения)</w:t>
      </w:r>
      <w:r w:rsidRPr="00781B8F">
        <w:rPr>
          <w:sz w:val="28"/>
          <w:szCs w:val="28"/>
        </w:rPr>
        <w:tab/>
        <w:t>171</w:t>
      </w:r>
      <w:r w:rsidR="00C77E4D" w:rsidRPr="00781B8F">
        <w:rPr>
          <w:sz w:val="28"/>
          <w:szCs w:val="28"/>
        </w:rPr>
        <w:fldChar w:fldCharType="end"/>
      </w:r>
    </w:p>
    <w:p w:rsidR="004D2972" w:rsidRPr="00781B8F" w:rsidRDefault="004D2972">
      <w:pPr>
        <w:pStyle w:val="aa"/>
        <w:shd w:val="clear" w:color="auto" w:fill="auto"/>
        <w:tabs>
          <w:tab w:val="right" w:leader="dot" w:pos="9294"/>
        </w:tabs>
        <w:spacing w:line="240" w:lineRule="auto"/>
        <w:ind w:left="20" w:right="60" w:firstLine="420"/>
        <w:jc w:val="both"/>
        <w:rPr>
          <w:sz w:val="28"/>
          <w:szCs w:val="28"/>
        </w:rPr>
      </w:pPr>
    </w:p>
    <w:sectPr w:rsidR="004D2972" w:rsidRPr="00781B8F" w:rsidSect="00C77E4D">
      <w:footerReference w:type="default" r:id="rId6"/>
      <w:type w:val="continuous"/>
      <w:pgSz w:w="11909" w:h="16838"/>
      <w:pgMar w:top="1131" w:right="1305" w:bottom="2024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60" w:rsidRDefault="00877F60" w:rsidP="00C77E4D">
      <w:r>
        <w:separator/>
      </w:r>
    </w:p>
  </w:endnote>
  <w:endnote w:type="continuationSeparator" w:id="1">
    <w:p w:rsidR="00877F60" w:rsidRDefault="00877F60" w:rsidP="00C7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D" w:rsidRDefault="00C77E4D">
    <w:pPr>
      <w:rPr>
        <w:sz w:val="2"/>
        <w:szCs w:val="2"/>
      </w:rPr>
    </w:pPr>
    <w:r w:rsidRPr="00C77E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78.15pt;width:13.2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7E4D" w:rsidRDefault="00877F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175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60" w:rsidRDefault="00877F60"/>
  </w:footnote>
  <w:footnote w:type="continuationSeparator" w:id="1">
    <w:p w:rsidR="00877F60" w:rsidRDefault="00877F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7E4D"/>
    <w:rsid w:val="000E420F"/>
    <w:rsid w:val="004D2972"/>
    <w:rsid w:val="007176F8"/>
    <w:rsid w:val="00781B8F"/>
    <w:rsid w:val="00815B1C"/>
    <w:rsid w:val="00877F60"/>
    <w:rsid w:val="00C7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E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7E4D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7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  <w:lang w:val="en-US"/>
    </w:rPr>
  </w:style>
  <w:style w:type="character" w:customStyle="1" w:styleId="20ptExact">
    <w:name w:val="Основной текст (2) + Курсив;Интервал 0 pt Exact"/>
    <w:basedOn w:val="2"/>
    <w:rsid w:val="00C77E4D"/>
    <w:rPr>
      <w:i/>
      <w:iCs/>
      <w:spacing w:val="-5"/>
      <w:sz w:val="16"/>
      <w:szCs w:val="16"/>
      <w:lang w:val="en-US"/>
    </w:rPr>
  </w:style>
  <w:style w:type="character" w:customStyle="1" w:styleId="1">
    <w:name w:val="Заголовок №1_"/>
    <w:basedOn w:val="a0"/>
    <w:link w:val="10"/>
    <w:rsid w:val="00C77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4">
    <w:name w:val="Колонтитул_"/>
    <w:basedOn w:val="a0"/>
    <w:link w:val="a5"/>
    <w:rsid w:val="00C77E4D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77E4D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C7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sid w:val="00C77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7"/>
    <w:rsid w:val="00C77E4D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C77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C77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b">
    <w:name w:val="Оглавление + Курсив"/>
    <w:basedOn w:val="a9"/>
    <w:rsid w:val="00C77E4D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1"/>
    <w:rsid w:val="00C77E4D"/>
    <w:rPr>
      <w:i/>
      <w:iCs/>
      <w:color w:val="000000"/>
      <w:spacing w:val="0"/>
      <w:w w:val="100"/>
      <w:position w:val="0"/>
      <w:lang w:val="ru-RU"/>
    </w:rPr>
  </w:style>
  <w:style w:type="character" w:customStyle="1" w:styleId="Candara75pt">
    <w:name w:val="Оглавление + Candara;7;5 pt;Курсив"/>
    <w:basedOn w:val="a9"/>
    <w:rsid w:val="00C77E4D"/>
    <w:rPr>
      <w:rFonts w:ascii="Candara" w:eastAsia="Candara" w:hAnsi="Candara" w:cs="Candara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C77E4D"/>
    <w:pPr>
      <w:shd w:val="clear" w:color="auto" w:fill="FFFFFF"/>
      <w:spacing w:before="480" w:after="60" w:line="34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C77E4D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C77E4D"/>
    <w:pPr>
      <w:shd w:val="clear" w:color="auto" w:fill="FFFFFF"/>
      <w:spacing w:line="0" w:lineRule="atLeast"/>
    </w:pPr>
    <w:rPr>
      <w:rFonts w:ascii="Garamond" w:eastAsia="Garamond" w:hAnsi="Garamond" w:cs="Garamond"/>
      <w:sz w:val="19"/>
      <w:szCs w:val="19"/>
    </w:rPr>
  </w:style>
  <w:style w:type="paragraph" w:customStyle="1" w:styleId="11">
    <w:name w:val="Основной текст1"/>
    <w:basedOn w:val="a"/>
    <w:link w:val="a7"/>
    <w:rsid w:val="00C77E4D"/>
    <w:pPr>
      <w:shd w:val="clear" w:color="auto" w:fill="FFFFFF"/>
      <w:spacing w:before="6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Оглавление"/>
    <w:basedOn w:val="a"/>
    <w:link w:val="a9"/>
    <w:rsid w:val="00C77E4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C77E4D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2018-11-16T10:05:00Z</dcterms:created>
  <dcterms:modified xsi:type="dcterms:W3CDTF">2018-11-16T11:32:00Z</dcterms:modified>
</cp:coreProperties>
</file>