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E5" w:rsidRPr="008A4BE5" w:rsidRDefault="008A4BE5">
      <w:pPr>
        <w:pStyle w:val="20"/>
        <w:shd w:val="clear" w:color="auto" w:fill="auto"/>
        <w:ind w:left="100"/>
        <w:rPr>
          <w:rStyle w:val="21"/>
        </w:rPr>
      </w:pPr>
      <w:r w:rsidRPr="008A4BE5">
        <w:rPr>
          <w:rStyle w:val="21"/>
        </w:rPr>
        <w:t xml:space="preserve">МАЗМҰНЫ </w:t>
      </w:r>
    </w:p>
    <w:p w:rsidR="00B37BDE" w:rsidRPr="008A4BE5" w:rsidRDefault="008A4BE5">
      <w:pPr>
        <w:pStyle w:val="20"/>
        <w:shd w:val="clear" w:color="auto" w:fill="auto"/>
        <w:ind w:left="100"/>
        <w:rPr>
          <w:lang w:val="kk"/>
        </w:rPr>
      </w:pPr>
      <w:r w:rsidRPr="008A4BE5">
        <w:rPr>
          <w:lang w:val="kk"/>
        </w:rPr>
        <w:t>ҒЫЛЫМИ МАҚАЛАЛАР</w:t>
      </w:r>
    </w:p>
    <w:p w:rsidR="00B37BDE" w:rsidRPr="008A4BE5" w:rsidRDefault="008A4BE5">
      <w:pPr>
        <w:pStyle w:val="1"/>
        <w:shd w:val="clear" w:color="auto" w:fill="auto"/>
        <w:ind w:left="20" w:right="80" w:firstLine="420"/>
        <w:rPr>
          <w:lang w:val="kk"/>
        </w:rPr>
      </w:pPr>
      <w:r w:rsidRPr="008A4BE5">
        <w:rPr>
          <w:rStyle w:val="a7"/>
          <w:i w:val="0"/>
          <w:lang w:val="kk"/>
        </w:rPr>
        <w:t>БАЕШОВ А.Б., МЫРЗАБЕКОВ Б.Э., МАХАНБЕТОВ А.Б., АБДУВАЛИЕВА У.А., ТОҚТАР Г.</w:t>
      </w:r>
      <w:r w:rsidRPr="008A4BE5">
        <w:rPr>
          <w:lang w:val="kk"/>
        </w:rPr>
        <w:t xml:space="preserve"> ҚАЛАЙЫ ЭЛЕКТРОДЫНЫҢ НАТРИЙ ГИДРОКСИДІ ЖӘНЕ ТҰЗ ҚЫШҚЫЛЫ ЕРІТІНДІЛЕРІНДЕГІ ЭЛЕКТРОХИМИЯЛЫҚ ЕРУІНЕ АЙНЫМАЛЫ ТОҚТЫҢ</w:t>
      </w:r>
    </w:p>
    <w:p w:rsidR="00B37BDE" w:rsidRPr="008A4BE5" w:rsidRDefault="002334F0">
      <w:pPr>
        <w:pStyle w:val="a9"/>
        <w:shd w:val="clear" w:color="auto" w:fill="auto"/>
        <w:tabs>
          <w:tab w:val="right" w:leader="dot" w:pos="9291"/>
        </w:tabs>
        <w:ind w:left="20"/>
        <w:rPr>
          <w:lang w:val="kk"/>
        </w:rPr>
      </w:pPr>
      <w:r w:rsidRPr="008A4BE5">
        <w:fldChar w:fldCharType="begin"/>
      </w:r>
      <w:r w:rsidRPr="008A4BE5">
        <w:rPr>
          <w:lang w:val="kk"/>
        </w:rPr>
        <w:instrText xml:space="preserve"> TOC \o "1-3" \h \z </w:instrText>
      </w:r>
      <w:r w:rsidRPr="008A4BE5">
        <w:fldChar w:fldCharType="separate"/>
      </w:r>
      <w:r w:rsidR="008A4BE5" w:rsidRPr="008A4BE5">
        <w:rPr>
          <w:lang w:val="kk"/>
        </w:rPr>
        <w:t>ЖАРТЫЛАЙ ПЕРИОДТАРЫНЫҢ ӘСЕРІ</w:t>
      </w:r>
      <w:r w:rsidR="008A4BE5" w:rsidRPr="008A4BE5">
        <w:rPr>
          <w:lang w:val="kk"/>
        </w:rPr>
        <w:tab/>
        <w:t>5</w:t>
      </w:r>
    </w:p>
    <w:p w:rsidR="00B37BDE" w:rsidRPr="008A4BE5" w:rsidRDefault="008A4BE5">
      <w:pPr>
        <w:pStyle w:val="23"/>
        <w:shd w:val="clear" w:color="auto" w:fill="auto"/>
        <w:ind w:left="20" w:right="80" w:firstLine="420"/>
        <w:rPr>
          <w:i w:val="0"/>
          <w:lang w:val="kk"/>
        </w:rPr>
      </w:pPr>
      <w:r w:rsidRPr="008A4BE5">
        <w:rPr>
          <w:i w:val="0"/>
          <w:lang w:val="kk"/>
        </w:rPr>
        <w:t>ТУРЕБЕКОВА Г.З., НАУКЕНОВА А.С., БАГОВА З., ЖАРЫЛКАСЫН П.М., САКИБАЕВА С.А., САДЕНОВА А.А., ШАПАЛОВ Ш.К., ЖУМАТАЕВА С.Б.</w:t>
      </w:r>
      <w:r w:rsidRPr="008A4BE5">
        <w:rPr>
          <w:rStyle w:val="24"/>
        </w:rPr>
        <w:t xml:space="preserve"> МҰНАЙ ҚАЛДЫҚТАРЫН ӨҢДЕУ ӨНЕРКӘСІБІНДЕ КҮКІРТТІ ТЕХНИКАЛЫҚ РЕЗИНАДА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  <w:rPr>
          <w:lang w:val="kk"/>
        </w:rPr>
      </w:pPr>
      <w:r w:rsidRPr="008A4BE5">
        <w:rPr>
          <w:lang w:val="kk"/>
        </w:rPr>
        <w:t>ҚОЛДАНУ АРҚЫЛЫ КӘДЕГЕ ЖАРАТУ МҮМКІНДІГІ</w:t>
      </w:r>
      <w:r w:rsidRPr="008A4BE5">
        <w:rPr>
          <w:lang w:val="kk"/>
        </w:rPr>
        <w:tab/>
        <w:t>10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  <w:lang w:val="kk"/>
        </w:rPr>
      </w:pPr>
      <w:r w:rsidRPr="008A4BE5">
        <w:rPr>
          <w:i w:val="0"/>
          <w:lang w:val="kk"/>
        </w:rPr>
        <w:t>САЙМБЕТОВ А.К., ДЖАПАШОВ Н.М., СИСЕНОВ Н.К., КУТТЫБАЙ Н.Б., МУХАМЕТКАЛИ Б., ТУЛКИБАЙУЛЫ Е.,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  <w:rPr>
          <w:lang w:val="kk"/>
        </w:rPr>
      </w:pPr>
      <w:r w:rsidRPr="008A4BE5">
        <w:rPr>
          <w:rStyle w:val="aa"/>
          <w:i w:val="0"/>
        </w:rPr>
        <w:t>НҰРҒАЛИЕВ М.К.</w:t>
      </w:r>
      <w:r w:rsidRPr="008A4BE5">
        <w:rPr>
          <w:lang w:val="kk"/>
        </w:rPr>
        <w:t xml:space="preserve"> ҮЛКЕН ӨЛШЕМДІ КРЕМНИЛІ ДЕТЕКТОРЛЫҚ ҚҰРЫЛЫМДАРДЫ АЛУ ЖӘНЕ ОНЫҢ ТЕХНОЛОГИЯСЫН ЖАСАУ</w:t>
      </w:r>
      <w:r w:rsidRPr="008A4BE5">
        <w:rPr>
          <w:lang w:val="kk"/>
        </w:rPr>
        <w:tab/>
        <w:t>15</w:t>
      </w:r>
    </w:p>
    <w:p w:rsidR="00B37BDE" w:rsidRPr="008A4BE5" w:rsidRDefault="008A4BE5">
      <w:pPr>
        <w:pStyle w:val="a9"/>
        <w:shd w:val="clear" w:color="auto" w:fill="auto"/>
        <w:ind w:left="20" w:right="80" w:firstLine="420"/>
        <w:rPr>
          <w:lang w:val="kk"/>
        </w:rPr>
      </w:pPr>
      <w:r w:rsidRPr="008A4BE5">
        <w:rPr>
          <w:rStyle w:val="aa"/>
          <w:i w:val="0"/>
        </w:rPr>
        <w:t>БЕКТУРЕЕВА Г.У., САТАЕВМ.И., МЫРЗАХМЕТОВАБ.Д., БЕКБАЕВАЖ.С., ШАПАЛОВШ.К.</w:t>
      </w:r>
      <w:r w:rsidRPr="008A4BE5">
        <w:rPr>
          <w:lang w:val="kk"/>
        </w:rPr>
        <w:t xml:space="preserve"> ГАЗДЫ, КҮКІРТ АНГИДРИДІНЕН ТҮРЛЕНДІРІЛГЕН БЕЛСЕНДІ КӨМІР АРҚЫЛЫ ТАЗАРТУ ЖӘНЕ ҚОРҒАСЫН ӨНДІРІСІНДЕГІ КҮКІРТТІ ГАЗДЫ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  <w:rPr>
          <w:lang w:val="kk"/>
        </w:rPr>
      </w:pPr>
      <w:r w:rsidRPr="008A4BE5">
        <w:rPr>
          <w:lang w:val="kk"/>
        </w:rPr>
        <w:t>РЕКУПИРАЦИЯЛАУ ТЕХНОЛОГИЯСЫ</w:t>
      </w:r>
      <w:r w:rsidRPr="008A4BE5">
        <w:rPr>
          <w:lang w:val="kk"/>
        </w:rPr>
        <w:tab/>
        <w:t>19</w:t>
      </w:r>
    </w:p>
    <w:p w:rsidR="00B37BDE" w:rsidRPr="008A4BE5" w:rsidRDefault="008A4BE5">
      <w:pPr>
        <w:pStyle w:val="a9"/>
        <w:shd w:val="clear" w:color="auto" w:fill="auto"/>
        <w:ind w:left="100"/>
        <w:jc w:val="center"/>
        <w:rPr>
          <w:lang w:val="kk"/>
        </w:rPr>
      </w:pPr>
      <w:r w:rsidRPr="008A4BE5">
        <w:rPr>
          <w:rStyle w:val="aa"/>
          <w:i w:val="0"/>
        </w:rPr>
        <w:t>ТАТЕНОВ А.М., ОСИПОВ И.В.</w:t>
      </w:r>
      <w:r w:rsidRPr="008A4BE5">
        <w:rPr>
          <w:lang w:val="kk"/>
        </w:rPr>
        <w:t xml:space="preserve"> ГАЗТУРБИНАЛЫҚ ҚОНДЫРҒЫЛАРЫНЫҢ ПӘК-ІН ӨСІРУ МАҚСАТЫНДА, ІШКІҚҰРЫЛЫСЫН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ВИРТУАЛДЫ-ИНТЕРАКТИВТІ МОДЕЛЬДЕ ӨЗГЕРТУ АРҚЫЛЫ ЗЕРТТЕУ</w:t>
      </w:r>
      <w:r w:rsidRPr="008A4BE5">
        <w:rPr>
          <w:lang w:val="kk"/>
        </w:rPr>
        <w:tab/>
        <w:t>26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a"/>
          <w:i w:val="0"/>
        </w:rPr>
        <w:t xml:space="preserve">ТЛЕУБЕРДИЕВА </w:t>
      </w:r>
      <w:r w:rsidRPr="008A4BE5">
        <w:rPr>
          <w:rStyle w:val="aa"/>
          <w:i w:val="0"/>
          <w:lang w:val="ru"/>
        </w:rPr>
        <w:t xml:space="preserve">Г., </w:t>
      </w:r>
      <w:r w:rsidRPr="008A4BE5">
        <w:rPr>
          <w:rStyle w:val="aa"/>
          <w:i w:val="0"/>
        </w:rPr>
        <w:t>НАЙЗАБАЕВА Л.</w:t>
      </w:r>
      <w:r w:rsidRPr="008A4BE5">
        <w:rPr>
          <w:lang w:val="kk"/>
        </w:rPr>
        <w:t xml:space="preserve"> </w:t>
      </w:r>
      <w:r w:rsidRPr="008A4BE5">
        <w:rPr>
          <w:lang w:val="en-US"/>
        </w:rPr>
        <w:t>SERVICE</w:t>
      </w:r>
      <w:r w:rsidRPr="008A4BE5">
        <w:t>-</w:t>
      </w:r>
      <w:r w:rsidRPr="008A4BE5">
        <w:rPr>
          <w:lang w:val="en-US"/>
        </w:rPr>
        <w:t>DESK</w:t>
      </w:r>
      <w:r w:rsidRPr="008A4BE5">
        <w:t xml:space="preserve"> </w:t>
      </w:r>
      <w:r w:rsidRPr="008A4BE5">
        <w:rPr>
          <w:lang w:val="kk"/>
        </w:rPr>
        <w:t xml:space="preserve">ҚОЛДАУ </w:t>
      </w:r>
      <w:r w:rsidRPr="008A4BE5">
        <w:t xml:space="preserve">КЪЗМЕГШ </w:t>
      </w:r>
      <w:r w:rsidRPr="008A4BE5">
        <w:rPr>
          <w:lang w:val="kk"/>
        </w:rPr>
        <w:t>ҚОЛДАНУ АРҚЫЛЫ ӨТІНІМДЕРДІ ӨҢДЕУ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 xml:space="preserve">ПРОЦЕССІНІҢ ИМИТАЦИЯЛЫҚ МОДЕЛЬДЕУ ҮШІН </w:t>
      </w:r>
      <w:r w:rsidRPr="008A4BE5">
        <w:t xml:space="preserve">МОНТЕ-КАРЛО </w:t>
      </w:r>
      <w:r w:rsidRPr="008A4BE5">
        <w:rPr>
          <w:lang w:val="kk"/>
        </w:rPr>
        <w:t>ӘДІСІ</w:t>
      </w:r>
      <w:r w:rsidRPr="008A4BE5">
        <w:rPr>
          <w:lang w:val="kk"/>
        </w:rPr>
        <w:tab/>
        <w:t>32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a"/>
          <w:i w:val="0"/>
          <w:lang w:val="ru"/>
        </w:rPr>
        <w:t>ТЛЕУБЕРДИЕВА Г., НАЙЗАБАЕВА Л.</w:t>
      </w:r>
      <w:r w:rsidRPr="008A4BE5">
        <w:t xml:space="preserve"> МЕТОД МОНТЕ-КАРЛО ДЛЯ ИМИТАЦИОННОГО МОДЕЛИРОВАНИЯ ПРОЦЕССА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t xml:space="preserve">ОБРАБОТКИ ЗАЯВОК С ИСПОЛЬЗОВАНИЕМ СЛУЖБЫ ПОДДЕРЖКИ </w:t>
      </w:r>
      <w:r w:rsidRPr="008A4BE5">
        <w:rPr>
          <w:lang w:val="en-US"/>
        </w:rPr>
        <w:t>SERVICE</w:t>
      </w:r>
      <w:r w:rsidRPr="008A4BE5">
        <w:rPr>
          <w:lang w:val="ru-RU"/>
        </w:rPr>
        <w:t>-</w:t>
      </w:r>
      <w:r w:rsidRPr="008A4BE5">
        <w:rPr>
          <w:lang w:val="en-US"/>
        </w:rPr>
        <w:t>DESK</w:t>
      </w:r>
      <w:r w:rsidRPr="008A4BE5">
        <w:rPr>
          <w:lang w:val="kk"/>
        </w:rPr>
        <w:tab/>
        <w:t>32</w:t>
      </w:r>
    </w:p>
    <w:p w:rsidR="00B37BDE" w:rsidRPr="008A4BE5" w:rsidRDefault="008A4BE5">
      <w:pPr>
        <w:pStyle w:val="a9"/>
        <w:shd w:val="clear" w:color="auto" w:fill="auto"/>
        <w:ind w:left="20" w:firstLine="420"/>
        <w:rPr>
          <w:lang w:val="en-US"/>
        </w:rPr>
      </w:pPr>
      <w:r w:rsidRPr="008A4BE5">
        <w:rPr>
          <w:rStyle w:val="aa"/>
          <w:i w:val="0"/>
          <w:lang w:val="en-US"/>
        </w:rPr>
        <w:t>TLEUBERDIYEVA G., NAIZABAYEVA L.</w:t>
      </w:r>
      <w:r w:rsidRPr="008A4BE5">
        <w:rPr>
          <w:lang w:val="en-US"/>
        </w:rPr>
        <w:t xml:space="preserve"> MONTE CARLO METHOD FOR SIMULATION OF THE APPLICATION PROCESS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  <w:rPr>
          <w:lang w:val="en-US"/>
        </w:rPr>
      </w:pPr>
      <w:r w:rsidRPr="008A4BE5">
        <w:rPr>
          <w:lang w:val="en-US"/>
        </w:rPr>
        <w:t>WITH THE USE OF SERVICE-DESK TECHNICAL SUPPORT</w:t>
      </w:r>
      <w:r w:rsidRPr="008A4BE5">
        <w:rPr>
          <w:lang w:val="kk"/>
        </w:rPr>
        <w:tab/>
        <w:t>32</w:t>
      </w:r>
    </w:p>
    <w:p w:rsidR="00B37BDE" w:rsidRPr="008A4BE5" w:rsidRDefault="008A4BE5">
      <w:pPr>
        <w:pStyle w:val="a9"/>
        <w:shd w:val="clear" w:color="auto" w:fill="auto"/>
        <w:ind w:left="20" w:firstLine="420"/>
        <w:rPr>
          <w:lang w:val="en-US"/>
        </w:rPr>
      </w:pPr>
      <w:r w:rsidRPr="008A4BE5">
        <w:rPr>
          <w:rStyle w:val="aa"/>
          <w:i w:val="0"/>
          <w:lang w:val="ru"/>
        </w:rPr>
        <w:t>ТЛЕУБЕРДИЕВА</w:t>
      </w:r>
      <w:r w:rsidRPr="008A4BE5">
        <w:rPr>
          <w:rStyle w:val="aa"/>
          <w:i w:val="0"/>
          <w:lang w:val="en-US"/>
        </w:rPr>
        <w:t xml:space="preserve"> </w:t>
      </w:r>
      <w:r w:rsidRPr="008A4BE5">
        <w:rPr>
          <w:rStyle w:val="aa"/>
          <w:i w:val="0"/>
          <w:lang w:val="ru"/>
        </w:rPr>
        <w:t>Г</w:t>
      </w:r>
      <w:r w:rsidRPr="008A4BE5">
        <w:rPr>
          <w:rStyle w:val="aa"/>
          <w:i w:val="0"/>
          <w:lang w:val="en-US"/>
        </w:rPr>
        <w:t xml:space="preserve">., </w:t>
      </w:r>
      <w:r w:rsidRPr="008A4BE5">
        <w:rPr>
          <w:rStyle w:val="aa"/>
          <w:i w:val="0"/>
          <w:lang w:val="ru"/>
        </w:rPr>
        <w:t>НАЙЗАБАЕВА</w:t>
      </w:r>
      <w:r w:rsidRPr="008A4BE5">
        <w:rPr>
          <w:rStyle w:val="aa"/>
          <w:i w:val="0"/>
          <w:lang w:val="en-US"/>
        </w:rPr>
        <w:t xml:space="preserve"> </w:t>
      </w:r>
      <w:r w:rsidRPr="008A4BE5">
        <w:rPr>
          <w:rStyle w:val="aa"/>
          <w:i w:val="0"/>
          <w:lang w:val="ru"/>
        </w:rPr>
        <w:t>Л</w:t>
      </w:r>
      <w:r w:rsidRPr="008A4BE5">
        <w:rPr>
          <w:rStyle w:val="aa"/>
          <w:i w:val="0"/>
          <w:lang w:val="en-US"/>
        </w:rPr>
        <w:t>.</w:t>
      </w:r>
      <w:r w:rsidRPr="008A4BE5">
        <w:rPr>
          <w:lang w:val="en-US"/>
        </w:rPr>
        <w:t xml:space="preserve"> SERVICE-DESK </w:t>
      </w:r>
      <w:r w:rsidRPr="008A4BE5">
        <w:rPr>
          <w:lang w:val="kk"/>
        </w:rPr>
        <w:t xml:space="preserve">ҚОЛДАУ </w:t>
      </w:r>
      <w:r w:rsidRPr="008A4BE5">
        <w:t>КЪЗМЕГШ</w:t>
      </w:r>
      <w:r w:rsidRPr="008A4BE5">
        <w:rPr>
          <w:lang w:val="en-US"/>
        </w:rPr>
        <w:t xml:space="preserve"> </w:t>
      </w:r>
      <w:r w:rsidRPr="008A4BE5">
        <w:rPr>
          <w:lang w:val="kk"/>
        </w:rPr>
        <w:t>ҚОЛДАНУ АРҚЫЛЫ ӨТІНІМДЕРДІ ӨҢДЕУ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 xml:space="preserve">ПРОЦЕССІНІҢ ИМИТАЦИЯЛЫҚ </w:t>
      </w:r>
      <w:r w:rsidRPr="008A4BE5">
        <w:t xml:space="preserve">МОДЕЛЬДЕУ </w:t>
      </w:r>
      <w:r w:rsidRPr="008A4BE5">
        <w:rPr>
          <w:lang w:val="kk"/>
        </w:rPr>
        <w:t xml:space="preserve">ҮШІН </w:t>
      </w:r>
      <w:r w:rsidRPr="008A4BE5">
        <w:t xml:space="preserve">МОНТЕ-КАРЛО </w:t>
      </w:r>
      <w:r w:rsidRPr="008A4BE5">
        <w:rPr>
          <w:lang w:val="kk"/>
        </w:rPr>
        <w:t>ӘДІСІ</w:t>
      </w:r>
      <w:r w:rsidRPr="008A4BE5">
        <w:rPr>
          <w:lang w:val="kk"/>
        </w:rPr>
        <w:tab/>
        <w:t>32</w:t>
      </w:r>
    </w:p>
    <w:p w:rsidR="00B37BDE" w:rsidRPr="008A4BE5" w:rsidRDefault="008A4BE5">
      <w:pPr>
        <w:pStyle w:val="a9"/>
        <w:shd w:val="clear" w:color="auto" w:fill="auto"/>
        <w:ind w:left="100"/>
        <w:jc w:val="center"/>
      </w:pPr>
      <w:r w:rsidRPr="008A4BE5">
        <w:rPr>
          <w:rStyle w:val="aa"/>
          <w:i w:val="0"/>
          <w:lang w:val="ru"/>
        </w:rPr>
        <w:t xml:space="preserve">КАРИМОВ </w:t>
      </w:r>
      <w:r w:rsidRPr="008A4BE5">
        <w:rPr>
          <w:rStyle w:val="aa"/>
          <w:i w:val="0"/>
        </w:rPr>
        <w:t>А.М., ЧЕРЕДОВ В.О., АБУОВА Ш.Д.</w:t>
      </w:r>
      <w:r w:rsidRPr="008A4BE5">
        <w:rPr>
          <w:lang w:val="kk"/>
        </w:rPr>
        <w:t xml:space="preserve"> ҚАЗАҚСТАН РЕСПУБЛИКАСЫ КӨЛЕМІНДЕ ЭЛЕКТР ҚУАТЫН ӨНДІРУ ҮШІН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 xml:space="preserve">ЖЕЛ ӘЛЕУЕТІНЕ БАҒА </w:t>
      </w:r>
      <w:r w:rsidRPr="008A4BE5">
        <w:t>БЕРУ</w:t>
      </w:r>
      <w:r w:rsidRPr="008A4BE5">
        <w:rPr>
          <w:lang w:val="kk"/>
        </w:rPr>
        <w:tab/>
        <w:t>40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a"/>
          <w:i w:val="0"/>
        </w:rPr>
        <w:t>ТАЙСАРИЕВА К.Н., ИЛИПБАЕВА Л.Б.</w:t>
      </w:r>
      <w:r w:rsidRPr="008A4BE5">
        <w:rPr>
          <w:lang w:val="kk"/>
        </w:rPr>
        <w:t xml:space="preserve"> МУЛЬТИДЕҢГЕЙЛІ ИНВЕРТОРДЫҢ СИНУСТЫЛЫҒЫН ҚАМТАМАСЫЗ ЕТЕТІН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ӘДІСТІ ЗЕРТТЕУ</w:t>
      </w:r>
      <w:r w:rsidRPr="008A4BE5">
        <w:rPr>
          <w:lang w:val="kk"/>
        </w:rPr>
        <w:tab/>
        <w:t>50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a"/>
          <w:i w:val="0"/>
          <w:lang w:val="ru"/>
        </w:rPr>
        <w:t xml:space="preserve">ЧЕРЕДОВ </w:t>
      </w:r>
      <w:r w:rsidRPr="008A4BE5">
        <w:rPr>
          <w:rStyle w:val="aa"/>
          <w:i w:val="0"/>
        </w:rPr>
        <w:t xml:space="preserve">В.О., </w:t>
      </w:r>
      <w:r w:rsidRPr="008A4BE5">
        <w:rPr>
          <w:rStyle w:val="aa"/>
          <w:i w:val="0"/>
          <w:lang w:val="ru"/>
        </w:rPr>
        <w:t xml:space="preserve">КАРИМОВ </w:t>
      </w:r>
      <w:r w:rsidRPr="008A4BE5">
        <w:rPr>
          <w:rStyle w:val="aa"/>
          <w:i w:val="0"/>
        </w:rPr>
        <w:t>А.М., АҚЫЛБЕКОВА А.Ж.</w:t>
      </w:r>
      <w:r w:rsidRPr="008A4BE5">
        <w:rPr>
          <w:lang w:val="kk"/>
        </w:rPr>
        <w:t xml:space="preserve"> ЭЛЕТР ҚУАТЫН ӨНДІРУ ҮШІН ҚАЗАҚСТАН </w:t>
      </w:r>
      <w:r w:rsidRPr="008A4BE5">
        <w:t>РЕСПУБЛИКАСЫ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АУМАҒЫНЫҢ ШЕГІНДЕ КҮННІҢ СӘУЛЕ ШЫҒАРУ ӘЛЕУЕТІН БАҒАЛАУ</w:t>
      </w:r>
      <w:r w:rsidRPr="008A4BE5">
        <w:rPr>
          <w:lang w:val="kk"/>
        </w:rPr>
        <w:tab/>
        <w:t>55</w:t>
      </w:r>
    </w:p>
    <w:p w:rsidR="00B37BDE" w:rsidRPr="008A4BE5" w:rsidRDefault="008A4BE5">
      <w:pPr>
        <w:pStyle w:val="23"/>
        <w:shd w:val="clear" w:color="auto" w:fill="auto"/>
        <w:ind w:left="100"/>
        <w:jc w:val="center"/>
        <w:rPr>
          <w:i w:val="0"/>
          <w:lang w:val="ru"/>
        </w:rPr>
      </w:pPr>
      <w:r w:rsidRPr="008A4BE5">
        <w:rPr>
          <w:i w:val="0"/>
          <w:lang w:val="ru"/>
        </w:rPr>
        <w:t xml:space="preserve">ЖОХОВ </w:t>
      </w:r>
      <w:r w:rsidRPr="008A4BE5">
        <w:rPr>
          <w:i w:val="0"/>
          <w:lang w:val="kk"/>
        </w:rPr>
        <w:t>А.Л., ТУРМАМБЕКОВ Т.А., САИДАХМЕТОВ П.А., ШЕКТИБАЕВ Н.А., НУРУЛЛАЕВ М.А.</w:t>
      </w:r>
      <w:r w:rsidRPr="008A4BE5">
        <w:rPr>
          <w:rStyle w:val="24"/>
        </w:rPr>
        <w:t xml:space="preserve"> </w:t>
      </w:r>
      <w:r w:rsidRPr="008A4BE5">
        <w:rPr>
          <w:rStyle w:val="24"/>
          <w:lang w:val="ru"/>
        </w:rPr>
        <w:t xml:space="preserve">ФИЗИКА </w:t>
      </w:r>
      <w:r w:rsidRPr="008A4BE5">
        <w:rPr>
          <w:rStyle w:val="24"/>
        </w:rPr>
        <w:t>САБАҚТАРЫНДА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ОҚУШЫЛАРДЫҢ БІЛІМІН ТЕКСЕРУДІ ҰЙЫМДАСТЫРУДА ЖТЖМ ПАЙДАЛАНУДЫҢ КЕЙБІР МҮМКІНДІКТЕРІ</w:t>
      </w:r>
      <w:r w:rsidRPr="008A4BE5">
        <w:rPr>
          <w:lang w:val="kk"/>
        </w:rPr>
        <w:tab/>
        <w:t>64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a"/>
          <w:i w:val="0"/>
        </w:rPr>
        <w:t xml:space="preserve">КОШУМБАЕВ М.Б., </w:t>
      </w:r>
      <w:r w:rsidRPr="008A4BE5">
        <w:rPr>
          <w:rStyle w:val="aa"/>
          <w:i w:val="0"/>
          <w:lang w:val="ru"/>
        </w:rPr>
        <w:t>КВАСОВ П.А.</w:t>
      </w:r>
      <w:r w:rsidRPr="008A4BE5">
        <w:t xml:space="preserve"> АЗ </w:t>
      </w:r>
      <w:r w:rsidRPr="008A4BE5">
        <w:rPr>
          <w:lang w:val="kk"/>
        </w:rPr>
        <w:t xml:space="preserve">ҚЫСЫМДЫ ШАҒЫН </w:t>
      </w:r>
      <w:r w:rsidRPr="008A4BE5">
        <w:t xml:space="preserve">СУ ЭЛЕКТР СТАНЦИЯСЫ </w:t>
      </w:r>
      <w:r w:rsidRPr="008A4BE5">
        <w:rPr>
          <w:lang w:val="kk"/>
        </w:rPr>
        <w:t>ҮШІН ГИДРОТУРБИНАНЫҢ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ЖАҢА ТӨМЕН ҚҰРЫЛЫМЫ</w:t>
      </w:r>
      <w:r w:rsidRPr="008A4BE5">
        <w:rPr>
          <w:lang w:val="kk"/>
        </w:rPr>
        <w:tab/>
        <w:t>69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42"/>
        </w:tabs>
        <w:ind w:left="20" w:firstLine="420"/>
      </w:pPr>
      <w:r w:rsidRPr="008A4BE5">
        <w:rPr>
          <w:rStyle w:val="aa"/>
          <w:i w:val="0"/>
        </w:rPr>
        <w:t>БЕЛЬГИБАЕВА Ж.Ж.</w:t>
      </w:r>
      <w:r w:rsidRPr="008A4BE5">
        <w:rPr>
          <w:lang w:val="kk"/>
        </w:rPr>
        <w:t xml:space="preserve"> ҚАЗАҚСТАНДАҒЫ ЕТ ЖӘНЕ ЕТ ӨНІМДЕРІНІҢ ӨНДІРІСІ</w:t>
      </w:r>
      <w:r w:rsidRPr="008A4BE5">
        <w:rPr>
          <w:lang w:val="kk"/>
        </w:rPr>
        <w:tab/>
        <w:t>75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  <w:lang w:val="ru"/>
        </w:rPr>
      </w:pPr>
      <w:r w:rsidRPr="008A4BE5">
        <w:rPr>
          <w:i w:val="0"/>
          <w:lang w:val="kk"/>
        </w:rPr>
        <w:t xml:space="preserve">МАХАТОВА Б.Г., ДАТХАЕВ У.М., </w:t>
      </w:r>
      <w:r w:rsidRPr="008A4BE5">
        <w:rPr>
          <w:i w:val="0"/>
          <w:lang w:val="ru"/>
        </w:rPr>
        <w:t xml:space="preserve">БУРДА </w:t>
      </w:r>
      <w:r w:rsidRPr="008A4BE5">
        <w:rPr>
          <w:i w:val="0"/>
          <w:lang w:val="kk"/>
        </w:rPr>
        <w:t xml:space="preserve">Н.Е., КИСЛИЧЕНКО В.С., </w:t>
      </w:r>
      <w:r w:rsidRPr="008A4BE5">
        <w:rPr>
          <w:i w:val="0"/>
          <w:lang w:val="ru"/>
        </w:rPr>
        <w:t>ЖУРАВЕЛЬ И.</w:t>
      </w:r>
      <w:r w:rsidRPr="008A4BE5">
        <w:rPr>
          <w:i w:val="0"/>
          <w:lang w:val="kk"/>
        </w:rPr>
        <w:t xml:space="preserve">А. </w:t>
      </w:r>
      <w:r w:rsidRPr="008A4BE5">
        <w:rPr>
          <w:i w:val="0"/>
        </w:rPr>
        <w:t>VERBASCUM</w:t>
      </w:r>
      <w:r w:rsidRPr="008A4BE5">
        <w:rPr>
          <w:i w:val="0"/>
          <w:lang w:val="ru"/>
        </w:rPr>
        <w:t xml:space="preserve"> </w:t>
      </w:r>
      <w:r w:rsidRPr="008A4BE5">
        <w:rPr>
          <w:i w:val="0"/>
        </w:rPr>
        <w:t>SONGARICUM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ЖӘНЕ</w:t>
      </w:r>
      <w:r w:rsidRPr="008A4BE5">
        <w:rPr>
          <w:rStyle w:val="aa"/>
          <w:i w:val="0"/>
        </w:rPr>
        <w:t xml:space="preserve"> </w:t>
      </w:r>
      <w:r w:rsidRPr="008A4BE5">
        <w:rPr>
          <w:rStyle w:val="aa"/>
          <w:i w:val="0"/>
          <w:lang w:val="en-US"/>
        </w:rPr>
        <w:t>VERBASCUM</w:t>
      </w:r>
      <w:r w:rsidRPr="008A4BE5">
        <w:rPr>
          <w:rStyle w:val="aa"/>
          <w:i w:val="0"/>
          <w:lang w:val="ru"/>
        </w:rPr>
        <w:t xml:space="preserve"> </w:t>
      </w:r>
      <w:r w:rsidRPr="008A4BE5">
        <w:rPr>
          <w:rStyle w:val="aa"/>
          <w:i w:val="0"/>
          <w:lang w:val="en-US"/>
        </w:rPr>
        <w:t>THAPSUS</w:t>
      </w:r>
      <w:r w:rsidRPr="008A4BE5">
        <w:t xml:space="preserve"> </w:t>
      </w:r>
      <w:r w:rsidRPr="008A4BE5">
        <w:rPr>
          <w:lang w:val="kk"/>
        </w:rPr>
        <w:t>ШИКІЗАТТАРЫНДА ФЕНОЛДЫ ҚОСЫЛЫСТАРДЫ АНЫҚТАУ</w:t>
      </w:r>
      <w:r w:rsidRPr="008A4BE5">
        <w:rPr>
          <w:lang w:val="kk"/>
        </w:rPr>
        <w:tab/>
        <w:t>80</w:t>
      </w:r>
    </w:p>
    <w:p w:rsidR="00B37BDE" w:rsidRPr="008A4BE5" w:rsidRDefault="008A4BE5">
      <w:pPr>
        <w:pStyle w:val="23"/>
        <w:shd w:val="clear" w:color="auto" w:fill="auto"/>
        <w:ind w:left="20" w:right="80" w:firstLine="420"/>
        <w:rPr>
          <w:i w:val="0"/>
          <w:lang w:val="ru"/>
        </w:rPr>
      </w:pPr>
      <w:r w:rsidRPr="008A4BE5">
        <w:rPr>
          <w:i w:val="0"/>
          <w:lang w:val="kk"/>
        </w:rPr>
        <w:t xml:space="preserve">АХМЕТСАДЫКОВ Н.Н., МУСТАФИН К.Г., БИСЬКО Н.А., СУЛЕЙМЕНОВА Ж.Б., АЛЬ-МААЛИ Г.А., САДУЕВА Ж.К. </w:t>
      </w:r>
      <w:r w:rsidRPr="008A4BE5">
        <w:rPr>
          <w:rStyle w:val="24"/>
        </w:rPr>
        <w:t>ТЕРЕҢ ДАҚЫЛДАУ ЖАҒДАЙЫНДА</w:t>
      </w:r>
      <w:r w:rsidRPr="008A4BE5">
        <w:rPr>
          <w:i w:val="0"/>
          <w:lang w:val="kk"/>
        </w:rPr>
        <w:t xml:space="preserve"> </w:t>
      </w:r>
      <w:r w:rsidRPr="008A4BE5">
        <w:rPr>
          <w:i w:val="0"/>
        </w:rPr>
        <w:t>GANODERMA</w:t>
      </w:r>
      <w:r w:rsidRPr="008A4BE5">
        <w:rPr>
          <w:i w:val="0"/>
          <w:lang w:val="ru"/>
        </w:rPr>
        <w:t xml:space="preserve"> </w:t>
      </w:r>
      <w:r w:rsidRPr="008A4BE5">
        <w:rPr>
          <w:i w:val="0"/>
        </w:rPr>
        <w:t>LUCIDUM</w:t>
      </w:r>
      <w:r w:rsidRPr="008A4BE5">
        <w:rPr>
          <w:i w:val="0"/>
          <w:lang w:val="ru"/>
        </w:rPr>
        <w:t xml:space="preserve"> </w:t>
      </w:r>
      <w:r w:rsidRPr="008A4BE5">
        <w:rPr>
          <w:i w:val="0"/>
          <w:lang w:val="kk"/>
        </w:rPr>
        <w:t>1621</w:t>
      </w:r>
      <w:r w:rsidRPr="008A4BE5">
        <w:rPr>
          <w:rStyle w:val="24"/>
        </w:rPr>
        <w:t xml:space="preserve"> САҢЫРАУҚҰЛАҒЫ БИОМАССАСЫНЫҢ ЖОҒАРЫ СИНТЕЗІ ҮШІН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ОҢТАЙЛЫ ҚОРЕКТІК ОРТА ТАҢДАУ</w:t>
      </w:r>
      <w:r w:rsidRPr="008A4BE5">
        <w:rPr>
          <w:lang w:val="kk"/>
        </w:rPr>
        <w:tab/>
        <w:t>84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  <w:lang w:val="ru"/>
        </w:rPr>
      </w:pPr>
      <w:r w:rsidRPr="008A4BE5">
        <w:rPr>
          <w:i w:val="0"/>
          <w:lang w:val="kk"/>
        </w:rPr>
        <w:t xml:space="preserve">ЕРЕНОВА Б.Е., </w:t>
      </w:r>
      <w:r w:rsidRPr="008A4BE5">
        <w:rPr>
          <w:i w:val="0"/>
          <w:lang w:val="ru"/>
        </w:rPr>
        <w:t xml:space="preserve">ПРОНИНА </w:t>
      </w:r>
      <w:r w:rsidRPr="008A4BE5">
        <w:rPr>
          <w:i w:val="0"/>
          <w:lang w:val="kk"/>
        </w:rPr>
        <w:t>Ю.Г., МЕДВЕДКОВ Е.Б., АДМАЕВА А.М.</w:t>
      </w:r>
      <w:r w:rsidRPr="008A4BE5">
        <w:rPr>
          <w:rStyle w:val="24"/>
        </w:rPr>
        <w:t xml:space="preserve"> ҚАУЫННЫҢ КЕШ ПІСЕТІН СОРТТАРЫНЫҢ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t xml:space="preserve">САПА </w:t>
      </w:r>
      <w:r w:rsidRPr="008A4BE5">
        <w:rPr>
          <w:lang w:val="kk"/>
        </w:rPr>
        <w:t xml:space="preserve">КӨРСЕТКІШТЕРІНЕ ТОҢАЗЫТУДЫҢ ӘСЕРІН </w:t>
      </w:r>
      <w:r w:rsidRPr="008A4BE5">
        <w:t>ЗЕРТТЕУ</w:t>
      </w:r>
      <w:r w:rsidRPr="008A4BE5">
        <w:rPr>
          <w:lang w:val="kk"/>
        </w:rPr>
        <w:tab/>
        <w:t>90</w:t>
      </w:r>
    </w:p>
    <w:p w:rsidR="00B37BDE" w:rsidRPr="008A4BE5" w:rsidRDefault="008A4BE5">
      <w:pPr>
        <w:pStyle w:val="23"/>
        <w:shd w:val="clear" w:color="auto" w:fill="auto"/>
        <w:ind w:left="20" w:right="80" w:firstLine="420"/>
        <w:rPr>
          <w:i w:val="0"/>
          <w:lang w:val="ru"/>
        </w:rPr>
      </w:pPr>
      <w:r w:rsidRPr="008A4BE5">
        <w:rPr>
          <w:i w:val="0"/>
          <w:lang w:val="ru"/>
        </w:rPr>
        <w:t xml:space="preserve">МАЛЬЦЕВА </w:t>
      </w:r>
      <w:r w:rsidRPr="008A4BE5">
        <w:rPr>
          <w:i w:val="0"/>
          <w:lang w:val="kk"/>
        </w:rPr>
        <w:t>Э.Р., ИСМАГУЛ А.Ж., ИСКАКОВА Г.А., ЧИРКИН А.П., СКИБА Ю.А., ИСМАГУЛОВА Г.А., ЕЛИБАЙ С., АЙТХОЖИНА Н.А.</w:t>
      </w:r>
      <w:r w:rsidRPr="008A4BE5">
        <w:rPr>
          <w:rStyle w:val="24"/>
        </w:rPr>
        <w:t xml:space="preserve"> </w:t>
      </w:r>
      <w:r w:rsidRPr="008A4BE5">
        <w:rPr>
          <w:rStyle w:val="24"/>
          <w:lang w:val="ru"/>
        </w:rPr>
        <w:t xml:space="preserve">ГЕНОМ </w:t>
      </w:r>
      <w:r w:rsidRPr="008A4BE5">
        <w:rPr>
          <w:rStyle w:val="24"/>
        </w:rPr>
        <w:t xml:space="preserve">ХИТИНАЗАСЫНЫҢ </w:t>
      </w:r>
      <w:r w:rsidRPr="008A4BE5">
        <w:rPr>
          <w:rStyle w:val="24"/>
          <w:lang w:val="en-US"/>
        </w:rPr>
        <w:t>I</w:t>
      </w:r>
      <w:r w:rsidRPr="008A4BE5">
        <w:rPr>
          <w:rStyle w:val="24"/>
          <w:lang w:val="ru"/>
        </w:rPr>
        <w:t xml:space="preserve"> </w:t>
      </w:r>
      <w:r w:rsidRPr="008A4BE5">
        <w:rPr>
          <w:rStyle w:val="24"/>
        </w:rPr>
        <w:t xml:space="preserve">КЛАССЫНДАҒЫ БИДАЙДЫҢ </w:t>
      </w:r>
      <w:r w:rsidRPr="008A4BE5">
        <w:rPr>
          <w:rStyle w:val="24"/>
          <w:lang w:val="ru"/>
        </w:rPr>
        <w:t xml:space="preserve">САРАТОВСКАЯ </w:t>
      </w:r>
      <w:r w:rsidRPr="008A4BE5">
        <w:rPr>
          <w:rStyle w:val="24"/>
        </w:rPr>
        <w:t>29 СОРТЫНЫҢ ЦИСТГЕНДІК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ТРАНСФОРМАЦИЯСЫ</w:t>
      </w:r>
      <w:r w:rsidRPr="008A4BE5">
        <w:rPr>
          <w:lang w:val="kk"/>
        </w:rPr>
        <w:tab/>
        <w:t>98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6"/>
        </w:tabs>
        <w:ind w:left="20" w:firstLine="420"/>
      </w:pPr>
      <w:r w:rsidRPr="008A4BE5">
        <w:rPr>
          <w:rStyle w:val="aa"/>
          <w:i w:val="0"/>
        </w:rPr>
        <w:t>РАСИЛ Қ.</w:t>
      </w:r>
      <w:r w:rsidRPr="008A4BE5">
        <w:rPr>
          <w:lang w:val="kk"/>
        </w:rPr>
        <w:t xml:space="preserve"> ТЕМІР ЖОЛДАҒЫ ЛОГИСТИКАНЫҢ ЗАМАНАУИ МӘСЕЛЕЛЕРІ</w:t>
      </w:r>
      <w:r w:rsidRPr="008A4BE5">
        <w:rPr>
          <w:lang w:val="kk"/>
        </w:rPr>
        <w:tab/>
        <w:t>106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70"/>
        </w:tabs>
        <w:ind w:left="20" w:firstLine="420"/>
      </w:pPr>
      <w:r w:rsidRPr="008A4BE5">
        <w:rPr>
          <w:rStyle w:val="aa"/>
          <w:i w:val="0"/>
        </w:rPr>
        <w:t>АЮПОВА З.К., ҚҰСАЙЫНОВ Д.Ө.</w:t>
      </w:r>
      <w:r w:rsidRPr="008A4BE5">
        <w:rPr>
          <w:lang w:val="kk"/>
        </w:rPr>
        <w:t xml:space="preserve"> «ЕГЕМЕНДІК» ЖӘНЕ «ТӘУЕЛСІЗДІК» ТҮСІНІКТЕРІН ТЕОРИЯЛЫҚ-ҚҰҚЫҚТЫҚ ТАЛДАУ</w:t>
      </w:r>
      <w:r w:rsidRPr="008A4BE5">
        <w:rPr>
          <w:lang w:val="kk"/>
        </w:rPr>
        <w:tab/>
        <w:t>112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6"/>
        </w:tabs>
        <w:ind w:left="20" w:firstLine="420"/>
      </w:pPr>
      <w:r w:rsidRPr="008A4BE5">
        <w:rPr>
          <w:rStyle w:val="aa"/>
          <w:i w:val="0"/>
        </w:rPr>
        <w:t>РАСИЛ Қ.</w:t>
      </w:r>
      <w:r w:rsidRPr="008A4BE5">
        <w:rPr>
          <w:lang w:val="kk"/>
        </w:rPr>
        <w:t xml:space="preserve"> ТЕМІР ЖОЛ КӨЛІГІНДЕГІ БАСҚАРУ ЖҮЙЕСІНІҢ МӘСЕЛЕРІ</w:t>
      </w:r>
      <w:r w:rsidRPr="008A4BE5">
        <w:rPr>
          <w:lang w:val="kk"/>
        </w:rPr>
        <w:tab/>
        <w:t>117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1"/>
        </w:tabs>
        <w:ind w:left="20" w:firstLine="420"/>
      </w:pPr>
      <w:r w:rsidRPr="008A4BE5">
        <w:rPr>
          <w:rStyle w:val="aa"/>
          <w:i w:val="0"/>
        </w:rPr>
        <w:t>ӘБДІРАМАНОВАА.Т.</w:t>
      </w:r>
      <w:r w:rsidRPr="008A4BE5">
        <w:rPr>
          <w:lang w:val="kk"/>
        </w:rPr>
        <w:t xml:space="preserve"> КӘСІПКЕРЛІК МӘДЕНИЕТ ҰҒЫМЫНЫҢ КОНЦЕПТУАЛДЫҚ ҚЫРЛАРЫ</w:t>
      </w:r>
      <w:r w:rsidRPr="008A4BE5">
        <w:rPr>
          <w:lang w:val="kk"/>
        </w:rPr>
        <w:tab/>
        <w:t>123</w:t>
      </w:r>
    </w:p>
    <w:p w:rsidR="00B37BDE" w:rsidRPr="008A4BE5" w:rsidRDefault="008A4BE5">
      <w:pPr>
        <w:pStyle w:val="30"/>
        <w:shd w:val="clear" w:color="auto" w:fill="auto"/>
        <w:tabs>
          <w:tab w:val="left" w:leader="dot" w:pos="9037"/>
        </w:tabs>
        <w:ind w:left="20"/>
        <w:rPr>
          <w:i w:val="0"/>
        </w:rPr>
      </w:pPr>
      <w:r w:rsidRPr="008A4BE5">
        <w:rPr>
          <w:rStyle w:val="31"/>
          <w:i w:val="0"/>
        </w:rPr>
        <w:t xml:space="preserve">РАМАЗАНОВ А.А., </w:t>
      </w:r>
      <w:r w:rsidRPr="008A4BE5">
        <w:rPr>
          <w:rStyle w:val="31"/>
          <w:i w:val="0"/>
          <w:lang w:val="ru"/>
        </w:rPr>
        <w:t xml:space="preserve">БЕЛЬГИБАЕВА </w:t>
      </w:r>
      <w:r w:rsidRPr="008A4BE5">
        <w:rPr>
          <w:rStyle w:val="31"/>
          <w:i w:val="0"/>
        </w:rPr>
        <w:t>Ж.Ж., ТУРСЫНБАЕВА А.А.</w:t>
      </w:r>
      <w:r w:rsidRPr="008A4BE5">
        <w:rPr>
          <w:rStyle w:val="32"/>
        </w:rPr>
        <w:t xml:space="preserve"> ҚАЗАҚСТАНДАҒЫ МЕМЛЕКЕТТІК ЖАНҰЯ САЯСАТЫ</w:t>
      </w:r>
      <w:r w:rsidRPr="008A4BE5">
        <w:rPr>
          <w:rStyle w:val="32"/>
        </w:rPr>
        <w:tab/>
        <w:t>131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42"/>
        </w:tabs>
        <w:ind w:left="20" w:firstLine="420"/>
      </w:pPr>
      <w:r w:rsidRPr="008A4BE5">
        <w:rPr>
          <w:rStyle w:val="aa"/>
          <w:i w:val="0"/>
        </w:rPr>
        <w:t>ТҰРСЫНБАЕВА А.</w:t>
      </w:r>
      <w:r w:rsidRPr="008A4BE5">
        <w:rPr>
          <w:lang w:val="kk"/>
        </w:rPr>
        <w:t xml:space="preserve"> ҚАЗАҚСТАННЫҢ БАСЫМДЫЛЫҚ САЛАЛАРЫНЫҢ ИНВЕСТИЦИЯЛЫҚ ТАРТЫМДЫЛЫҒЫНЫҢ ТИІМДІЛІГІ</w:t>
      </w:r>
      <w:r w:rsidRPr="008A4BE5">
        <w:rPr>
          <w:lang w:val="kk"/>
        </w:rPr>
        <w:tab/>
        <w:t>136</w:t>
      </w:r>
    </w:p>
    <w:p w:rsidR="00B37BDE" w:rsidRPr="008A4BE5" w:rsidRDefault="008A4BE5">
      <w:pPr>
        <w:pStyle w:val="a9"/>
        <w:shd w:val="clear" w:color="auto" w:fill="auto"/>
        <w:ind w:left="20" w:right="80" w:firstLine="420"/>
      </w:pPr>
      <w:r w:rsidRPr="008A4BE5">
        <w:rPr>
          <w:rStyle w:val="aa"/>
          <w:i w:val="0"/>
          <w:lang w:val="ru"/>
        </w:rPr>
        <w:lastRenderedPageBreak/>
        <w:t>ШЕКТИБАЕВ</w:t>
      </w:r>
      <w:r w:rsidRPr="008A4BE5">
        <w:rPr>
          <w:rStyle w:val="aa"/>
          <w:i w:val="0"/>
        </w:rPr>
        <w:t xml:space="preserve">Н.А., </w:t>
      </w:r>
      <w:r w:rsidRPr="008A4BE5">
        <w:rPr>
          <w:rStyle w:val="aa"/>
          <w:i w:val="0"/>
          <w:lang w:val="ru"/>
        </w:rPr>
        <w:t xml:space="preserve">ЖОХОВ </w:t>
      </w:r>
      <w:r w:rsidRPr="008A4BE5">
        <w:rPr>
          <w:rStyle w:val="aa"/>
          <w:i w:val="0"/>
        </w:rPr>
        <w:t xml:space="preserve">А.Л., </w:t>
      </w:r>
      <w:r w:rsidRPr="008A4BE5">
        <w:rPr>
          <w:rStyle w:val="aa"/>
          <w:i w:val="0"/>
          <w:lang w:val="ru"/>
        </w:rPr>
        <w:t xml:space="preserve">ТУРМАМБЕКОВ </w:t>
      </w:r>
      <w:r w:rsidRPr="008A4BE5">
        <w:rPr>
          <w:rStyle w:val="aa"/>
          <w:i w:val="0"/>
        </w:rPr>
        <w:t xml:space="preserve">Т.А., </w:t>
      </w:r>
      <w:r w:rsidRPr="008A4BE5">
        <w:rPr>
          <w:rStyle w:val="aa"/>
          <w:i w:val="0"/>
          <w:lang w:val="ru"/>
        </w:rPr>
        <w:t xml:space="preserve">САИДАХМЕТОВ П.А., НУРУЛЛАЕВМ.А. </w:t>
      </w:r>
      <w:r w:rsidRPr="008A4BE5">
        <w:rPr>
          <w:lang w:val="kk"/>
        </w:rPr>
        <w:t>ЖАРАТЫЛЫСТАНУ-ҒЫЛЫМИ БІЛІМДЕРДІ ОҚЫП ҮЙРЕНУ КЕЗІНДЕ ОҚУ ШЫҒАРМАШЫЛЫҚТЫ ҰЙЫМДАСТЫРУДА ТАНЫМДЫҚ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291"/>
        </w:tabs>
        <w:ind w:left="20"/>
      </w:pPr>
      <w:r w:rsidRPr="008A4BE5">
        <w:rPr>
          <w:lang w:val="kk"/>
        </w:rPr>
        <w:t>ІС-ӘРЕКЕТТІҢ НЕГІЗГІ КЕЗЕҢДЕРІ МЕН МЕХАНИЗМДЕРІ</w:t>
      </w:r>
      <w:r w:rsidRPr="008A4BE5">
        <w:rPr>
          <w:lang w:val="kk"/>
        </w:rPr>
        <w:tab/>
        <w:t>143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80"/>
        </w:tabs>
        <w:ind w:left="20" w:firstLine="420"/>
      </w:pPr>
      <w:r w:rsidRPr="008A4BE5">
        <w:rPr>
          <w:rStyle w:val="aa"/>
          <w:i w:val="0"/>
        </w:rPr>
        <w:t>АДИЗБАЕВА Д.Ж., ШОЙБЕКОВА А.Ж.</w:t>
      </w:r>
      <w:r w:rsidRPr="008A4BE5">
        <w:rPr>
          <w:lang w:val="kk"/>
        </w:rPr>
        <w:t xml:space="preserve"> ФИЛОСОФИЯЛЫҚ БІЛІМНІҢ ДИАЛОГТЫҚ ҚҰРЫЛЫМЫ</w:t>
      </w:r>
      <w:r w:rsidRPr="008A4BE5">
        <w:rPr>
          <w:lang w:val="kk"/>
        </w:rPr>
        <w:tab/>
        <w:t>149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66"/>
        </w:tabs>
        <w:ind w:left="20" w:firstLine="420"/>
      </w:pPr>
      <w:r w:rsidRPr="008A4BE5">
        <w:rPr>
          <w:rStyle w:val="aa"/>
          <w:i w:val="0"/>
        </w:rPr>
        <w:t>ШЕСТАКОВ Ф.В.</w:t>
      </w:r>
      <w:r w:rsidRPr="008A4BE5">
        <w:rPr>
          <w:lang w:val="kk"/>
        </w:rPr>
        <w:t xml:space="preserve"> СУ ҮШІН КҮРЕСУ ҚАЖЕТ ПЕ?</w:t>
      </w:r>
      <w:r w:rsidRPr="008A4BE5">
        <w:rPr>
          <w:lang w:val="kk"/>
        </w:rPr>
        <w:tab/>
        <w:t>155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1"/>
        </w:tabs>
        <w:ind w:left="20" w:firstLine="420"/>
      </w:pPr>
      <w:r w:rsidRPr="008A4BE5">
        <w:rPr>
          <w:rStyle w:val="aa"/>
          <w:i w:val="0"/>
        </w:rPr>
        <w:t>ҚЫДЫРАЛИ Д.К., БАБАЯРОВ Ғ.</w:t>
      </w:r>
      <w:r w:rsidRPr="008A4BE5">
        <w:rPr>
          <w:lang w:val="kk"/>
        </w:rPr>
        <w:t xml:space="preserve"> КӨНЕ ТҮРКІЛЕРДІҢ ТАҢБА ДӘСТҮРІ</w:t>
      </w:r>
      <w:r w:rsidRPr="008A4BE5">
        <w:rPr>
          <w:lang w:val="kk"/>
        </w:rPr>
        <w:tab/>
        <w:t>163</w:t>
      </w:r>
    </w:p>
    <w:p w:rsidR="00B37BDE" w:rsidRPr="008A4BE5" w:rsidRDefault="008A4BE5">
      <w:pPr>
        <w:pStyle w:val="34"/>
        <w:shd w:val="clear" w:color="auto" w:fill="auto"/>
        <w:tabs>
          <w:tab w:val="left" w:leader="dot" w:pos="9054"/>
        </w:tabs>
        <w:ind w:left="20" w:right="80"/>
        <w:rPr>
          <w:i w:val="0"/>
        </w:rPr>
      </w:pPr>
      <w:r w:rsidRPr="008A4BE5">
        <w:rPr>
          <w:i w:val="0"/>
          <w:lang w:val="ru"/>
        </w:rPr>
        <w:t xml:space="preserve">МАЛАХОВА </w:t>
      </w:r>
      <w:r w:rsidRPr="008A4BE5">
        <w:rPr>
          <w:i w:val="0"/>
        </w:rPr>
        <w:t xml:space="preserve">Н.П., ГАЛИЕВА Л.Д., ХАСЕЙН </w:t>
      </w:r>
      <w:r w:rsidRPr="008A4BE5">
        <w:rPr>
          <w:i w:val="0"/>
          <w:lang w:val="ru"/>
        </w:rPr>
        <w:t xml:space="preserve">А., </w:t>
      </w:r>
      <w:r w:rsidRPr="008A4BE5">
        <w:rPr>
          <w:i w:val="0"/>
        </w:rPr>
        <w:t xml:space="preserve">КАЛИЕВА А.А., ТЕЗЕКБАЕВА Б.К., </w:t>
      </w:r>
      <w:r w:rsidRPr="008A4BE5">
        <w:rPr>
          <w:i w:val="0"/>
          <w:lang w:val="ru"/>
        </w:rPr>
        <w:t xml:space="preserve">МАЛЬЦЕВА </w:t>
      </w:r>
      <w:r w:rsidRPr="008A4BE5">
        <w:rPr>
          <w:i w:val="0"/>
        </w:rPr>
        <w:t>Э.Р.</w:t>
      </w:r>
      <w:r w:rsidRPr="008A4BE5">
        <w:rPr>
          <w:rStyle w:val="35"/>
        </w:rPr>
        <w:t xml:space="preserve"> КАРТОПТЫҢ КЛЕТКАЛЫҚ КУЛЬТУРАСЫНА</w:t>
      </w:r>
      <w:r w:rsidRPr="008A4BE5">
        <w:rPr>
          <w:i w:val="0"/>
        </w:rPr>
        <w:t xml:space="preserve"> </w:t>
      </w:r>
      <w:r w:rsidRPr="008A4BE5">
        <w:rPr>
          <w:i w:val="0"/>
          <w:lang w:val="en-US"/>
        </w:rPr>
        <w:t>FUSARIUM</w:t>
      </w:r>
      <w:r w:rsidRPr="008A4BE5">
        <w:rPr>
          <w:i w:val="0"/>
          <w:lang w:val="ru"/>
        </w:rPr>
        <w:t xml:space="preserve"> </w:t>
      </w:r>
      <w:r w:rsidRPr="008A4BE5">
        <w:rPr>
          <w:i w:val="0"/>
          <w:lang w:val="en-US"/>
        </w:rPr>
        <w:t>SOLANI</w:t>
      </w:r>
      <w:r w:rsidRPr="008A4BE5">
        <w:rPr>
          <w:rStyle w:val="35"/>
          <w:lang w:val="ru"/>
        </w:rPr>
        <w:t xml:space="preserve"> </w:t>
      </w:r>
      <w:r w:rsidRPr="008A4BE5">
        <w:rPr>
          <w:rStyle w:val="35"/>
        </w:rPr>
        <w:t>САҢЫРАУҚҰЛАҒЫНЫҢ КУЛЬТУРАЛДЫ СҮЗІНДІСІМЕН</w:t>
      </w:r>
      <w:r w:rsidRPr="008A4BE5">
        <w:rPr>
          <w:i w:val="0"/>
        </w:rPr>
        <w:t xml:space="preserve"> </w:t>
      </w:r>
      <w:r w:rsidRPr="008A4BE5">
        <w:rPr>
          <w:i w:val="0"/>
          <w:lang w:val="en-US"/>
        </w:rPr>
        <w:t>IN</w:t>
      </w:r>
      <w:r w:rsidRPr="008A4BE5">
        <w:rPr>
          <w:i w:val="0"/>
          <w:lang w:val="ru"/>
        </w:rPr>
        <w:t xml:space="preserve"> </w:t>
      </w:r>
      <w:r w:rsidRPr="008A4BE5">
        <w:rPr>
          <w:i w:val="0"/>
          <w:lang w:val="en-US"/>
        </w:rPr>
        <w:t>VITRO</w:t>
      </w:r>
      <w:r w:rsidRPr="008A4BE5">
        <w:rPr>
          <w:rStyle w:val="35"/>
          <w:lang w:val="ru"/>
        </w:rPr>
        <w:t xml:space="preserve"> </w:t>
      </w:r>
      <w:r w:rsidRPr="008A4BE5">
        <w:rPr>
          <w:rStyle w:val="35"/>
        </w:rPr>
        <w:t xml:space="preserve">ЖАҒДАЙЫНДА </w:t>
      </w:r>
      <w:r w:rsidRPr="008A4BE5">
        <w:rPr>
          <w:rStyle w:val="35"/>
          <w:lang w:val="ru"/>
        </w:rPr>
        <w:t>СЕЛЕКЦИЯ</w:t>
      </w:r>
      <w:r w:rsidRPr="008A4BE5">
        <w:rPr>
          <w:rStyle w:val="35"/>
        </w:rPr>
        <w:tab/>
        <w:t>170</w:t>
      </w:r>
    </w:p>
    <w:p w:rsidR="00B37BDE" w:rsidRPr="008A4BE5" w:rsidRDefault="008A4BE5">
      <w:pPr>
        <w:pStyle w:val="11"/>
        <w:keepNext/>
        <w:keepLines/>
        <w:shd w:val="clear" w:color="auto" w:fill="auto"/>
        <w:spacing w:after="166" w:line="170" w:lineRule="exact"/>
        <w:ind w:left="4340"/>
        <w:rPr>
          <w:lang w:val="ru-RU"/>
        </w:rPr>
      </w:pPr>
      <w:bookmarkStart w:id="0" w:name="bookmark0"/>
      <w:r w:rsidRPr="008A4BE5">
        <w:rPr>
          <w:lang w:val="ru"/>
        </w:rPr>
        <w:t>ХРОНИКА</w:t>
      </w:r>
      <w:bookmarkEnd w:id="0"/>
    </w:p>
    <w:p w:rsidR="00B37BDE" w:rsidRPr="008A4BE5" w:rsidRDefault="008A4BE5">
      <w:pPr>
        <w:pStyle w:val="1"/>
        <w:shd w:val="clear" w:color="auto" w:fill="auto"/>
        <w:ind w:left="440"/>
      </w:pPr>
      <w:r w:rsidRPr="008A4BE5">
        <w:rPr>
          <w:lang w:val="kk"/>
        </w:rPr>
        <w:t xml:space="preserve">2015 </w:t>
      </w:r>
      <w:r w:rsidRPr="008A4BE5">
        <w:t xml:space="preserve">Ж. </w:t>
      </w:r>
      <w:r w:rsidRPr="008A4BE5">
        <w:rPr>
          <w:lang w:val="kk"/>
        </w:rPr>
        <w:t xml:space="preserve">2-4 ҚАРАШАДАҒЫ ҚАЗАҚСТАН </w:t>
      </w:r>
      <w:r w:rsidRPr="008A4BE5">
        <w:t xml:space="preserve">МЕН </w:t>
      </w:r>
      <w:r w:rsidRPr="008A4BE5">
        <w:rPr>
          <w:lang w:val="kk"/>
        </w:rPr>
        <w:t xml:space="preserve">ҰЛЫБРИТАНИЯ, ҚАЗАҚСТАН </w:t>
      </w:r>
      <w:r w:rsidRPr="008A4BE5">
        <w:t xml:space="preserve">МЕН </w:t>
      </w:r>
      <w:r w:rsidRPr="008A4BE5">
        <w:rPr>
          <w:lang w:val="kk"/>
        </w:rPr>
        <w:t>ФРАНЦИЯНЫҢ ҒЫЛЫМ МЕН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24"/>
        </w:tabs>
      </w:pPr>
      <w:r w:rsidRPr="008A4BE5">
        <w:rPr>
          <w:lang w:val="kk"/>
        </w:rPr>
        <w:t>ЖОҒАРЫ БІЛІМ ӨКІЛДЕРІНІҢЕКІЖАҚТЫФОРУМДАРЫ</w:t>
      </w:r>
      <w:r w:rsidRPr="008A4BE5">
        <w:rPr>
          <w:lang w:val="kk"/>
        </w:rPr>
        <w:tab/>
        <w:t>178</w:t>
      </w:r>
    </w:p>
    <w:p w:rsidR="00B37BDE" w:rsidRPr="008A4BE5" w:rsidRDefault="008A4BE5">
      <w:pPr>
        <w:pStyle w:val="a9"/>
        <w:shd w:val="clear" w:color="auto" w:fill="auto"/>
        <w:ind w:left="440"/>
      </w:pPr>
      <w:r w:rsidRPr="008A4BE5">
        <w:rPr>
          <w:lang w:val="kk"/>
        </w:rPr>
        <w:t xml:space="preserve">НҰРСҰЛТАН </w:t>
      </w:r>
      <w:r w:rsidRPr="008A4BE5">
        <w:t xml:space="preserve">НАЗАРБАЕВ </w:t>
      </w:r>
      <w:r w:rsidRPr="008A4BE5">
        <w:rPr>
          <w:lang w:val="kk"/>
        </w:rPr>
        <w:t xml:space="preserve">ҚАЗАҚСТАН-БРИТАНТЕХНИКАЛЫҚ УНИВЕРСИТЕТІНІҢ </w:t>
      </w:r>
      <w:r w:rsidRPr="008A4BE5">
        <w:t xml:space="preserve">РЕКТОРЫ ИСКАНДЕР </w:t>
      </w:r>
      <w:r w:rsidRPr="008A4BE5">
        <w:rPr>
          <w:lang w:val="kk"/>
        </w:rPr>
        <w:t>БЕЙСЕМБЕТОВПЕН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24"/>
        </w:tabs>
      </w:pPr>
      <w:r w:rsidRPr="008A4BE5">
        <w:rPr>
          <w:lang w:val="kk"/>
        </w:rPr>
        <w:t>КЕЗДЕСУ ӨТКІЗДІ</w:t>
      </w:r>
      <w:r w:rsidRPr="008A4BE5">
        <w:rPr>
          <w:lang w:val="kk"/>
        </w:rPr>
        <w:tab/>
        <w:t>181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41"/>
        </w:tabs>
        <w:spacing w:after="269"/>
        <w:ind w:left="440"/>
      </w:pPr>
      <w:r w:rsidRPr="008A4BE5">
        <w:rPr>
          <w:rStyle w:val="ab"/>
          <w:i w:val="0"/>
          <w:lang w:val="ru"/>
        </w:rPr>
        <w:t>ПРЕСС-РЕЛИЗ.</w:t>
      </w:r>
      <w:r w:rsidRPr="008A4BE5">
        <w:t xml:space="preserve"> </w:t>
      </w:r>
      <w:r w:rsidRPr="008A4BE5">
        <w:rPr>
          <w:lang w:val="kk"/>
        </w:rPr>
        <w:t>ҚАЗАҚСТАНДАҒЫ КАТАЛИТИКТЕР ҚОҒАМЫ</w:t>
      </w:r>
      <w:r w:rsidRPr="008A4BE5">
        <w:rPr>
          <w:lang w:val="kk"/>
        </w:rPr>
        <w:tab/>
        <w:t>182</w:t>
      </w:r>
    </w:p>
    <w:p w:rsidR="00B37BDE" w:rsidRPr="008A4BE5" w:rsidRDefault="008A4BE5">
      <w:pPr>
        <w:pStyle w:val="40"/>
        <w:shd w:val="clear" w:color="auto" w:fill="auto"/>
        <w:spacing w:before="0" w:after="195" w:line="170" w:lineRule="exact"/>
        <w:ind w:left="4160"/>
        <w:rPr>
          <w:lang w:val="ru"/>
        </w:rPr>
      </w:pPr>
      <w:r w:rsidRPr="008A4BE5">
        <w:rPr>
          <w:lang w:val="kk"/>
        </w:rPr>
        <w:t>МЕРЕЙТОЙЛАР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41"/>
        </w:tabs>
        <w:spacing w:line="170" w:lineRule="exact"/>
        <w:ind w:left="440"/>
      </w:pPr>
      <w:r w:rsidRPr="008A4BE5">
        <w:rPr>
          <w:lang w:val="kk"/>
        </w:rPr>
        <w:t>РАЙС ҚАЖКЕНҰЛЫ ТҮЛЕБАЕВ - 75 ЖАС</w:t>
      </w:r>
      <w:r w:rsidRPr="008A4BE5">
        <w:rPr>
          <w:lang w:val="kk"/>
        </w:rPr>
        <w:tab/>
        <w:t>183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41"/>
        </w:tabs>
        <w:spacing w:line="170" w:lineRule="exact"/>
        <w:ind w:left="440"/>
      </w:pPr>
      <w:r w:rsidRPr="008A4BE5">
        <w:rPr>
          <w:lang w:val="kk"/>
        </w:rPr>
        <w:t>АБДУРАСУЛ АЛДАШҰЛЫ ЖАРМЕНОВ (60</w:t>
      </w:r>
      <w:r w:rsidRPr="008A4BE5">
        <w:rPr>
          <w:rStyle w:val="ab"/>
          <w:i w:val="0"/>
        </w:rPr>
        <w:t xml:space="preserve"> ЖАСҚА ТОЛДЫ)</w:t>
      </w:r>
      <w:r w:rsidRPr="008A4BE5">
        <w:rPr>
          <w:lang w:val="kk"/>
        </w:rPr>
        <w:tab/>
        <w:t>185</w:t>
      </w:r>
    </w:p>
    <w:p w:rsidR="008A4BE5" w:rsidRDefault="008A4BE5">
      <w:pPr>
        <w:pStyle w:val="20"/>
        <w:shd w:val="clear" w:color="auto" w:fill="auto"/>
        <w:spacing w:line="346" w:lineRule="exact"/>
        <w:ind w:left="4060" w:right="3980"/>
        <w:jc w:val="right"/>
        <w:rPr>
          <w:rStyle w:val="25"/>
        </w:rPr>
      </w:pPr>
    </w:p>
    <w:p w:rsidR="008A4BE5" w:rsidRDefault="008A4BE5" w:rsidP="008A4BE5">
      <w:pPr>
        <w:pStyle w:val="20"/>
        <w:shd w:val="clear" w:color="auto" w:fill="auto"/>
        <w:spacing w:line="346" w:lineRule="exact"/>
        <w:ind w:left="4060" w:right="3850"/>
        <w:jc w:val="right"/>
        <w:rPr>
          <w:rStyle w:val="25"/>
        </w:rPr>
      </w:pPr>
      <w:r w:rsidRPr="008A4BE5">
        <w:rPr>
          <w:rStyle w:val="25"/>
        </w:rPr>
        <w:t xml:space="preserve">СОДЕРЖАНИЕ </w:t>
      </w:r>
    </w:p>
    <w:p w:rsidR="00B37BDE" w:rsidRPr="008A4BE5" w:rsidRDefault="008A4BE5" w:rsidP="008A4BE5">
      <w:pPr>
        <w:pStyle w:val="20"/>
        <w:shd w:val="clear" w:color="auto" w:fill="auto"/>
        <w:spacing w:line="346" w:lineRule="exact"/>
        <w:ind w:left="4060" w:right="3567"/>
        <w:jc w:val="right"/>
      </w:pPr>
      <w:r w:rsidRPr="008A4BE5">
        <w:t>НАУЧНЫЕ СТАТЬИ</w:t>
      </w:r>
    </w:p>
    <w:p w:rsidR="00B37BDE" w:rsidRPr="008A4BE5" w:rsidRDefault="008A4BE5">
      <w:pPr>
        <w:pStyle w:val="1"/>
        <w:shd w:val="clear" w:color="auto" w:fill="auto"/>
        <w:ind w:left="20" w:right="80" w:firstLine="420"/>
      </w:pPr>
      <w:r w:rsidRPr="008A4BE5">
        <w:rPr>
          <w:rStyle w:val="ac"/>
          <w:i w:val="0"/>
        </w:rPr>
        <w:t xml:space="preserve">БАЕШОВ А.Б., МЫРЗАБЕКОВ Б.Э., МАХАНБЕТОВ А.Б., АБДУВАЛИЕВА У.А., </w:t>
      </w:r>
      <w:r w:rsidRPr="008A4BE5">
        <w:rPr>
          <w:rStyle w:val="ac"/>
          <w:i w:val="0"/>
          <w:lang w:val="kk"/>
        </w:rPr>
        <w:t xml:space="preserve">ТОҚТАР </w:t>
      </w:r>
      <w:r w:rsidRPr="008A4BE5">
        <w:rPr>
          <w:rStyle w:val="ac"/>
          <w:i w:val="0"/>
        </w:rPr>
        <w:t>Г.</w:t>
      </w:r>
      <w:r w:rsidRPr="008A4BE5">
        <w:t xml:space="preserve"> ВЛИЯНИЕ ПОЛУПЕРИОДОВ ПЕРЕМЕННОГО ТОКА НА ЭЛЕКТРОХИМИЧЕСКОЕ РАСТВОРЕНИЕ ОЛОВЯННОГО ЭЛЕКТРОДА В РАСТВОРАХ ГИДРОКСИДА НАТРИЯ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И СОЛЯНОЙ КИСЛОТЫ</w:t>
      </w:r>
      <w:r w:rsidRPr="008A4BE5">
        <w:rPr>
          <w:lang w:val="kk"/>
        </w:rPr>
        <w:tab/>
        <w:t>5</w:t>
      </w:r>
    </w:p>
    <w:p w:rsidR="00B37BDE" w:rsidRPr="008A4BE5" w:rsidRDefault="008A4BE5">
      <w:pPr>
        <w:pStyle w:val="23"/>
        <w:shd w:val="clear" w:color="auto" w:fill="auto"/>
        <w:ind w:left="20" w:right="80" w:firstLine="420"/>
        <w:rPr>
          <w:i w:val="0"/>
          <w:lang w:val="ru-RU"/>
        </w:rPr>
      </w:pPr>
      <w:r w:rsidRPr="008A4BE5">
        <w:rPr>
          <w:i w:val="0"/>
          <w:lang w:val="ru"/>
        </w:rPr>
        <w:t>ТУРЕБЕКОВА Г.З., НАУКЕНОВА А.С., БАГОВА З., ЖАРЫЛКАСЫН П.М., САКИБАЕВА С.А., САДЕНОВА А.А., ШАПАЛОВ Ш.К., ЖУМАТАЕВА С.Б.</w:t>
      </w:r>
      <w:r w:rsidRPr="008A4BE5">
        <w:rPr>
          <w:rStyle w:val="26"/>
        </w:rPr>
        <w:t xml:space="preserve"> ВОЗМОЖНОСТИ УТИЛИЗАЦИИ СЕРЫ ОТХОДА НЕФТЕПЕРЕРАБАТЫВАЮЩЕЙ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ПРОМЫШЛЕННОСТИ ПУТЕМ ПРИМЕНЕНИЯ В ТЕХНИЧЕСКИХ РЕЗИНАХ</w:t>
      </w:r>
      <w:r w:rsidRPr="008A4BE5">
        <w:rPr>
          <w:lang w:val="kk"/>
        </w:rPr>
        <w:tab/>
        <w:t>10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  <w:lang w:val="ru"/>
        </w:rPr>
      </w:pPr>
      <w:r w:rsidRPr="008A4BE5">
        <w:rPr>
          <w:i w:val="0"/>
          <w:lang w:val="ru"/>
        </w:rPr>
        <w:t>САЙМБЕТОВ А.К., ДЖАПАШОВ Н.М., СИСЕНОВ Н.К., КУТТЫБАЙ Н.Б., МУХАМЕТКАЛИ Б., ТУЛКИБАЙУЛЫ Е.,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rPr>
          <w:rStyle w:val="ad"/>
          <w:i w:val="0"/>
          <w:lang w:val="kk"/>
        </w:rPr>
        <w:t xml:space="preserve">НҰРҒАЛИЕВ </w:t>
      </w:r>
      <w:r w:rsidRPr="008A4BE5">
        <w:rPr>
          <w:rStyle w:val="ad"/>
          <w:i w:val="0"/>
        </w:rPr>
        <w:t>М.К.</w:t>
      </w:r>
      <w:r w:rsidRPr="008A4BE5">
        <w:t xml:space="preserve"> РАЗРАБОТКА ТЕХНОЛОГИИ И ПОЛУЧЕНИЯ КРЕМНИЕВЫХ ДЕТЕКТОРНЫХ СТРУКТУР БОЛЬШИХ РАЗМЕРОВ</w:t>
      </w:r>
      <w:r w:rsidRPr="008A4BE5">
        <w:rPr>
          <w:lang w:val="kk"/>
        </w:rPr>
        <w:tab/>
        <w:t>15</w:t>
      </w:r>
    </w:p>
    <w:p w:rsidR="00B37BDE" w:rsidRPr="008A4BE5" w:rsidRDefault="008A4BE5">
      <w:pPr>
        <w:pStyle w:val="a9"/>
        <w:shd w:val="clear" w:color="auto" w:fill="auto"/>
        <w:ind w:left="20" w:right="80" w:firstLine="420"/>
      </w:pPr>
      <w:r w:rsidRPr="008A4BE5">
        <w:rPr>
          <w:rStyle w:val="ad"/>
          <w:i w:val="0"/>
        </w:rPr>
        <w:t>БЕКТУРЕЕВА Г.У., САТАЕВМ.И., МЫРЗАХМЕТОВАБ.Д., БЕКБАЕВАЖ.С., ШАПАЛОВШ.К.</w:t>
      </w:r>
      <w:r w:rsidRPr="008A4BE5">
        <w:t xml:space="preserve"> ОЧИСТКА ГАЗА ОТ СЕРНИСТОГО АНГИДРИДА МОДИФИЦИРОВАННЫМИ АКТИВИРОВАННЫМИ УГЛЯМИ И ТЕХНОЛОГИЯ РЕКУПЕРАЦИИ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СЕРНИСТОГО ГАЗА СВИНЦОВОГО ПРОИЗВОДСТВА</w:t>
      </w:r>
      <w:r w:rsidRPr="008A4BE5">
        <w:rPr>
          <w:lang w:val="kk"/>
        </w:rPr>
        <w:tab/>
        <w:t>19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d"/>
          <w:i w:val="0"/>
        </w:rPr>
        <w:t>ТАТЕНОВ А.М., ОСИПОВ И.В.</w:t>
      </w:r>
      <w:r w:rsidRPr="008A4BE5">
        <w:t xml:space="preserve"> ИССЛЕДОВАНИЕ ДЛЯ НАХОЖДЕНИЯ ОПТИМАЛЬНОЙ КОНСТРУКЦИИ ГАЗОТУРБИННЫХ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УСТАНОВОК НА ВИРТУАЛЬНО-ИНТЕРАКТИВНОЙ МОДЕЛИ ПО УВЕЛИЧЕНИЮ КПД</w:t>
      </w:r>
      <w:r w:rsidRPr="008A4BE5">
        <w:rPr>
          <w:lang w:val="kk"/>
        </w:rPr>
        <w:tab/>
        <w:t>26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d"/>
          <w:i w:val="0"/>
        </w:rPr>
        <w:t>ТЛЕУБЕРДИЕВА Г., НАЙЗАБАЕВА Л.</w:t>
      </w:r>
      <w:r w:rsidRPr="008A4BE5">
        <w:t xml:space="preserve"> МЕТОД МОНТЕ-КАРЛО ДЛЯ ИМИТАЦИОННОГО МОДЕЛИРОВАНИЯ ПРОЦЕССА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 xml:space="preserve">ОБРАБОТКИ ЗАЯВОК С ИСПОЛЬЗОВАНИЕМ СЛУЖБЫ ПОДДЕРЖКИ </w:t>
      </w:r>
      <w:r w:rsidRPr="008A4BE5">
        <w:rPr>
          <w:lang w:val="en-US"/>
        </w:rPr>
        <w:t>SERVICE</w:t>
      </w:r>
      <w:r w:rsidRPr="008A4BE5">
        <w:rPr>
          <w:lang w:val="ru-RU"/>
        </w:rPr>
        <w:t>-</w:t>
      </w:r>
      <w:r w:rsidRPr="008A4BE5">
        <w:rPr>
          <w:lang w:val="en-US"/>
        </w:rPr>
        <w:t>DESK</w:t>
      </w:r>
      <w:r w:rsidRPr="008A4BE5">
        <w:rPr>
          <w:lang w:val="kk"/>
        </w:rPr>
        <w:tab/>
        <w:t>32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d"/>
          <w:i w:val="0"/>
        </w:rPr>
        <w:t>КАРИМОВ А.М., ЧЕРЕДОВ В.О., АБУОВА Ш.Д.</w:t>
      </w:r>
      <w:r w:rsidRPr="008A4BE5">
        <w:t xml:space="preserve"> ОЦЕНКА ВЕТРОВОГО ПОТЕНЦИАЛА В ПРЕДЕЛАХ РЕСПУБЛИКИ КАЗАХСТАН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ДЛЯ ВЫРАБОТКИ ЭЛЕКТРОЭНЕРГИИ</w:t>
      </w:r>
      <w:r w:rsidRPr="008A4BE5">
        <w:rPr>
          <w:lang w:val="kk"/>
        </w:rPr>
        <w:tab/>
        <w:t>40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d"/>
          <w:i w:val="0"/>
        </w:rPr>
        <w:t>ТАЙСАРИЕВА К.Н., ИЛИПБАЕВА Л.Б.</w:t>
      </w:r>
      <w:r w:rsidRPr="008A4BE5">
        <w:t xml:space="preserve"> ИССЛЕДОВАНИЯ МЕТОДА ОБЕСПЕЧЕНИЯ СИНУСОИДАЛЬНОСТИ МУЛЬТИУРОВНЕГО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ИНВЕРТОРА</w:t>
      </w:r>
      <w:r w:rsidRPr="008A4BE5">
        <w:rPr>
          <w:lang w:val="kk"/>
        </w:rPr>
        <w:tab/>
        <w:t>50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rPr>
          <w:rStyle w:val="ad"/>
          <w:i w:val="0"/>
        </w:rPr>
        <w:t>ЧЕРЕДОВ В.О., КАРИМОВ А.М., АКЫЛБЕКОВА А.Ж.</w:t>
      </w:r>
      <w:r w:rsidRPr="008A4BE5">
        <w:t xml:space="preserve"> ОЦЕНКА ПОТЕНЦИАЛА СОЛНЕЧНОГО ИЗЛУЧЕНИЯ В ПРЕДЕЛАХ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ТЕРРИТОРИИ РЕСПУБЛИКИ КАЗАХСТАН ДЛЯ ВЫРАБОТКИ ЭЛЕКТРОЭНЕРГИИ</w:t>
      </w:r>
      <w:r w:rsidRPr="008A4BE5">
        <w:rPr>
          <w:lang w:val="kk"/>
        </w:rPr>
        <w:tab/>
        <w:t>55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  <w:lang w:val="ru-RU"/>
        </w:rPr>
      </w:pPr>
      <w:r w:rsidRPr="008A4BE5">
        <w:rPr>
          <w:i w:val="0"/>
          <w:lang w:val="ru"/>
        </w:rPr>
        <w:t>ЖОХОВ А.Л., ТУРМАМБЕКОВ Т.А., САИДАХМЕТОВ П.А., ШЕКТИБАЕВ Н.А., НУРУЛЛАЕВ М.А.</w:t>
      </w:r>
      <w:r w:rsidRPr="008A4BE5">
        <w:rPr>
          <w:rStyle w:val="26"/>
        </w:rPr>
        <w:t xml:space="preserve"> О НЕКОТОРЫХ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ВОЗМОЖНОСТЯХ ИСПОЛЬЗОВАНИЯ ОМЕП В ПРАКТИКЕ ОРГАНИЗАЦИИ КОНТРОЛЯ ЗНАНИЙ УЧАЩИХСЯ НА УРОКАХ ФИЗИКИ</w:t>
      </w:r>
      <w:r w:rsidRPr="008A4BE5">
        <w:rPr>
          <w:lang w:val="kk"/>
        </w:rPr>
        <w:tab/>
        <w:t>64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27"/>
        </w:tabs>
        <w:ind w:left="20" w:firstLine="420"/>
      </w:pPr>
      <w:r w:rsidRPr="008A4BE5">
        <w:rPr>
          <w:rStyle w:val="ad"/>
          <w:i w:val="0"/>
        </w:rPr>
        <w:t>КОШУМБАЕВ М.Б., КВАСОВ П.А.</w:t>
      </w:r>
      <w:r w:rsidRPr="008A4BE5">
        <w:t xml:space="preserve"> НОВАЯ КОНСТРУКЦИЯ ГИДРОТУРБИНЫ ДЛЯ НИЗКОНАПОРНОЙ МАЛОЙ ГЭС</w:t>
      </w:r>
      <w:r w:rsidRPr="008A4BE5">
        <w:rPr>
          <w:lang w:val="kk"/>
        </w:rPr>
        <w:tab/>
        <w:t>69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66"/>
        </w:tabs>
        <w:ind w:left="20" w:firstLine="420"/>
      </w:pPr>
      <w:r w:rsidRPr="008A4BE5">
        <w:rPr>
          <w:rStyle w:val="ad"/>
          <w:i w:val="0"/>
        </w:rPr>
        <w:t>БЕЛЬГИБАЕВА Ж.Ж.</w:t>
      </w:r>
      <w:r w:rsidRPr="008A4BE5">
        <w:t xml:space="preserve"> ПРОИЗВОДСТВО МЯСА И МЯСОПРОДУКТОВ В КАЗАХСТАНЕ</w:t>
      </w:r>
      <w:r w:rsidRPr="008A4BE5">
        <w:rPr>
          <w:lang w:val="kk"/>
        </w:rPr>
        <w:tab/>
        <w:t>75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  <w:lang w:val="ru-RU"/>
        </w:rPr>
      </w:pPr>
      <w:r w:rsidRPr="008A4BE5">
        <w:rPr>
          <w:i w:val="0"/>
          <w:lang w:val="ru"/>
        </w:rPr>
        <w:t>МАХАТОВА Б.Г., ДАТХАЕВ У.М., БУРДА Н.Е., КИСЛИЧЕНКО В.С., ЖУРАВЕЛЬ И.А.</w:t>
      </w:r>
      <w:r w:rsidRPr="008A4BE5">
        <w:rPr>
          <w:rStyle w:val="26"/>
        </w:rPr>
        <w:t xml:space="preserve"> ФЕНОЛЬНЫЕ СОЕДИНЕНИЯ СЫРЬЯ</w:t>
      </w:r>
    </w:p>
    <w:p w:rsidR="00B37BDE" w:rsidRPr="008A4BE5" w:rsidRDefault="008A4BE5">
      <w:pPr>
        <w:pStyle w:val="23"/>
        <w:shd w:val="clear" w:color="auto" w:fill="auto"/>
        <w:tabs>
          <w:tab w:val="right" w:leader="dot" w:pos="9302"/>
        </w:tabs>
        <w:ind w:left="20"/>
        <w:rPr>
          <w:i w:val="0"/>
        </w:rPr>
      </w:pPr>
      <w:r w:rsidRPr="008A4BE5">
        <w:rPr>
          <w:i w:val="0"/>
        </w:rPr>
        <w:t>VERBASCUM SONGARICUM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И</w:t>
      </w:r>
      <w:r w:rsidRPr="008A4BE5">
        <w:rPr>
          <w:i w:val="0"/>
        </w:rPr>
        <w:t xml:space="preserve"> VERBASCUM THAPSUS</w:t>
      </w:r>
      <w:r w:rsidRPr="008A4BE5">
        <w:rPr>
          <w:rStyle w:val="26"/>
          <w:lang w:val="kk"/>
        </w:rPr>
        <w:tab/>
        <w:t>80</w:t>
      </w:r>
    </w:p>
    <w:p w:rsidR="00B37BDE" w:rsidRPr="008A4BE5" w:rsidRDefault="008A4BE5">
      <w:pPr>
        <w:pStyle w:val="23"/>
        <w:shd w:val="clear" w:color="auto" w:fill="auto"/>
        <w:ind w:left="20" w:right="80" w:firstLine="420"/>
        <w:rPr>
          <w:i w:val="0"/>
        </w:rPr>
      </w:pPr>
      <w:r w:rsidRPr="008A4BE5">
        <w:rPr>
          <w:i w:val="0"/>
          <w:lang w:val="ru"/>
        </w:rPr>
        <w:t>АХМЕТСАДЫКОВ</w:t>
      </w:r>
      <w:r w:rsidRPr="008A4BE5">
        <w:rPr>
          <w:i w:val="0"/>
        </w:rPr>
        <w:t xml:space="preserve"> </w:t>
      </w:r>
      <w:r w:rsidRPr="008A4BE5">
        <w:rPr>
          <w:i w:val="0"/>
          <w:lang w:val="ru"/>
        </w:rPr>
        <w:t>Н</w:t>
      </w:r>
      <w:r w:rsidRPr="008A4BE5">
        <w:rPr>
          <w:i w:val="0"/>
        </w:rPr>
        <w:t>.</w:t>
      </w:r>
      <w:r w:rsidRPr="008A4BE5">
        <w:rPr>
          <w:i w:val="0"/>
          <w:lang w:val="ru"/>
        </w:rPr>
        <w:t>Н</w:t>
      </w:r>
      <w:r w:rsidRPr="008A4BE5">
        <w:rPr>
          <w:i w:val="0"/>
        </w:rPr>
        <w:t xml:space="preserve">., </w:t>
      </w:r>
      <w:r w:rsidRPr="008A4BE5">
        <w:rPr>
          <w:i w:val="0"/>
          <w:lang w:val="ru"/>
        </w:rPr>
        <w:t>МУСТАФИН</w:t>
      </w:r>
      <w:r w:rsidRPr="008A4BE5">
        <w:rPr>
          <w:i w:val="0"/>
        </w:rPr>
        <w:t xml:space="preserve"> </w:t>
      </w:r>
      <w:r w:rsidRPr="008A4BE5">
        <w:rPr>
          <w:i w:val="0"/>
          <w:lang w:val="ru"/>
        </w:rPr>
        <w:t>К</w:t>
      </w:r>
      <w:r w:rsidRPr="008A4BE5">
        <w:rPr>
          <w:i w:val="0"/>
        </w:rPr>
        <w:t>.</w:t>
      </w:r>
      <w:r w:rsidRPr="008A4BE5">
        <w:rPr>
          <w:i w:val="0"/>
          <w:lang w:val="ru"/>
        </w:rPr>
        <w:t>Г</w:t>
      </w:r>
      <w:r w:rsidRPr="008A4BE5">
        <w:rPr>
          <w:i w:val="0"/>
        </w:rPr>
        <w:t xml:space="preserve">., </w:t>
      </w:r>
      <w:r w:rsidRPr="008A4BE5">
        <w:rPr>
          <w:i w:val="0"/>
          <w:lang w:val="ru"/>
        </w:rPr>
        <w:t>БИСЬКО</w:t>
      </w:r>
      <w:r w:rsidRPr="008A4BE5">
        <w:rPr>
          <w:i w:val="0"/>
        </w:rPr>
        <w:t xml:space="preserve"> </w:t>
      </w:r>
      <w:r w:rsidRPr="008A4BE5">
        <w:rPr>
          <w:i w:val="0"/>
          <w:lang w:val="ru"/>
        </w:rPr>
        <w:t>Н</w:t>
      </w:r>
      <w:r w:rsidRPr="008A4BE5">
        <w:rPr>
          <w:i w:val="0"/>
        </w:rPr>
        <w:t>.</w:t>
      </w:r>
      <w:r w:rsidRPr="008A4BE5">
        <w:rPr>
          <w:i w:val="0"/>
          <w:lang w:val="ru"/>
        </w:rPr>
        <w:t>А</w:t>
      </w:r>
      <w:r w:rsidRPr="008A4BE5">
        <w:rPr>
          <w:i w:val="0"/>
        </w:rPr>
        <w:t xml:space="preserve">., </w:t>
      </w:r>
      <w:r w:rsidRPr="008A4BE5">
        <w:rPr>
          <w:i w:val="0"/>
          <w:lang w:val="ru"/>
        </w:rPr>
        <w:t>СУЛЕЙМЕНОВА</w:t>
      </w:r>
      <w:r w:rsidRPr="008A4BE5">
        <w:rPr>
          <w:i w:val="0"/>
        </w:rPr>
        <w:t xml:space="preserve"> </w:t>
      </w:r>
      <w:r w:rsidRPr="008A4BE5">
        <w:rPr>
          <w:i w:val="0"/>
          <w:lang w:val="ru"/>
        </w:rPr>
        <w:t>Ж</w:t>
      </w:r>
      <w:r w:rsidRPr="008A4BE5">
        <w:rPr>
          <w:i w:val="0"/>
        </w:rPr>
        <w:t>.</w:t>
      </w:r>
      <w:r w:rsidRPr="008A4BE5">
        <w:rPr>
          <w:i w:val="0"/>
          <w:lang w:val="ru"/>
        </w:rPr>
        <w:t>Б</w:t>
      </w:r>
      <w:r w:rsidRPr="008A4BE5">
        <w:rPr>
          <w:i w:val="0"/>
        </w:rPr>
        <w:t xml:space="preserve">., </w:t>
      </w:r>
      <w:r w:rsidRPr="008A4BE5">
        <w:rPr>
          <w:i w:val="0"/>
          <w:lang w:val="ru"/>
        </w:rPr>
        <w:t>АЛЬ</w:t>
      </w:r>
      <w:r w:rsidRPr="008A4BE5">
        <w:rPr>
          <w:i w:val="0"/>
        </w:rPr>
        <w:t>-</w:t>
      </w:r>
      <w:r w:rsidRPr="008A4BE5">
        <w:rPr>
          <w:i w:val="0"/>
          <w:lang w:val="ru"/>
        </w:rPr>
        <w:t>МААЛИ</w:t>
      </w:r>
      <w:r w:rsidRPr="008A4BE5">
        <w:rPr>
          <w:i w:val="0"/>
        </w:rPr>
        <w:t xml:space="preserve"> </w:t>
      </w:r>
      <w:r w:rsidRPr="008A4BE5">
        <w:rPr>
          <w:i w:val="0"/>
          <w:lang w:val="ru"/>
        </w:rPr>
        <w:t>Г</w:t>
      </w:r>
      <w:r w:rsidRPr="008A4BE5">
        <w:rPr>
          <w:i w:val="0"/>
        </w:rPr>
        <w:t>.</w:t>
      </w:r>
      <w:r w:rsidRPr="008A4BE5">
        <w:rPr>
          <w:i w:val="0"/>
          <w:lang w:val="ru"/>
        </w:rPr>
        <w:t>А</w:t>
      </w:r>
      <w:r w:rsidRPr="008A4BE5">
        <w:rPr>
          <w:i w:val="0"/>
        </w:rPr>
        <w:t xml:space="preserve">., </w:t>
      </w:r>
      <w:r w:rsidRPr="008A4BE5">
        <w:rPr>
          <w:i w:val="0"/>
          <w:lang w:val="ru"/>
        </w:rPr>
        <w:t>САДУЕВА</w:t>
      </w:r>
      <w:r w:rsidRPr="008A4BE5">
        <w:rPr>
          <w:i w:val="0"/>
        </w:rPr>
        <w:t xml:space="preserve"> </w:t>
      </w:r>
      <w:r w:rsidRPr="008A4BE5">
        <w:rPr>
          <w:i w:val="0"/>
          <w:lang w:val="ru"/>
        </w:rPr>
        <w:t>Ж</w:t>
      </w:r>
      <w:r w:rsidRPr="008A4BE5">
        <w:rPr>
          <w:i w:val="0"/>
        </w:rPr>
        <w:t>.</w:t>
      </w:r>
      <w:r w:rsidRPr="008A4BE5">
        <w:rPr>
          <w:i w:val="0"/>
          <w:lang w:val="ru"/>
        </w:rPr>
        <w:t>К</w:t>
      </w:r>
      <w:r w:rsidRPr="008A4BE5">
        <w:rPr>
          <w:i w:val="0"/>
        </w:rPr>
        <w:t xml:space="preserve">. </w:t>
      </w:r>
      <w:r w:rsidRPr="008A4BE5">
        <w:rPr>
          <w:rStyle w:val="26"/>
        </w:rPr>
        <w:t>ПОДБОР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ОПТИМАЛЬНОЙ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ПИТАТЕЛЬНОЙ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СРЕДЫ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ДЛЯ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ПОВЫШЕННОГО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СИНТЕЗА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БИОМАССЫ</w:t>
      </w:r>
      <w:r w:rsidRPr="008A4BE5">
        <w:rPr>
          <w:rStyle w:val="26"/>
          <w:lang w:val="en-US"/>
        </w:rPr>
        <w:t xml:space="preserve"> </w:t>
      </w:r>
      <w:r w:rsidRPr="008A4BE5">
        <w:rPr>
          <w:rStyle w:val="26"/>
        </w:rPr>
        <w:t>ГРИБА</w:t>
      </w:r>
      <w:r w:rsidRPr="008A4BE5">
        <w:rPr>
          <w:i w:val="0"/>
        </w:rPr>
        <w:t xml:space="preserve"> GANODERMA LUCIDUM </w:t>
      </w:r>
      <w:r w:rsidRPr="008A4BE5">
        <w:rPr>
          <w:i w:val="0"/>
          <w:lang w:val="kk"/>
        </w:rPr>
        <w:t>1621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lastRenderedPageBreak/>
        <w:t>В УСЛОВИЯХ ГЛУБИННОГО КУЛЬТИВИРОВАНИЯ</w:t>
      </w:r>
      <w:r w:rsidRPr="008A4BE5">
        <w:rPr>
          <w:lang w:val="kk"/>
        </w:rPr>
        <w:tab/>
        <w:t>84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  <w:lang w:val="ru-RU"/>
        </w:rPr>
      </w:pPr>
      <w:r w:rsidRPr="008A4BE5">
        <w:rPr>
          <w:i w:val="0"/>
          <w:lang w:val="ru"/>
        </w:rPr>
        <w:t>ЕРЕНОВА Б.Е., ПРОНИНА Ю.Г., МЕДВЕДКОВ Е.Б., АДМАЕВА А.М.</w:t>
      </w:r>
      <w:r w:rsidRPr="008A4BE5">
        <w:rPr>
          <w:rStyle w:val="26"/>
        </w:rPr>
        <w:t xml:space="preserve"> ИССЛЕДОВАНИЕ ВЛИЯНИЯ ЗАМОРАЖИВАНИЯ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НА КАЧЕСТВЕННЫЕ ПОКАЗАТЕЛИ ПОЗДНЕСПЕЛЫХ СОРТОВ ДЫНЬ</w:t>
      </w:r>
      <w:r w:rsidRPr="008A4BE5">
        <w:rPr>
          <w:lang w:val="kk"/>
        </w:rPr>
        <w:tab/>
        <w:t>90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  <w:lang w:val="ru"/>
        </w:rPr>
      </w:pPr>
      <w:r w:rsidRPr="008A4BE5">
        <w:rPr>
          <w:i w:val="0"/>
          <w:lang w:val="ru"/>
        </w:rPr>
        <w:t>МАЛЬЦЕВА Э.Р., ИСМАГУЛ А.Ж., ИСКАКОВА Г.А., ЧИРКИН А.П., СКИБА Ю.А., ИСМАГУЛОВА Г.А., ЕЛИБАЙ С.,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rPr>
          <w:rStyle w:val="ad"/>
          <w:i w:val="0"/>
        </w:rPr>
        <w:t>АЙТХОЖИНА Н.А.</w:t>
      </w:r>
      <w:r w:rsidRPr="008A4BE5">
        <w:t xml:space="preserve"> ЦИСГЕННАЯ ТРАНСФОРМАЦИЯ ПШЕНИЦЫ СОРТА САРАТОВСКАЯ </w:t>
      </w:r>
      <w:r w:rsidRPr="008A4BE5">
        <w:rPr>
          <w:lang w:val="kk"/>
        </w:rPr>
        <w:t xml:space="preserve">29 </w:t>
      </w:r>
      <w:r w:rsidRPr="008A4BE5">
        <w:t>ГЕНОМ ХИТИНАЗЫ I КЛАССА</w:t>
      </w:r>
      <w:r w:rsidRPr="008A4BE5">
        <w:rPr>
          <w:lang w:val="kk"/>
        </w:rPr>
        <w:tab/>
        <w:t>98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75"/>
        </w:tabs>
        <w:ind w:left="20" w:firstLine="420"/>
      </w:pPr>
      <w:r w:rsidRPr="008A4BE5">
        <w:rPr>
          <w:rStyle w:val="ad"/>
          <w:i w:val="0"/>
        </w:rPr>
        <w:t>РАСИЛ К. О.</w:t>
      </w:r>
      <w:r w:rsidRPr="008A4BE5">
        <w:t xml:space="preserve"> СОВРЕМЕННЫЕ ПРОБЛЕМЫ ЛОГИСТИКИ НА ЖЕЛЕЗНОДОРОЖНОМ ТРАНСПОРТЕ</w:t>
      </w:r>
      <w:r w:rsidRPr="008A4BE5">
        <w:rPr>
          <w:lang w:val="kk"/>
        </w:rPr>
        <w:tab/>
        <w:t>106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75"/>
        </w:tabs>
        <w:ind w:left="20" w:firstLine="420"/>
      </w:pPr>
      <w:r w:rsidRPr="008A4BE5">
        <w:rPr>
          <w:rStyle w:val="ad"/>
          <w:i w:val="0"/>
        </w:rPr>
        <w:t>АЮПОВА З.К., КУСАИНОВ Д. У.</w:t>
      </w:r>
      <w:r w:rsidRPr="008A4BE5">
        <w:t xml:space="preserve"> ТЕОРЕТИКО-ПРАВОВОЙ АНАЛИЗ ПОНЯТИЙ «СУВЕРЕНИТЕТ» И «</w:t>
      </w:r>
      <w:proofErr w:type="gramStart"/>
      <w:r w:rsidRPr="008A4BE5">
        <w:t>НЕЗАВИСИМОСТЬ»</w:t>
      </w:r>
      <w:r w:rsidRPr="008A4BE5">
        <w:rPr>
          <w:lang w:val="kk"/>
        </w:rPr>
        <w:tab/>
      </w:r>
      <w:proofErr w:type="gramEnd"/>
      <w:r w:rsidRPr="008A4BE5">
        <w:rPr>
          <w:lang w:val="kk"/>
        </w:rPr>
        <w:t>112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37"/>
        </w:tabs>
        <w:ind w:left="20" w:firstLine="420"/>
      </w:pPr>
      <w:r w:rsidRPr="008A4BE5">
        <w:rPr>
          <w:rStyle w:val="ad"/>
          <w:i w:val="0"/>
        </w:rPr>
        <w:t>РАСИЛ К. О.</w:t>
      </w:r>
      <w:r w:rsidRPr="008A4BE5">
        <w:t xml:space="preserve"> ПРОБЛЕМЫ СИСТЕМЫ УПРАВЛЕНИЯ ЖЕЛЕЗНОДОРОЖНОГО ТРАНСПОРТА</w:t>
      </w:r>
      <w:r w:rsidRPr="008A4BE5">
        <w:rPr>
          <w:lang w:val="kk"/>
        </w:rPr>
        <w:tab/>
        <w:t>117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37"/>
        </w:tabs>
        <w:ind w:left="20" w:firstLine="420"/>
      </w:pPr>
      <w:r w:rsidRPr="008A4BE5">
        <w:rPr>
          <w:rStyle w:val="ad"/>
          <w:i w:val="0"/>
        </w:rPr>
        <w:t>АБДИРАМАНОВАА.Т.</w:t>
      </w:r>
      <w:r w:rsidRPr="008A4BE5">
        <w:t xml:space="preserve"> КОНЦЕПТУАЛЬНЫЕ АСПЕКТЫ ПОНЯТИЯ ПРЕДПРИНИМАТЕЛЬСКОЙ КУЛЬТУРЫ</w:t>
      </w:r>
      <w:r w:rsidRPr="008A4BE5">
        <w:rPr>
          <w:lang w:val="kk"/>
        </w:rPr>
        <w:tab/>
        <w:t>123</w:t>
      </w:r>
    </w:p>
    <w:p w:rsidR="00B37BDE" w:rsidRPr="008A4BE5" w:rsidRDefault="008A4BE5">
      <w:pPr>
        <w:pStyle w:val="30"/>
        <w:shd w:val="clear" w:color="auto" w:fill="auto"/>
        <w:spacing w:line="190" w:lineRule="exact"/>
        <w:ind w:left="20"/>
        <w:rPr>
          <w:i w:val="0"/>
        </w:rPr>
      </w:pPr>
      <w:r w:rsidRPr="008A4BE5">
        <w:rPr>
          <w:rStyle w:val="36"/>
          <w:i w:val="0"/>
        </w:rPr>
        <w:t>РАМАЗАНОВ А.А., БЕЛЬГИБАЕВА Ж.Ж., ТУРСЫНБАЕВА А.А.</w:t>
      </w:r>
      <w:r w:rsidRPr="008A4BE5">
        <w:rPr>
          <w:rStyle w:val="37"/>
        </w:rPr>
        <w:t xml:space="preserve"> ГОСУДАРСТВЕННАЯ СЕМЕЙНАЯ ПОЛИТИКА</w:t>
      </w:r>
    </w:p>
    <w:p w:rsidR="00B37BDE" w:rsidRPr="008A4BE5" w:rsidRDefault="008A4BE5">
      <w:pPr>
        <w:pStyle w:val="50"/>
        <w:shd w:val="clear" w:color="auto" w:fill="auto"/>
        <w:tabs>
          <w:tab w:val="right" w:leader="dot" w:pos="9302"/>
        </w:tabs>
        <w:spacing w:before="0"/>
        <w:ind w:left="20"/>
      </w:pPr>
      <w:r w:rsidRPr="008A4BE5">
        <w:t>КАЗАХСТАНА</w:t>
      </w:r>
      <w:r w:rsidRPr="008A4BE5">
        <w:rPr>
          <w:lang w:val="kk"/>
        </w:rPr>
        <w:tab/>
        <w:t>131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6"/>
        </w:tabs>
        <w:ind w:left="20" w:firstLine="420"/>
      </w:pPr>
      <w:r w:rsidRPr="008A4BE5">
        <w:rPr>
          <w:rStyle w:val="ad"/>
          <w:i w:val="0"/>
        </w:rPr>
        <w:t>ТУРСЫНБАЕВА А.</w:t>
      </w:r>
      <w:r w:rsidRPr="008A4BE5">
        <w:t xml:space="preserve"> ЭФФЕКТИВНОСТЬ ИНВЕСТИЦИОННОЙ ПРИВЛЕКАТЕЛЬНОСТИ ПРИОРИТЕТНЫХ ОТРАСЛЕЙ КАЗАХСТАНА</w:t>
      </w:r>
      <w:r w:rsidRPr="008A4BE5">
        <w:rPr>
          <w:lang w:val="kk"/>
        </w:rPr>
        <w:tab/>
        <w:t>136</w:t>
      </w:r>
    </w:p>
    <w:p w:rsidR="00B37BDE" w:rsidRPr="008A4BE5" w:rsidRDefault="008A4BE5">
      <w:pPr>
        <w:pStyle w:val="a9"/>
        <w:shd w:val="clear" w:color="auto" w:fill="auto"/>
        <w:ind w:left="20" w:right="80" w:firstLine="420"/>
      </w:pPr>
      <w:r w:rsidRPr="008A4BE5">
        <w:rPr>
          <w:rStyle w:val="ad"/>
          <w:i w:val="0"/>
        </w:rPr>
        <w:t>ШЕКТИБАЕВН.А., ЖОХОВ А.Л., ТУРМАМБЕКОВ Т.А., САИДАХМЕТОВ П.А., НУРУЛЛАЕВМ.А.</w:t>
      </w:r>
      <w:r w:rsidRPr="008A4BE5">
        <w:t xml:space="preserve"> ОСНОВНЫЕ ЭТАПЫ И МЕХАНИЗМЫ ПОЗНАВАТЕЛЬНОЙ ДЕЯТЕЛЬНОСТИ В ОРГАНИЗАЦИИ УЧЕБНОГО ТВОРЧЕСТВА ПРИ ИЗУЧЕНИИ ЕСТЕСТВЕННОНАУЧНЫХ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ЗНАНИЙ</w:t>
      </w:r>
      <w:r w:rsidRPr="008A4BE5">
        <w:rPr>
          <w:lang w:val="kk"/>
        </w:rPr>
        <w:tab/>
        <w:t>143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6"/>
        </w:tabs>
        <w:ind w:left="20" w:firstLine="420"/>
      </w:pPr>
      <w:r w:rsidRPr="008A4BE5">
        <w:rPr>
          <w:rStyle w:val="ad"/>
          <w:i w:val="0"/>
        </w:rPr>
        <w:t>АДИЗБАЕВА Д.Ж., ШОЙБЕКОВА А.Ж.</w:t>
      </w:r>
      <w:r w:rsidRPr="008A4BE5">
        <w:t xml:space="preserve"> ДИАЛОГ В СТРУКТУРЕ ФИЛОСОФСКОГО ЗНАНИЯ</w:t>
      </w:r>
      <w:r w:rsidRPr="008A4BE5">
        <w:rPr>
          <w:lang w:val="kk"/>
        </w:rPr>
        <w:tab/>
        <w:t>149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46"/>
        </w:tabs>
        <w:ind w:left="20" w:firstLine="420"/>
      </w:pPr>
      <w:r w:rsidRPr="008A4BE5">
        <w:rPr>
          <w:rStyle w:val="ad"/>
          <w:i w:val="0"/>
        </w:rPr>
        <w:t>ШЕСТАКОВ Ф.В.</w:t>
      </w:r>
      <w:r w:rsidRPr="008A4BE5">
        <w:t xml:space="preserve"> НАДО ЛИ ВОЕВАТЬ ЗА ВОДУ?</w:t>
      </w:r>
      <w:r w:rsidRPr="008A4BE5">
        <w:rPr>
          <w:lang w:val="kk"/>
        </w:rPr>
        <w:tab/>
        <w:t>155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1"/>
        </w:tabs>
        <w:ind w:left="20" w:firstLine="420"/>
      </w:pPr>
      <w:r w:rsidRPr="008A4BE5">
        <w:rPr>
          <w:rStyle w:val="ad"/>
          <w:i w:val="0"/>
        </w:rPr>
        <w:t>КЫДЫРАЛИ Д.К., БАБАЯРОВ Г.</w:t>
      </w:r>
      <w:r w:rsidRPr="008A4BE5">
        <w:t xml:space="preserve"> ТАМГОВАЯ ТРАДИЦИЯ ДРЕВНИХ ТЮРОК</w:t>
      </w:r>
      <w:r w:rsidRPr="008A4BE5">
        <w:rPr>
          <w:lang w:val="kk"/>
        </w:rPr>
        <w:tab/>
        <w:t>163</w:t>
      </w:r>
    </w:p>
    <w:p w:rsidR="00B37BDE" w:rsidRPr="008A4BE5" w:rsidRDefault="008A4BE5">
      <w:pPr>
        <w:pStyle w:val="23"/>
        <w:shd w:val="clear" w:color="auto" w:fill="auto"/>
        <w:tabs>
          <w:tab w:val="right" w:leader="dot" w:pos="9302"/>
        </w:tabs>
        <w:spacing w:after="89"/>
        <w:ind w:left="20" w:right="80" w:firstLine="420"/>
        <w:rPr>
          <w:i w:val="0"/>
          <w:lang w:val="ru"/>
        </w:rPr>
      </w:pPr>
      <w:r w:rsidRPr="008A4BE5">
        <w:rPr>
          <w:i w:val="0"/>
          <w:lang w:val="ru"/>
        </w:rPr>
        <w:t xml:space="preserve">МАЛАХОВА Н.П., ГАЛИЕВА Л.Д., ХАСЕЙН А., КАЛИЕВА А.А., ТЕЗЕКБАЕВА Б.К., МАЛЬЦЕВА Э.Р. </w:t>
      </w:r>
      <w:r w:rsidRPr="008A4BE5">
        <w:rPr>
          <w:i w:val="0"/>
        </w:rPr>
        <w:t>IN</w:t>
      </w:r>
      <w:r w:rsidRPr="008A4BE5">
        <w:rPr>
          <w:i w:val="0"/>
          <w:lang w:val="ru"/>
        </w:rPr>
        <w:t xml:space="preserve"> </w:t>
      </w:r>
      <w:r w:rsidRPr="008A4BE5">
        <w:rPr>
          <w:i w:val="0"/>
        </w:rPr>
        <w:t>VITRO</w:t>
      </w:r>
      <w:r w:rsidRPr="008A4BE5">
        <w:rPr>
          <w:rStyle w:val="26"/>
        </w:rPr>
        <w:t xml:space="preserve"> СЕЛЕКЦИЯ КЛЕТОЧНЫХ КУЛЬТУР КАРТОФЕЛЯ С КУЛЬТУРАЛЬНЫМ ФИЛЬТРАТОМ ГРИБА</w:t>
      </w:r>
      <w:r w:rsidRPr="008A4BE5">
        <w:rPr>
          <w:i w:val="0"/>
          <w:lang w:val="ru"/>
        </w:rPr>
        <w:t xml:space="preserve"> </w:t>
      </w:r>
      <w:r w:rsidRPr="008A4BE5">
        <w:rPr>
          <w:i w:val="0"/>
        </w:rPr>
        <w:t>FUSARIUM</w:t>
      </w:r>
      <w:r w:rsidRPr="008A4BE5">
        <w:rPr>
          <w:i w:val="0"/>
          <w:lang w:val="ru"/>
        </w:rPr>
        <w:t xml:space="preserve"> </w:t>
      </w:r>
      <w:r w:rsidRPr="008A4BE5">
        <w:rPr>
          <w:i w:val="0"/>
        </w:rPr>
        <w:t>SOLANI</w:t>
      </w:r>
      <w:r w:rsidRPr="008A4BE5">
        <w:rPr>
          <w:rStyle w:val="26"/>
          <w:lang w:val="kk"/>
        </w:rPr>
        <w:tab/>
        <w:t>170</w:t>
      </w:r>
    </w:p>
    <w:p w:rsidR="00B37BDE" w:rsidRPr="008A4BE5" w:rsidRDefault="008A4BE5">
      <w:pPr>
        <w:pStyle w:val="40"/>
        <w:shd w:val="clear" w:color="auto" w:fill="auto"/>
        <w:spacing w:before="0" w:after="39" w:line="170" w:lineRule="exact"/>
        <w:ind w:left="4360"/>
        <w:rPr>
          <w:lang w:val="ru-RU"/>
        </w:rPr>
      </w:pPr>
      <w:r w:rsidRPr="008A4BE5">
        <w:rPr>
          <w:lang w:val="ru"/>
        </w:rPr>
        <w:t>ХРОНИКА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t>ДВУСТОРОННИЕ ФОРУМЫ ПРЕДСТАВИТЕЛЕЙ НАУКИ И ВЫСШЕГО ОБРАЗОВАНИЯ КАЗАХСТАНА И ВЕЛИКОБРИТАНИИ,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 xml:space="preserve">КАЗАХСТАНА И ФРАНЦИИ </w:t>
      </w:r>
      <w:r w:rsidRPr="008A4BE5">
        <w:rPr>
          <w:lang w:val="kk"/>
        </w:rPr>
        <w:t xml:space="preserve">2-4 </w:t>
      </w:r>
      <w:r w:rsidRPr="008A4BE5">
        <w:t xml:space="preserve">НОЯБРЯ </w:t>
      </w:r>
      <w:r w:rsidRPr="008A4BE5">
        <w:rPr>
          <w:lang w:val="kk"/>
        </w:rPr>
        <w:t xml:space="preserve">2015 </w:t>
      </w:r>
      <w:r w:rsidRPr="008A4BE5">
        <w:t>Г</w:t>
      </w:r>
      <w:r w:rsidRPr="008A4BE5">
        <w:rPr>
          <w:lang w:val="kk"/>
        </w:rPr>
        <w:tab/>
        <w:t>178</w:t>
      </w:r>
    </w:p>
    <w:p w:rsidR="00B37BDE" w:rsidRPr="008A4BE5" w:rsidRDefault="008A4BE5">
      <w:pPr>
        <w:pStyle w:val="a9"/>
        <w:shd w:val="clear" w:color="auto" w:fill="auto"/>
        <w:ind w:left="20" w:firstLine="420"/>
      </w:pPr>
      <w:r w:rsidRPr="008A4BE5">
        <w:t>НУРСУЛТАН НАЗАРБАЕВ ПРОВЕЛ ВСТРЕЧУ С РЕКТОРОМ КАЗАХСТАНСКО-БРИТАНСКОГО ТЕХНИЧЕСКОГО УНИВЕРСИТЕТА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2"/>
        </w:tabs>
        <w:ind w:left="20"/>
      </w:pPr>
      <w:r w:rsidRPr="008A4BE5">
        <w:t>ИСКАНДЕРОМ БЕЙСЕМБЕТОВЫМ</w:t>
      </w:r>
      <w:r w:rsidRPr="008A4BE5">
        <w:rPr>
          <w:lang w:val="kk"/>
        </w:rPr>
        <w:tab/>
        <w:t>181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66"/>
        </w:tabs>
        <w:spacing w:after="89"/>
        <w:ind w:left="20" w:firstLine="420"/>
      </w:pPr>
      <w:r w:rsidRPr="008A4BE5">
        <w:rPr>
          <w:rStyle w:val="ad"/>
          <w:i w:val="0"/>
        </w:rPr>
        <w:t>ПРЕСС-РЕЛИЗ.</w:t>
      </w:r>
      <w:r w:rsidRPr="008A4BE5">
        <w:t xml:space="preserve"> ОБЩЕСТВО КАТАЛИТИКОВ КАЗАХСТАНА</w:t>
      </w:r>
      <w:r w:rsidRPr="008A4BE5">
        <w:rPr>
          <w:lang w:val="kk"/>
        </w:rPr>
        <w:tab/>
        <w:t>182</w:t>
      </w:r>
    </w:p>
    <w:p w:rsidR="00B37BDE" w:rsidRPr="008A4BE5" w:rsidRDefault="008A4BE5">
      <w:pPr>
        <w:pStyle w:val="40"/>
        <w:shd w:val="clear" w:color="auto" w:fill="auto"/>
        <w:spacing w:before="0" w:after="15" w:line="170" w:lineRule="exact"/>
        <w:ind w:right="3980"/>
        <w:jc w:val="right"/>
        <w:rPr>
          <w:lang w:val="ru-RU"/>
        </w:rPr>
      </w:pPr>
      <w:r w:rsidRPr="008A4BE5">
        <w:rPr>
          <w:lang w:val="ru"/>
        </w:rPr>
        <w:t>ЮБИЛЕЙНЫЕ ДАТЫ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27"/>
        </w:tabs>
        <w:spacing w:after="20" w:line="170" w:lineRule="exact"/>
        <w:ind w:left="20" w:firstLine="420"/>
      </w:pPr>
      <w:r w:rsidRPr="008A4BE5">
        <w:t xml:space="preserve">РАЙС КАЖКЕНОВИЧ ТУЛЕБАЕВ </w:t>
      </w:r>
      <w:r w:rsidRPr="008A4BE5">
        <w:rPr>
          <w:lang w:val="kk"/>
        </w:rPr>
        <w:t xml:space="preserve">- 75 </w:t>
      </w:r>
      <w:r w:rsidRPr="008A4BE5">
        <w:t>ЛЕТ</w:t>
      </w:r>
      <w:r w:rsidRPr="008A4BE5">
        <w:rPr>
          <w:lang w:val="kk"/>
        </w:rPr>
        <w:tab/>
        <w:t>183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37"/>
        </w:tabs>
        <w:spacing w:line="170" w:lineRule="exact"/>
        <w:ind w:left="20" w:firstLine="420"/>
      </w:pPr>
      <w:r w:rsidRPr="008A4BE5">
        <w:t>АБДУРАСУЛ АЛДАШЕВИЧ ЖАРМЕНОВ</w:t>
      </w:r>
      <w:r w:rsidRPr="008A4BE5">
        <w:rPr>
          <w:rStyle w:val="ad"/>
          <w:i w:val="0"/>
        </w:rPr>
        <w:t xml:space="preserve"> </w:t>
      </w:r>
      <w:r w:rsidRPr="008A4BE5">
        <w:rPr>
          <w:rStyle w:val="ad"/>
          <w:i w:val="0"/>
          <w:lang w:val="kk"/>
        </w:rPr>
        <w:t xml:space="preserve">(60 </w:t>
      </w:r>
      <w:r w:rsidRPr="008A4BE5">
        <w:rPr>
          <w:rStyle w:val="ad"/>
          <w:i w:val="0"/>
        </w:rPr>
        <w:t xml:space="preserve">ЛЕТ СО ДНЯ </w:t>
      </w:r>
      <w:proofErr w:type="gramStart"/>
      <w:r w:rsidRPr="008A4BE5">
        <w:rPr>
          <w:rStyle w:val="ad"/>
          <w:i w:val="0"/>
        </w:rPr>
        <w:t>РОЖДЕНИЯ)</w:t>
      </w:r>
      <w:r w:rsidRPr="008A4BE5">
        <w:rPr>
          <w:lang w:val="kk"/>
        </w:rPr>
        <w:tab/>
      </w:r>
      <w:proofErr w:type="gramEnd"/>
      <w:r w:rsidRPr="008A4BE5">
        <w:rPr>
          <w:lang w:val="kk"/>
        </w:rPr>
        <w:t>185</w:t>
      </w:r>
    </w:p>
    <w:p w:rsidR="008A4BE5" w:rsidRDefault="008A4BE5">
      <w:pPr>
        <w:pStyle w:val="11"/>
        <w:keepNext/>
        <w:keepLines/>
        <w:shd w:val="clear" w:color="auto" w:fill="auto"/>
        <w:spacing w:after="0" w:line="418" w:lineRule="exact"/>
        <w:ind w:left="4200" w:right="4160"/>
        <w:jc w:val="right"/>
        <w:rPr>
          <w:rStyle w:val="12"/>
        </w:rPr>
      </w:pPr>
      <w:bookmarkStart w:id="1" w:name="bookmark1"/>
    </w:p>
    <w:p w:rsidR="008A4BE5" w:rsidRDefault="008A4BE5" w:rsidP="008A4BE5">
      <w:pPr>
        <w:pStyle w:val="11"/>
        <w:keepNext/>
        <w:keepLines/>
        <w:shd w:val="clear" w:color="auto" w:fill="auto"/>
        <w:spacing w:after="0" w:line="418" w:lineRule="exact"/>
        <w:ind w:left="4200" w:right="3709"/>
        <w:jc w:val="right"/>
        <w:rPr>
          <w:rStyle w:val="12"/>
        </w:rPr>
      </w:pPr>
      <w:bookmarkStart w:id="2" w:name="_GoBack"/>
      <w:bookmarkEnd w:id="2"/>
      <w:r w:rsidRPr="008A4BE5">
        <w:rPr>
          <w:rStyle w:val="12"/>
        </w:rPr>
        <w:t xml:space="preserve">CONTENTS </w:t>
      </w:r>
    </w:p>
    <w:p w:rsidR="00B37BDE" w:rsidRPr="008A4BE5" w:rsidRDefault="008A4BE5" w:rsidP="008A4BE5">
      <w:pPr>
        <w:pStyle w:val="11"/>
        <w:keepNext/>
        <w:keepLines/>
        <w:shd w:val="clear" w:color="auto" w:fill="auto"/>
        <w:spacing w:after="0" w:line="418" w:lineRule="exact"/>
        <w:ind w:left="4200" w:right="3000"/>
        <w:jc w:val="right"/>
      </w:pPr>
      <w:r w:rsidRPr="008A4BE5">
        <w:t>SCIENTIFIC ARTICLES</w:t>
      </w:r>
      <w:bookmarkEnd w:id="1"/>
    </w:p>
    <w:p w:rsidR="00B37BDE" w:rsidRPr="008A4BE5" w:rsidRDefault="008A4BE5">
      <w:pPr>
        <w:pStyle w:val="34"/>
        <w:shd w:val="clear" w:color="auto" w:fill="auto"/>
        <w:ind w:left="20"/>
        <w:rPr>
          <w:i w:val="0"/>
        </w:rPr>
      </w:pPr>
      <w:r w:rsidRPr="008A4BE5">
        <w:rPr>
          <w:i w:val="0"/>
          <w:lang w:val="en-US"/>
        </w:rPr>
        <w:t>BAYESHOV A.B., MYRZABEKOV B.E., MAKHANBETOV A.B., ABDUVALIEVA U.A., TOKTAR G.</w:t>
      </w:r>
      <w:r w:rsidRPr="008A4BE5">
        <w:rPr>
          <w:rStyle w:val="38"/>
        </w:rPr>
        <w:t xml:space="preserve"> THE INFLUENCE OF ALTERNATING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CURRENT HALF-CYCLE FOR ELECTROCHEMICAL DISSOLUTION OF TIN ELECTRODE IN THE SOLUTION OF SODIUM HYDROXIDE AND SALT ACID</w:t>
      </w:r>
      <w:r w:rsidRPr="008A4BE5">
        <w:rPr>
          <w:lang w:val="kk"/>
        </w:rPr>
        <w:tab/>
        <w:t>5</w:t>
      </w:r>
    </w:p>
    <w:p w:rsidR="00B37BDE" w:rsidRPr="008A4BE5" w:rsidRDefault="008A4BE5">
      <w:pPr>
        <w:pStyle w:val="23"/>
        <w:shd w:val="clear" w:color="auto" w:fill="auto"/>
        <w:ind w:left="20" w:right="80" w:firstLine="420"/>
        <w:rPr>
          <w:i w:val="0"/>
        </w:rPr>
      </w:pPr>
      <w:r w:rsidRPr="008A4BE5">
        <w:rPr>
          <w:i w:val="0"/>
        </w:rPr>
        <w:t xml:space="preserve">TUREBEKOVA G.Z., NAUKENOVA A.S., BAGOVA Z., ZHARYLKASYN P.M., SAKIBAYEVA S.A., SADENOVA </w:t>
      </w:r>
      <w:r w:rsidRPr="008A4BE5">
        <w:rPr>
          <w:i w:val="0"/>
          <w:lang w:val="kk"/>
        </w:rPr>
        <w:t xml:space="preserve">А.А, </w:t>
      </w:r>
      <w:r w:rsidRPr="008A4BE5">
        <w:rPr>
          <w:i w:val="0"/>
        </w:rPr>
        <w:t>SHAPALOV SH.K., ZHUMATAYEVA S.B.</w:t>
      </w:r>
      <w:r w:rsidRPr="008A4BE5">
        <w:rPr>
          <w:rStyle w:val="27"/>
        </w:rPr>
        <w:t xml:space="preserve"> PERSPECTIVES OF USE OF DRILLING FOR OIL AND OIL- PROCESSING PLANT'S WASTE-SULFUR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IN PRODUCTION OF TECHNICAL RESIN</w:t>
      </w:r>
      <w:r w:rsidRPr="008A4BE5">
        <w:rPr>
          <w:lang w:val="kk"/>
        </w:rPr>
        <w:tab/>
        <w:t>10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</w:rPr>
      </w:pPr>
      <w:r w:rsidRPr="008A4BE5">
        <w:rPr>
          <w:i w:val="0"/>
        </w:rPr>
        <w:t>SAYMBETOV A.K., JAPASHOV N.M., SISSENOV N.K., KUTTYBAY N.B., MUKHAMETKALI B.K., TULKIBAYULY YE.,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rStyle w:val="ae"/>
          <w:i w:val="0"/>
        </w:rPr>
        <w:t>NURGALIYEV M.K.</w:t>
      </w:r>
      <w:r w:rsidRPr="008A4BE5">
        <w:rPr>
          <w:lang w:val="en-US"/>
        </w:rPr>
        <w:t xml:space="preserve"> DEVELOPMENT OF TECHNOLOGY AND MAKING OF SILICON DETECTOR STRUCTURES OF LARGE SIZE</w:t>
      </w:r>
      <w:r w:rsidRPr="008A4BE5">
        <w:rPr>
          <w:lang w:val="kk"/>
        </w:rPr>
        <w:tab/>
        <w:t>15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</w:rPr>
      </w:pPr>
      <w:r w:rsidRPr="008A4BE5">
        <w:rPr>
          <w:i w:val="0"/>
        </w:rPr>
        <w:t xml:space="preserve">BEKTURYEVA G.U., SATAYEV M.I., MIRZAHMETOVA B.D., BEKBAYEVA </w:t>
      </w:r>
      <w:proofErr w:type="gramStart"/>
      <w:r w:rsidRPr="008A4BE5">
        <w:rPr>
          <w:i w:val="0"/>
        </w:rPr>
        <w:t>ZH.S.,</w:t>
      </w:r>
      <w:proofErr w:type="gramEnd"/>
      <w:r w:rsidRPr="008A4BE5">
        <w:rPr>
          <w:i w:val="0"/>
        </w:rPr>
        <w:t xml:space="preserve"> SHAPALOV SH.K.</w:t>
      </w:r>
      <w:r w:rsidRPr="008A4BE5">
        <w:rPr>
          <w:rStyle w:val="27"/>
        </w:rPr>
        <w:t xml:space="preserve"> GAS PURIFICATION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FROM SULPHUR ANHYDRIDE WITH MODIFYING ACTIVE COALS AND TECHNOLOGY OF SULPHER GAS TREATMENT OF THE LEAD PRODUCTION</w:t>
      </w:r>
      <w:r w:rsidRPr="008A4BE5">
        <w:rPr>
          <w:lang w:val="en-US"/>
        </w:rPr>
        <w:tab/>
        <w:t>19</w:t>
      </w:r>
    </w:p>
    <w:p w:rsidR="00B37BDE" w:rsidRPr="008A4BE5" w:rsidRDefault="008A4BE5">
      <w:pPr>
        <w:pStyle w:val="a9"/>
        <w:shd w:val="clear" w:color="auto" w:fill="auto"/>
        <w:ind w:left="20" w:firstLine="420"/>
        <w:rPr>
          <w:lang w:val="en-US"/>
        </w:rPr>
      </w:pPr>
      <w:proofErr w:type="gramStart"/>
      <w:r w:rsidRPr="008A4BE5">
        <w:rPr>
          <w:rStyle w:val="ae"/>
          <w:i w:val="0"/>
        </w:rPr>
        <w:t>TATENOVA.M.,</w:t>
      </w:r>
      <w:proofErr w:type="gramEnd"/>
      <w:r w:rsidRPr="008A4BE5">
        <w:rPr>
          <w:rStyle w:val="ae"/>
          <w:i w:val="0"/>
        </w:rPr>
        <w:t xml:space="preserve"> OSIPOVI.V.</w:t>
      </w:r>
      <w:r w:rsidRPr="008A4BE5">
        <w:rPr>
          <w:lang w:val="en-US"/>
        </w:rPr>
        <w:t xml:space="preserve"> RESEARCH TO FIND THE OPTIMAL DESIGN OF GAS TURBINES IN THE VIRTUAL-INTERACTIVE MODEL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TO INCREASE EFFICIENCY</w:t>
      </w:r>
      <w:r w:rsidRPr="008A4BE5">
        <w:rPr>
          <w:lang w:val="kk"/>
        </w:rPr>
        <w:tab/>
        <w:t>26</w:t>
      </w:r>
    </w:p>
    <w:p w:rsidR="00B37BDE" w:rsidRPr="008A4BE5" w:rsidRDefault="008A4BE5">
      <w:pPr>
        <w:pStyle w:val="a9"/>
        <w:shd w:val="clear" w:color="auto" w:fill="auto"/>
        <w:ind w:left="20" w:firstLine="420"/>
        <w:rPr>
          <w:lang w:val="en-US"/>
        </w:rPr>
      </w:pPr>
      <w:r w:rsidRPr="008A4BE5">
        <w:rPr>
          <w:rStyle w:val="ae"/>
          <w:i w:val="0"/>
        </w:rPr>
        <w:t>TLEUBERDIYEVA G., NAIZABAYEVA L.</w:t>
      </w:r>
      <w:r w:rsidRPr="008A4BE5">
        <w:rPr>
          <w:lang w:val="en-US"/>
        </w:rPr>
        <w:t xml:space="preserve"> MONTE CARLO METHOD FOR SIMULATION OF THE APPLICATION PROCESS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WITH THE USE OF SERVICE-DESK TECHNICAL SUPPORT</w:t>
      </w:r>
      <w:r w:rsidRPr="008A4BE5">
        <w:rPr>
          <w:lang w:val="kk"/>
        </w:rPr>
        <w:tab/>
        <w:t>32</w:t>
      </w:r>
    </w:p>
    <w:p w:rsidR="00B37BDE" w:rsidRPr="008A4BE5" w:rsidRDefault="008A4BE5">
      <w:pPr>
        <w:pStyle w:val="a9"/>
        <w:shd w:val="clear" w:color="auto" w:fill="auto"/>
        <w:ind w:left="20" w:firstLine="420"/>
        <w:rPr>
          <w:lang w:val="en-US"/>
        </w:rPr>
      </w:pPr>
      <w:r w:rsidRPr="008A4BE5">
        <w:rPr>
          <w:rStyle w:val="ae"/>
          <w:i w:val="0"/>
        </w:rPr>
        <w:t>CHEREDOV V.O., KARIMOV A.M., ABUOVA SH.D.</w:t>
      </w:r>
      <w:r w:rsidRPr="008A4BE5">
        <w:rPr>
          <w:lang w:val="en-US"/>
        </w:rPr>
        <w:t xml:space="preserve"> WIND POWER GENERATION POTENTIAL EVALUATION WITHIN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REPUBLIC OF KAZAKHSTAN</w:t>
      </w:r>
      <w:r w:rsidRPr="008A4BE5">
        <w:rPr>
          <w:lang w:val="kk"/>
        </w:rPr>
        <w:tab/>
        <w:t>40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32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TAISSARIYEVA K.N., ILIPBAYEVA L.B.</w:t>
      </w:r>
      <w:r w:rsidRPr="008A4BE5">
        <w:rPr>
          <w:lang w:val="en-US"/>
        </w:rPr>
        <w:t xml:space="preserve"> RESEARCH METHOD OF PROVIDING A SINUSOIDAL MULTILEVEL INVERTER</w:t>
      </w:r>
      <w:r w:rsidRPr="008A4BE5">
        <w:rPr>
          <w:lang w:val="kk"/>
        </w:rPr>
        <w:tab/>
        <w:t>50</w:t>
      </w:r>
    </w:p>
    <w:p w:rsidR="00B37BDE" w:rsidRPr="008A4BE5" w:rsidRDefault="008A4BE5">
      <w:pPr>
        <w:pStyle w:val="a9"/>
        <w:shd w:val="clear" w:color="auto" w:fill="auto"/>
        <w:ind w:left="20" w:firstLine="420"/>
        <w:rPr>
          <w:lang w:val="en-US"/>
        </w:rPr>
      </w:pPr>
      <w:r w:rsidRPr="008A4BE5">
        <w:rPr>
          <w:rStyle w:val="ae"/>
          <w:i w:val="0"/>
        </w:rPr>
        <w:lastRenderedPageBreak/>
        <w:t>CHEREDOV V.O., KARIMOV A.M., AKYLBEKOVA A.ZH.</w:t>
      </w:r>
      <w:r w:rsidRPr="008A4BE5">
        <w:rPr>
          <w:lang w:val="en-US"/>
        </w:rPr>
        <w:t xml:space="preserve"> SUNLIGHT POTENTIAL ASSESSMENT WITHIN THE TERRITORY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OF THE REPUBLIC OF KAZAKHSTAN FOR POWER GENERATION</w:t>
      </w:r>
      <w:r w:rsidRPr="008A4BE5">
        <w:rPr>
          <w:lang w:val="kk"/>
        </w:rPr>
        <w:tab/>
        <w:t>55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</w:rPr>
      </w:pPr>
      <w:r w:rsidRPr="008A4BE5">
        <w:rPr>
          <w:i w:val="0"/>
        </w:rPr>
        <w:t>ZHOKHOV A.L., TURMAMBEKOV T.A., SAIDAKHMETOV P.A., SHEKTIBAEV N.A., NURULLAEV M.A.</w:t>
      </w:r>
      <w:r w:rsidRPr="008A4BE5">
        <w:rPr>
          <w:rStyle w:val="27"/>
        </w:rPr>
        <w:t xml:space="preserve"> SOME POSSIBILITIES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OF USING GMNSK IN PRACTICE OF THE ORGANIZATION OF CONTROL OF STUDENTS' KNOWLEDGE IN PHYSICS LESSONS</w:t>
      </w:r>
      <w:r w:rsidRPr="008A4BE5">
        <w:rPr>
          <w:lang w:val="kk"/>
        </w:rPr>
        <w:tab/>
        <w:t>64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1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KOSHUMBAEV M.B., KVASOV P.A.</w:t>
      </w:r>
      <w:r w:rsidRPr="008A4BE5">
        <w:rPr>
          <w:lang w:val="en-US"/>
        </w:rPr>
        <w:t xml:space="preserve"> NEW DESIGN LOW-PRESSURE HYDRO-TURBINES FOR SMALL HYDRO POWER STATION</w:t>
      </w:r>
      <w:r w:rsidRPr="008A4BE5">
        <w:rPr>
          <w:lang w:val="kk"/>
        </w:rPr>
        <w:tab/>
        <w:t>69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66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BELGIBAYEVA ZH.ZH.</w:t>
      </w:r>
      <w:r w:rsidRPr="008A4BE5">
        <w:rPr>
          <w:lang w:val="en-US"/>
        </w:rPr>
        <w:t xml:space="preserve"> PRODUCTION OF MEAT AND MEAT PRODUCTS IN KAZAKHSTAN</w:t>
      </w:r>
      <w:r w:rsidRPr="008A4BE5">
        <w:rPr>
          <w:lang w:val="kk"/>
        </w:rPr>
        <w:tab/>
        <w:t>75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</w:rPr>
      </w:pPr>
      <w:r w:rsidRPr="008A4BE5">
        <w:rPr>
          <w:i w:val="0"/>
        </w:rPr>
        <w:t xml:space="preserve">MAKHATOVA B.G., DATKHAYEV U.M., BURDA </w:t>
      </w:r>
      <w:proofErr w:type="gramStart"/>
      <w:r w:rsidRPr="008A4BE5">
        <w:rPr>
          <w:i w:val="0"/>
        </w:rPr>
        <w:t>N.YE.,</w:t>
      </w:r>
      <w:proofErr w:type="gramEnd"/>
      <w:r w:rsidRPr="008A4BE5">
        <w:rPr>
          <w:i w:val="0"/>
        </w:rPr>
        <w:t xml:space="preserve"> KYSLYCHENKO V.S., ZHURAVEL I.A.</w:t>
      </w:r>
      <w:r w:rsidRPr="008A4BE5">
        <w:rPr>
          <w:rStyle w:val="27"/>
        </w:rPr>
        <w:t xml:space="preserve"> PHENOLIC COMPOUNDS</w:t>
      </w:r>
    </w:p>
    <w:p w:rsidR="00B37BDE" w:rsidRPr="008A4BE5" w:rsidRDefault="008A4BE5">
      <w:pPr>
        <w:pStyle w:val="23"/>
        <w:shd w:val="clear" w:color="auto" w:fill="auto"/>
        <w:tabs>
          <w:tab w:val="right" w:leader="dot" w:pos="9301"/>
        </w:tabs>
        <w:ind w:left="20"/>
        <w:rPr>
          <w:i w:val="0"/>
        </w:rPr>
      </w:pPr>
      <w:r w:rsidRPr="008A4BE5">
        <w:rPr>
          <w:rStyle w:val="27"/>
        </w:rPr>
        <w:t>FROM</w:t>
      </w:r>
      <w:r w:rsidRPr="008A4BE5">
        <w:rPr>
          <w:i w:val="0"/>
        </w:rPr>
        <w:t xml:space="preserve"> VERBASCUM THAPSUS</w:t>
      </w:r>
      <w:r w:rsidRPr="008A4BE5">
        <w:rPr>
          <w:rStyle w:val="27"/>
        </w:rPr>
        <w:t xml:space="preserve"> AND</w:t>
      </w:r>
      <w:r w:rsidRPr="008A4BE5">
        <w:rPr>
          <w:i w:val="0"/>
        </w:rPr>
        <w:t xml:space="preserve"> VERBASCUM SONGARICUM</w:t>
      </w:r>
      <w:r w:rsidRPr="008A4BE5">
        <w:rPr>
          <w:rStyle w:val="27"/>
          <w:lang w:val="kk"/>
        </w:rPr>
        <w:tab/>
        <w:t>80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</w:rPr>
      </w:pPr>
      <w:r w:rsidRPr="008A4BE5">
        <w:rPr>
          <w:i w:val="0"/>
        </w:rPr>
        <w:t>AKHMETSADYKOV N.N., MUSTAFIN K.G., BISKO N.A., SULEIMENOVA ZH.B., AL-MAALI G.A.,SADUYEVA ZH.K.</w:t>
      </w:r>
      <w:r w:rsidRPr="008A4BE5">
        <w:rPr>
          <w:rStyle w:val="27"/>
        </w:rPr>
        <w:t xml:space="preserve"> SELECTION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OF NUTRIENT MEDIA FOR ENHANCED PRODUCTION OF MYCELIAL BIOMASS BY SUBMERGED CULTURE OF</w:t>
      </w:r>
      <w:r w:rsidRPr="008A4BE5">
        <w:rPr>
          <w:rStyle w:val="ae"/>
          <w:i w:val="0"/>
        </w:rPr>
        <w:t xml:space="preserve"> GANODERMA LUCIDUM </w:t>
      </w:r>
      <w:r w:rsidRPr="008A4BE5">
        <w:rPr>
          <w:rStyle w:val="ae"/>
          <w:i w:val="0"/>
          <w:lang w:val="kk"/>
        </w:rPr>
        <w:t>1621</w:t>
      </w:r>
      <w:r w:rsidRPr="008A4BE5">
        <w:rPr>
          <w:lang w:val="kk"/>
        </w:rPr>
        <w:tab/>
        <w:t>84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</w:rPr>
      </w:pPr>
      <w:proofErr w:type="gramStart"/>
      <w:r w:rsidRPr="008A4BE5">
        <w:rPr>
          <w:i w:val="0"/>
        </w:rPr>
        <w:t>YERENOVAB.YE.,</w:t>
      </w:r>
      <w:proofErr w:type="gramEnd"/>
      <w:r w:rsidRPr="008A4BE5">
        <w:rPr>
          <w:i w:val="0"/>
        </w:rPr>
        <w:t xml:space="preserve"> PRONINA YU.G., MEDVEDKOV YE.B., ADMAEVA A.M.</w:t>
      </w:r>
      <w:r w:rsidRPr="008A4BE5">
        <w:rPr>
          <w:rStyle w:val="27"/>
        </w:rPr>
        <w:t xml:space="preserve"> RESEARCH OF INFLUENCE OF FREEZING ON THE QUALITY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INDICATORS OF THE LATE-RIPENING GRADES MELONS</w:t>
      </w:r>
      <w:r w:rsidRPr="008A4BE5">
        <w:rPr>
          <w:lang w:val="kk"/>
        </w:rPr>
        <w:tab/>
        <w:t>90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</w:rPr>
      </w:pPr>
      <w:r w:rsidRPr="008A4BE5">
        <w:rPr>
          <w:i w:val="0"/>
        </w:rPr>
        <w:t>MALTSEVA E.R., ISMAGUL A.ZH., ISKAKOVA G.A., CHIRKIN A.P., SKIBA Y.A., ISMAGULOVA G.A., ELIBY S., AITKHOZHINA N.A.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WHEAT CISGENIC TRANSFORMATION WITH CLASS I CHITINASE</w:t>
      </w:r>
      <w:r w:rsidRPr="008A4BE5">
        <w:rPr>
          <w:lang w:val="kk"/>
        </w:rPr>
        <w:tab/>
        <w:t>98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32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 xml:space="preserve">RASIL </w:t>
      </w:r>
      <w:r w:rsidRPr="008A4BE5">
        <w:rPr>
          <w:rStyle w:val="ae"/>
          <w:i w:val="0"/>
          <w:lang w:val="kk"/>
        </w:rPr>
        <w:t>К.О.</w:t>
      </w:r>
      <w:r w:rsidRPr="008A4BE5">
        <w:rPr>
          <w:lang w:val="kk"/>
        </w:rPr>
        <w:t xml:space="preserve"> </w:t>
      </w:r>
      <w:r w:rsidRPr="008A4BE5">
        <w:rPr>
          <w:lang w:val="en-US"/>
        </w:rPr>
        <w:t>MODERN PROBLEMS OF LOGISTICS ON RAILWAY TRANSPORT</w:t>
      </w:r>
      <w:r w:rsidRPr="008A4BE5">
        <w:rPr>
          <w:lang w:val="kk"/>
        </w:rPr>
        <w:tab/>
        <w:t>106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1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AYUPOVA Z.K., KUSSAINOV D.U.</w:t>
      </w:r>
      <w:r w:rsidRPr="008A4BE5">
        <w:rPr>
          <w:lang w:val="en-US"/>
        </w:rPr>
        <w:t xml:space="preserve"> THEORETICAL AND LEGAL ANALYSIS OF THE NOTIONS OF «SOVEREIGNTY» AND «INDEPENDENCE»</w:t>
      </w:r>
      <w:r w:rsidRPr="008A4BE5">
        <w:rPr>
          <w:lang w:val="kk"/>
        </w:rPr>
        <w:tab/>
        <w:t>112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32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RASIL</w:t>
      </w:r>
      <w:r w:rsidRPr="008A4BE5">
        <w:rPr>
          <w:rStyle w:val="ae"/>
          <w:i w:val="0"/>
          <w:lang w:val="kk"/>
        </w:rPr>
        <w:t>К.О.</w:t>
      </w:r>
      <w:r w:rsidRPr="008A4BE5">
        <w:rPr>
          <w:lang w:val="kk"/>
        </w:rPr>
        <w:t xml:space="preserve"> </w:t>
      </w:r>
      <w:r w:rsidRPr="008A4BE5">
        <w:rPr>
          <w:lang w:val="en-US"/>
        </w:rPr>
        <w:t>PROBLEMS OF CONTROL SYSTEM OF RAILWAY TRANSPORT</w:t>
      </w:r>
      <w:r w:rsidRPr="008A4BE5">
        <w:rPr>
          <w:lang w:val="kk"/>
        </w:rPr>
        <w:tab/>
        <w:t>117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42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ABDIRAMANOVAA.T.</w:t>
      </w:r>
      <w:r w:rsidRPr="008A4BE5">
        <w:rPr>
          <w:lang w:val="en-US"/>
        </w:rPr>
        <w:t xml:space="preserve"> CONCEPTUAL ASPECTS OF THE NOTION OF ENTREPRENEURIAL CULTURE</w:t>
      </w:r>
      <w:r w:rsidRPr="008A4BE5">
        <w:rPr>
          <w:lang w:val="kk"/>
        </w:rPr>
        <w:tab/>
        <w:t>123</w:t>
      </w:r>
    </w:p>
    <w:p w:rsidR="00B37BDE" w:rsidRPr="008A4BE5" w:rsidRDefault="008A4BE5">
      <w:pPr>
        <w:pStyle w:val="30"/>
        <w:shd w:val="clear" w:color="auto" w:fill="auto"/>
        <w:tabs>
          <w:tab w:val="left" w:leader="dot" w:pos="9070"/>
        </w:tabs>
        <w:ind w:left="20"/>
        <w:rPr>
          <w:i w:val="0"/>
          <w:lang w:val="en-US"/>
        </w:rPr>
      </w:pPr>
      <w:r w:rsidRPr="008A4BE5">
        <w:rPr>
          <w:rStyle w:val="39"/>
          <w:i w:val="0"/>
        </w:rPr>
        <w:t xml:space="preserve">RAMAZANOV A.A., BELGIBAYEVA </w:t>
      </w:r>
      <w:proofErr w:type="gramStart"/>
      <w:r w:rsidRPr="008A4BE5">
        <w:rPr>
          <w:rStyle w:val="39"/>
          <w:i w:val="0"/>
        </w:rPr>
        <w:t>ZH.ZH.,</w:t>
      </w:r>
      <w:proofErr w:type="gramEnd"/>
      <w:r w:rsidRPr="008A4BE5">
        <w:rPr>
          <w:rStyle w:val="39"/>
          <w:i w:val="0"/>
        </w:rPr>
        <w:t xml:space="preserve"> TURSYNBAYEVA A.A.</w:t>
      </w:r>
      <w:r w:rsidRPr="008A4BE5">
        <w:rPr>
          <w:rStyle w:val="3a"/>
        </w:rPr>
        <w:t xml:space="preserve"> PUBLIC FAMILY POLICY</w:t>
      </w:r>
      <w:r w:rsidRPr="008A4BE5">
        <w:rPr>
          <w:rStyle w:val="3a"/>
          <w:lang w:val="kk"/>
        </w:rPr>
        <w:tab/>
        <w:t>131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22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TURSYNBAYEVA A.</w:t>
      </w:r>
      <w:r w:rsidRPr="008A4BE5">
        <w:rPr>
          <w:lang w:val="en-US"/>
        </w:rPr>
        <w:t xml:space="preserve"> EFFICIENCY OF INVESTMENT APPEAL OF PRIORITY BRANCHES OF KAZAKHSTAN</w:t>
      </w:r>
      <w:r w:rsidRPr="008A4BE5">
        <w:rPr>
          <w:lang w:val="kk"/>
        </w:rPr>
        <w:tab/>
        <w:t>136</w:t>
      </w:r>
    </w:p>
    <w:p w:rsidR="00B37BDE" w:rsidRPr="008A4BE5" w:rsidRDefault="008A4BE5">
      <w:pPr>
        <w:pStyle w:val="23"/>
        <w:shd w:val="clear" w:color="auto" w:fill="auto"/>
        <w:ind w:left="20" w:firstLine="420"/>
        <w:rPr>
          <w:i w:val="0"/>
        </w:rPr>
      </w:pPr>
      <w:r w:rsidRPr="008A4BE5">
        <w:rPr>
          <w:i w:val="0"/>
        </w:rPr>
        <w:t>SHEKTIBAEV N.A., ZHOKHOV A.L., TURMAMBEKOV T.A., SAIDAKHMETOV P.A., NURULLAEV M.A.</w:t>
      </w:r>
      <w:r w:rsidRPr="008A4BE5">
        <w:rPr>
          <w:rStyle w:val="27"/>
        </w:rPr>
        <w:t xml:space="preserve"> BASIC STAGES AND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>MECHANISMS OF COGNITIVE ACTIVITY IN ORGANIZATION OF EDUCATIONAL WORK AT STUDY OF NATURAL-SCIENCE KNOWLEDGE</w:t>
      </w:r>
      <w:r w:rsidRPr="008A4BE5">
        <w:rPr>
          <w:lang w:val="kk"/>
        </w:rPr>
        <w:tab/>
        <w:t>143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46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 xml:space="preserve">ADIZBAYEVA </w:t>
      </w:r>
      <w:proofErr w:type="gramStart"/>
      <w:r w:rsidRPr="008A4BE5">
        <w:rPr>
          <w:rStyle w:val="ae"/>
          <w:i w:val="0"/>
        </w:rPr>
        <w:t>D.ZH.,</w:t>
      </w:r>
      <w:proofErr w:type="gramEnd"/>
      <w:r w:rsidRPr="008A4BE5">
        <w:rPr>
          <w:rStyle w:val="ae"/>
          <w:i w:val="0"/>
        </w:rPr>
        <w:t xml:space="preserve"> SHOYBEKOVAA.ZH.</w:t>
      </w:r>
      <w:r w:rsidRPr="008A4BE5">
        <w:rPr>
          <w:lang w:val="en-US"/>
        </w:rPr>
        <w:t xml:space="preserve"> DIALOGUE IN THE STRUCTURE OF PHILOSOPHICAL KNOWLEDGE</w:t>
      </w:r>
      <w:r w:rsidRPr="008A4BE5">
        <w:rPr>
          <w:lang w:val="kk"/>
        </w:rPr>
        <w:tab/>
        <w:t>149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1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SHESTAKOV F.V.</w:t>
      </w:r>
      <w:r w:rsidRPr="008A4BE5">
        <w:rPr>
          <w:lang w:val="en-US"/>
        </w:rPr>
        <w:t xml:space="preserve"> SHOULD WE CARRY WAR ON WATER?</w:t>
      </w:r>
      <w:r w:rsidRPr="008A4BE5">
        <w:rPr>
          <w:lang w:val="kk"/>
        </w:rPr>
        <w:tab/>
        <w:t>155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42"/>
        </w:tabs>
        <w:ind w:left="20" w:firstLine="420"/>
        <w:rPr>
          <w:lang w:val="en-US"/>
        </w:rPr>
      </w:pPr>
      <w:r w:rsidRPr="008A4BE5">
        <w:rPr>
          <w:rStyle w:val="ae"/>
          <w:i w:val="0"/>
        </w:rPr>
        <w:t>KIDIRALI D.K., BABAYAROV G.</w:t>
      </w:r>
      <w:r w:rsidRPr="008A4BE5">
        <w:rPr>
          <w:lang w:val="en-US"/>
        </w:rPr>
        <w:t xml:space="preserve"> THE TAMGA TRADITIONS OF ANCIENT TURKS</w:t>
      </w:r>
      <w:r w:rsidRPr="008A4BE5">
        <w:rPr>
          <w:lang w:val="kk"/>
        </w:rPr>
        <w:tab/>
        <w:t>163</w:t>
      </w:r>
    </w:p>
    <w:p w:rsidR="00B37BDE" w:rsidRPr="008A4BE5" w:rsidRDefault="008A4BE5">
      <w:pPr>
        <w:pStyle w:val="23"/>
        <w:shd w:val="clear" w:color="auto" w:fill="auto"/>
        <w:tabs>
          <w:tab w:val="right" w:leader="dot" w:pos="9301"/>
        </w:tabs>
        <w:spacing w:after="209"/>
        <w:ind w:left="20" w:right="80" w:firstLine="420"/>
        <w:rPr>
          <w:i w:val="0"/>
        </w:rPr>
      </w:pPr>
      <w:r w:rsidRPr="008A4BE5">
        <w:rPr>
          <w:i w:val="0"/>
        </w:rPr>
        <w:t>MALAKHOVA N.P., GALIEVA L.D., KHASSEIN A., KALIEVA A.A., TEZEKBAYEVA B.K., MALTSEVA E.R. IN VITRO</w:t>
      </w:r>
      <w:r w:rsidRPr="008A4BE5">
        <w:rPr>
          <w:rStyle w:val="27"/>
        </w:rPr>
        <w:t xml:space="preserve"> SELECTION OF POTATO CELL CULTURES WITH CULTURAL FILTRATE OF</w:t>
      </w:r>
      <w:r w:rsidRPr="008A4BE5">
        <w:rPr>
          <w:i w:val="0"/>
        </w:rPr>
        <w:t xml:space="preserve"> FUSARIUM SOLANI</w:t>
      </w:r>
      <w:r w:rsidRPr="008A4BE5">
        <w:rPr>
          <w:rStyle w:val="27"/>
          <w:lang w:val="kk"/>
        </w:rPr>
        <w:tab/>
        <w:t>170</w:t>
      </w:r>
    </w:p>
    <w:p w:rsidR="00B37BDE" w:rsidRPr="008A4BE5" w:rsidRDefault="008A4BE5">
      <w:pPr>
        <w:pStyle w:val="40"/>
        <w:shd w:val="clear" w:color="auto" w:fill="auto"/>
        <w:spacing w:before="0" w:after="159" w:line="170" w:lineRule="exact"/>
        <w:ind w:right="4160"/>
        <w:jc w:val="right"/>
      </w:pPr>
      <w:r w:rsidRPr="008A4BE5">
        <w:t>CHRONICLE</w:t>
      </w:r>
    </w:p>
    <w:p w:rsidR="00B37BDE" w:rsidRPr="008A4BE5" w:rsidRDefault="008A4BE5">
      <w:pPr>
        <w:pStyle w:val="a9"/>
        <w:shd w:val="clear" w:color="auto" w:fill="auto"/>
        <w:ind w:left="20" w:firstLine="420"/>
        <w:rPr>
          <w:lang w:val="en-US"/>
        </w:rPr>
      </w:pPr>
      <w:r w:rsidRPr="008A4BE5">
        <w:rPr>
          <w:lang w:val="en-US"/>
        </w:rPr>
        <w:t>BILATERAL FORUMS OF REPRESENTATIVES OF SCIENCE AND HIGHER EDUCATION OF KAZAKHSTAN AND GREAT BRITAIN,</w:t>
      </w:r>
    </w:p>
    <w:p w:rsidR="00B37BDE" w:rsidRPr="008A4BE5" w:rsidRDefault="008A4BE5">
      <w:pPr>
        <w:pStyle w:val="a9"/>
        <w:shd w:val="clear" w:color="auto" w:fill="auto"/>
        <w:tabs>
          <w:tab w:val="right" w:leader="dot" w:pos="9301"/>
        </w:tabs>
        <w:ind w:left="20"/>
        <w:rPr>
          <w:lang w:val="en-US"/>
        </w:rPr>
      </w:pPr>
      <w:r w:rsidRPr="008A4BE5">
        <w:rPr>
          <w:lang w:val="en-US"/>
        </w:rPr>
        <w:t xml:space="preserve">KAZAKHSTAN AND FRANCE ON NOVEMBER </w:t>
      </w:r>
      <w:r w:rsidRPr="008A4BE5">
        <w:rPr>
          <w:lang w:val="kk"/>
        </w:rPr>
        <w:t>2-4, 2015</w:t>
      </w:r>
      <w:r w:rsidRPr="008A4BE5">
        <w:rPr>
          <w:lang w:val="kk"/>
        </w:rPr>
        <w:tab/>
        <w:t xml:space="preserve"> 178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42"/>
        </w:tabs>
        <w:ind w:left="20" w:firstLine="420"/>
        <w:rPr>
          <w:lang w:val="en-US"/>
        </w:rPr>
      </w:pPr>
      <w:r w:rsidRPr="008A4BE5">
        <w:rPr>
          <w:lang w:val="en-US"/>
        </w:rPr>
        <w:t>NURSULTAN NAZARBAYEV HELD A MEETING WITH ISKANDER BEYSEMBETOV, RECTOR OF THE KAZAKH-BRITISH TECHNICAL UNIVERSITY</w:t>
      </w:r>
      <w:r w:rsidRPr="008A4BE5">
        <w:rPr>
          <w:lang w:val="kk"/>
        </w:rPr>
        <w:tab/>
        <w:t>181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6"/>
        </w:tabs>
        <w:spacing w:after="209"/>
        <w:ind w:left="20" w:firstLine="420"/>
        <w:rPr>
          <w:lang w:val="en-US"/>
        </w:rPr>
      </w:pPr>
      <w:proofErr w:type="gramStart"/>
      <w:r w:rsidRPr="008A4BE5">
        <w:rPr>
          <w:rStyle w:val="ae"/>
          <w:i w:val="0"/>
        </w:rPr>
        <w:t>PRESS-RELEASE</w:t>
      </w:r>
      <w:proofErr w:type="gramEnd"/>
      <w:r w:rsidRPr="008A4BE5">
        <w:rPr>
          <w:rStyle w:val="ae"/>
          <w:i w:val="0"/>
        </w:rPr>
        <w:t>.</w:t>
      </w:r>
      <w:r w:rsidRPr="008A4BE5">
        <w:rPr>
          <w:lang w:val="en-US"/>
        </w:rPr>
        <w:t xml:space="preserve"> COMMUNITY OF CATALYSTS IN KAZAKHSTAN</w:t>
      </w:r>
      <w:r w:rsidRPr="008A4BE5">
        <w:rPr>
          <w:lang w:val="kk"/>
        </w:rPr>
        <w:tab/>
        <w:t>182</w:t>
      </w:r>
    </w:p>
    <w:p w:rsidR="00B37BDE" w:rsidRPr="008A4BE5" w:rsidRDefault="008A4BE5">
      <w:pPr>
        <w:pStyle w:val="40"/>
        <w:shd w:val="clear" w:color="auto" w:fill="auto"/>
        <w:spacing w:before="0" w:after="140" w:line="170" w:lineRule="exact"/>
        <w:ind w:right="4160"/>
        <w:jc w:val="right"/>
      </w:pPr>
      <w:r w:rsidRPr="008A4BE5">
        <w:t>ANNIVERSARIES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42"/>
        </w:tabs>
        <w:spacing w:line="170" w:lineRule="exact"/>
        <w:ind w:left="20" w:firstLine="420"/>
        <w:rPr>
          <w:lang w:val="en-US"/>
        </w:rPr>
      </w:pPr>
      <w:r w:rsidRPr="008A4BE5">
        <w:rPr>
          <w:lang w:val="en-US"/>
        </w:rPr>
        <w:t xml:space="preserve">RAIS KAZHKENOVICH TULEBAYEV </w:t>
      </w:r>
      <w:r w:rsidRPr="008A4BE5">
        <w:rPr>
          <w:lang w:val="kk"/>
        </w:rPr>
        <w:t xml:space="preserve">- 75 </w:t>
      </w:r>
      <w:r w:rsidRPr="008A4BE5">
        <w:rPr>
          <w:lang w:val="en-US"/>
        </w:rPr>
        <w:t>YEARS</w:t>
      </w:r>
      <w:r w:rsidRPr="008A4BE5">
        <w:rPr>
          <w:lang w:val="kk"/>
        </w:rPr>
        <w:tab/>
        <w:t>183</w:t>
      </w:r>
    </w:p>
    <w:p w:rsidR="00B37BDE" w:rsidRPr="008A4BE5" w:rsidRDefault="008A4BE5">
      <w:pPr>
        <w:pStyle w:val="a9"/>
        <w:shd w:val="clear" w:color="auto" w:fill="auto"/>
        <w:tabs>
          <w:tab w:val="left" w:leader="dot" w:pos="9056"/>
        </w:tabs>
        <w:spacing w:line="170" w:lineRule="exact"/>
        <w:ind w:left="20" w:firstLine="420"/>
        <w:rPr>
          <w:lang w:val="en-US"/>
        </w:rPr>
      </w:pPr>
      <w:r w:rsidRPr="008A4BE5">
        <w:rPr>
          <w:lang w:val="en-US"/>
        </w:rPr>
        <w:t xml:space="preserve">ABDURASUL ALDASHEVICH ZHARMENOV </w:t>
      </w:r>
      <w:r w:rsidRPr="008A4BE5">
        <w:rPr>
          <w:lang w:val="kk"/>
        </w:rPr>
        <w:t>(60</w:t>
      </w:r>
      <w:r w:rsidRPr="008A4BE5">
        <w:rPr>
          <w:rStyle w:val="ae"/>
          <w:i w:val="0"/>
          <w:lang w:val="kk"/>
        </w:rPr>
        <w:t xml:space="preserve"> </w:t>
      </w:r>
      <w:r w:rsidRPr="008A4BE5">
        <w:rPr>
          <w:rStyle w:val="ae"/>
          <w:i w:val="0"/>
        </w:rPr>
        <w:t>YEARS FROM THE DATE OF BIRTH)</w:t>
      </w:r>
      <w:r w:rsidRPr="008A4BE5">
        <w:rPr>
          <w:lang w:val="kk"/>
        </w:rPr>
        <w:tab/>
        <w:t>185</w:t>
      </w:r>
      <w:r w:rsidR="002334F0" w:rsidRPr="008A4BE5">
        <w:fldChar w:fldCharType="end"/>
      </w:r>
    </w:p>
    <w:sectPr w:rsidR="00B37BDE" w:rsidRPr="008A4BE5">
      <w:type w:val="continuous"/>
      <w:pgSz w:w="11905" w:h="16837"/>
      <w:pgMar w:top="512" w:right="1297" w:bottom="1819" w:left="1229" w:header="0" w:footer="3" w:gutter="0"/>
      <w:pgNumType w:start="18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F0" w:rsidRDefault="002334F0">
      <w:r>
        <w:separator/>
      </w:r>
    </w:p>
  </w:endnote>
  <w:endnote w:type="continuationSeparator" w:id="0">
    <w:p w:rsidR="002334F0" w:rsidRDefault="0023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F0" w:rsidRDefault="002334F0"/>
  </w:footnote>
  <w:footnote w:type="continuationSeparator" w:id="0">
    <w:p w:rsidR="002334F0" w:rsidRDefault="002334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DE"/>
    <w:rsid w:val="002334F0"/>
    <w:rsid w:val="008A4BE5"/>
    <w:rsid w:val="00B3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6C68A-BD60-44D6-8F38-DD380C74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0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4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aa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">
    <w:name w:val="Оглавлени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32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kk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kk"/>
    </w:rPr>
  </w:style>
  <w:style w:type="character" w:customStyle="1" w:styleId="35">
    <w:name w:val="Основной текст (3)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95pt1">
    <w:name w:val="Колонтитул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ab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kk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ru"/>
    </w:rPr>
  </w:style>
  <w:style w:type="character" w:customStyle="1" w:styleId="ad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6">
    <w:name w:val="Оглавлени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5">
    <w:name w:val="Оглавлени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38">
    <w:name w:val="Основной текст (3)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27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ae">
    <w:name w:val="Оглавлени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39">
    <w:name w:val="Оглавление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3a">
    <w:name w:val="Оглавление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06" w:lineRule="exact"/>
      <w:ind w:firstLine="420"/>
    </w:pPr>
    <w:rPr>
      <w:rFonts w:ascii="Times New Roman" w:eastAsia="Times New Roman" w:hAnsi="Times New Roman" w:cs="Times New Roman"/>
      <w:i/>
      <w:iCs/>
      <w:sz w:val="17"/>
      <w:szCs w:val="17"/>
      <w:lang w:val="kk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50">
    <w:name w:val="Оглавление (5)"/>
    <w:basedOn w:val="a"/>
    <w:link w:val="5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header"/>
    <w:basedOn w:val="a"/>
    <w:link w:val="af0"/>
    <w:uiPriority w:val="99"/>
    <w:unhideWhenUsed/>
    <w:rsid w:val="008A4B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A4BE5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A4B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A4B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1945</Words>
  <Characters>11088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Вестник_01_2016_ГОТОВ</dc:title>
  <dc:subject/>
  <dc:creator>Aset</dc:creator>
  <cp:keywords/>
  <cp:lastModifiedBy>Aset</cp:lastModifiedBy>
  <cp:revision>1</cp:revision>
  <dcterms:created xsi:type="dcterms:W3CDTF">2016-03-03T05:01:00Z</dcterms:created>
  <dcterms:modified xsi:type="dcterms:W3CDTF">2016-03-03T05:03:00Z</dcterms:modified>
</cp:coreProperties>
</file>