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82" w:line="180" w:lineRule="exact"/>
        <w:ind w:left="20" w:right="0" w:firstLine="0"/>
      </w:pPr>
      <w:r>
        <w:rPr>
          <w:rStyle w:val="CharStyle5"/>
        </w:rPr>
        <w:t>МАЗМ¥НЫ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420"/>
      </w:pPr>
      <w:r>
        <w:rPr>
          <w:rStyle w:val="CharStyle10"/>
        </w:rPr>
        <w:t>Бхаскар К., Сендилвелан С., Сасыкова Л.Р.</w:t>
      </w:r>
      <w:r>
        <w:rPr>
          <w:rStyle w:val="CharStyle5"/>
        </w:rPr>
        <w:t xml:space="preserve"> Биодизельдi отынньщ эмиссиялык сипаттамаларына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циркуляциялык премикс жэне пайдаланылган газдыц эсерi</w:t>
        <w:tab/>
        <w:t>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СасыковаЛ.Р., Сендилвелан С., Отжан У.Н., ВасилинаГ.К., ЖумацановаА.С., МатаеваЗ.Т., АмангелдiМ.Б.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Суйык фазада ароматты нитрокосылыстарды молекулярлы сутегiмен катализдж тотыксыздандырудыц теориялык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жэне эксперименттiк зерттеулерi</w:t>
        <w:tab/>
        <w:t>18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Жолтаев Г.Ж.</w:t>
      </w:r>
      <w:r>
        <w:rPr>
          <w:lang w:val="ru-RU"/>
          <w:w w:val="100"/>
          <w:spacing w:val="0"/>
          <w:color w:val="000000"/>
          <w:position w:val="0"/>
        </w:rPr>
        <w:t xml:space="preserve"> Казакстанныц палеозойлык шeгiндi бассейндердщ мунайгаздылыгын багалаудыц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теориялык негiздерi (агылшын тiлiнде)</w:t>
        <w:tab/>
        <w:t>29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Жолтаев Г.Ж., Жуков Н.М., БеспаевХ.А.</w:t>
      </w:r>
      <w:r>
        <w:rPr>
          <w:lang w:val="ru-RU"/>
          <w:w w:val="100"/>
          <w:spacing w:val="0"/>
          <w:color w:val="000000"/>
          <w:position w:val="0"/>
        </w:rPr>
        <w:t xml:space="preserve"> Казакстан Республикасыныц минералды-шиюзат базасын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болжау мен багалаудыц теориялык негiздерi (агылшын тшшде)</w:t>
        <w:tab/>
        <w:t>36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Жданкин Г.В., Михайлова О.В., Семенов В.Г., Баймуханов Д.А., Исхан К.Ж., Калмагамбетов М.Б.,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5"/>
        </w:rPr>
        <w:t>Нурбааев С.Д., Эубэюров Х.А.</w:t>
      </w:r>
      <w:r>
        <w:rPr>
          <w:lang w:val="ru-RU"/>
          <w:w w:val="100"/>
          <w:spacing w:val="0"/>
          <w:color w:val="000000"/>
          <w:position w:val="0"/>
        </w:rPr>
        <w:t xml:space="preserve"> Тагамдык; емес ет к;алдык;тарын термоецдеуге арналган конусты резенаторлы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микротолкынды курылгылар (агылшын тiлiнде)</w:t>
        <w:tab/>
        <w:t>44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rStyle w:val="CharStyle15"/>
        </w:rPr>
        <w:t>Довженко О.А., Погребной В.В., Юрко И.А.</w:t>
      </w:r>
      <w:r>
        <w:rPr>
          <w:lang w:val="ru-RU"/>
          <w:w w:val="100"/>
          <w:spacing w:val="0"/>
          <w:color w:val="000000"/>
          <w:position w:val="0"/>
        </w:rPr>
        <w:t xml:space="preserve"> Бетондагы бузылыстардыц кесiндi калыптарын жузеге асыру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(агылшын тiлiнде)</w:t>
        <w:tab/>
        <w:t>55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Билецкий М.Т., Ратов Б.Т., Кожевников А.А., Байбоз А.Р., Деликешева Д.Н.</w:t>
      </w:r>
      <w:r>
        <w:rPr>
          <w:rStyle w:val="CharStyle16"/>
          <w:i w:val="0"/>
          <w:iCs w:val="0"/>
        </w:rPr>
        <w:t xml:space="preserve"> ¥цы бургылау кезшде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тау жыныстарыныц талкандалуныц теориялык моделш жетiлдiру (агылшын тшнде)</w:t>
        <w:tab/>
        <w:t>63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Судаков А., Дреус А., Ратов Б., Деликешева Д.</w:t>
      </w:r>
      <w:r>
        <w:rPr>
          <w:lang w:val="ru-RU"/>
          <w:w w:val="100"/>
          <w:spacing w:val="0"/>
          <w:color w:val="000000"/>
          <w:position w:val="0"/>
        </w:rPr>
        <w:t xml:space="preserve"> Термопластикалык материалдарды колдану аркылы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жаhандьщ кекжиектер ушн окшаулау технологиясыныц теориялык негiздерi</w:t>
        <w:tab/>
        <w:t>72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Генбач А. А., Бондарцев Д.Ю.</w:t>
      </w:r>
      <w:r>
        <w:rPr>
          <w:lang w:val="ru-RU"/>
          <w:w w:val="100"/>
          <w:spacing w:val="0"/>
          <w:color w:val="000000"/>
          <w:position w:val="0"/>
        </w:rPr>
        <w:t xml:space="preserve"> Жылдык есептiлiктi дагдарыстандык;тыц кез келген тещздж жуйесшщ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зерттеу жуйеа (агылшын тiлiнде)</w:t>
        <w:tab/>
        <w:t>81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Вдовкин К.А., Пономарева М.В., Садчиков А.В.</w:t>
      </w:r>
      <w:r>
        <w:rPr>
          <w:rStyle w:val="CharStyle16"/>
          <w:i w:val="0"/>
          <w:iCs w:val="0"/>
        </w:rPr>
        <w:t xml:space="preserve"> Кислотно-перфорационный разрыв пласта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(агылшын тшшде)</w:t>
        <w:tab/>
        <w:t>89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FабдысалыцР., ЛопуховЮ.И., ДудкинМ.В.</w:t>
      </w:r>
      <w:r>
        <w:rPr>
          <w:lang w:val="ru-RU"/>
          <w:w w:val="100"/>
          <w:spacing w:val="0"/>
          <w:color w:val="000000"/>
          <w:position w:val="0"/>
        </w:rPr>
        <w:t xml:space="preserve"> Коргау атмосферасында бетш кабатта 10Х17Н8С5Г2Т TYрiндегi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металдыц курылымы мен касиеттерш зерттеу</w:t>
        <w:tab/>
        <w:t>95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 xml:space="preserve">Ысцацбаев Э., ТелтаевБ.Б., </w:t>
      </w:r>
      <w:r>
        <w:rPr>
          <w:lang w:val="en-US"/>
          <w:w w:val="100"/>
          <w:spacing w:val="0"/>
          <w:color w:val="000000"/>
          <w:position w:val="0"/>
        </w:rPr>
        <w:t xml:space="preserve">Rossi C.O., </w:t>
      </w:r>
      <w:r>
        <w:rPr>
          <w:lang w:val="ru-RU"/>
          <w:w w:val="100"/>
          <w:spacing w:val="0"/>
          <w:color w:val="000000"/>
          <w:position w:val="0"/>
        </w:rPr>
        <w:t>Ецсебаева Г.М.</w:t>
      </w:r>
      <w:r>
        <w:rPr>
          <w:rStyle w:val="CharStyle16"/>
          <w:i w:val="0"/>
          <w:iCs w:val="0"/>
        </w:rPr>
        <w:t xml:space="preserve"> Асфальтбетонныц циклдык жуктеудеп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деформациялануын тэжрибелж зерттеу</w:t>
        <w:tab/>
        <w:t>104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Ермагамбет Б.Т., Нургалиев Н.У., Казанкапова М.К., КасеноваЖ.М., Холод А.В., Сайранбек Э.,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5"/>
        </w:rPr>
        <w:t>Абылгазина Л.Д.</w:t>
      </w:r>
      <w:r>
        <w:rPr>
          <w:lang w:val="ru-RU"/>
          <w:w w:val="100"/>
          <w:spacing w:val="0"/>
          <w:color w:val="000000"/>
          <w:position w:val="0"/>
        </w:rPr>
        <w:t xml:space="preserve"> Кендiрлiк сланец непзшде кобальт катализаторын алу жэне оны Фишер-Тропш синтезшде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апробациядан eткiзу</w:t>
        <w:tab/>
        <w:t>112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Муратов Э.С., Сахметова Г.Е., Тэшiмов Л.Т., Бренер А.М.</w:t>
      </w:r>
      <w:r>
        <w:rPr>
          <w:rStyle w:val="CharStyle16"/>
          <w:i w:val="0"/>
          <w:iCs w:val="0"/>
        </w:rPr>
        <w:t xml:space="preserve"> Фазаныц кeлемдi белшуш ескере отырып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атынды химиялык курылгылардыц жумыс аймагын есептеу кезшдеп аукымды ауысу</w:t>
        <w:tab/>
        <w:t>118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Машеков С.А., Нуртазаев А. Е., Машекова А.С., Абсадыков Б.Н., Нугман Е.З.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Металдар мен корытпалардан жасалган жука жолактардыц дэлдггш жогарлату максатымен бойлык-сыналы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орнактыц катацдыгын модельдеу</w:t>
        <w:tab/>
        <w:t>125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560" w:firstLine="420"/>
      </w:pPr>
      <w:r>
        <w:rPr>
          <w:rStyle w:val="CharStyle15"/>
        </w:rPr>
        <w:t xml:space="preserve">МизернаяМ.А., </w:t>
      </w:r>
      <w:r>
        <w:rPr>
          <w:rStyle w:val="CharStyle15"/>
          <w:lang w:val="en-US"/>
        </w:rPr>
        <w:t xml:space="preserve">SeltmannR., </w:t>
      </w:r>
      <w:r>
        <w:rPr>
          <w:rStyle w:val="CharStyle15"/>
        </w:rPr>
        <w:t>Мирошникова А.П., МизерныйА.И., ОразбековаГ.Б.</w:t>
      </w:r>
      <w:r>
        <w:rPr>
          <w:lang w:val="ru-RU"/>
          <w:w w:val="100"/>
          <w:spacing w:val="0"/>
          <w:color w:val="000000"/>
          <w:position w:val="0"/>
        </w:rPr>
        <w:t xml:space="preserve"> СолтYCтiк жэне Шыгыс Казакстанда интрузив™ плутондарындагы алтынкендi штокверктiк кенорындардыц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геология-геохимиялык моделдерi</w:t>
        <w:tab/>
        <w:t>134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Умарбекова З.Т., Плехова К.Р., Дюсембаева К.Ш., Нуралы М.Н., Хайруллаев Д.А.</w:t>
      </w:r>
      <w:r>
        <w:rPr>
          <w:rStyle w:val="CharStyle16"/>
          <w:i w:val="0"/>
          <w:iCs w:val="0"/>
        </w:rPr>
        <w:t xml:space="preserve"> Архарлы кенорыны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(Ощустж-Жоц'ар) алтын-кумгс алкабыныц гипергенез аймагындагы галогендерi (агылшын тiлiнде)</w:t>
        <w:tab/>
        <w:t>141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Ануарбеков К..К.., Алдиярова А.Е., Мендiбаева Г.Ж., Радзявичус А., Буркетбаева А.Н.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Жугерш сугаруда суды унемдеу технологиясы</w:t>
        <w:tab/>
        <w:t>149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Исагалиева А.К., Борисенко Г. Т., Адамбаева А.Б.</w:t>
      </w:r>
      <w:r>
        <w:rPr>
          <w:rStyle w:val="CharStyle16"/>
          <w:i w:val="0"/>
          <w:iCs w:val="0"/>
        </w:rPr>
        <w:t xml:space="preserve"> Мунай-газ кенорындарындагы уцыма кималарын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зерттеу максатында ¥ГЗ диаграммаларыныц кешендi сараптамасы (агылшын тiлiнде)</w:t>
        <w:tab/>
        <w:t>156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Омаров Т.Б., Молдабеков Ш.М., Жантасов К.Т., Болысбек А.А., Байысбай О.П., Суйгенбаева А.Ж.,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Бекжигитова К.А., Кенжебаева С.Г., Тлеуова А.Б., Шапалов Ш.К.</w:t>
      </w:r>
      <w:r>
        <w:rPr>
          <w:rStyle w:val="CharStyle16"/>
          <w:i w:val="0"/>
          <w:iCs w:val="0"/>
        </w:rPr>
        <w:t xml:space="preserve"> Гидродинамикалык; ротациялыщ-пульсациондык;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крндыргыларда гумин кышкылыныц шыгымын зерттеу</w:t>
        <w:tab/>
        <w:t>167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Курбаниязов С.К., Игибаева А.М., КоптжА.А., Таджибаева З.С., Шалабаева Г.С., Эртжан Г.Ж.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Доломит байланыстыргыштыц касиеп^ мен колданылуы</w:t>
        <w:tab/>
        <w:t>172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Имашев</w:t>
      </w:r>
      <w:r>
        <w:rPr>
          <w:lang w:val="en-US"/>
          <w:w w:val="100"/>
          <w:spacing w:val="0"/>
          <w:color w:val="000000"/>
          <w:position w:val="0"/>
        </w:rPr>
        <w:t xml:space="preserve">A., </w:t>
      </w:r>
      <w:r>
        <w:rPr>
          <w:lang w:val="ru-RU"/>
          <w:w w:val="100"/>
          <w:spacing w:val="0"/>
          <w:color w:val="000000"/>
          <w:position w:val="0"/>
        </w:rPr>
        <w:t>Суимбаева</w:t>
      </w:r>
      <w:r>
        <w:rPr>
          <w:lang w:val="en-US"/>
          <w:w w:val="100"/>
          <w:spacing w:val="0"/>
          <w:color w:val="000000"/>
          <w:position w:val="0"/>
        </w:rPr>
        <w:t xml:space="preserve">A., </w:t>
      </w:r>
      <w:r>
        <w:rPr>
          <w:lang w:val="ru-RU"/>
          <w:w w:val="100"/>
          <w:spacing w:val="0"/>
          <w:color w:val="000000"/>
          <w:position w:val="0"/>
        </w:rPr>
        <w:t>ЖолмагамбетовН., Таханов Д., ЭбдiмYтэлm Н.</w:t>
      </w:r>
      <w:r>
        <w:rPr>
          <w:rStyle w:val="CharStyle16"/>
          <w:i w:val="0"/>
          <w:iCs w:val="0"/>
        </w:rPr>
        <w:t xml:space="preserve"> Тау жыныстардыц сертмиз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деформациялану аясын зерттеу</w:t>
        <w:tab/>
        <w:t>177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Жолтаев Г.Ж.</w:t>
      </w:r>
      <w:r>
        <w:rPr>
          <w:lang w:val="ru-RU"/>
          <w:w w:val="100"/>
          <w:spacing w:val="0"/>
          <w:color w:val="000000"/>
          <w:position w:val="0"/>
        </w:rPr>
        <w:t xml:space="preserve"> Казакстанныц палеозойлык; шeгiндi бассейндердщ мунайгаздылыгын багалаудыц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теориялык негiздерi (орыс тiлiнде)</w:t>
        <w:tab/>
        <w:t>185</w:t>
      </w:r>
    </w:p>
    <w:p>
      <w:pPr>
        <w:pStyle w:val="Style11"/>
        <w:tabs>
          <w:tab w:leader="dot" w:pos="930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420"/>
      </w:pPr>
      <w:r>
        <w:rPr>
          <w:rStyle w:val="CharStyle15"/>
        </w:rPr>
        <w:t>Жолтаев Г.Ж., Жуков Н.М., Беспаев Х.А.</w:t>
      </w:r>
      <w:r>
        <w:rPr>
          <w:lang w:val="ru-RU"/>
          <w:w w:val="100"/>
          <w:spacing w:val="0"/>
          <w:color w:val="000000"/>
          <w:position w:val="0"/>
        </w:rPr>
        <w:t xml:space="preserve"> Казахстан Республикасыныц минералды-шиюзат базасын болжау мен багалаудыц теориялык негiздерi (орыс тшнде)</w:t>
        <w:tab/>
        <w:t>193</w:t>
      </w:r>
      <w:r>
        <w:fldChar w:fldCharType="end"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Жданкин Г.В., Михайлова О.В., Семенов В.Г., Баймуханов Д.А., Исхан К.Ж., Цалмагамбетов М.Б.,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rStyle w:val="CharStyle10"/>
        </w:rPr>
        <w:t>Нурбааев С.Д., Эубэюров Х.А.</w:t>
      </w:r>
      <w:r>
        <w:rPr>
          <w:rStyle w:val="CharStyle5"/>
        </w:rPr>
        <w:t xml:space="preserve"> Тагамдьщ емес ет к;алдьщтарын термоецдеуге арналган конусты резенаторлы</w:t>
      </w:r>
    </w:p>
    <w:p>
      <w:pPr>
        <w:pStyle w:val="Style11"/>
        <w:tabs>
          <w:tab w:leader="dot" w:pos="93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микротолкъшды к^рытъшар (орыс тiлiнде)</w:t>
        <w:tab/>
        <w:t>201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Довженко О.А., Погребной В.В., Юрко И.А.</w:t>
      </w:r>
      <w:r>
        <w:rPr>
          <w:lang w:val="ru-RU"/>
          <w:w w:val="100"/>
          <w:spacing w:val="0"/>
          <w:color w:val="000000"/>
          <w:position w:val="0"/>
        </w:rPr>
        <w:t xml:space="preserve"> Бетондагы б^зылыстардыц кесшд1 ^алыигарын ЖYзеге асыру</w:t>
      </w:r>
    </w:p>
    <w:p>
      <w:pPr>
        <w:pStyle w:val="Style11"/>
        <w:tabs>
          <w:tab w:leader="dot" w:pos="93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(орыс тшшде)</w:t>
        <w:tab/>
        <w:t>212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Билецкий М.Т., Ратов Б.Т., Кожевников А.А., Байбоз А.Р., Деликешева Д.Н.</w:t>
      </w:r>
      <w:r>
        <w:rPr>
          <w:rStyle w:val="CharStyle16"/>
          <w:i w:val="0"/>
          <w:iCs w:val="0"/>
        </w:rPr>
        <w:t xml:space="preserve"> ¥цы б^ргылау кезшде</w:t>
      </w:r>
    </w:p>
    <w:p>
      <w:pPr>
        <w:pStyle w:val="Style11"/>
        <w:tabs>
          <w:tab w:leader="dot" w:pos="93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тау жыныстарыныц талк;андалуныц теориялыщ моделш жетшдару (орыс тшшде)</w:t>
        <w:tab/>
        <w:t>220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ГенбачА.А., Бондарцев Д.Ю.</w:t>
      </w:r>
      <w:r>
        <w:rPr>
          <w:lang w:val="ru-RU"/>
          <w:w w:val="100"/>
          <w:spacing w:val="0"/>
          <w:color w:val="000000"/>
          <w:position w:val="0"/>
        </w:rPr>
        <w:t xml:space="preserve"> Жылдык; есеттжк'п дагдарыстандыщтыц кез келген тещздж жуйесшщ</w:t>
      </w:r>
    </w:p>
    <w:p>
      <w:pPr>
        <w:pStyle w:val="Style11"/>
        <w:tabs>
          <w:tab w:leader="dot" w:pos="93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зерттеу жуйеа (орыс тшшде)</w:t>
        <w:tab/>
        <w:t>229</w:t>
      </w:r>
    </w:p>
    <w:p>
      <w:pPr>
        <w:pStyle w:val="Style11"/>
        <w:tabs>
          <w:tab w:leader="dot" w:pos="8911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rStyle w:val="CharStyle15"/>
        </w:rPr>
        <w:t>Вдовкин К.А., Пономарева М.В., Садчиков А.В.</w:t>
      </w:r>
      <w:r>
        <w:rPr>
          <w:lang w:val="ru-RU"/>
          <w:w w:val="100"/>
          <w:spacing w:val="0"/>
          <w:color w:val="000000"/>
          <w:position w:val="0"/>
        </w:rPr>
        <w:t xml:space="preserve"> Кислотно-перфорационный разрыв пласта (орыс тшшде)</w:t>
        <w:tab/>
        <w:t>236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Умарбекова З.Т., Плехова К.Р., Дюсембаева К.Ш., Н^ралы М.Н., Хайруллаев Д.А.</w:t>
      </w:r>
      <w:r>
        <w:rPr>
          <w:rStyle w:val="CharStyle16"/>
          <w:i w:val="0"/>
          <w:iCs w:val="0"/>
        </w:rPr>
        <w:t xml:space="preserve"> Архарлы кенорыны</w:t>
      </w:r>
    </w:p>
    <w:p>
      <w:pPr>
        <w:pStyle w:val="Style11"/>
        <w:tabs>
          <w:tab w:leader="dot" w:pos="93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(Ощустж-Жощ'ар) алтын-^мгс алк;абыныц гипергенез аймагындагы галогендер1 (орыс тшшде)</w:t>
        <w:tab/>
        <w:t>242</w:t>
      </w:r>
    </w:p>
    <w:p>
      <w:pPr>
        <w:pStyle w:val="Style11"/>
        <w:tabs>
          <w:tab w:leader="dot" w:pos="934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  <w:sectPr>
          <w:headerReference w:type="even" r:id="rId5"/>
          <w:headerReference w:type="default" r:id="rId6"/>
          <w:footerReference w:type="even" r:id="rId7"/>
          <w:footerReference w:type="default" r:id="rId8"/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1821" w:left="1250" w:right="1296" w:bottom="1667" w:header="0" w:footer="3" w:gutter="0"/>
          <w:rtlGutter w:val="0"/>
          <w:cols w:space="720"/>
          <w:pgNumType w:start="263"/>
          <w:noEndnote/>
          <w:docGrid w:linePitch="360"/>
        </w:sectPr>
      </w:pPr>
      <w:r>
        <w:rPr>
          <w:rStyle w:val="CharStyle15"/>
        </w:rPr>
        <w:t>Исагалиева А.К., Борисенко Г. Т., Адамбаева А.Б.</w:t>
      </w:r>
      <w:r>
        <w:rPr>
          <w:lang w:val="ru-RU"/>
          <w:w w:val="100"/>
          <w:spacing w:val="0"/>
          <w:color w:val="000000"/>
          <w:position w:val="0"/>
        </w:rPr>
        <w:t xml:space="preserve"> М^най-газ кенорындарындагы ^цыма кдмаларын зерттеу мак;сатында ¥ГЗ диаграммаларыныц кешенд1 сараптамасы (орыс тшшде)</w:t>
        <w:tab/>
        <w:t>251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82" w:line="180" w:lineRule="exact"/>
        <w:ind w:left="120" w:right="0" w:firstLine="0"/>
      </w:pPr>
      <w:r>
        <w:rPr>
          <w:rStyle w:val="CharStyle5"/>
        </w:rPr>
        <w:t>СОДЕРЖАНИЕ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420"/>
      </w:pPr>
      <w:r>
        <w:rPr>
          <w:rStyle w:val="CharStyle10"/>
        </w:rPr>
        <w:t>Бхаскар К., Сендилвелан С., Сасыкова Л.Р.</w:t>
      </w:r>
      <w:r>
        <w:rPr>
          <w:rStyle w:val="CharStyle5"/>
        </w:rPr>
        <w:t xml:space="preserve"> Влияние рециркуляции премикса и выхлопного газа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на эмиссионные характеристики биодизельного топливного двигателя</w:t>
        <w:tab/>
        <w:t>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0" w:firstLine="420"/>
      </w:pPr>
      <w:r>
        <w:rPr>
          <w:lang w:val="ru-RU"/>
          <w:w w:val="100"/>
          <w:spacing w:val="0"/>
          <w:color w:val="000000"/>
          <w:position w:val="0"/>
        </w:rPr>
        <w:t xml:space="preserve">СасыковаЛ.Р., Сендилвелан С., Отжан У.Н., ВасилинаГ.К., ЖумацановаА.С., МатаеваЗ.Т., АмангелдiМ.Б. </w:t>
      </w:r>
      <w:r>
        <w:rPr>
          <w:rStyle w:val="CharStyle16"/>
          <w:i w:val="0"/>
          <w:iCs w:val="0"/>
        </w:rPr>
        <w:t>Теоретические и экспериментальные исследования каталитического восстановления ароматических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нитросоединений молекулярным водородом в жидкой фазе</w:t>
        <w:tab/>
        <w:t>18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20" w:right="0" w:firstLine="0"/>
      </w:pPr>
      <w:r>
        <w:rPr>
          <w:rStyle w:val="CharStyle15"/>
        </w:rPr>
        <w:t>Жолтаев Г.Ж.</w:t>
      </w:r>
      <w:r>
        <w:rPr>
          <w:lang w:val="ru-RU"/>
          <w:w w:val="100"/>
          <w:spacing w:val="0"/>
          <w:color w:val="000000"/>
          <w:position w:val="0"/>
        </w:rPr>
        <w:t xml:space="preserve"> Теоретические основы оценки перспектив нефтегазоносности палеозойских осадочных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бассейнов Казахстана (на английском языке)</w:t>
        <w:tab/>
        <w:t>29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Жолтаев Г.Ж., Жуков Н.М., БеспаевХ.А.</w:t>
      </w:r>
      <w:r>
        <w:rPr>
          <w:lang w:val="ru-RU"/>
          <w:w w:val="100"/>
          <w:spacing w:val="0"/>
          <w:color w:val="000000"/>
          <w:position w:val="0"/>
        </w:rPr>
        <w:t xml:space="preserve"> Теоретические основы прогнозирования и оценки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минерально-сырьевой базы Республики Казахстан (на английском языке)</w:t>
        <w:tab/>
        <w:t>36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Жданкин Г.В., Михайлова О.В., Семенов В.Г., Баймуканов Д.А., Исхан К.Ж., Калмагамбетов М.Б.,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5"/>
        </w:rPr>
        <w:t>Нурбааев С.Д., Аубакиров Х.А.</w:t>
      </w:r>
      <w:r>
        <w:rPr>
          <w:lang w:val="ru-RU"/>
          <w:w w:val="100"/>
          <w:spacing w:val="0"/>
          <w:color w:val="000000"/>
          <w:position w:val="0"/>
        </w:rPr>
        <w:t xml:space="preserve"> Микроволновые установки с коническими резонаторами для термообработки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непищевых мясных отходов (на английском языке)</w:t>
        <w:tab/>
        <w:t>44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Довженко О.А., Погребной В.В., Юрко И.А.</w:t>
      </w:r>
      <w:r>
        <w:rPr>
          <w:lang w:val="ru-RU"/>
          <w:w w:val="100"/>
          <w:spacing w:val="0"/>
          <w:color w:val="000000"/>
          <w:position w:val="0"/>
        </w:rPr>
        <w:t xml:space="preserve"> Реализация срезовой формы разрушения в бетоне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(на английском языке)</w:t>
        <w:tab/>
        <w:t>55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БилецкийМ.Т., РатовБ.Т., КожевниковА.А., БайбозА.Р., ДеликешеваД.Н.</w:t>
      </w:r>
      <w:r>
        <w:rPr>
          <w:rStyle w:val="CharStyle16"/>
          <w:i w:val="0"/>
          <w:iCs w:val="0"/>
        </w:rPr>
        <w:t xml:space="preserve"> Совершенствование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теоретической модели разрушения горных пород при бурении скважин (на английском языке)</w:t>
        <w:tab/>
        <w:t>63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Судаков А., Дреус А., Ратов Б., Деликешева Д.</w:t>
      </w:r>
      <w:r>
        <w:rPr>
          <w:lang w:val="ru-RU"/>
          <w:w w:val="100"/>
          <w:spacing w:val="0"/>
          <w:color w:val="000000"/>
          <w:position w:val="0"/>
        </w:rPr>
        <w:t xml:space="preserve"> Теоретические основы изоляционной технологии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для глобальных горизонтов с использованием термопластических материалов</w:t>
        <w:tab/>
        <w:t>72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Генбач А.А., Бондарцев Д.Ю.</w:t>
      </w:r>
      <w:r>
        <w:rPr>
          <w:lang w:val="ru-RU"/>
          <w:w w:val="100"/>
          <w:spacing w:val="0"/>
          <w:color w:val="000000"/>
          <w:position w:val="0"/>
        </w:rPr>
        <w:t xml:space="preserve"> Экспериментальный метод исследования кризиса теплопередачи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капиллярно-пористой системе охлаждения (на английском языке)</w:t>
        <w:tab/>
        <w:t>81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Вдовкин К.А., Пономарева М.В., Садчиков А.В.</w:t>
      </w:r>
      <w:r>
        <w:rPr>
          <w:rStyle w:val="CharStyle16"/>
          <w:i w:val="0"/>
          <w:iCs w:val="0"/>
        </w:rPr>
        <w:t xml:space="preserve"> Кислотно-перфорационный разрыв пласта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(на английском языке)</w:t>
        <w:tab/>
        <w:t>89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20" w:right="0" w:firstLine="0"/>
      </w:pPr>
      <w:r>
        <w:rPr>
          <w:rStyle w:val="CharStyle15"/>
        </w:rPr>
        <w:t>ГабдысалыкР., ЛопуховЮ.И., ДудкинМ.В.</w:t>
      </w:r>
      <w:r>
        <w:rPr>
          <w:lang w:val="ru-RU"/>
          <w:w w:val="100"/>
          <w:spacing w:val="0"/>
          <w:color w:val="000000"/>
          <w:position w:val="0"/>
        </w:rPr>
        <w:t xml:space="preserve"> Изучение структуры и свойств металла типа 10Х17Н8С5Г2Т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при наплавке в защитной атмосфере</w:t>
        <w:tab/>
        <w:t>95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 xml:space="preserve">Искакбаев А., ТелтаевБ.Б., </w:t>
      </w:r>
      <w:r>
        <w:rPr>
          <w:lang w:val="en-US"/>
          <w:w w:val="100"/>
          <w:spacing w:val="0"/>
          <w:color w:val="000000"/>
          <w:position w:val="0"/>
        </w:rPr>
        <w:t xml:space="preserve">Rossi C.O., </w:t>
      </w:r>
      <w:r>
        <w:rPr>
          <w:lang w:val="ru-RU"/>
          <w:w w:val="100"/>
          <w:spacing w:val="0"/>
          <w:color w:val="000000"/>
          <w:position w:val="0"/>
        </w:rPr>
        <w:t>Енсебаева Г.М.</w:t>
      </w:r>
      <w:r>
        <w:rPr>
          <w:rStyle w:val="CharStyle16"/>
          <w:i w:val="0"/>
          <w:iCs w:val="0"/>
        </w:rPr>
        <w:t xml:space="preserve"> Экспериментальное исследование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деформирования асфальтобетона при циклическом нагружении</w:t>
        <w:tab/>
        <w:t>104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Ермагамбет Б.Т., Нургалиев Н.У., Казанкапова М.К., КасеноваЖ.М., Холод А.В., Сайранбек д.,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5"/>
        </w:rPr>
        <w:t>Абылгазина Л.Д.</w:t>
      </w:r>
      <w:r>
        <w:rPr>
          <w:lang w:val="ru-RU"/>
          <w:w w:val="100"/>
          <w:spacing w:val="0"/>
          <w:color w:val="000000"/>
          <w:position w:val="0"/>
        </w:rPr>
        <w:t xml:space="preserve"> Получение кобальтового катализатора на основе Кендырлыкского сланца и его апробация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синтезе Фишера-Тропша</w:t>
        <w:tab/>
        <w:t>112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МуратовА.С., Сахметова Г.Е., Ташимов Л.Т., Бренер А.М.</w:t>
      </w:r>
      <w:r>
        <w:rPr>
          <w:rStyle w:val="CharStyle16"/>
          <w:i w:val="0"/>
          <w:iCs w:val="0"/>
        </w:rPr>
        <w:t xml:space="preserve"> Масштабный переход при расчете рабочей зоны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проточных химических аппаратов с учетом объемного распределения фаз</w:t>
        <w:tab/>
        <w:t>118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20" w:right="0" w:firstLine="0"/>
      </w:pPr>
      <w:r>
        <w:rPr>
          <w:lang w:val="ru-RU"/>
          <w:w w:val="100"/>
          <w:spacing w:val="0"/>
          <w:color w:val="000000"/>
          <w:position w:val="0"/>
        </w:rPr>
        <w:t>Машеков С.А., Нуртазаев А. Е., Машекова А.С., Абсадыков Б.Н., Нугман Е.З.</w:t>
      </w:r>
      <w:r>
        <w:rPr>
          <w:rStyle w:val="CharStyle16"/>
          <w:i w:val="0"/>
          <w:iCs w:val="0"/>
        </w:rPr>
        <w:t xml:space="preserve"> Моделирование жесткости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клетей продольно-клинового стана с целью повышения точности тонких полос из металлов и сплавов</w:t>
        <w:tab/>
        <w:t>125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420"/>
      </w:pPr>
      <w:r>
        <w:rPr>
          <w:rStyle w:val="CharStyle15"/>
        </w:rPr>
        <w:t xml:space="preserve">МизернаяМ.А., </w:t>
      </w:r>
      <w:r>
        <w:rPr>
          <w:rStyle w:val="CharStyle15"/>
          <w:lang w:val="en-US"/>
        </w:rPr>
        <w:t xml:space="preserve">SeltmannR., </w:t>
      </w:r>
      <w:r>
        <w:rPr>
          <w:rStyle w:val="CharStyle15"/>
        </w:rPr>
        <w:t>Мирошникова А.П., МизерныйА.И., ОразбековаГ.Б.</w:t>
      </w:r>
      <w:r>
        <w:rPr>
          <w:lang w:val="ru-RU"/>
          <w:w w:val="100"/>
          <w:spacing w:val="0"/>
          <w:color w:val="000000"/>
          <w:position w:val="0"/>
        </w:rPr>
        <w:t xml:space="preserve"> Геолого-геохимические модели золоторудных штокверковых месторождений в интрузивных плутонах в Северном и Восточном Казахстане... 134 </w:t>
      </w:r>
      <w:r>
        <w:rPr>
          <w:rStyle w:val="CharStyle15"/>
        </w:rPr>
        <w:t>Умарбекова З.Т., Плехова К.Р., Дюсембаева К.Ш., Н^ралы М.Н., Хайруллаев Д.А.</w:t>
      </w:r>
      <w:r>
        <w:rPr>
          <w:lang w:val="ru-RU"/>
          <w:w w:val="100"/>
          <w:spacing w:val="0"/>
          <w:color w:val="000000"/>
          <w:position w:val="0"/>
        </w:rPr>
        <w:t xml:space="preserve"> Галогениды серебра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зоне гипергенеза золото-серебряного месторождения Архарлы (Южная Жонгария) (на английском языке)</w:t>
        <w:tab/>
        <w:t>141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Ануарбеков К.К., Алдиярова А.Е., Мендибаева Г.Ж., Радзявичус А., Буркетбаева А.Н.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Водосберегающая технология орошения кукурузы</w:t>
        <w:tab/>
        <w:t>149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20" w:right="0" w:firstLine="0"/>
      </w:pPr>
      <w:r>
        <w:rPr>
          <w:rStyle w:val="CharStyle15"/>
        </w:rPr>
        <w:t>Исагалиева А.К., Борисенко Г. Т., Адамбаева А.Б.</w:t>
      </w:r>
      <w:r>
        <w:rPr>
          <w:lang w:val="ru-RU"/>
          <w:w w:val="100"/>
          <w:spacing w:val="0"/>
          <w:color w:val="000000"/>
          <w:position w:val="0"/>
        </w:rPr>
        <w:t xml:space="preserve"> Комплексный анализ диаграмм ГИС с целью изучения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разрезов скважин нефтегазового месторождения (на английском языке)</w:t>
        <w:tab/>
        <w:t>156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Омаров Т.Б., Молдабеков Ш.М., Жантасов К.Т., Болысбек А.А., Байысбай О.П., Суйгенбаева А.Ж.,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Бекжигитова К.А., Кенжебаева С.Г., Тлеуова А.Б., Шапалов Ш.К.</w:t>
      </w:r>
      <w:r>
        <w:rPr>
          <w:rStyle w:val="CharStyle16"/>
          <w:i w:val="0"/>
          <w:iCs w:val="0"/>
        </w:rPr>
        <w:t xml:space="preserve"> Исследование выхода гуминовых кислот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гидродинамическом роторно-пульсационном аппарате</w:t>
        <w:tab/>
        <w:t>167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Курбаниязов С.К., Игибаева А.М., Коптик А.А., Таджибаева З.С., Шалабаева Г.С., Арипжан Г.Ж.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Свойства и применение доломитового вяжущего</w:t>
        <w:tab/>
        <w:t>172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20" w:right="0" w:firstLine="0"/>
      </w:pPr>
      <w:r>
        <w:rPr>
          <w:lang w:val="ru-RU"/>
          <w:w w:val="100"/>
          <w:spacing w:val="0"/>
          <w:color w:val="000000"/>
          <w:position w:val="0"/>
        </w:rPr>
        <w:t>Имашев</w:t>
      </w:r>
      <w:r>
        <w:rPr>
          <w:lang w:val="en-US"/>
          <w:w w:val="100"/>
          <w:spacing w:val="0"/>
          <w:color w:val="000000"/>
          <w:position w:val="0"/>
        </w:rPr>
        <w:t xml:space="preserve">A., </w:t>
      </w:r>
      <w:r>
        <w:rPr>
          <w:lang w:val="ru-RU"/>
          <w:w w:val="100"/>
          <w:spacing w:val="0"/>
          <w:color w:val="000000"/>
          <w:position w:val="0"/>
        </w:rPr>
        <w:t>Суимбаева</w:t>
      </w:r>
      <w:r>
        <w:rPr>
          <w:lang w:val="en-US"/>
          <w:w w:val="100"/>
          <w:spacing w:val="0"/>
          <w:color w:val="000000"/>
          <w:position w:val="0"/>
        </w:rPr>
        <w:t xml:space="preserve">A., </w:t>
      </w:r>
      <w:r>
        <w:rPr>
          <w:lang w:val="ru-RU"/>
          <w:w w:val="100"/>
          <w:spacing w:val="0"/>
          <w:color w:val="000000"/>
          <w:position w:val="0"/>
        </w:rPr>
        <w:t>ЖолмагамбетовН., Таханов Д., Абдимуталип Н.</w:t>
      </w:r>
      <w:r>
        <w:rPr>
          <w:rStyle w:val="CharStyle16"/>
          <w:i w:val="0"/>
          <w:iCs w:val="0"/>
        </w:rPr>
        <w:t xml:space="preserve"> Исследование возможных зон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неупругих деформации горных пород</w:t>
        <w:tab/>
        <w:t xml:space="preserve"> 177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120" w:right="0" w:firstLine="0"/>
      </w:pPr>
      <w:r>
        <w:rPr>
          <w:rStyle w:val="CharStyle15"/>
        </w:rPr>
        <w:t>Жолтаев Г. Ж.</w:t>
      </w:r>
      <w:r>
        <w:rPr>
          <w:lang w:val="ru-RU"/>
          <w:w w:val="100"/>
          <w:spacing w:val="0"/>
          <w:color w:val="000000"/>
          <w:position w:val="0"/>
        </w:rPr>
        <w:t xml:space="preserve"> Теоретические основы оценки перспектив нефтегазоносности палеозойских осадочных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бассейнов Казахстана (на русском языке)</w:t>
        <w:tab/>
        <w:t>185</w:t>
      </w:r>
    </w:p>
    <w:p>
      <w:pPr>
        <w:pStyle w:val="Style11"/>
        <w:tabs>
          <w:tab w:leader="dot" w:pos="930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60" w:firstLine="420"/>
      </w:pPr>
      <w:r>
        <w:rPr>
          <w:rStyle w:val="CharStyle15"/>
        </w:rPr>
        <w:t>Жолтаев Г.Ж., Жуков Н.М., БеспаевХ.А.</w:t>
      </w:r>
      <w:r>
        <w:rPr>
          <w:lang w:val="ru-RU"/>
          <w:w w:val="100"/>
          <w:spacing w:val="0"/>
          <w:color w:val="000000"/>
          <w:position w:val="0"/>
        </w:rPr>
        <w:t xml:space="preserve"> Теоретические основы прогнозирования и оценки минерально-сырьевой базы Республики Казахстан (на русском языке)</w:t>
        <w:tab/>
        <w:t>193</w:t>
      </w:r>
      <w:r>
        <w:fldChar w:fldCharType="end"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Жданкин Г.В., Михайлова О.В., Семенов В.Г., Баймуканов Д.А., Исхан К.Ж., Калмагамбетов М.Б.,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rStyle w:val="CharStyle10"/>
        </w:rPr>
        <w:t>Нурбааев С.Д., Аубакиров Х.А.</w:t>
      </w:r>
      <w:r>
        <w:rPr>
          <w:rStyle w:val="CharStyle5"/>
        </w:rPr>
        <w:t xml:space="preserve"> Микроволновые установки с коническими резонаторами для термообработки</w:t>
      </w:r>
    </w:p>
    <w:p>
      <w:pPr>
        <w:pStyle w:val="Style11"/>
        <w:tabs>
          <w:tab w:leader="dot" w:pos="93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непищевых мясных отходов (на русском языке)</w:t>
        <w:tab/>
        <w:t>201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Довженко О.А., Погребной В.В., Юрко И.А.</w:t>
      </w:r>
      <w:r>
        <w:rPr>
          <w:lang w:val="ru-RU"/>
          <w:w w:val="100"/>
          <w:spacing w:val="0"/>
          <w:color w:val="000000"/>
          <w:position w:val="0"/>
        </w:rPr>
        <w:t xml:space="preserve"> Реализация срезовой формы разрушения в бетоне</w:t>
      </w:r>
    </w:p>
    <w:p>
      <w:pPr>
        <w:pStyle w:val="Style11"/>
        <w:tabs>
          <w:tab w:leader="dot" w:pos="93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(на русском языке)</w:t>
        <w:tab/>
        <w:t>212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БилецкийМ.Т., РатовБ.Т., КожевниковА.А., БайбозА.Р., ДеликешеваД.Н.</w:t>
      </w:r>
      <w:r>
        <w:rPr>
          <w:rStyle w:val="CharStyle16"/>
          <w:i w:val="0"/>
          <w:iCs w:val="0"/>
        </w:rPr>
        <w:t xml:space="preserve"> Совершенствование</w:t>
      </w:r>
    </w:p>
    <w:p>
      <w:pPr>
        <w:pStyle w:val="Style11"/>
        <w:tabs>
          <w:tab w:leader="dot" w:pos="93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теоретической модели разрушения горных пород при бурении скважин (на русском языке)</w:t>
        <w:tab/>
        <w:t>220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5"/>
        </w:rPr>
        <w:t>ГенбачА.А., БондарцевД.Ю.</w:t>
      </w:r>
      <w:r>
        <w:rPr>
          <w:lang w:val="ru-RU"/>
          <w:w w:val="100"/>
          <w:spacing w:val="0"/>
          <w:color w:val="000000"/>
          <w:position w:val="0"/>
        </w:rPr>
        <w:t xml:space="preserve"> Экспериментальный метод исследования кризиса теплопередачи</w:t>
      </w:r>
    </w:p>
    <w:p>
      <w:pPr>
        <w:pStyle w:val="Style11"/>
        <w:tabs>
          <w:tab w:leader="dot" w:pos="93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капиллярно-пористой системе охлаждения (на русском языке)</w:t>
        <w:tab/>
        <w:t>229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Вдовкин К.А., Пономарева М.В., Садчиков А.В.</w:t>
      </w:r>
      <w:r>
        <w:rPr>
          <w:rStyle w:val="CharStyle16"/>
          <w:i w:val="0"/>
          <w:iCs w:val="0"/>
        </w:rPr>
        <w:t xml:space="preserve"> Кислотно-перфорационный разрыв пласта</w:t>
      </w:r>
    </w:p>
    <w:p>
      <w:pPr>
        <w:pStyle w:val="Style11"/>
        <w:tabs>
          <w:tab w:leader="dot" w:pos="93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(на русском языке)</w:t>
        <w:tab/>
        <w:t>236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Умарбекова З.Т., Плехова К.Р., Дюсембаева К.Ш., Н^ралы М.Н., Хайруллаев Д.А.</w:t>
      </w:r>
      <w:r>
        <w:rPr>
          <w:rStyle w:val="CharStyle16"/>
          <w:i w:val="0"/>
          <w:iCs w:val="0"/>
        </w:rPr>
        <w:t xml:space="preserve"> Галогениды серебра</w:t>
      </w:r>
    </w:p>
    <w:p>
      <w:pPr>
        <w:pStyle w:val="Style11"/>
        <w:tabs>
          <w:tab w:leader="dot" w:pos="93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зоне гипергенеза золото-серебряного месторождения Архарлы (Южная Жонгария) (на русском языке)</w:t>
        <w:tab/>
        <w:t>242</w:t>
      </w:r>
    </w:p>
    <w:p>
      <w:pPr>
        <w:pStyle w:val="Style11"/>
        <w:tabs>
          <w:tab w:leader="dot" w:pos="934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  <w:sectPr>
          <w:type w:val="continuous"/>
          <w:pgSz w:w="11906" w:h="16838"/>
          <w:pgMar w:top="1821" w:left="1250" w:right="1296" w:bottom="2037" w:header="0" w:footer="3" w:gutter="0"/>
          <w:rtlGutter w:val="0"/>
          <w:cols w:space="720"/>
          <w:noEndnote/>
          <w:docGrid w:linePitch="360"/>
        </w:sectPr>
      </w:pPr>
      <w:r>
        <w:rPr>
          <w:rStyle w:val="CharStyle15"/>
        </w:rPr>
        <w:t>Исагалиева А.К., Борисенко Г. Т., Адамбаева А.Б.</w:t>
      </w:r>
      <w:r>
        <w:rPr>
          <w:lang w:val="ru-RU"/>
          <w:w w:val="100"/>
          <w:spacing w:val="0"/>
          <w:color w:val="000000"/>
          <w:position w:val="0"/>
        </w:rPr>
        <w:t xml:space="preserve"> Комплексный анализ диаграмм ГИС с целью изучения разрезов скважин нефтегазового месторождения (на русском языке)</w:t>
        <w:tab/>
        <w:t>251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109" w:line="180" w:lineRule="exact"/>
        <w:ind w:left="40" w:right="0" w:firstLine="0"/>
      </w:pPr>
      <w:r>
        <w:rPr>
          <w:rStyle w:val="CharStyle5"/>
          <w:lang w:val="en-US"/>
        </w:rPr>
        <w:t>CONTENTS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0"/>
          <w:lang w:val="en-US"/>
        </w:rPr>
        <w:t>Bhaskar K., Sendilvelan S., Sassykova L.R.</w:t>
      </w:r>
      <w:r>
        <w:rPr>
          <w:rStyle w:val="CharStyle5"/>
          <w:lang w:val="en-US"/>
        </w:rPr>
        <w:t xml:space="preserve"> Effect of premix and exhaust gas recirculation on the emission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/>
          <w:w w:val="100"/>
          <w:spacing w:val="0"/>
          <w:color w:val="000000"/>
          <w:position w:val="0"/>
        </w:rPr>
        <w:t>characteristics of biodiesel fueled engine</w:t>
        <w:tab/>
        <w:t>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>SassykovaL.R., Sendilvelan S., Otzhan U.N., Vassilina G.K., Zhumakanova A.S., Mataeva Z.T., AmangeldiM.B.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Theoretical and experimental researches of catalytic reduction of aromatic nitro compounds by molecular hydrogen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in liquid phase</w:t>
        <w:tab/>
        <w:t>18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5"/>
          <w:lang w:val="en-US"/>
        </w:rPr>
        <w:t>Zholtayev G.</w:t>
      </w:r>
      <w:r>
        <w:rPr>
          <w:lang w:val="en-US"/>
          <w:w w:val="100"/>
          <w:spacing w:val="0"/>
          <w:color w:val="000000"/>
          <w:position w:val="0"/>
        </w:rPr>
        <w:t xml:space="preserve"> Theoretical foundations on estimation of oil and gas potential perspectives of paleosoic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sedimentary basins of Kazakhstan (in English)</w:t>
        <w:tab/>
        <w:t>29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5"/>
          <w:lang w:val="en-US"/>
        </w:rPr>
        <w:t>Zholtayev G.Zh., Zhukov N.M., Bespayev Kh.A.</w:t>
      </w:r>
      <w:r>
        <w:rPr>
          <w:lang w:val="en-US"/>
          <w:w w:val="100"/>
          <w:spacing w:val="0"/>
          <w:color w:val="000000"/>
          <w:position w:val="0"/>
        </w:rPr>
        <w:t xml:space="preserve"> The theory of forecasting and evaluating the minerals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and raw materials base of the Republic of Kazakhstan (in English)</w:t>
        <w:tab/>
        <w:t>36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Zhdankin G.V., Mikhailova O. V., Semenov V.G., Baimukanov D.A., Iskhan K.Zh., Kalmagambetova M.B.,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5"/>
          <w:lang w:val="en-US"/>
        </w:rPr>
        <w:t>Nurbayev S.D., Aubakirov Kh.A.</w:t>
      </w:r>
      <w:r>
        <w:rPr>
          <w:lang w:val="en-US"/>
          <w:w w:val="100"/>
          <w:spacing w:val="0"/>
          <w:color w:val="000000"/>
          <w:position w:val="0"/>
        </w:rPr>
        <w:t xml:space="preserve"> Microwave installation with conical resonators for the heat treatment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inedible meat wastes (in English)</w:t>
        <w:tab/>
        <w:t>44</w:t>
      </w:r>
    </w:p>
    <w:p>
      <w:pPr>
        <w:pStyle w:val="Style11"/>
        <w:tabs>
          <w:tab w:leader="dot" w:pos="8871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40" w:firstLine="0"/>
      </w:pPr>
      <w:r>
        <w:rPr>
          <w:rStyle w:val="CharStyle15"/>
          <w:lang w:val="en-US"/>
        </w:rPr>
        <w:t>Dovzhenko O., Pogrebnyi V., Yurko I.</w:t>
      </w:r>
      <w:r>
        <w:rPr>
          <w:lang w:val="en-US"/>
          <w:w w:val="100"/>
          <w:spacing w:val="0"/>
          <w:color w:val="000000"/>
          <w:position w:val="0"/>
        </w:rPr>
        <w:t xml:space="preserve"> Shear failure form realization in concrete (in English)</w:t>
        <w:tab/>
        <w:t>55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BiletskyM.T., RatovB.T., Kozhevnykov A.А., BaibozA.R., DelikeshevaD.N.</w:t>
      </w:r>
      <w:r>
        <w:rPr>
          <w:rStyle w:val="CharStyle16"/>
          <w:lang w:val="en-US"/>
          <w:i w:val="0"/>
          <w:iCs w:val="0"/>
        </w:rPr>
        <w:t xml:space="preserve"> Updating the theoretic model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rock destruction in the course of drilling (in English)</w:t>
        <w:tab/>
        <w:t>63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 xml:space="preserve">Sudakov </w:t>
      </w:r>
      <w:r>
        <w:rPr>
          <w:lang w:val="ru-RU"/>
          <w:w w:val="100"/>
          <w:spacing w:val="0"/>
          <w:color w:val="000000"/>
          <w:position w:val="0"/>
        </w:rPr>
        <w:t xml:space="preserve">А., </w:t>
      </w:r>
      <w:r>
        <w:rPr>
          <w:lang w:val="en-US"/>
          <w:w w:val="100"/>
          <w:spacing w:val="0"/>
          <w:color w:val="000000"/>
          <w:position w:val="0"/>
        </w:rPr>
        <w:t>Dreus A., Ratov B., Delikesheva D.</w:t>
      </w:r>
      <w:r>
        <w:rPr>
          <w:rStyle w:val="CharStyle16"/>
          <w:lang w:val="en-US"/>
          <w:i w:val="0"/>
          <w:iCs w:val="0"/>
        </w:rPr>
        <w:t xml:space="preserve"> Theoretical bases of isolation technology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for swallowing horizons using thermoplastic materials</w:t>
        <w:tab/>
        <w:t>72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5"/>
          <w:lang w:val="en-US"/>
        </w:rPr>
        <w:t xml:space="preserve">Genbatch </w:t>
      </w:r>
      <w:r>
        <w:rPr>
          <w:rStyle w:val="CharStyle15"/>
        </w:rPr>
        <w:t xml:space="preserve">А.А., </w:t>
      </w:r>
      <w:r>
        <w:rPr>
          <w:rStyle w:val="CharStyle15"/>
          <w:lang w:val="en-US"/>
        </w:rPr>
        <w:t>BondartsevD.Yu.</w:t>
      </w:r>
      <w:r>
        <w:rPr>
          <w:lang w:val="en-US"/>
          <w:w w:val="100"/>
          <w:spacing w:val="0"/>
          <w:color w:val="000000"/>
          <w:position w:val="0"/>
        </w:rPr>
        <w:t xml:space="preserve"> Experimental method of investigation of the heat transfer crisis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in a capillary-porous cooling system (in English)</w:t>
        <w:tab/>
        <w:t>81</w:t>
      </w:r>
    </w:p>
    <w:p>
      <w:pPr>
        <w:pStyle w:val="Style13"/>
        <w:tabs>
          <w:tab w:leader="dot" w:pos="8871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40" w:firstLine="0"/>
      </w:pPr>
      <w:r>
        <w:rPr>
          <w:lang w:val="en-US"/>
          <w:w w:val="100"/>
          <w:spacing w:val="0"/>
          <w:color w:val="000000"/>
          <w:position w:val="0"/>
        </w:rPr>
        <w:t>Vdovkin K.A., Ponomareva M.V., Sadchikov A.V.</w:t>
      </w:r>
      <w:r>
        <w:rPr>
          <w:rStyle w:val="CharStyle16"/>
          <w:lang w:val="en-US"/>
          <w:i w:val="0"/>
          <w:iCs w:val="0"/>
        </w:rPr>
        <w:t xml:space="preserve"> Acid-perforation fracture (in English)</w:t>
        <w:tab/>
        <w:t>89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5"/>
          <w:lang w:val="en-US"/>
        </w:rPr>
        <w:t>Gabdyssalyk R., Lopukhov Y.I., Dudkin M. V.</w:t>
      </w:r>
      <w:r>
        <w:rPr>
          <w:lang w:val="en-US"/>
          <w:w w:val="100"/>
          <w:spacing w:val="0"/>
          <w:color w:val="000000"/>
          <w:position w:val="0"/>
        </w:rPr>
        <w:t xml:space="preserve"> Study of the structure and properties of the metal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10Cr17Ni8Si5Mn2Ti grade during cladding in a protective atmosphere</w:t>
        <w:tab/>
        <w:t>95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Iskakbayev A., Teltayev B.B., Rossi C. Oliviero, Yensebayeva G.M.</w:t>
      </w:r>
      <w:r>
        <w:rPr>
          <w:rStyle w:val="CharStyle16"/>
          <w:lang w:val="en-US"/>
          <w:i w:val="0"/>
          <w:iCs w:val="0"/>
        </w:rPr>
        <w:t xml:space="preserve"> Experimental investigation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an asphalt concrete deformation under cyclic loading</w:t>
        <w:tab/>
        <w:t>104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 xml:space="preserve">Yermagambet B.T., Nurgaliyev N.U., Kazankapova </w:t>
      </w:r>
      <w:r>
        <w:rPr>
          <w:lang w:val="ru-RU"/>
          <w:w w:val="100"/>
          <w:spacing w:val="0"/>
          <w:color w:val="000000"/>
          <w:position w:val="0"/>
        </w:rPr>
        <w:t>М.</w:t>
      </w:r>
      <w:r>
        <w:rPr>
          <w:lang w:val="en-US"/>
          <w:w w:val="100"/>
          <w:spacing w:val="0"/>
          <w:color w:val="000000"/>
          <w:position w:val="0"/>
        </w:rPr>
        <w:t>.K., Kasenova Zh.М., Kholod A.V., Sairanbek A.,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5"/>
          <w:lang w:val="en-US"/>
        </w:rPr>
        <w:t>Abylgazina L.D.</w:t>
      </w:r>
      <w:r>
        <w:rPr>
          <w:lang w:val="en-US"/>
          <w:w w:val="100"/>
          <w:spacing w:val="0"/>
          <w:color w:val="000000"/>
          <w:position w:val="0"/>
        </w:rPr>
        <w:t xml:space="preserve"> Cobalt catalyst on the basis of the Kendyrlik shale and its approbation in Fisher-Tropsh synthesis</w:t>
        <w:tab/>
        <w:t>112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MuratovA.S., Sakhmetova G.E., Tashimov L. T., Brener A.M.</w:t>
      </w:r>
      <w:r>
        <w:rPr>
          <w:rStyle w:val="CharStyle16"/>
          <w:lang w:val="en-US"/>
          <w:i w:val="0"/>
          <w:iCs w:val="0"/>
        </w:rPr>
        <w:t xml:space="preserve"> Scale-up under calculating a working zone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chemical apparatuses with accountingto the distribution of phases</w:t>
        <w:tab/>
        <w:t>118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Mashekov S.A., Nurtazayev A.E., Mashekova A.S., Absadykov B.N., Nugman E.Z.</w:t>
      </w:r>
      <w:r>
        <w:rPr>
          <w:rStyle w:val="CharStyle16"/>
          <w:lang w:val="en-US"/>
          <w:i w:val="0"/>
          <w:iCs w:val="0"/>
        </w:rPr>
        <w:t xml:space="preserve"> Modelling of stands rigidity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the longitudinal-wedge mill to rise accuracy of the strips</w:t>
        <w:tab/>
        <w:t>125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>Mizernaya M.A., Seltmann R., Miroshnikova M.P., Mizerny A.I., Orazbekova G.B.</w:t>
      </w:r>
      <w:r>
        <w:rPr>
          <w:rStyle w:val="CharStyle16"/>
          <w:lang w:val="en-US"/>
          <w:i w:val="0"/>
          <w:iCs w:val="0"/>
        </w:rPr>
        <w:t xml:space="preserve"> Geological and geochemical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models of gold stockwork deposits in intrusive plutons of North and East Kazakhstan</w:t>
        <w:tab/>
        <w:t>134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>Umarbekova Z.T., Plekhova K.R., Dyussembayeva K.Sh., Nuraly M.N., Khairullayev D.A.</w:t>
      </w:r>
      <w:r>
        <w:rPr>
          <w:rStyle w:val="CharStyle16"/>
          <w:lang w:val="en-US"/>
          <w:i w:val="0"/>
          <w:iCs w:val="0"/>
        </w:rPr>
        <w:t xml:space="preserve"> The halides of silver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in the hypergene zone gold-silver deposit Arkharly (South Zhongar) (in English)</w:t>
        <w:tab/>
        <w:t>141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Anuarbekov K.K., Aldiyarova A.E., Zubairov O.Z., Mengdibayeva G.Zh., Radzevicius A., Burketbayeva A.N.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Water-saving technology of irrigation of corn</w:t>
        <w:tab/>
        <w:t>149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5"/>
          <w:lang w:val="en-US"/>
        </w:rPr>
        <w:t xml:space="preserve">Issagaliyeva </w:t>
      </w:r>
      <w:r>
        <w:rPr>
          <w:rStyle w:val="CharStyle15"/>
        </w:rPr>
        <w:t xml:space="preserve">АХ., </w:t>
      </w:r>
      <w:r>
        <w:rPr>
          <w:rStyle w:val="CharStyle15"/>
          <w:lang w:val="en-US"/>
        </w:rPr>
        <w:t>Borisenko G.T., Adambayeva AB.</w:t>
      </w:r>
      <w:r>
        <w:rPr>
          <w:lang w:val="en-US"/>
          <w:w w:val="100"/>
          <w:spacing w:val="0"/>
          <w:color w:val="000000"/>
          <w:position w:val="0"/>
        </w:rPr>
        <w:t xml:space="preserve"> Complex analysis of GIS diagrams with the purpose of study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the well cutsections of oil and gas fields (in English)</w:t>
        <w:tab/>
        <w:t>156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Omarov B.T., Moldabekov Sh.M., Zhantasov K.T., BolysbekA.A., Baiysbay O.P., Suigenbayeva A.Zh.,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Bekzhigitova K.A., Kenzhibayeva G.S., Tleuova A.B., Shapalov Sh.K.</w:t>
      </w:r>
      <w:r>
        <w:rPr>
          <w:rStyle w:val="CharStyle16"/>
          <w:lang w:val="en-US"/>
          <w:i w:val="0"/>
          <w:iCs w:val="0"/>
        </w:rPr>
        <w:t xml:space="preserve"> Study of the yield of humic acids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in a hydrodynamic rotary-pulsating apparatus</w:t>
        <w:tab/>
        <w:t>167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Kurbaniyazov S.K., Igibaeva A.M., Koptic A.A., Tadjibaeva Z</w:t>
      </w:r>
      <w:r>
        <w:rPr>
          <w:lang w:val="ru-RU"/>
          <w:w w:val="100"/>
          <w:spacing w:val="0"/>
          <w:color w:val="000000"/>
          <w:position w:val="0"/>
        </w:rPr>
        <w:t xml:space="preserve">.С., </w:t>
      </w:r>
      <w:r>
        <w:rPr>
          <w:lang w:val="en-US"/>
          <w:w w:val="100"/>
          <w:spacing w:val="0"/>
          <w:color w:val="000000"/>
          <w:position w:val="0"/>
        </w:rPr>
        <w:t>Shalabayeva G.Sh., Aripzhan G.Zh.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Properties and application of dolomite binder</w:t>
        <w:tab/>
        <w:t>172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Imashev A., Suimbayeva A., Zholmagambetov N., TakhanovD., Abdimutalip N.</w:t>
      </w:r>
      <w:r>
        <w:rPr>
          <w:rStyle w:val="CharStyle16"/>
          <w:lang w:val="en-US"/>
          <w:i w:val="0"/>
          <w:iCs w:val="0"/>
        </w:rPr>
        <w:t xml:space="preserve"> Research of possible zones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inelastic deformation of rock mass</w:t>
        <w:tab/>
        <w:t>177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5"/>
          <w:lang w:val="en-US"/>
        </w:rPr>
        <w:t>Zholtayev G.</w:t>
      </w:r>
      <w:r>
        <w:rPr>
          <w:lang w:val="en-US"/>
          <w:w w:val="100"/>
          <w:spacing w:val="0"/>
          <w:color w:val="000000"/>
          <w:position w:val="0"/>
        </w:rPr>
        <w:t xml:space="preserve"> Theoretical foundations on estimation of oil and gas potential perspectives of paleosoic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sedimentary basins of Kazakhstan (in Russian)</w:t>
        <w:tab/>
        <w:t>185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5"/>
          <w:lang w:val="en-US"/>
        </w:rPr>
        <w:t>Zholtayev G.Zh., Zhukov N.M., Bespayev Kh.A.</w:t>
      </w:r>
      <w:r>
        <w:rPr>
          <w:lang w:val="en-US"/>
          <w:w w:val="100"/>
          <w:spacing w:val="0"/>
          <w:color w:val="000000"/>
          <w:position w:val="0"/>
        </w:rPr>
        <w:t xml:space="preserve"> The theory of forecasting and evaluating the minerals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and raw materials base of the Republic of Kazakhstan (in Russian)</w:t>
        <w:tab/>
        <w:t>193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Zhdankin G.V., Mikhailova O. V., Semenov V.G., Baimukanov D.A., Iskhan K.Zh., Kalmagambetova M.B.,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15"/>
          <w:lang w:val="en-US"/>
        </w:rPr>
        <w:t>Nurbayev S.D., Aubakirov Kh.A.</w:t>
      </w:r>
      <w:r>
        <w:rPr>
          <w:lang w:val="en-US"/>
          <w:w w:val="100"/>
          <w:spacing w:val="0"/>
          <w:color w:val="000000"/>
          <w:position w:val="0"/>
        </w:rPr>
        <w:t xml:space="preserve"> Microwave installation with conical resonators for the heat treatment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inedible meat wastes (in Russian)</w:t>
        <w:tab/>
        <w:t>201</w:t>
      </w:r>
    </w:p>
    <w:p>
      <w:pPr>
        <w:pStyle w:val="Style11"/>
        <w:tabs>
          <w:tab w:leader="dot" w:pos="8871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40" w:firstLine="0"/>
      </w:pPr>
      <w:r>
        <w:rPr>
          <w:rStyle w:val="CharStyle15"/>
          <w:lang w:val="en-US"/>
        </w:rPr>
        <w:t>Dovzhenko O., Pogrebnyi V., Yurko I.</w:t>
      </w:r>
      <w:r>
        <w:rPr>
          <w:lang w:val="en-US"/>
          <w:w w:val="100"/>
          <w:spacing w:val="0"/>
          <w:color w:val="000000"/>
          <w:position w:val="0"/>
        </w:rPr>
        <w:t xml:space="preserve"> Shear failure form realization in concrete (in Russian)</w:t>
        <w:tab/>
        <w:t>212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lang w:val="en-US"/>
          <w:w w:val="100"/>
          <w:spacing w:val="0"/>
          <w:color w:val="000000"/>
          <w:position w:val="0"/>
        </w:rPr>
        <w:t>Biletsky M.T., Ratov B.T., Kozhevnykov A.А., Baiboz A.R., Delikesheva D.N.</w:t>
      </w:r>
      <w:r>
        <w:rPr>
          <w:rStyle w:val="CharStyle16"/>
          <w:lang w:val="en-US"/>
          <w:i w:val="0"/>
          <w:iCs w:val="0"/>
        </w:rPr>
        <w:t xml:space="preserve"> Updating the theoretic model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of rock destruction in the course of drilling (in Russian)</w:t>
        <w:tab/>
        <w:t>220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420"/>
      </w:pPr>
      <w:r>
        <w:rPr>
          <w:rStyle w:val="CharStyle15"/>
          <w:lang w:val="en-US"/>
        </w:rPr>
        <w:t xml:space="preserve">Genbatch </w:t>
      </w:r>
      <w:r>
        <w:rPr>
          <w:rStyle w:val="CharStyle15"/>
        </w:rPr>
        <w:t xml:space="preserve">А.А., </w:t>
      </w:r>
      <w:r>
        <w:rPr>
          <w:rStyle w:val="CharStyle15"/>
          <w:lang w:val="en-US"/>
        </w:rPr>
        <w:t>Bondartsev D.Yu.</w:t>
      </w:r>
      <w:r>
        <w:rPr>
          <w:lang w:val="en-US"/>
          <w:w w:val="100"/>
          <w:spacing w:val="0"/>
          <w:color w:val="000000"/>
          <w:position w:val="0"/>
        </w:rPr>
        <w:t xml:space="preserve"> Experimental method of investigation of the heat transfer crisis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in a capillary-porous cooling system (in Russian)</w:t>
        <w:tab/>
        <w:t>229</w:t>
      </w:r>
    </w:p>
    <w:p>
      <w:pPr>
        <w:pStyle w:val="Style13"/>
        <w:tabs>
          <w:tab w:leader="dot" w:pos="8871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206" w:lineRule="exact"/>
        <w:ind w:left="0" w:right="40" w:firstLine="0"/>
      </w:pPr>
      <w:r>
        <w:rPr>
          <w:lang w:val="en-US"/>
          <w:w w:val="100"/>
          <w:spacing w:val="0"/>
          <w:color w:val="000000"/>
          <w:position w:val="0"/>
        </w:rPr>
        <w:t>Vdovkin K.A., Ponomareva M.V., Sadchikov A.V.</w:t>
      </w:r>
      <w:r>
        <w:rPr>
          <w:rStyle w:val="CharStyle16"/>
          <w:lang w:val="en-US"/>
          <w:i w:val="0"/>
          <w:iCs w:val="0"/>
        </w:rPr>
        <w:t xml:space="preserve"> Acid-perforation fracture (in Russian)</w:t>
        <w:tab/>
        <w:t>236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40" w:right="0" w:firstLine="0"/>
      </w:pPr>
      <w:r>
        <w:rPr>
          <w:lang w:val="en-US"/>
          <w:w w:val="100"/>
          <w:spacing w:val="0"/>
          <w:color w:val="000000"/>
          <w:position w:val="0"/>
        </w:rPr>
        <w:t>Umarbekova Z.T., Plekhova K.R., Dyussembayeva K.Sh., Nuraly M.N., Khairullayev D.A.</w:t>
      </w:r>
      <w:r>
        <w:rPr>
          <w:rStyle w:val="CharStyle16"/>
          <w:lang w:val="en-US"/>
          <w:i w:val="0"/>
          <w:iCs w:val="0"/>
        </w:rPr>
        <w:t xml:space="preserve"> The halides of silver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lang w:val="en-US"/>
          <w:w w:val="100"/>
          <w:spacing w:val="0"/>
          <w:color w:val="000000"/>
          <w:position w:val="0"/>
        </w:rPr>
        <w:t>in the hypergene zone gold-silver deposit Arkharly (South Zhongar) (in Russian)</w:t>
        <w:tab/>
        <w:t>242</w:t>
      </w:r>
    </w:p>
    <w:p>
      <w:pPr>
        <w:pStyle w:val="Style11"/>
        <w:tabs>
          <w:tab w:leader="dot" w:pos="931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40" w:firstLine="420"/>
      </w:pPr>
      <w:r>
        <w:rPr>
          <w:rStyle w:val="CharStyle15"/>
          <w:lang w:val="en-US"/>
        </w:rPr>
        <w:t xml:space="preserve">Issagaliyeva </w:t>
      </w:r>
      <w:r>
        <w:rPr>
          <w:rStyle w:val="CharStyle15"/>
        </w:rPr>
        <w:t xml:space="preserve">АХ., </w:t>
      </w:r>
      <w:r>
        <w:rPr>
          <w:rStyle w:val="CharStyle15"/>
          <w:lang w:val="en-US"/>
        </w:rPr>
        <w:t>Borisenko G.T., Adambayeva AB.</w:t>
      </w:r>
      <w:r>
        <w:rPr>
          <w:lang w:val="en-US"/>
          <w:w w:val="100"/>
          <w:spacing w:val="0"/>
          <w:color w:val="000000"/>
          <w:position w:val="0"/>
        </w:rPr>
        <w:t xml:space="preserve"> Complex analysis of GIS diagrams with the purpose of study the well cutsections of oil and gas fields (in Russian)</w:t>
        <w:tab/>
        <w:t>251</w:t>
      </w:r>
      <w:r>
        <w:fldChar w:fldCharType="end"/>
      </w:r>
    </w:p>
    <w:sectPr>
      <w:type w:val="continuous"/>
      <w:pgSz w:w="11906" w:h="16838"/>
      <w:pgMar w:top="1808" w:left="1236" w:right="1223" w:bottom="159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97.6pt;margin-top:771.45pt;width:8.4pt;height:6.7pt;z-index:-188744062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"/>
                      <w:lang w:val="en-US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90.25pt;margin-top:769.25pt;width:14.4pt;height:6.7pt;z-index:-188744061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  <w:lang w:val="ru-RU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5.6pt;margin-top:66.1pt;width:269.3pt;height:9.3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9"/>
                    <w:i/>
                    <w:iCs/>
                  </w:rPr>
                  <w:t>Известия Национальной академии наук Республики Казахстан</w:t>
                </w:r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63.pt;margin-top:66.1pt;width:469.2pt;height:9.1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6"/>
                  <w:tabs>
                    <w:tab w:leader="none" w:pos="938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  <w:i w:val="0"/>
                    <w:iCs w:val="0"/>
                  </w:rPr>
                  <w:t>ISSN 2224-5278</w:t>
                  <w:tab/>
                </w:r>
                <w:r>
                  <w:rPr>
                    <w:rStyle w:val="CharStyle9"/>
                    <w:i/>
                    <w:iCs/>
                  </w:rPr>
                  <w:t>Серия геологии и технических наук. № 2. 2018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">
    <w:name w:val="Основной текст (27) + 9 pt"/>
    <w:basedOn w:val="CharStyle4"/>
    <w:rPr>
      <w:lang w:val="ru-RU"/>
      <w:sz w:val="18"/>
      <w:szCs w:val="18"/>
      <w:w w:val="100"/>
      <w:spacing w:val="0"/>
      <w:color w:val="000000"/>
      <w:position w:val="0"/>
    </w:rPr>
  </w:style>
  <w:style w:type="character" w:customStyle="1" w:styleId="CharStyle7">
    <w:name w:val="Колонтитул_"/>
    <w:basedOn w:val="DefaultParagraphFont"/>
    <w:link w:val="Style6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Колонтитул + 9,5 pt,Не курсив"/>
    <w:basedOn w:val="CharStyle7"/>
    <w:rPr>
      <w:lang w:val="en-US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9">
    <w:name w:val="Колонтитул + 9,5 pt"/>
    <w:basedOn w:val="CharStyle7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10">
    <w:name w:val="Основной текст (27) + Курсив"/>
    <w:basedOn w:val="CharStyle4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2">
    <w:name w:val="Оглавление (5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главление (6)_"/>
    <w:basedOn w:val="DefaultParagraphFont"/>
    <w:link w:val="Style13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Оглавление (5) + 8,5 pt,Курсив"/>
    <w:basedOn w:val="CharStyle12"/>
    <w:rPr>
      <w:lang w:val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6">
    <w:name w:val="Оглавление (6) + 9 pt,Не курсив"/>
    <w:basedOn w:val="CharStyle14"/>
    <w:rPr>
      <w:lang w:val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18">
    <w:name w:val="Основной текст (56)_"/>
    <w:basedOn w:val="DefaultParagraphFont"/>
    <w:link w:val="Style17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9">
    <w:name w:val="Колонтитул"/>
    <w:basedOn w:val="CharStyle7"/>
    <w:rPr>
      <w:lang w:val="ru-RU"/>
      <w:w w:val="100"/>
      <w:spacing w:val="0"/>
      <w:color w:val="000000"/>
      <w:position w:val="0"/>
    </w:rPr>
  </w:style>
  <w:style w:type="character" w:customStyle="1" w:styleId="CharStyle20">
    <w:name w:val="Колонтитул + 9,5 pt,Полужирный,Не курсив"/>
    <w:basedOn w:val="CharStyle7"/>
    <w:rPr>
      <w:lang w:val="1024"/>
      <w:b/>
      <w:bCs/>
      <w:i/>
      <w:iCs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27)"/>
    <w:basedOn w:val="Normal"/>
    <w:link w:val="CharStyle4"/>
    <w:pPr>
      <w:widowControl w:val="0"/>
      <w:shd w:val="clear" w:color="auto" w:fill="FFFFFF"/>
      <w:jc w:val="both"/>
      <w:spacing w:line="206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">
    <w:name w:val="Колонтитул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Оглавление (5)"/>
    <w:basedOn w:val="Normal"/>
    <w:link w:val="CharStyle12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3">
    <w:name w:val="Оглавление (6)"/>
    <w:basedOn w:val="Normal"/>
    <w:link w:val="CharStyle14"/>
    <w:pPr>
      <w:widowControl w:val="0"/>
      <w:shd w:val="clear" w:color="auto" w:fill="FFFFFF"/>
      <w:spacing w:line="24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7">
    <w:name w:val="Основной текст (56)"/>
    <w:basedOn w:val="Normal"/>
    <w:link w:val="CharStyle1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&lt;4D6963726F736F667420576F7264202D20C1E8EEEBEEE3E8FF5F30325F323031385F5FC3EEF2EEE2FBE9&gt;</dc:title>
  <dc:subject/>
  <dc:creator>user</dc:creator>
  <cp:keywords/>
</cp:coreProperties>
</file>