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5E" w:rsidRDefault="0072135E" w:rsidP="0072135E">
      <w:pPr>
        <w:pStyle w:val="30"/>
        <w:keepNext/>
        <w:keepLines/>
        <w:shd w:val="clear" w:color="auto" w:fill="auto"/>
        <w:spacing w:after="152"/>
        <w:ind w:right="4260"/>
        <w:jc w:val="center"/>
        <w:rPr>
          <w:lang w:val="kk"/>
        </w:rPr>
      </w:pPr>
      <w:bookmarkStart w:id="0" w:name="bookmark0"/>
      <w:r>
        <w:rPr>
          <w:lang w:val="kk"/>
        </w:rPr>
        <w:t>МАЗМҰ</w:t>
      </w:r>
      <w:r>
        <w:rPr>
          <w:lang w:val="ru-RU"/>
        </w:rPr>
        <w:t>Н</w:t>
      </w:r>
      <w:r w:rsidR="0008567B">
        <w:rPr>
          <w:lang w:val="kk"/>
        </w:rPr>
        <w:t xml:space="preserve">Ы </w:t>
      </w:r>
    </w:p>
    <w:p w:rsidR="00574ED1" w:rsidRDefault="0008567B" w:rsidP="0072135E">
      <w:pPr>
        <w:pStyle w:val="30"/>
        <w:keepNext/>
        <w:keepLines/>
        <w:shd w:val="clear" w:color="auto" w:fill="auto"/>
        <w:spacing w:after="152"/>
        <w:ind w:right="4260"/>
        <w:jc w:val="center"/>
      </w:pPr>
      <w:r>
        <w:rPr>
          <w:lang w:val="ru"/>
        </w:rPr>
        <w:t>Ф</w:t>
      </w:r>
      <w:bookmarkStart w:id="1" w:name="_GoBack"/>
      <w:bookmarkEnd w:id="1"/>
      <w:r>
        <w:rPr>
          <w:lang w:val="ru"/>
        </w:rPr>
        <w:t>ИЗИКА</w:t>
      </w:r>
      <w:bookmarkEnd w:id="0"/>
    </w:p>
    <w:p w:rsidR="00574ED1" w:rsidRDefault="0008567B">
      <w:pPr>
        <w:pStyle w:val="a7"/>
        <w:shd w:val="clear" w:color="auto" w:fill="auto"/>
        <w:tabs>
          <w:tab w:val="right" w:leader="dot" w:pos="9382"/>
        </w:tabs>
        <w:spacing w:before="0" w:after="201"/>
        <w:ind w:left="20" w:right="4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rStyle w:val="a8"/>
          <w:lang w:val="ru"/>
        </w:rPr>
        <w:t>Чечин</w:t>
      </w:r>
      <w:r w:rsidRPr="0072135E">
        <w:rPr>
          <w:rStyle w:val="a8"/>
          <w:lang w:val="en-US"/>
        </w:rPr>
        <w:t xml:space="preserve"> </w:t>
      </w:r>
      <w:r>
        <w:rPr>
          <w:rStyle w:val="a8"/>
          <w:lang w:val="ru"/>
        </w:rPr>
        <w:t>Л</w:t>
      </w:r>
      <w:r w:rsidRPr="0072135E">
        <w:rPr>
          <w:rStyle w:val="a8"/>
          <w:lang w:val="en-US"/>
        </w:rPr>
        <w:t>.</w:t>
      </w:r>
      <w:r>
        <w:rPr>
          <w:rStyle w:val="a8"/>
          <w:lang w:val="ru"/>
        </w:rPr>
        <w:t>М</w:t>
      </w:r>
      <w:r w:rsidRPr="0072135E">
        <w:rPr>
          <w:rStyle w:val="a8"/>
          <w:lang w:val="en-US"/>
        </w:rPr>
        <w:t xml:space="preserve">., </w:t>
      </w:r>
      <w:r>
        <w:rPr>
          <w:rStyle w:val="a8"/>
        </w:rPr>
        <w:t xml:space="preserve">Қонысбаев </w:t>
      </w:r>
      <w:r>
        <w:rPr>
          <w:rStyle w:val="a8"/>
          <w:lang w:val="ru"/>
        </w:rPr>
        <w:t>Т</w:t>
      </w:r>
      <w:r w:rsidRPr="0072135E">
        <w:rPr>
          <w:rStyle w:val="a8"/>
          <w:lang w:val="en-US"/>
        </w:rPr>
        <w:t>.</w:t>
      </w:r>
      <w:r>
        <w:rPr>
          <w:rStyle w:val="a8"/>
          <w:lang w:val="ru"/>
        </w:rPr>
        <w:t>К</w:t>
      </w:r>
      <w:r w:rsidRPr="0072135E">
        <w:rPr>
          <w:rStyle w:val="a8"/>
          <w:lang w:val="en-US"/>
        </w:rPr>
        <w:t>.</w:t>
      </w:r>
      <w:r w:rsidRPr="0072135E">
        <w:rPr>
          <w:lang w:val="en-US"/>
        </w:rPr>
        <w:t xml:space="preserve"> </w:t>
      </w:r>
      <w:r>
        <w:t xml:space="preserve">Қаращы </w:t>
      </w:r>
      <w:r>
        <w:rPr>
          <w:lang w:val="ru"/>
        </w:rPr>
        <w:t>материя</w:t>
      </w:r>
      <w:r w:rsidRPr="0072135E">
        <w:rPr>
          <w:lang w:val="en-US"/>
        </w:rPr>
        <w:t xml:space="preserve"> </w:t>
      </w:r>
      <w:r>
        <w:t>галосының тығыздығын ергежейлі галактикалардың динамикасы арқылы бағалау. 1</w:t>
      </w:r>
      <w:r>
        <w:tab/>
        <w:t>5</w:t>
      </w:r>
    </w:p>
    <w:p w:rsidR="00574ED1" w:rsidRDefault="0008567B">
      <w:pPr>
        <w:pStyle w:val="22"/>
        <w:shd w:val="clear" w:color="auto" w:fill="auto"/>
        <w:spacing w:before="0" w:after="109" w:line="180" w:lineRule="exact"/>
        <w:ind w:left="3540"/>
      </w:pPr>
      <w:r>
        <w:t>ТЕХНИКАЛЫҚ ҒЫЛЫМДАР</w:t>
      </w:r>
    </w:p>
    <w:p w:rsidR="00574ED1" w:rsidRDefault="0008567B">
      <w:pPr>
        <w:pStyle w:val="a7"/>
        <w:shd w:val="clear" w:color="auto" w:fill="auto"/>
        <w:tabs>
          <w:tab w:val="right" w:leader="dot" w:pos="9382"/>
        </w:tabs>
        <w:spacing w:before="0" w:after="0"/>
        <w:ind w:left="20"/>
      </w:pPr>
      <w:r>
        <w:rPr>
          <w:rStyle w:val="a8"/>
        </w:rPr>
        <w:t>Телтаев Б.Б.</w:t>
      </w:r>
      <w:r>
        <w:t xml:space="preserve"> Асфальтбетон жол жамылғысы - диссипативтік құрылым</w:t>
      </w:r>
      <w:r>
        <w:tab/>
        <w:t>11</w:t>
      </w:r>
    </w:p>
    <w:p w:rsidR="00574ED1" w:rsidRDefault="0008567B">
      <w:pPr>
        <w:pStyle w:val="32"/>
        <w:shd w:val="clear" w:color="auto" w:fill="auto"/>
        <w:ind w:left="20"/>
      </w:pPr>
      <w:r>
        <w:t>Машеков С.А., Абсадыков Б.Н., Алимкулов М.М., Смаилова Г.А.</w:t>
      </w:r>
      <w:r>
        <w:rPr>
          <w:rStyle w:val="33"/>
        </w:rPr>
        <w:t xml:space="preserve"> Рельстердің сапасын бағалау мәселелері: мәселелері мен</w:t>
      </w:r>
    </w:p>
    <w:p w:rsidR="00574ED1" w:rsidRDefault="0008567B">
      <w:pPr>
        <w:pStyle w:val="a7"/>
        <w:shd w:val="clear" w:color="auto" w:fill="auto"/>
        <w:tabs>
          <w:tab w:val="right" w:leader="dot" w:pos="9382"/>
        </w:tabs>
        <w:spacing w:before="0" w:after="0"/>
        <w:ind w:left="20"/>
      </w:pPr>
      <w:r>
        <w:t>олардың шешімдері</w:t>
      </w:r>
      <w:r>
        <w:tab/>
        <w:t>38</w:t>
      </w:r>
    </w:p>
    <w:p w:rsidR="00574ED1" w:rsidRDefault="0008567B">
      <w:pPr>
        <w:pStyle w:val="a7"/>
        <w:shd w:val="clear" w:color="auto" w:fill="auto"/>
        <w:tabs>
          <w:tab w:val="right" w:leader="dot" w:pos="9382"/>
        </w:tabs>
        <w:spacing w:before="0" w:after="201"/>
        <w:ind w:left="20" w:right="40"/>
      </w:pPr>
      <w:r>
        <w:rPr>
          <w:rStyle w:val="a8"/>
        </w:rPr>
        <w:t xml:space="preserve">Дайрабай Д.Д., </w:t>
      </w:r>
      <w:r w:rsidRPr="0072135E">
        <w:rPr>
          <w:rStyle w:val="a8"/>
        </w:rPr>
        <w:t xml:space="preserve">Голубев </w:t>
      </w:r>
      <w:r>
        <w:rPr>
          <w:rStyle w:val="a8"/>
        </w:rPr>
        <w:t>В.Г., Балабеков О.С., Левданский А.Э.</w:t>
      </w:r>
      <w:r>
        <w:t xml:space="preserve"> Бидисперсиялық суспензияда агрегаттардың ыдырау кинетикасын</w:t>
      </w:r>
      <w:r>
        <w:t xml:space="preserve"> есепке алумен </w:t>
      </w:r>
      <w:r w:rsidRPr="0072135E">
        <w:t xml:space="preserve">агрегация </w:t>
      </w:r>
      <w:r>
        <w:t>үдерісін үлгілеу</w:t>
      </w:r>
      <w:r>
        <w:tab/>
        <w:t>47</w:t>
      </w:r>
    </w:p>
    <w:p w:rsidR="00574ED1" w:rsidRDefault="0008567B">
      <w:pPr>
        <w:pStyle w:val="22"/>
        <w:shd w:val="clear" w:color="auto" w:fill="auto"/>
        <w:spacing w:before="0" w:after="138" w:line="180" w:lineRule="exact"/>
        <w:ind w:left="3540"/>
      </w:pPr>
      <w:r>
        <w:t>ЖЕР ТУРАЛЫ ҒЫЛЫМДАР</w:t>
      </w:r>
    </w:p>
    <w:p w:rsidR="00574ED1" w:rsidRDefault="0008567B">
      <w:pPr>
        <w:pStyle w:val="a7"/>
        <w:shd w:val="clear" w:color="auto" w:fill="auto"/>
        <w:tabs>
          <w:tab w:val="right" w:leader="dot" w:pos="9382"/>
        </w:tabs>
        <w:spacing w:before="0" w:after="127" w:line="170" w:lineRule="exact"/>
        <w:ind w:left="20"/>
      </w:pPr>
      <w:r>
        <w:rPr>
          <w:rStyle w:val="a8"/>
        </w:rPr>
        <w:t>Метакса Г.П.</w:t>
      </w:r>
      <w:r>
        <w:t xml:space="preserve"> 2015 жылы </w:t>
      </w:r>
      <w:r w:rsidRPr="0072135E">
        <w:t xml:space="preserve">Сирия </w:t>
      </w:r>
      <w:r>
        <w:t>оқиғалардың мысалында сыртқы әсерлеріне жердің жоғарғы қабатының сарқыны</w:t>
      </w:r>
      <w:r>
        <w:tab/>
        <w:t>53</w:t>
      </w:r>
    </w:p>
    <w:p w:rsidR="00574ED1" w:rsidRDefault="0008567B">
      <w:pPr>
        <w:pStyle w:val="22"/>
        <w:shd w:val="clear" w:color="auto" w:fill="auto"/>
        <w:spacing w:before="0" w:after="138" w:line="180" w:lineRule="exact"/>
        <w:ind w:left="4240"/>
      </w:pPr>
      <w:r>
        <w:t>АҚПАРАТТЫҚ ТЕХНОЛОГИЯЛАР</w:t>
      </w:r>
    </w:p>
    <w:p w:rsidR="00574ED1" w:rsidRDefault="0008567B">
      <w:pPr>
        <w:pStyle w:val="a7"/>
        <w:shd w:val="clear" w:color="auto" w:fill="auto"/>
        <w:tabs>
          <w:tab w:val="right" w:leader="dot" w:pos="9382"/>
        </w:tabs>
        <w:spacing w:before="0" w:after="127" w:line="170" w:lineRule="exact"/>
        <w:ind w:left="20"/>
      </w:pPr>
      <w:r>
        <w:rPr>
          <w:rStyle w:val="a8"/>
        </w:rPr>
        <w:t>АхметовБ.С., Горбаченко В.И.</w:t>
      </w:r>
      <w:r>
        <w:t xml:space="preserve"> Нейронды желілер және нейроморфты есептеулер</w:t>
      </w:r>
      <w:r>
        <w:tab/>
        <w:t>59</w:t>
      </w:r>
    </w:p>
    <w:p w:rsidR="00574ED1" w:rsidRDefault="0008567B">
      <w:pPr>
        <w:pStyle w:val="22"/>
        <w:shd w:val="clear" w:color="auto" w:fill="auto"/>
        <w:spacing w:before="0" w:after="109" w:line="180" w:lineRule="exact"/>
        <w:ind w:left="4240"/>
      </w:pPr>
      <w:r>
        <w:t>ХИМИЯ</w:t>
      </w:r>
    </w:p>
    <w:p w:rsidR="00574ED1" w:rsidRDefault="0008567B">
      <w:pPr>
        <w:pStyle w:val="32"/>
        <w:shd w:val="clear" w:color="auto" w:fill="auto"/>
        <w:ind w:left="20"/>
      </w:pPr>
      <w:r>
        <w:t xml:space="preserve">Баешов А.Б., Гаипов </w:t>
      </w:r>
      <w:r w:rsidRPr="0072135E">
        <w:t xml:space="preserve">Т.Е., </w:t>
      </w:r>
      <w:r>
        <w:t>Адайбекова А.А., Абувалиева У.А., Сарбаева Г.Т., Журинов М.Ж.</w:t>
      </w:r>
      <w:r>
        <w:rPr>
          <w:rStyle w:val="33"/>
        </w:rPr>
        <w:t xml:space="preserve"> </w:t>
      </w:r>
      <w:r w:rsidRPr="0072135E">
        <w:rPr>
          <w:rStyle w:val="33"/>
        </w:rPr>
        <w:t xml:space="preserve">Титан </w:t>
      </w:r>
      <w:r>
        <w:rPr>
          <w:rStyle w:val="33"/>
        </w:rPr>
        <w:t>электродында катодты</w:t>
      </w:r>
    </w:p>
    <w:p w:rsidR="00574ED1" w:rsidRDefault="0008567B">
      <w:pPr>
        <w:pStyle w:val="a7"/>
        <w:shd w:val="clear" w:color="auto" w:fill="auto"/>
        <w:tabs>
          <w:tab w:val="right" w:leader="dot" w:pos="9382"/>
        </w:tabs>
        <w:spacing w:before="0" w:after="0"/>
        <w:ind w:left="20"/>
      </w:pPr>
      <w:r>
        <w:t>импульсті тоқпен поляризацияланған қалайы иондарының катодты тотықсыздануына ультрадыб</w:t>
      </w:r>
      <w:r>
        <w:t>ыстық өріс әсері</w:t>
      </w:r>
      <w:r>
        <w:tab/>
        <w:t>71</w:t>
      </w:r>
    </w:p>
    <w:p w:rsidR="00574ED1" w:rsidRDefault="0008567B">
      <w:pPr>
        <w:pStyle w:val="32"/>
        <w:shd w:val="clear" w:color="auto" w:fill="auto"/>
        <w:ind w:left="20"/>
      </w:pPr>
      <w:r w:rsidRPr="0072135E">
        <w:t xml:space="preserve">Баешов </w:t>
      </w:r>
      <w:r>
        <w:t>А.Б., Кадирбаева А.С., Баешова А.Қ., Абилова М.У.</w:t>
      </w:r>
      <w:r>
        <w:rPr>
          <w:rStyle w:val="33"/>
        </w:rPr>
        <w:t xml:space="preserve"> Айнымалы токпен поляризацияланған никельдің күкірт</w:t>
      </w:r>
    </w:p>
    <w:p w:rsidR="00574ED1" w:rsidRDefault="0008567B">
      <w:pPr>
        <w:pStyle w:val="a7"/>
        <w:shd w:val="clear" w:color="auto" w:fill="auto"/>
        <w:tabs>
          <w:tab w:val="right" w:leader="dot" w:pos="9382"/>
        </w:tabs>
        <w:spacing w:before="0" w:after="0"/>
        <w:ind w:left="20"/>
      </w:pPr>
      <w:r>
        <w:t>қышқылы ерітіндісінде еруі</w:t>
      </w:r>
      <w:r>
        <w:tab/>
        <w:t>77</w:t>
      </w:r>
    </w:p>
    <w:p w:rsidR="00574ED1" w:rsidRDefault="0008567B">
      <w:pPr>
        <w:pStyle w:val="a7"/>
        <w:shd w:val="clear" w:color="auto" w:fill="auto"/>
        <w:tabs>
          <w:tab w:val="right" w:leader="dot" w:pos="9382"/>
        </w:tabs>
        <w:spacing w:before="0" w:after="0"/>
        <w:ind w:left="20"/>
      </w:pPr>
      <w:r w:rsidRPr="0072135E">
        <w:rPr>
          <w:rStyle w:val="a8"/>
        </w:rPr>
        <w:t>Баешов</w:t>
      </w:r>
      <w:r>
        <w:rPr>
          <w:rStyle w:val="a8"/>
        </w:rPr>
        <w:t>А.Б., Егеубаева С.С., Баешова А.Қ.</w:t>
      </w:r>
      <w:r>
        <w:t xml:space="preserve"> Альтернативті </w:t>
      </w:r>
      <w:r w:rsidRPr="0072135E">
        <w:t xml:space="preserve">энергетика </w:t>
      </w:r>
      <w:r>
        <w:t>көздеріне көшу мәселесінің қазір</w:t>
      </w:r>
      <w:r>
        <w:t>гі жағдайы</w:t>
      </w:r>
      <w:r>
        <w:tab/>
        <w:t>82</w:t>
      </w:r>
    </w:p>
    <w:p w:rsidR="00574ED1" w:rsidRDefault="0008567B">
      <w:pPr>
        <w:pStyle w:val="32"/>
        <w:shd w:val="clear" w:color="auto" w:fill="auto"/>
        <w:ind w:left="20"/>
      </w:pPr>
      <w:r>
        <w:t>Тілеуов Ә.С., Арыстанова С.Д., Алтыбаев Ж.М., Тілеуова С.Т., Сагат М., Шапалов Ш.К.</w:t>
      </w:r>
      <w:r>
        <w:rPr>
          <w:rStyle w:val="33"/>
        </w:rPr>
        <w:t xml:space="preserve"> </w:t>
      </w:r>
      <w:r w:rsidRPr="0072135E">
        <w:rPr>
          <w:rStyle w:val="33"/>
        </w:rPr>
        <w:t xml:space="preserve">Фосфор </w:t>
      </w:r>
      <w:r>
        <w:rPr>
          <w:rStyle w:val="33"/>
        </w:rPr>
        <w:t>құрамдас шламдарды</w:t>
      </w:r>
    </w:p>
    <w:p w:rsidR="00574ED1" w:rsidRDefault="0008567B">
      <w:pPr>
        <w:pStyle w:val="a7"/>
        <w:shd w:val="clear" w:color="auto" w:fill="auto"/>
        <w:tabs>
          <w:tab w:val="right" w:leader="dot" w:pos="9382"/>
        </w:tabs>
        <w:spacing w:before="0" w:after="0"/>
        <w:ind w:left="20"/>
      </w:pPr>
      <w:r>
        <w:t>тазартуға арналған алюмосиликаттардың физика-химиялық қасиеттері және оны қолдану мүмкіншілігін зерттеу</w:t>
      </w:r>
      <w:r>
        <w:tab/>
        <w:t>89</w:t>
      </w:r>
    </w:p>
    <w:p w:rsidR="00574ED1" w:rsidRDefault="0008567B">
      <w:pPr>
        <w:pStyle w:val="32"/>
        <w:shd w:val="clear" w:color="auto" w:fill="auto"/>
        <w:tabs>
          <w:tab w:val="right" w:leader="dot" w:pos="9382"/>
        </w:tabs>
        <w:spacing w:after="201"/>
        <w:ind w:left="20" w:right="40"/>
      </w:pPr>
      <w:r w:rsidRPr="0072135E">
        <w:t xml:space="preserve">Омаров </w:t>
      </w:r>
      <w:r>
        <w:t>Б.Т., Молдабеков Ш</w:t>
      </w:r>
      <w:r>
        <w:t xml:space="preserve">.М., Жантасов Қ.Т., Оралбай Е.Н., </w:t>
      </w:r>
      <w:r w:rsidRPr="0072135E">
        <w:t xml:space="preserve">Алтыбаев </w:t>
      </w:r>
      <w:r>
        <w:t xml:space="preserve">Ж.М., </w:t>
      </w:r>
      <w:r w:rsidRPr="0072135E">
        <w:t xml:space="preserve">Шапалов </w:t>
      </w:r>
      <w:r>
        <w:t>Ш.К., Қадірбаева А.А., Серікбаев С.М.</w:t>
      </w:r>
      <w:r>
        <w:rPr>
          <w:rStyle w:val="33"/>
        </w:rPr>
        <w:t xml:space="preserve"> Аглегуминді тыңайтқыштың ауыл шаруашылығына әсері</w:t>
      </w:r>
      <w:r>
        <w:rPr>
          <w:rStyle w:val="33"/>
        </w:rPr>
        <w:tab/>
        <w:t>96</w:t>
      </w:r>
    </w:p>
    <w:p w:rsidR="00574ED1" w:rsidRDefault="0008567B">
      <w:pPr>
        <w:pStyle w:val="22"/>
        <w:shd w:val="clear" w:color="auto" w:fill="auto"/>
        <w:spacing w:before="0" w:after="109" w:line="180" w:lineRule="exact"/>
        <w:ind w:left="4240"/>
      </w:pPr>
      <w:r w:rsidRPr="0072135E">
        <w:t>БИОЛОГИЯ</w:t>
      </w:r>
    </w:p>
    <w:p w:rsidR="00574ED1" w:rsidRDefault="0008567B">
      <w:pPr>
        <w:pStyle w:val="a7"/>
        <w:shd w:val="clear" w:color="auto" w:fill="auto"/>
        <w:tabs>
          <w:tab w:val="right" w:leader="dot" w:pos="9382"/>
        </w:tabs>
        <w:spacing w:before="0" w:after="0"/>
        <w:ind w:left="20"/>
      </w:pPr>
      <w:r w:rsidRPr="0072135E">
        <w:rPr>
          <w:rStyle w:val="a8"/>
        </w:rPr>
        <w:t xml:space="preserve">Булгакова </w:t>
      </w:r>
      <w:r>
        <w:rPr>
          <w:rStyle w:val="a8"/>
        </w:rPr>
        <w:t>О.В., Кусаинова А.А., БерсімбаевР.І.</w:t>
      </w:r>
      <w:r>
        <w:t xml:space="preserve"> МикроРНК </w:t>
      </w:r>
      <w:r w:rsidRPr="0072135E">
        <w:t xml:space="preserve">LET-7 </w:t>
      </w:r>
      <w:r>
        <w:t xml:space="preserve">және </w:t>
      </w:r>
      <w:r w:rsidRPr="0072135E">
        <w:t xml:space="preserve">MIR-125 </w:t>
      </w:r>
      <w:r>
        <w:t>өкпе ісігінің патогенезі</w:t>
      </w:r>
      <w:r>
        <w:t>ндегі рөлі</w:t>
      </w:r>
      <w:r>
        <w:tab/>
        <w:t>100</w:t>
      </w:r>
    </w:p>
    <w:p w:rsidR="00574ED1" w:rsidRDefault="0008567B">
      <w:pPr>
        <w:pStyle w:val="a7"/>
        <w:shd w:val="clear" w:color="auto" w:fill="auto"/>
        <w:tabs>
          <w:tab w:val="right" w:leader="dot" w:pos="9382"/>
        </w:tabs>
        <w:spacing w:before="0" w:after="0"/>
        <w:ind w:left="20"/>
      </w:pPr>
      <w:r w:rsidRPr="0072135E">
        <w:rPr>
          <w:rStyle w:val="a8"/>
        </w:rPr>
        <w:t xml:space="preserve">Исламов </w:t>
      </w:r>
      <w:r>
        <w:rPr>
          <w:rStyle w:val="a8"/>
        </w:rPr>
        <w:t>Р.А., Ахматуллина Н.Б.</w:t>
      </w:r>
      <w:r>
        <w:t xml:space="preserve"> Тірі ағзада иодтың таралуы мен рөлі</w:t>
      </w:r>
      <w:r>
        <w:tab/>
        <w:t>109</w:t>
      </w:r>
    </w:p>
    <w:p w:rsidR="00574ED1" w:rsidRDefault="0008567B">
      <w:pPr>
        <w:pStyle w:val="32"/>
        <w:shd w:val="clear" w:color="auto" w:fill="auto"/>
        <w:ind w:left="20"/>
      </w:pPr>
      <w:r>
        <w:t xml:space="preserve">Утеулин К.Р., </w:t>
      </w:r>
      <w:r w:rsidRPr="0072135E">
        <w:t xml:space="preserve">Бари </w:t>
      </w:r>
      <w:r>
        <w:t>Г.Т., Рахимбаев И.Р.</w:t>
      </w:r>
      <w:r>
        <w:rPr>
          <w:rStyle w:val="33"/>
        </w:rPr>
        <w:t xml:space="preserve"> Табиғи </w:t>
      </w:r>
      <w:r w:rsidRPr="0072135E">
        <w:rPr>
          <w:rStyle w:val="33"/>
        </w:rPr>
        <w:t xml:space="preserve">каучук </w:t>
      </w:r>
      <w:r>
        <w:rPr>
          <w:rStyle w:val="33"/>
        </w:rPr>
        <w:t>продуценті - (</w:t>
      </w:r>
      <w:r w:rsidRPr="0072135E">
        <w:t>Taraxacum kok-saghyz</w:t>
      </w:r>
      <w:r w:rsidRPr="0072135E">
        <w:rPr>
          <w:rStyle w:val="33"/>
        </w:rPr>
        <w:t xml:space="preserve"> Rodin) </w:t>
      </w:r>
      <w:r>
        <w:rPr>
          <w:rStyle w:val="33"/>
        </w:rPr>
        <w:t>көк-сағыз бақбақ</w:t>
      </w:r>
    </w:p>
    <w:p w:rsidR="00574ED1" w:rsidRDefault="0008567B">
      <w:pPr>
        <w:pStyle w:val="a7"/>
        <w:shd w:val="clear" w:color="auto" w:fill="auto"/>
        <w:tabs>
          <w:tab w:val="right" w:leader="dot" w:pos="9382"/>
        </w:tabs>
        <w:spacing w:before="0" w:after="0"/>
        <w:ind w:left="20"/>
      </w:pPr>
      <w:r>
        <w:t>дәндерін капсуляциялау. көк-сағыздың майда дәндер мәселесін шешу</w:t>
      </w:r>
      <w:r>
        <w:tab/>
        <w:t>123</w:t>
      </w:r>
    </w:p>
    <w:p w:rsidR="00574ED1" w:rsidRDefault="0008567B">
      <w:pPr>
        <w:pStyle w:val="a7"/>
        <w:shd w:val="clear" w:color="auto" w:fill="auto"/>
        <w:tabs>
          <w:tab w:val="right" w:leader="dot" w:pos="9382"/>
        </w:tabs>
        <w:spacing w:before="0" w:after="201"/>
        <w:ind w:left="20" w:right="40"/>
      </w:pPr>
      <w:r>
        <w:rPr>
          <w:rStyle w:val="a8"/>
        </w:rPr>
        <w:t>Смекенов И.Т., Қуанбай А.Қ., Бурибаева А.С., Тайпакова С.М., Бисенбаев А.К.</w:t>
      </w:r>
      <w:r>
        <w:t xml:space="preserve"> </w:t>
      </w:r>
      <w:r w:rsidRPr="0072135E">
        <w:t xml:space="preserve">Thermoascus aurantiacus </w:t>
      </w:r>
      <w:r>
        <w:t xml:space="preserve">саңырауқұлағының Р-глюкозидаза кДНҚ-сының </w:t>
      </w:r>
      <w:r w:rsidRPr="0072135E">
        <w:t xml:space="preserve">S. Cervisiae </w:t>
      </w:r>
      <w:r>
        <w:t>клеткасында экспрессиясы</w:t>
      </w:r>
      <w:r>
        <w:tab/>
        <w:t>128</w:t>
      </w:r>
    </w:p>
    <w:p w:rsidR="00574ED1" w:rsidRDefault="0008567B">
      <w:pPr>
        <w:pStyle w:val="22"/>
        <w:shd w:val="clear" w:color="auto" w:fill="auto"/>
        <w:spacing w:before="0" w:after="109" w:line="180" w:lineRule="exact"/>
        <w:ind w:left="3540"/>
      </w:pPr>
      <w:r>
        <w:t>АГР</w:t>
      </w:r>
      <w:r>
        <w:t>АРЛЫҚ ҒЫЛЫМДАР</w:t>
      </w:r>
    </w:p>
    <w:p w:rsidR="00574ED1" w:rsidRDefault="0008567B">
      <w:pPr>
        <w:pStyle w:val="32"/>
        <w:shd w:val="clear" w:color="auto" w:fill="auto"/>
        <w:tabs>
          <w:tab w:val="right" w:leader="dot" w:pos="9382"/>
        </w:tabs>
        <w:spacing w:after="201"/>
        <w:ind w:left="20" w:right="40"/>
      </w:pPr>
      <w:r w:rsidRPr="0072135E">
        <w:t xml:space="preserve">Надиров </w:t>
      </w:r>
      <w:r>
        <w:t xml:space="preserve">Н.К., </w:t>
      </w:r>
      <w:r w:rsidRPr="0072135E">
        <w:t xml:space="preserve">Некрасов </w:t>
      </w:r>
      <w:r>
        <w:t>В.Г., Солодова Е.В., Таныбаева А.К., Суханбердиева Д.Т.</w:t>
      </w:r>
      <w:r>
        <w:rPr>
          <w:rStyle w:val="33"/>
        </w:rPr>
        <w:t xml:space="preserve"> Жылыжай технологияларындағы </w:t>
      </w:r>
      <w:r w:rsidRPr="0072135E">
        <w:rPr>
          <w:rStyle w:val="33"/>
        </w:rPr>
        <w:t>жащыртылмалы энергетика</w:t>
      </w:r>
      <w:r>
        <w:rPr>
          <w:rStyle w:val="33"/>
        </w:rPr>
        <w:tab/>
        <w:t>137</w:t>
      </w:r>
    </w:p>
    <w:p w:rsidR="00574ED1" w:rsidRDefault="0008567B">
      <w:pPr>
        <w:pStyle w:val="22"/>
        <w:shd w:val="clear" w:color="auto" w:fill="auto"/>
        <w:spacing w:before="0" w:after="378" w:line="180" w:lineRule="exact"/>
        <w:ind w:left="3540"/>
      </w:pPr>
      <w:r>
        <w:t>ҚОҒАМДЫҚ ҒЫЛЫМДАР</w:t>
      </w:r>
    </w:p>
    <w:p w:rsidR="00574ED1" w:rsidRDefault="0008567B">
      <w:pPr>
        <w:pStyle w:val="a7"/>
        <w:shd w:val="clear" w:color="auto" w:fill="auto"/>
        <w:spacing w:before="0" w:after="0" w:line="170" w:lineRule="exact"/>
        <w:ind w:left="20"/>
      </w:pPr>
      <w:r>
        <w:rPr>
          <w:rStyle w:val="a8"/>
        </w:rPr>
        <w:t>Аюпова З.К., Құсайынов Д.Ө.</w:t>
      </w:r>
      <w:r>
        <w:t xml:space="preserve"> Қазақ демократиялық интеллигенциясы және қазақ тілінің қолда</w:t>
      </w:r>
      <w:r>
        <w:t>нысын дамытудың кейбір</w:t>
      </w:r>
    </w:p>
    <w:p w:rsidR="00574ED1" w:rsidRDefault="0008567B">
      <w:pPr>
        <w:pStyle w:val="a7"/>
        <w:shd w:val="clear" w:color="auto" w:fill="auto"/>
        <w:tabs>
          <w:tab w:val="right" w:leader="dot" w:pos="9382"/>
        </w:tabs>
        <w:spacing w:before="0" w:after="0"/>
        <w:ind w:left="20"/>
      </w:pPr>
      <w:r>
        <w:t>мәселелері</w:t>
      </w:r>
      <w:r>
        <w:tab/>
        <w:t>147</w:t>
      </w:r>
    </w:p>
    <w:p w:rsidR="00574ED1" w:rsidRDefault="0008567B">
      <w:pPr>
        <w:pStyle w:val="a7"/>
        <w:shd w:val="clear" w:color="auto" w:fill="auto"/>
        <w:tabs>
          <w:tab w:val="right" w:leader="dot" w:pos="9382"/>
        </w:tabs>
        <w:spacing w:before="0" w:after="0"/>
        <w:ind w:left="20"/>
      </w:pPr>
      <w:r>
        <w:rPr>
          <w:rStyle w:val="a8"/>
        </w:rPr>
        <w:t>НысанбаеваА.М.</w:t>
      </w:r>
      <w:r>
        <w:t xml:space="preserve"> Қазақстанда әлеуметтік кәсіптерлікті дамыту мәселелері</w:t>
      </w:r>
      <w:r>
        <w:tab/>
        <w:t>153</w:t>
      </w:r>
    </w:p>
    <w:p w:rsidR="00574ED1" w:rsidRDefault="0008567B">
      <w:pPr>
        <w:pStyle w:val="a7"/>
        <w:shd w:val="clear" w:color="auto" w:fill="auto"/>
        <w:tabs>
          <w:tab w:val="right" w:leader="dot" w:pos="9382"/>
        </w:tabs>
        <w:spacing w:before="0" w:after="0"/>
        <w:ind w:left="20"/>
      </w:pPr>
      <w:r>
        <w:rPr>
          <w:rStyle w:val="a8"/>
        </w:rPr>
        <w:t>НасимовМ.Ө.</w:t>
      </w:r>
      <w:r>
        <w:t xml:space="preserve"> Саяси жарнама: мәні және негізгі түсініктері</w:t>
      </w:r>
      <w:r>
        <w:tab/>
        <w:t>162</w:t>
      </w:r>
    </w:p>
    <w:p w:rsidR="00574ED1" w:rsidRDefault="0008567B">
      <w:pPr>
        <w:pStyle w:val="a7"/>
        <w:shd w:val="clear" w:color="auto" w:fill="auto"/>
        <w:tabs>
          <w:tab w:val="right" w:leader="dot" w:pos="9382"/>
        </w:tabs>
        <w:spacing w:before="0" w:after="0"/>
        <w:ind w:left="20"/>
      </w:pPr>
      <w:r>
        <w:rPr>
          <w:rStyle w:val="a8"/>
        </w:rPr>
        <w:t>Худайбергенов Н.Д., Ахметова А.М.</w:t>
      </w:r>
      <w:r>
        <w:t xml:space="preserve"> Қазіргі қазақ поэзиясындағы діни сарындар</w:t>
      </w:r>
      <w:r>
        <w:tab/>
        <w:t>168</w:t>
      </w:r>
    </w:p>
    <w:p w:rsidR="00574ED1" w:rsidRDefault="0008567B">
      <w:pPr>
        <w:pStyle w:val="a7"/>
        <w:shd w:val="clear" w:color="auto" w:fill="auto"/>
        <w:tabs>
          <w:tab w:val="right" w:leader="dot" w:pos="9382"/>
        </w:tabs>
        <w:spacing w:before="0" w:after="0"/>
        <w:ind w:left="20"/>
      </w:pPr>
      <w:r>
        <w:rPr>
          <w:rStyle w:val="a8"/>
        </w:rPr>
        <w:t>Ади</w:t>
      </w:r>
      <w:r>
        <w:rPr>
          <w:rStyle w:val="a8"/>
        </w:rPr>
        <w:t>збаева Д.Ж., Шойбекова А.Ж.</w:t>
      </w:r>
      <w:r>
        <w:t xml:space="preserve"> М.М. Бахтиннің мәдениеттанушылық модельдерінің байланысы</w:t>
      </w:r>
      <w:r>
        <w:tab/>
        <w:t>175</w:t>
      </w:r>
    </w:p>
    <w:p w:rsidR="00574ED1" w:rsidRDefault="0008567B">
      <w:pPr>
        <w:pStyle w:val="a7"/>
        <w:shd w:val="clear" w:color="auto" w:fill="auto"/>
        <w:spacing w:before="0" w:after="0"/>
        <w:ind w:left="20" w:right="40"/>
      </w:pPr>
      <w:r>
        <w:rPr>
          <w:rStyle w:val="a8"/>
        </w:rPr>
        <w:t>Есайдар У.С., БельгибаевА.К., НесипбековЕ.Н.</w:t>
      </w:r>
      <w:r>
        <w:t xml:space="preserve"> Қазақстандағы қонақ үй </w:t>
      </w:r>
      <w:r w:rsidRPr="0072135E">
        <w:t xml:space="preserve">бизнес: </w:t>
      </w:r>
      <w:r>
        <w:t xml:space="preserve">қазіргі жағдайы және </w:t>
      </w:r>
      <w:r w:rsidRPr="0072135E">
        <w:t xml:space="preserve">даму </w:t>
      </w:r>
      <w:r>
        <w:t xml:space="preserve">векторы...179 </w:t>
      </w:r>
      <w:r>
        <w:rPr>
          <w:rStyle w:val="a8"/>
        </w:rPr>
        <w:t>Кольбаев М.К., Нурлихина Г.Б., Турабаев Г.К.</w:t>
      </w:r>
      <w:r>
        <w:t xml:space="preserve"> Қазақстандағы шағын кәсіпкерлік инновациялық инфрақұрылымының</w:t>
      </w:r>
    </w:p>
    <w:p w:rsidR="00574ED1" w:rsidRDefault="0008567B">
      <w:pPr>
        <w:pStyle w:val="a7"/>
        <w:shd w:val="clear" w:color="auto" w:fill="auto"/>
        <w:tabs>
          <w:tab w:val="right" w:leader="dot" w:pos="9382"/>
        </w:tabs>
        <w:spacing w:before="0" w:after="0"/>
        <w:ind w:left="20"/>
      </w:pPr>
      <w:r>
        <w:t>қазіргі жағдайы</w:t>
      </w:r>
      <w:r>
        <w:tab/>
        <w:t>185</w:t>
      </w:r>
    </w:p>
    <w:p w:rsidR="00574ED1" w:rsidRDefault="0008567B">
      <w:pPr>
        <w:pStyle w:val="a7"/>
        <w:shd w:val="clear" w:color="auto" w:fill="auto"/>
        <w:tabs>
          <w:tab w:val="right" w:leader="dot" w:pos="9382"/>
        </w:tabs>
        <w:spacing w:before="0" w:after="0"/>
        <w:ind w:left="20"/>
      </w:pPr>
      <w:r>
        <w:rPr>
          <w:rStyle w:val="a8"/>
        </w:rPr>
        <w:t>Бекенова Л.М.</w:t>
      </w:r>
      <w:r>
        <w:t xml:space="preserve"> Қазақстан өнеркәсібіне инвестициялар тартудың стратегиялық бағдарлары</w:t>
      </w:r>
      <w:r>
        <w:tab/>
        <w:t>199</w:t>
      </w:r>
    </w:p>
    <w:p w:rsidR="00574ED1" w:rsidRDefault="0008567B">
      <w:pPr>
        <w:pStyle w:val="a7"/>
        <w:shd w:val="clear" w:color="auto" w:fill="auto"/>
        <w:tabs>
          <w:tab w:val="right" w:leader="dot" w:pos="9382"/>
        </w:tabs>
        <w:spacing w:before="0" w:after="0"/>
        <w:ind w:left="20"/>
      </w:pPr>
      <w:r>
        <w:rPr>
          <w:rStyle w:val="a8"/>
        </w:rPr>
        <w:t xml:space="preserve">Әбдімомынова А.Ш., Темирова А.Б., </w:t>
      </w:r>
      <w:r w:rsidRPr="0072135E">
        <w:rPr>
          <w:rStyle w:val="a8"/>
        </w:rPr>
        <w:t xml:space="preserve">Юсупова </w:t>
      </w:r>
      <w:r>
        <w:rPr>
          <w:rStyle w:val="a8"/>
        </w:rPr>
        <w:t>С.А.</w:t>
      </w:r>
      <w:r>
        <w:t>Бизнес-кадрларды даярлауда кластерлік ж</w:t>
      </w:r>
      <w:r>
        <w:t>үйені қалыптастыру</w:t>
      </w:r>
      <w:r>
        <w:tab/>
        <w:t>210</w:t>
      </w:r>
    </w:p>
    <w:p w:rsidR="00574ED1" w:rsidRDefault="0008567B">
      <w:pPr>
        <w:pStyle w:val="32"/>
        <w:shd w:val="clear" w:color="auto" w:fill="auto"/>
        <w:tabs>
          <w:tab w:val="right" w:leader="dot" w:pos="9382"/>
        </w:tabs>
        <w:ind w:left="20"/>
      </w:pPr>
      <w:r>
        <w:t>Касенова А.Ж., Мауина Г.А., Жансагимова А.Е.</w:t>
      </w:r>
      <w:r>
        <w:rPr>
          <w:rStyle w:val="33"/>
        </w:rPr>
        <w:t xml:space="preserve"> Қазақстанның азық-түлік қауіпсіздігі</w:t>
      </w:r>
      <w:r>
        <w:rPr>
          <w:rStyle w:val="33"/>
        </w:rPr>
        <w:tab/>
        <w:t>219</w:t>
      </w:r>
      <w:r>
        <w:br w:type="page"/>
      </w:r>
    </w:p>
    <w:p w:rsidR="00574ED1" w:rsidRDefault="0008567B">
      <w:pPr>
        <w:pStyle w:val="10"/>
        <w:keepNext/>
        <w:keepLines/>
        <w:shd w:val="clear" w:color="auto" w:fill="auto"/>
        <w:spacing w:after="119" w:line="210" w:lineRule="exact"/>
        <w:ind w:left="20"/>
      </w:pPr>
      <w:bookmarkStart w:id="2" w:name="bookmark1"/>
      <w:r>
        <w:rPr>
          <w:lang w:val="en-US"/>
        </w:rPr>
        <w:lastRenderedPageBreak/>
        <w:t>ISSN</w:t>
      </w:r>
      <w:r w:rsidRPr="0072135E">
        <w:rPr>
          <w:lang w:val="ru-RU"/>
        </w:rPr>
        <w:t xml:space="preserve"> </w:t>
      </w:r>
      <w:r>
        <w:t>2224-5227</w:t>
      </w:r>
      <w:bookmarkEnd w:id="2"/>
    </w:p>
    <w:p w:rsidR="00574ED1" w:rsidRPr="0072135E" w:rsidRDefault="0008567B">
      <w:pPr>
        <w:pStyle w:val="30"/>
        <w:keepNext/>
        <w:keepLines/>
        <w:shd w:val="clear" w:color="auto" w:fill="auto"/>
        <w:spacing w:after="0" w:line="480" w:lineRule="exact"/>
        <w:jc w:val="center"/>
        <w:rPr>
          <w:lang w:val="ru-RU"/>
        </w:rPr>
      </w:pPr>
      <w:bookmarkStart w:id="3" w:name="bookmark2"/>
      <w:r>
        <w:rPr>
          <w:lang w:val="ru"/>
        </w:rPr>
        <w:t>СОДЕРЖАНИЕ ФИЗИКА</w:t>
      </w:r>
      <w:bookmarkEnd w:id="3"/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127" w:line="170" w:lineRule="exact"/>
        <w:ind w:left="20"/>
      </w:pPr>
      <w:r>
        <w:rPr>
          <w:rStyle w:val="a9"/>
        </w:rPr>
        <w:t>Чечин Л.М., Конысбаев Т.К.</w:t>
      </w:r>
      <w:r>
        <w:rPr>
          <w:lang w:val="ru"/>
        </w:rPr>
        <w:t xml:space="preserve"> Оценка плотности гало темной материи по динамике карликовых галактик. 1</w:t>
      </w:r>
      <w:r>
        <w:tab/>
        <w:t>5</w:t>
      </w:r>
    </w:p>
    <w:p w:rsidR="00574ED1" w:rsidRDefault="0008567B">
      <w:pPr>
        <w:pStyle w:val="22"/>
        <w:shd w:val="clear" w:color="auto" w:fill="auto"/>
        <w:spacing w:before="0" w:after="109" w:line="180" w:lineRule="exact"/>
        <w:jc w:val="center"/>
      </w:pPr>
      <w:r>
        <w:rPr>
          <w:lang w:val="ru"/>
        </w:rPr>
        <w:t xml:space="preserve">ТЕХНИЧЕСКИЕ </w:t>
      </w:r>
      <w:r>
        <w:rPr>
          <w:lang w:val="ru"/>
        </w:rPr>
        <w:t>НАУКИ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rStyle w:val="a9"/>
        </w:rPr>
        <w:t>Телтаев Б.Б.</w:t>
      </w:r>
      <w:r>
        <w:rPr>
          <w:lang w:val="ru"/>
        </w:rPr>
        <w:t xml:space="preserve"> Дорожное асфальтобетонное покрытие как диссипативная структура</w:t>
      </w:r>
      <w:r>
        <w:tab/>
        <w:t>11</w:t>
      </w:r>
    </w:p>
    <w:p w:rsidR="00574ED1" w:rsidRDefault="0008567B">
      <w:pPr>
        <w:pStyle w:val="32"/>
        <w:shd w:val="clear" w:color="auto" w:fill="auto"/>
        <w:ind w:left="20"/>
      </w:pPr>
      <w:r>
        <w:rPr>
          <w:lang w:val="ru"/>
        </w:rPr>
        <w:t xml:space="preserve">Машеков С.А. </w:t>
      </w:r>
      <w:r>
        <w:t xml:space="preserve">, </w:t>
      </w:r>
      <w:r>
        <w:rPr>
          <w:lang w:val="ru"/>
        </w:rPr>
        <w:t>Абсадыков Б.Н., Алимкулов М.М., Смаилова Г.А.</w:t>
      </w:r>
      <w:r>
        <w:rPr>
          <w:rStyle w:val="34"/>
        </w:rPr>
        <w:t xml:space="preserve"> Проблемы оценки качества рельсов: проблемы и их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lang w:val="ru"/>
        </w:rPr>
        <w:t>решения</w:t>
      </w:r>
      <w:r>
        <w:tab/>
        <w:t>38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15"/>
        <w:ind w:left="20" w:right="40"/>
      </w:pPr>
      <w:r>
        <w:rPr>
          <w:rStyle w:val="a9"/>
        </w:rPr>
        <w:t>Дайрабай Д.Д, Голубев В.Г., Балабеков О.С., Левданский А.Э.</w:t>
      </w:r>
      <w:r>
        <w:rPr>
          <w:lang w:val="ru"/>
        </w:rPr>
        <w:t xml:space="preserve"> Моделирование процесса агрегации с учетом кинетики распада агрегатов в бидисперсной суспензии</w:t>
      </w:r>
      <w:r>
        <w:tab/>
        <w:t>47</w:t>
      </w:r>
    </w:p>
    <w:p w:rsidR="00574ED1" w:rsidRDefault="0008567B">
      <w:pPr>
        <w:pStyle w:val="22"/>
        <w:shd w:val="clear" w:color="auto" w:fill="auto"/>
        <w:spacing w:before="0" w:after="0" w:line="413" w:lineRule="exact"/>
        <w:jc w:val="center"/>
      </w:pPr>
      <w:r>
        <w:rPr>
          <w:lang w:val="ru"/>
        </w:rPr>
        <w:t>НАУКИ О ЗЕМЛЕ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 w:line="413" w:lineRule="exact"/>
        <w:ind w:left="20"/>
      </w:pPr>
      <w:r>
        <w:rPr>
          <w:rStyle w:val="a9"/>
        </w:rPr>
        <w:t>Метакса Г.П.</w:t>
      </w:r>
      <w:r>
        <w:rPr>
          <w:lang w:val="ru"/>
        </w:rPr>
        <w:t xml:space="preserve"> Отклик поверхностного слоя земли на внешние воздействия на примере сирий</w:t>
      </w:r>
      <w:r>
        <w:rPr>
          <w:lang w:val="ru"/>
        </w:rPr>
        <w:t xml:space="preserve">ских событий </w:t>
      </w:r>
      <w:r>
        <w:t xml:space="preserve">2015 </w:t>
      </w:r>
      <w:r>
        <w:rPr>
          <w:lang w:val="ru"/>
        </w:rPr>
        <w:t>года</w:t>
      </w:r>
      <w:r>
        <w:tab/>
        <w:t>53</w:t>
      </w:r>
    </w:p>
    <w:p w:rsidR="00574ED1" w:rsidRDefault="0008567B">
      <w:pPr>
        <w:pStyle w:val="22"/>
        <w:shd w:val="clear" w:color="auto" w:fill="auto"/>
        <w:spacing w:before="0" w:after="0" w:line="413" w:lineRule="exact"/>
        <w:jc w:val="center"/>
      </w:pPr>
      <w:r>
        <w:rPr>
          <w:lang w:val="ru"/>
        </w:rPr>
        <w:t>ИНФОРМАЦИОННЫЕ ТЕХНОЛОГИИ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 w:line="413" w:lineRule="exact"/>
        <w:ind w:left="20"/>
      </w:pPr>
      <w:r>
        <w:rPr>
          <w:rStyle w:val="a9"/>
        </w:rPr>
        <w:t>АхметовБ.С., Горбаченко В.И.</w:t>
      </w:r>
      <w:r>
        <w:rPr>
          <w:lang w:val="ru"/>
        </w:rPr>
        <w:t xml:space="preserve"> Нейронные сети и нейроморфные вычисления</w:t>
      </w:r>
      <w:r>
        <w:tab/>
        <w:t>59</w:t>
      </w:r>
    </w:p>
    <w:p w:rsidR="00574ED1" w:rsidRDefault="0008567B">
      <w:pPr>
        <w:pStyle w:val="22"/>
        <w:shd w:val="clear" w:color="auto" w:fill="auto"/>
        <w:spacing w:before="0" w:after="0" w:line="413" w:lineRule="exact"/>
        <w:jc w:val="center"/>
      </w:pPr>
      <w:r w:rsidRPr="0072135E">
        <w:t>ХИМИЯ</w:t>
      </w:r>
    </w:p>
    <w:p w:rsidR="00574ED1" w:rsidRDefault="0008567B">
      <w:pPr>
        <w:pStyle w:val="32"/>
        <w:shd w:val="clear" w:color="auto" w:fill="auto"/>
        <w:ind w:left="20"/>
      </w:pPr>
      <w:r w:rsidRPr="0072135E">
        <w:t>Баешов А.Б., Гаипов Т.Е., Адайбекова А.А., Абувалиева У.А., Сарбаева Г.Т., ЖуриновМ.Ж.</w:t>
      </w:r>
      <w:r w:rsidRPr="0072135E">
        <w:rPr>
          <w:rStyle w:val="34"/>
          <w:lang w:val="kk"/>
        </w:rPr>
        <w:t xml:space="preserve"> Влияние ультразвукового поля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lang w:val="ru"/>
        </w:rPr>
        <w:t>на катодн</w:t>
      </w:r>
      <w:r>
        <w:rPr>
          <w:lang w:val="ru"/>
        </w:rPr>
        <w:t>ое восстановление ионов олова при поляризации катодным импульсным током на титановом электроде</w:t>
      </w:r>
      <w:r>
        <w:tab/>
        <w:t>71</w:t>
      </w:r>
    </w:p>
    <w:p w:rsidR="00574ED1" w:rsidRDefault="0008567B">
      <w:pPr>
        <w:pStyle w:val="32"/>
        <w:shd w:val="clear" w:color="auto" w:fill="auto"/>
        <w:ind w:left="20"/>
      </w:pPr>
      <w:r>
        <w:rPr>
          <w:lang w:val="ru"/>
        </w:rPr>
        <w:t>Баешов А.Б., Кадирбаева А.С., Баешова А.К., Абилова М.У.</w:t>
      </w:r>
      <w:r>
        <w:rPr>
          <w:rStyle w:val="34"/>
        </w:rPr>
        <w:t xml:space="preserve"> Растворение никеля при поляризации переменным током в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lang w:val="ru"/>
        </w:rPr>
        <w:t>сернокислом растворе</w:t>
      </w:r>
      <w:r>
        <w:tab/>
        <w:t>77</w:t>
      </w:r>
    </w:p>
    <w:p w:rsidR="00574ED1" w:rsidRDefault="0008567B">
      <w:pPr>
        <w:pStyle w:val="a7"/>
        <w:shd w:val="clear" w:color="auto" w:fill="auto"/>
        <w:spacing w:before="0" w:after="0"/>
        <w:ind w:left="20"/>
      </w:pPr>
      <w:r>
        <w:rPr>
          <w:rStyle w:val="a9"/>
        </w:rPr>
        <w:t xml:space="preserve">Баешов А.Б., Егеубаева </w:t>
      </w:r>
      <w:r>
        <w:rPr>
          <w:rStyle w:val="a9"/>
        </w:rPr>
        <w:t>С.С., Баешова А.К.</w:t>
      </w:r>
      <w:r>
        <w:rPr>
          <w:lang w:val="ru"/>
        </w:rPr>
        <w:t xml:space="preserve"> Современное состояние вопроса о переходе к альтернативным источникам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lang w:val="ru"/>
        </w:rPr>
        <w:t>энергии</w:t>
      </w:r>
      <w:r>
        <w:tab/>
        <w:t>82</w:t>
      </w:r>
    </w:p>
    <w:p w:rsidR="00574ED1" w:rsidRPr="0072135E" w:rsidRDefault="0008567B">
      <w:pPr>
        <w:pStyle w:val="11"/>
        <w:shd w:val="clear" w:color="auto" w:fill="auto"/>
        <w:tabs>
          <w:tab w:val="left" w:leader="dot" w:pos="9169"/>
        </w:tabs>
        <w:spacing w:after="201"/>
        <w:ind w:left="20" w:right="40"/>
        <w:rPr>
          <w:lang w:val="ru-RU"/>
        </w:rPr>
      </w:pPr>
      <w:r>
        <w:rPr>
          <w:rStyle w:val="ab"/>
        </w:rPr>
        <w:t>Тлеуов А.С., Арыстанова С.Д., Алтыбаев Ж.М., Тлеуова С.Т., Сагат М., Шапалов Ш.К.</w:t>
      </w:r>
      <w:r>
        <w:rPr>
          <w:lang w:val="ru"/>
        </w:rPr>
        <w:t xml:space="preserve"> Исследование физико- химических характеристик и возможности использования алюмосиликатов для очистки фосфорсодержащих шламов....89 </w:t>
      </w:r>
      <w:r>
        <w:rPr>
          <w:rStyle w:val="ab"/>
        </w:rPr>
        <w:t>Омаров Б.Т., Молдабеков Ш.М., Жантасов К.Т., Оралбай Е.Н., Алтыбаев Ж.М., Шапалов Ш.К., Кадирбаева А.А., Серикбаев С.М.</w:t>
      </w:r>
      <w:r>
        <w:rPr>
          <w:lang w:val="ru"/>
        </w:rPr>
        <w:t xml:space="preserve"> Влия</w:t>
      </w:r>
      <w:r>
        <w:rPr>
          <w:lang w:val="ru"/>
        </w:rPr>
        <w:t>ние углегуминовых удобрений на развитие сельскохозяйственных культур</w:t>
      </w:r>
      <w:r>
        <w:rPr>
          <w:lang w:val="kk"/>
        </w:rPr>
        <w:tab/>
        <w:t>96</w:t>
      </w:r>
    </w:p>
    <w:p w:rsidR="00574ED1" w:rsidRPr="0072135E" w:rsidRDefault="0008567B">
      <w:pPr>
        <w:pStyle w:val="30"/>
        <w:keepNext/>
        <w:keepLines/>
        <w:shd w:val="clear" w:color="auto" w:fill="auto"/>
        <w:spacing w:after="109" w:line="180" w:lineRule="exact"/>
        <w:jc w:val="center"/>
        <w:rPr>
          <w:lang w:val="ru-RU"/>
        </w:rPr>
      </w:pPr>
      <w:bookmarkStart w:id="4" w:name="bookmark3"/>
      <w:r>
        <w:rPr>
          <w:lang w:val="ru"/>
        </w:rPr>
        <w:t>БИОЛОГИЯ</w:t>
      </w:r>
      <w:bookmarkEnd w:id="4"/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rStyle w:val="a9"/>
        </w:rPr>
        <w:t>Булгакова О.В., Кусаинова А.А., Берсимбаев Р.И.</w:t>
      </w:r>
      <w:r>
        <w:rPr>
          <w:lang w:val="ru"/>
        </w:rPr>
        <w:t xml:space="preserve"> Роль микроРНК </w:t>
      </w:r>
      <w:r>
        <w:rPr>
          <w:lang w:val="en-US"/>
        </w:rPr>
        <w:t>LET</w:t>
      </w:r>
      <w:r w:rsidRPr="0072135E">
        <w:rPr>
          <w:lang w:val="ru-RU"/>
        </w:rPr>
        <w:t xml:space="preserve"> </w:t>
      </w:r>
      <w:r>
        <w:t xml:space="preserve">7 </w:t>
      </w:r>
      <w:r>
        <w:rPr>
          <w:lang w:val="ru"/>
        </w:rPr>
        <w:t xml:space="preserve">и </w:t>
      </w:r>
      <w:r>
        <w:rPr>
          <w:lang w:val="en-US"/>
        </w:rPr>
        <w:t>MIR</w:t>
      </w:r>
      <w:r w:rsidRPr="0072135E">
        <w:rPr>
          <w:lang w:val="ru-RU"/>
        </w:rPr>
        <w:t xml:space="preserve"> </w:t>
      </w:r>
      <w:r>
        <w:t xml:space="preserve">-125 </w:t>
      </w:r>
      <w:r>
        <w:rPr>
          <w:lang w:val="ru"/>
        </w:rPr>
        <w:t>в патогенезе рака легкого</w:t>
      </w:r>
      <w:r>
        <w:tab/>
        <w:t>100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rStyle w:val="a9"/>
        </w:rPr>
        <w:t>Исламов Р.А., Ахматуллина Н.Б.</w:t>
      </w:r>
      <w:r>
        <w:rPr>
          <w:lang w:val="ru"/>
        </w:rPr>
        <w:t xml:space="preserve"> Распространение и роль иода в живых</w:t>
      </w:r>
      <w:r>
        <w:rPr>
          <w:lang w:val="ru"/>
        </w:rPr>
        <w:t xml:space="preserve"> организмах</w:t>
      </w:r>
      <w:r>
        <w:tab/>
        <w:t>109</w:t>
      </w:r>
    </w:p>
    <w:p w:rsidR="00574ED1" w:rsidRDefault="0008567B">
      <w:pPr>
        <w:pStyle w:val="32"/>
        <w:shd w:val="clear" w:color="auto" w:fill="auto"/>
        <w:ind w:left="20"/>
      </w:pPr>
      <w:r w:rsidRPr="0072135E">
        <w:t>Утеулин К.Р., Бари Г.Т., Рахимбаев И.Р.</w:t>
      </w:r>
      <w:r w:rsidRPr="0072135E">
        <w:rPr>
          <w:rStyle w:val="34"/>
          <w:lang w:val="kk"/>
        </w:rPr>
        <w:t xml:space="preserve"> Дражированные семена одуванчика кок-сагыза </w:t>
      </w:r>
      <w:r>
        <w:rPr>
          <w:rStyle w:val="34"/>
          <w:lang w:val="kk"/>
        </w:rPr>
        <w:t>(</w:t>
      </w:r>
      <w:r w:rsidRPr="0072135E">
        <w:t>Taraxacum kok-saghyz</w:t>
      </w:r>
      <w:r w:rsidRPr="0072135E">
        <w:rPr>
          <w:rStyle w:val="34"/>
          <w:lang w:val="kk"/>
        </w:rPr>
        <w:t xml:space="preserve"> Rodin) </w:t>
      </w:r>
      <w:r>
        <w:rPr>
          <w:rStyle w:val="34"/>
          <w:lang w:val="kk"/>
        </w:rPr>
        <w:t>-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lang w:val="ru"/>
        </w:rPr>
        <w:t>продуцента натурального каучука. решение проблемы мелкосемянности Кок-сагыза</w:t>
      </w:r>
      <w:r>
        <w:tab/>
        <w:t>123</w:t>
      </w:r>
    </w:p>
    <w:p w:rsidR="00574ED1" w:rsidRDefault="0008567B">
      <w:pPr>
        <w:pStyle w:val="32"/>
        <w:shd w:val="clear" w:color="auto" w:fill="auto"/>
        <w:tabs>
          <w:tab w:val="right" w:leader="dot" w:pos="9383"/>
        </w:tabs>
        <w:spacing w:after="201"/>
        <w:ind w:left="20" w:right="40"/>
      </w:pPr>
      <w:r w:rsidRPr="0072135E">
        <w:t xml:space="preserve">Смекенов И.Т., Куанбай </w:t>
      </w:r>
      <w:r>
        <w:t xml:space="preserve">А.Қ., </w:t>
      </w:r>
      <w:r w:rsidRPr="0072135E">
        <w:t xml:space="preserve">Бурибаева А.С., </w:t>
      </w:r>
      <w:r w:rsidRPr="0072135E">
        <w:t>Тайпакова С.М., Бисенбаев А.К.</w:t>
      </w:r>
      <w:r w:rsidRPr="0072135E">
        <w:rPr>
          <w:rStyle w:val="34"/>
          <w:lang w:val="kk"/>
        </w:rPr>
        <w:t xml:space="preserve"> Экспрессия кДНК Р-Глюкозидазы гриба </w:t>
      </w:r>
      <w:r w:rsidRPr="0072135E">
        <w:t>THERMOASCUSAURANTIACUS</w:t>
      </w:r>
      <w:r w:rsidRPr="0072135E">
        <w:t xml:space="preserve">В </w:t>
      </w:r>
      <w:r w:rsidRPr="0072135E">
        <w:t>S. CERVISIAE</w:t>
      </w:r>
      <w:r>
        <w:rPr>
          <w:rStyle w:val="34"/>
          <w:lang w:val="kk"/>
        </w:rPr>
        <w:tab/>
        <w:t>128</w:t>
      </w:r>
    </w:p>
    <w:p w:rsidR="00574ED1" w:rsidRDefault="0008567B">
      <w:pPr>
        <w:pStyle w:val="22"/>
        <w:shd w:val="clear" w:color="auto" w:fill="auto"/>
        <w:spacing w:before="0" w:after="105" w:line="180" w:lineRule="exact"/>
        <w:jc w:val="center"/>
      </w:pPr>
      <w:r>
        <w:rPr>
          <w:lang w:val="ru"/>
        </w:rPr>
        <w:t>АГРАРНЫЕ НАУКИ</w:t>
      </w:r>
    </w:p>
    <w:p w:rsidR="00574ED1" w:rsidRDefault="0008567B">
      <w:pPr>
        <w:pStyle w:val="32"/>
        <w:shd w:val="clear" w:color="auto" w:fill="auto"/>
        <w:tabs>
          <w:tab w:val="right" w:leader="dot" w:pos="9383"/>
        </w:tabs>
        <w:spacing w:after="85" w:line="211" w:lineRule="exact"/>
        <w:ind w:left="20" w:right="40"/>
      </w:pPr>
      <w:r>
        <w:rPr>
          <w:lang w:val="ru"/>
        </w:rPr>
        <w:t>Надиров Н.К., Некрасов В.Г., Шевченко С.А., Солодова Е.В., Суханбердиева Д.Т.</w:t>
      </w:r>
      <w:r>
        <w:rPr>
          <w:rStyle w:val="34"/>
        </w:rPr>
        <w:t xml:space="preserve"> Возобновляемая энергетика в тепличных технологиях</w:t>
      </w:r>
      <w:r>
        <w:rPr>
          <w:rStyle w:val="34"/>
          <w:lang w:val="kk"/>
        </w:rPr>
        <w:tab/>
        <w:t>137</w:t>
      </w:r>
    </w:p>
    <w:p w:rsidR="00574ED1" w:rsidRDefault="0008567B">
      <w:pPr>
        <w:pStyle w:val="22"/>
        <w:shd w:val="clear" w:color="auto" w:fill="auto"/>
        <w:spacing w:before="0" w:after="109" w:line="180" w:lineRule="exact"/>
        <w:jc w:val="center"/>
      </w:pPr>
      <w:r>
        <w:rPr>
          <w:lang w:val="ru"/>
        </w:rPr>
        <w:t>ОБЩЕСТВЕННЫЕ НАУКИ</w:t>
      </w:r>
    </w:p>
    <w:p w:rsidR="00574ED1" w:rsidRDefault="0008567B">
      <w:pPr>
        <w:pStyle w:val="a7"/>
        <w:shd w:val="clear" w:color="auto" w:fill="auto"/>
        <w:spacing w:before="0" w:after="0"/>
        <w:ind w:left="20"/>
      </w:pPr>
      <w:r>
        <w:rPr>
          <w:rStyle w:val="a9"/>
        </w:rPr>
        <w:t>Аюпова З.К., Кусаинов Д.У.</w:t>
      </w:r>
      <w:r>
        <w:rPr>
          <w:lang w:val="ru"/>
        </w:rPr>
        <w:t xml:space="preserve"> Казахская демократическая интеллигенция и некоторые проблемы развития применения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lang w:val="ru"/>
        </w:rPr>
        <w:t>казахского языка</w:t>
      </w:r>
      <w:r>
        <w:tab/>
        <w:t>147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rStyle w:val="a9"/>
        </w:rPr>
        <w:t>Нысанбаева А.М.</w:t>
      </w:r>
      <w:r>
        <w:rPr>
          <w:lang w:val="ru"/>
        </w:rPr>
        <w:t xml:space="preserve"> Проблемы развития социального предпринимательства в Казахстане</w:t>
      </w:r>
      <w:r>
        <w:tab/>
        <w:t>153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rStyle w:val="a9"/>
        </w:rPr>
        <w:t>НасимовМ.О.</w:t>
      </w:r>
      <w:r>
        <w:rPr>
          <w:lang w:val="ru"/>
        </w:rPr>
        <w:t xml:space="preserve"> Политическая </w:t>
      </w:r>
      <w:r>
        <w:rPr>
          <w:lang w:val="ru"/>
        </w:rPr>
        <w:t>реклама: сущность и основные понятия</w:t>
      </w:r>
      <w:r>
        <w:tab/>
        <w:t>162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rStyle w:val="a9"/>
        </w:rPr>
        <w:t>Худайбергенов Н.Д., Ахметова А.М.</w:t>
      </w:r>
      <w:r>
        <w:rPr>
          <w:lang w:val="ru"/>
        </w:rPr>
        <w:t xml:space="preserve"> Религиозные мотивы в современной казахской поэзии</w:t>
      </w:r>
      <w:r>
        <w:tab/>
        <w:t>168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rStyle w:val="a9"/>
        </w:rPr>
        <w:t>Адизбаева Д.Ж., Шойбекова А.Ж.</w:t>
      </w:r>
      <w:r>
        <w:rPr>
          <w:lang w:val="ru"/>
        </w:rPr>
        <w:t xml:space="preserve"> К вопросу культурологической модели коммуникации М.М. Бахтина</w:t>
      </w:r>
      <w:r>
        <w:tab/>
        <w:t>175</w:t>
      </w:r>
    </w:p>
    <w:p w:rsidR="00574ED1" w:rsidRDefault="0008567B">
      <w:pPr>
        <w:pStyle w:val="a7"/>
        <w:shd w:val="clear" w:color="auto" w:fill="auto"/>
        <w:spacing w:before="0" w:after="0"/>
        <w:ind w:left="20"/>
      </w:pPr>
      <w:r>
        <w:rPr>
          <w:rStyle w:val="a9"/>
        </w:rPr>
        <w:t>Есайдар У.С., Бельгибаев А.К.,</w:t>
      </w:r>
      <w:r>
        <w:rPr>
          <w:rStyle w:val="a9"/>
        </w:rPr>
        <w:t xml:space="preserve"> Несипбеков Е.Н.</w:t>
      </w:r>
      <w:r>
        <w:rPr>
          <w:lang w:val="ru"/>
        </w:rPr>
        <w:t xml:space="preserve"> Гостиничный бизнес Казахстана: современное состояние и вектор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lang w:val="ru"/>
        </w:rPr>
        <w:t>развития</w:t>
      </w:r>
      <w:r>
        <w:tab/>
        <w:t>179</w:t>
      </w:r>
    </w:p>
    <w:p w:rsidR="00574ED1" w:rsidRDefault="0008567B">
      <w:pPr>
        <w:pStyle w:val="a7"/>
        <w:shd w:val="clear" w:color="auto" w:fill="auto"/>
        <w:spacing w:before="0" w:after="0"/>
        <w:ind w:left="20"/>
      </w:pPr>
      <w:r>
        <w:rPr>
          <w:rStyle w:val="a9"/>
        </w:rPr>
        <w:t>Кольбаев М.К., Нурлихина Г.Б., Турабаев Г.К.</w:t>
      </w:r>
      <w:r>
        <w:rPr>
          <w:lang w:val="ru"/>
        </w:rPr>
        <w:t xml:space="preserve"> Современное состояние инновационной инфраструктуры малого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lang w:val="ru"/>
        </w:rPr>
        <w:t>предпринимательства в Казахстане</w:t>
      </w:r>
      <w:r>
        <w:tab/>
        <w:t>185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rStyle w:val="a9"/>
        </w:rPr>
        <w:t>Бекенова Л.М.</w:t>
      </w:r>
      <w:r>
        <w:rPr>
          <w:lang w:val="ru"/>
        </w:rPr>
        <w:t xml:space="preserve"> Стратегиче</w:t>
      </w:r>
      <w:r>
        <w:rPr>
          <w:lang w:val="ru"/>
        </w:rPr>
        <w:t>ские направления привлечения инвестиций в промышленность Казахстана</w:t>
      </w:r>
      <w:r>
        <w:tab/>
        <w:t>199</w:t>
      </w:r>
    </w:p>
    <w:p w:rsidR="00574ED1" w:rsidRDefault="0008567B">
      <w:pPr>
        <w:pStyle w:val="20"/>
        <w:framePr w:h="190" w:wrap="around" w:hAnchor="margin" w:x="8461" w:y="2"/>
        <w:shd w:val="clear" w:color="auto" w:fill="auto"/>
        <w:spacing w:line="190" w:lineRule="exact"/>
        <w:ind w:left="100"/>
      </w:pPr>
      <w:r>
        <w:t>№ 2. 2016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 w:right="40"/>
      </w:pPr>
      <w:r>
        <w:rPr>
          <w:rStyle w:val="a9"/>
        </w:rPr>
        <w:t>Абдимомынова А.Ш., ТемироваА.Б., Юсупова С.А.</w:t>
      </w:r>
      <w:r>
        <w:rPr>
          <w:lang w:val="ru"/>
        </w:rPr>
        <w:t xml:space="preserve"> Формирование кластерной системы при подготовке бизнес-кадров...</w:t>
      </w:r>
      <w:r>
        <w:t xml:space="preserve">210 </w:t>
      </w:r>
      <w:r>
        <w:rPr>
          <w:rStyle w:val="a9"/>
        </w:rPr>
        <w:t>Касенова А.Ж., Мауина Г.А., Жансагимова А.Е.</w:t>
      </w:r>
      <w:r>
        <w:rPr>
          <w:lang w:val="ru"/>
        </w:rPr>
        <w:t xml:space="preserve"> Продовольственна</w:t>
      </w:r>
      <w:r>
        <w:rPr>
          <w:lang w:val="ru"/>
        </w:rPr>
        <w:t>я безопасность Казахстана</w:t>
      </w:r>
      <w:r>
        <w:tab/>
        <w:t>219</w:t>
      </w:r>
      <w:r>
        <w:br w:type="page"/>
      </w:r>
    </w:p>
    <w:p w:rsidR="00574ED1" w:rsidRDefault="0008567B">
      <w:pPr>
        <w:pStyle w:val="30"/>
        <w:keepNext/>
        <w:keepLines/>
        <w:shd w:val="clear" w:color="auto" w:fill="auto"/>
        <w:spacing w:after="181"/>
        <w:ind w:left="4240" w:right="4240"/>
      </w:pPr>
      <w:bookmarkStart w:id="5" w:name="bookmark4"/>
      <w:r>
        <w:lastRenderedPageBreak/>
        <w:t>CONTENTS PHYSICS</w:t>
      </w:r>
      <w:bookmarkEnd w:id="5"/>
    </w:p>
    <w:p w:rsidR="00574ED1" w:rsidRDefault="0008567B">
      <w:pPr>
        <w:pStyle w:val="11"/>
        <w:shd w:val="clear" w:color="auto" w:fill="auto"/>
        <w:tabs>
          <w:tab w:val="left" w:leader="dot" w:pos="9265"/>
        </w:tabs>
        <w:spacing w:after="187" w:line="170" w:lineRule="exact"/>
        <w:ind w:left="20"/>
      </w:pPr>
      <w:r>
        <w:rPr>
          <w:rStyle w:val="ac"/>
        </w:rPr>
        <w:t>Chechin L.M., Konysbayev T.K.</w:t>
      </w:r>
      <w:r>
        <w:t xml:space="preserve"> Estimation of density the dark matter halos by dynamics of dwarf galaxies. 1</w:t>
      </w:r>
      <w:r>
        <w:rPr>
          <w:lang w:val="kk"/>
        </w:rPr>
        <w:tab/>
        <w:t>5</w:t>
      </w:r>
    </w:p>
    <w:p w:rsidR="00574ED1" w:rsidRDefault="0008567B">
      <w:pPr>
        <w:pStyle w:val="30"/>
        <w:keepNext/>
        <w:keepLines/>
        <w:shd w:val="clear" w:color="auto" w:fill="auto"/>
        <w:spacing w:after="169" w:line="180" w:lineRule="exact"/>
        <w:ind w:left="3860"/>
        <w:jc w:val="left"/>
      </w:pPr>
      <w:bookmarkStart w:id="6" w:name="bookmark5"/>
      <w:r>
        <w:t>TECHNICAL SCIENCE</w:t>
      </w:r>
      <w:bookmarkEnd w:id="6"/>
    </w:p>
    <w:p w:rsidR="00574ED1" w:rsidRDefault="0008567B">
      <w:pPr>
        <w:pStyle w:val="11"/>
        <w:shd w:val="clear" w:color="auto" w:fill="auto"/>
        <w:tabs>
          <w:tab w:val="left" w:leader="dot" w:pos="9178"/>
        </w:tabs>
        <w:spacing w:after="0"/>
        <w:ind w:left="20"/>
      </w:pPr>
      <w:r>
        <w:rPr>
          <w:rStyle w:val="ac"/>
        </w:rPr>
        <w:t>Teltayev B.B.</w:t>
      </w:r>
      <w:r>
        <w:t xml:space="preserve"> A road asphalt concrete pavement as a dissipative structure</w:t>
      </w:r>
      <w:r>
        <w:rPr>
          <w:lang w:val="kk"/>
        </w:rPr>
        <w:tab/>
        <w:t>11</w:t>
      </w:r>
    </w:p>
    <w:p w:rsidR="00574ED1" w:rsidRDefault="0008567B">
      <w:pPr>
        <w:pStyle w:val="11"/>
        <w:shd w:val="clear" w:color="auto" w:fill="auto"/>
        <w:tabs>
          <w:tab w:val="left" w:leader="dot" w:pos="9188"/>
        </w:tabs>
        <w:spacing w:after="261"/>
        <w:ind w:left="20" w:right="20"/>
      </w:pPr>
      <w:r>
        <w:rPr>
          <w:rStyle w:val="ac"/>
        </w:rPr>
        <w:t>MashekovS.A., AbsadykovB.N., AlimkulovM.M., Smailova G.A.</w:t>
      </w:r>
      <w:r>
        <w:t xml:space="preserve"> Problems of rail quality assessment: problems and solutions...38 </w:t>
      </w:r>
      <w:r>
        <w:rPr>
          <w:rStyle w:val="ac"/>
        </w:rPr>
        <w:t>Dairabay D. D., Golubev V.G., Balabekov O.S., Levdanskiy A.E.</w:t>
      </w:r>
      <w:r>
        <w:t xml:space="preserve"> Modeling the aggregation process with allowance for the aggregates disi</w:t>
      </w:r>
      <w:r>
        <w:t>ntegration in a bidisperse suspension</w:t>
      </w:r>
      <w:r>
        <w:rPr>
          <w:lang w:val="kk"/>
        </w:rPr>
        <w:tab/>
        <w:t>47</w:t>
      </w:r>
    </w:p>
    <w:p w:rsidR="00574ED1" w:rsidRDefault="0008567B">
      <w:pPr>
        <w:pStyle w:val="30"/>
        <w:keepNext/>
        <w:keepLines/>
        <w:shd w:val="clear" w:color="auto" w:fill="auto"/>
        <w:spacing w:after="198" w:line="180" w:lineRule="exact"/>
        <w:ind w:left="3860"/>
        <w:jc w:val="left"/>
      </w:pPr>
      <w:bookmarkStart w:id="7" w:name="bookmark6"/>
      <w:r>
        <w:rPr>
          <w:rStyle w:val="35"/>
        </w:rPr>
        <w:t>EARTH SCIENCES</w:t>
      </w:r>
      <w:bookmarkEnd w:id="7"/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198" w:line="170" w:lineRule="exact"/>
        <w:ind w:left="20"/>
      </w:pPr>
      <w:r>
        <w:rPr>
          <w:rStyle w:val="ad"/>
        </w:rPr>
        <w:t>Metaksa G.P.</w:t>
      </w:r>
      <w:r>
        <w:rPr>
          <w:lang w:val="en-US"/>
        </w:rPr>
        <w:t xml:space="preserve"> Response of surface layer of the earth for external impact on the example of syrian events </w:t>
      </w:r>
      <w:r>
        <w:t>2015</w:t>
      </w:r>
      <w:r>
        <w:tab/>
        <w:t>53</w:t>
      </w:r>
    </w:p>
    <w:p w:rsidR="00574ED1" w:rsidRDefault="0008567B">
      <w:pPr>
        <w:pStyle w:val="40"/>
        <w:shd w:val="clear" w:color="auto" w:fill="auto"/>
        <w:spacing w:before="0" w:after="196" w:line="190" w:lineRule="exact"/>
        <w:ind w:left="3220"/>
      </w:pPr>
      <w:r>
        <w:rPr>
          <w:rStyle w:val="41"/>
        </w:rPr>
        <w:t>INFORMATION TECHNOLOGY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187" w:line="170" w:lineRule="exact"/>
        <w:ind w:left="20"/>
      </w:pPr>
      <w:r>
        <w:rPr>
          <w:rStyle w:val="ad"/>
        </w:rPr>
        <w:t>Akhmetov B.S., Gorbachenko V.I.</w:t>
      </w:r>
      <w:r>
        <w:rPr>
          <w:lang w:val="en-US"/>
        </w:rPr>
        <w:t xml:space="preserve"> Neuronal networks and neuromorphic calculations</w:t>
      </w:r>
      <w:r>
        <w:tab/>
        <w:t>59</w:t>
      </w:r>
    </w:p>
    <w:p w:rsidR="00574ED1" w:rsidRDefault="0008567B">
      <w:pPr>
        <w:pStyle w:val="22"/>
        <w:shd w:val="clear" w:color="auto" w:fill="auto"/>
        <w:spacing w:before="0" w:after="169" w:line="180" w:lineRule="exact"/>
        <w:ind w:right="4240"/>
        <w:jc w:val="right"/>
      </w:pPr>
      <w:r>
        <w:rPr>
          <w:lang w:val="en-US"/>
        </w:rPr>
        <w:t>CHEMISTRY</w:t>
      </w:r>
    </w:p>
    <w:p w:rsidR="00574ED1" w:rsidRDefault="0008567B">
      <w:pPr>
        <w:pStyle w:val="32"/>
        <w:shd w:val="clear" w:color="auto" w:fill="auto"/>
        <w:ind w:left="20"/>
      </w:pPr>
      <w:r>
        <w:rPr>
          <w:lang w:val="en-US"/>
        </w:rPr>
        <w:t>Bayeshov A.B., Gaipov T.E., Adaybekova A.A., Abuvaliyeva U.A., Sarbayeva G.T., Zhurinov M.Zh.</w:t>
      </w:r>
      <w:r>
        <w:rPr>
          <w:rStyle w:val="36"/>
        </w:rPr>
        <w:t xml:space="preserve"> Influence of the ultrasonic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lang w:val="en-US"/>
        </w:rPr>
        <w:t>field on cathodic restoration of ions of tin at polarization by cathodic pulse current on the titanic electrode</w:t>
      </w:r>
      <w:r>
        <w:tab/>
        <w:t>71</w:t>
      </w:r>
    </w:p>
    <w:p w:rsidR="00574ED1" w:rsidRDefault="0008567B">
      <w:pPr>
        <w:pStyle w:val="a7"/>
        <w:shd w:val="clear" w:color="auto" w:fill="auto"/>
        <w:spacing w:before="0" w:after="0"/>
        <w:ind w:left="20"/>
      </w:pPr>
      <w:r>
        <w:rPr>
          <w:rStyle w:val="ad"/>
        </w:rPr>
        <w:t>Bayeshov A.B., Kadirbayeva A.S., Bayeshova A.K., Abilova M. U.</w:t>
      </w:r>
      <w:r>
        <w:rPr>
          <w:lang w:val="en-US"/>
        </w:rPr>
        <w:t xml:space="preserve"> Dissolution of nickel at polarization by alternating current in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lang w:val="en-US"/>
        </w:rPr>
        <w:t>sulphate solut</w:t>
      </w:r>
      <w:r>
        <w:rPr>
          <w:lang w:val="en-US"/>
        </w:rPr>
        <w:t>ion</w:t>
      </w:r>
      <w:r>
        <w:tab/>
        <w:t>77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rStyle w:val="ad"/>
        </w:rPr>
        <w:t>Bayeshov A.B., Yegeubayeva S.S., Bayeshova A.K.</w:t>
      </w:r>
      <w:r>
        <w:rPr>
          <w:lang w:val="en-US"/>
        </w:rPr>
        <w:t xml:space="preserve"> Current status of the transition to alternative energy sources</w:t>
      </w:r>
      <w:r>
        <w:tab/>
        <w:t>82</w:t>
      </w:r>
    </w:p>
    <w:p w:rsidR="00574ED1" w:rsidRDefault="0008567B">
      <w:pPr>
        <w:pStyle w:val="32"/>
        <w:shd w:val="clear" w:color="auto" w:fill="auto"/>
        <w:ind w:left="20"/>
      </w:pPr>
      <w:r>
        <w:rPr>
          <w:lang w:val="en-US"/>
        </w:rPr>
        <w:t>Tleuov A.S., Arystanova S.D., Altybayev Zh.M., Tleuova S.T., Sagat M., Shapalov Sh</w:t>
      </w:r>
      <w:r w:rsidRPr="0072135E">
        <w:rPr>
          <w:lang w:val="en-US"/>
        </w:rPr>
        <w:t>.</w:t>
      </w:r>
      <w:r>
        <w:rPr>
          <w:lang w:val="ru"/>
        </w:rPr>
        <w:t>К</w:t>
      </w:r>
      <w:r w:rsidRPr="0072135E">
        <w:rPr>
          <w:lang w:val="en-US"/>
        </w:rPr>
        <w:t>.</w:t>
      </w:r>
      <w:r w:rsidRPr="0072135E">
        <w:rPr>
          <w:rStyle w:val="36"/>
        </w:rPr>
        <w:t xml:space="preserve"> </w:t>
      </w:r>
      <w:r>
        <w:rPr>
          <w:rStyle w:val="36"/>
        </w:rPr>
        <w:t>Research of physical and chemical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lang w:val="en-US"/>
        </w:rPr>
        <w:t>characteristics</w:t>
      </w:r>
      <w:r>
        <w:rPr>
          <w:lang w:val="en-US"/>
        </w:rPr>
        <w:t xml:space="preserve"> and possibility of aluminosilicates use for purification of phosphorus-containing sludges</w:t>
      </w:r>
      <w:r>
        <w:tab/>
        <w:t>89</w:t>
      </w:r>
    </w:p>
    <w:p w:rsidR="00574ED1" w:rsidRDefault="0008567B">
      <w:pPr>
        <w:pStyle w:val="32"/>
        <w:shd w:val="clear" w:color="auto" w:fill="auto"/>
        <w:tabs>
          <w:tab w:val="right" w:leader="dot" w:pos="9383"/>
        </w:tabs>
        <w:spacing w:after="261"/>
        <w:ind w:left="20" w:right="20"/>
      </w:pPr>
      <w:r>
        <w:rPr>
          <w:lang w:val="en-US"/>
        </w:rPr>
        <w:t>Omarov B.T., Moldabekov Sh.M., Zhantasov K.T., Oralbai E.N., Altybayev Zh.M., Shapalov Sh., Kadirbayeva A.A., Serikbaev S.M.</w:t>
      </w:r>
      <w:r>
        <w:rPr>
          <w:rStyle w:val="36"/>
        </w:rPr>
        <w:t xml:space="preserve"> Influence of coal humic fertilizers o</w:t>
      </w:r>
      <w:r>
        <w:rPr>
          <w:rStyle w:val="36"/>
        </w:rPr>
        <w:t>n development of agriculture</w:t>
      </w:r>
      <w:r>
        <w:rPr>
          <w:rStyle w:val="36"/>
          <w:lang w:val="kk"/>
        </w:rPr>
        <w:tab/>
        <w:t>96</w:t>
      </w:r>
    </w:p>
    <w:p w:rsidR="00574ED1" w:rsidRDefault="0008567B">
      <w:pPr>
        <w:pStyle w:val="22"/>
        <w:shd w:val="clear" w:color="auto" w:fill="auto"/>
        <w:spacing w:before="0" w:after="169" w:line="180" w:lineRule="exact"/>
        <w:ind w:right="4240"/>
        <w:jc w:val="right"/>
      </w:pPr>
      <w:r>
        <w:rPr>
          <w:lang w:val="en-US"/>
        </w:rPr>
        <w:t>BIOLOGY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rStyle w:val="ad"/>
        </w:rPr>
        <w:t>Bulgakova O. V., Kussainova, A.A., Bersimbaev R.I.</w:t>
      </w:r>
      <w:r>
        <w:rPr>
          <w:lang w:val="en-US"/>
        </w:rPr>
        <w:t xml:space="preserve"> The role of let </w:t>
      </w:r>
      <w:r>
        <w:t xml:space="preserve">7 </w:t>
      </w:r>
      <w:r>
        <w:rPr>
          <w:lang w:val="en-US"/>
        </w:rPr>
        <w:t xml:space="preserve">and mir </w:t>
      </w:r>
      <w:r>
        <w:t xml:space="preserve">-125 </w:t>
      </w:r>
      <w:r>
        <w:rPr>
          <w:lang w:val="en-US"/>
        </w:rPr>
        <w:t>in the pathogenesis of lung cancer</w:t>
      </w:r>
      <w:r>
        <w:tab/>
        <w:t>100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rStyle w:val="ad"/>
        </w:rPr>
        <w:t>Islamov R.A., Akhmatullina N.B.</w:t>
      </w:r>
      <w:r>
        <w:rPr>
          <w:lang w:val="en-US"/>
        </w:rPr>
        <w:t xml:space="preserve"> Distribution and function of iodine in living organisms</w:t>
      </w:r>
      <w:r>
        <w:tab/>
        <w:t>109</w:t>
      </w:r>
    </w:p>
    <w:p w:rsidR="00574ED1" w:rsidRDefault="0008567B">
      <w:pPr>
        <w:pStyle w:val="a7"/>
        <w:shd w:val="clear" w:color="auto" w:fill="auto"/>
        <w:spacing w:before="0" w:after="0"/>
        <w:ind w:left="20"/>
      </w:pPr>
      <w:r>
        <w:rPr>
          <w:rStyle w:val="ad"/>
        </w:rPr>
        <w:t>Uteulin K.R., Bari G.T., Rakhimbaev I.R.</w:t>
      </w:r>
      <w:r>
        <w:rPr>
          <w:lang w:val="en-US"/>
        </w:rPr>
        <w:t xml:space="preserve"> Pelleted seeds dandelion Kok-saghyz (TARAXACUM KOK-SAGHYZ RODIN) </w:t>
      </w:r>
      <w:r>
        <w:t>-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lang w:val="en-US"/>
        </w:rPr>
        <w:t>producer of natural plant rubber. solving problem of small-seeded Kok-saghyz</w:t>
      </w:r>
      <w:r>
        <w:tab/>
        <w:t>123</w:t>
      </w:r>
    </w:p>
    <w:p w:rsidR="00574ED1" w:rsidRDefault="0008567B">
      <w:pPr>
        <w:pStyle w:val="32"/>
        <w:shd w:val="clear" w:color="auto" w:fill="auto"/>
        <w:tabs>
          <w:tab w:val="right" w:leader="dot" w:pos="9383"/>
        </w:tabs>
        <w:spacing w:after="261"/>
        <w:ind w:left="20" w:right="20"/>
      </w:pPr>
      <w:r>
        <w:rPr>
          <w:lang w:val="en-US"/>
        </w:rPr>
        <w:t>Smekenov I.T., Kuanbay A.K., Buribaeva A.C., Taipakova S.M., Bissen</w:t>
      </w:r>
      <w:r>
        <w:rPr>
          <w:lang w:val="en-US"/>
        </w:rPr>
        <w:t>baev A.K.</w:t>
      </w:r>
      <w:r>
        <w:rPr>
          <w:rStyle w:val="36"/>
        </w:rPr>
        <w:t xml:space="preserve"> Thermoascus aurantiacus P-glucosidase expression in S. CERVISIAE</w:t>
      </w:r>
      <w:r>
        <w:rPr>
          <w:rStyle w:val="36"/>
          <w:lang w:val="kk"/>
        </w:rPr>
        <w:tab/>
        <w:t>128</w:t>
      </w:r>
    </w:p>
    <w:p w:rsidR="00574ED1" w:rsidRDefault="0008567B">
      <w:pPr>
        <w:pStyle w:val="22"/>
        <w:shd w:val="clear" w:color="auto" w:fill="auto"/>
        <w:spacing w:before="0" w:after="198" w:line="180" w:lineRule="exact"/>
        <w:ind w:left="3540"/>
      </w:pPr>
      <w:r>
        <w:rPr>
          <w:rStyle w:val="23"/>
        </w:rPr>
        <w:t>AGRICULTURAL SCIENCE</w:t>
      </w:r>
    </w:p>
    <w:p w:rsidR="00574ED1" w:rsidRDefault="0008567B">
      <w:pPr>
        <w:pStyle w:val="32"/>
        <w:shd w:val="clear" w:color="auto" w:fill="auto"/>
        <w:spacing w:after="20" w:line="170" w:lineRule="exact"/>
        <w:ind w:left="20"/>
      </w:pPr>
      <w:r>
        <w:rPr>
          <w:lang w:val="en-US"/>
        </w:rPr>
        <w:t>Nadirov N.K., Nekrasov V.G., Shevchenko S.A., Solodova E.V., Sukhanberdieva D.T.</w:t>
      </w:r>
      <w:r>
        <w:rPr>
          <w:rStyle w:val="36"/>
        </w:rPr>
        <w:t xml:space="preserve"> Renewable energy in greenhouse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7" w:line="170" w:lineRule="exact"/>
        <w:ind w:left="20"/>
      </w:pPr>
      <w:r>
        <w:rPr>
          <w:lang w:val="en-US"/>
        </w:rPr>
        <w:t>technology</w:t>
      </w:r>
      <w:r>
        <w:tab/>
        <w:t>137</w:t>
      </w:r>
    </w:p>
    <w:p w:rsidR="00574ED1" w:rsidRDefault="0008567B">
      <w:pPr>
        <w:pStyle w:val="22"/>
        <w:shd w:val="clear" w:color="auto" w:fill="auto"/>
        <w:spacing w:before="0" w:after="169" w:line="180" w:lineRule="exact"/>
        <w:ind w:left="3860"/>
      </w:pPr>
      <w:r>
        <w:rPr>
          <w:rStyle w:val="23"/>
        </w:rPr>
        <w:t>SOCIAL SCIENCES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rStyle w:val="ad"/>
        </w:rPr>
        <w:t>Ayupova Z.K.,</w:t>
      </w:r>
      <w:r>
        <w:rPr>
          <w:rStyle w:val="ad"/>
        </w:rPr>
        <w:t xml:space="preserve"> Kussainov D.U. Kazakh</w:t>
      </w:r>
      <w:r>
        <w:rPr>
          <w:lang w:val="en-US"/>
        </w:rPr>
        <w:t xml:space="preserve"> democratic intellectuals and some problems of development of application of Kazakh</w:t>
      </w:r>
      <w:r>
        <w:tab/>
        <w:t>147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rStyle w:val="ad"/>
        </w:rPr>
        <w:t>Nyssanbayeva A.M.</w:t>
      </w:r>
      <w:r>
        <w:rPr>
          <w:lang w:val="en-US"/>
        </w:rPr>
        <w:t xml:space="preserve"> Problems of development of social entrepreneurship in Kazakhstan</w:t>
      </w:r>
      <w:r>
        <w:tab/>
        <w:t>153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rStyle w:val="ad"/>
        </w:rPr>
        <w:t>NassimovM.O.</w:t>
      </w:r>
      <w:r>
        <w:rPr>
          <w:lang w:val="en-US"/>
        </w:rPr>
        <w:t xml:space="preserve"> Political advertisement: essence and main conc</w:t>
      </w:r>
      <w:r>
        <w:rPr>
          <w:lang w:val="en-US"/>
        </w:rPr>
        <w:t>epts</w:t>
      </w:r>
      <w:r>
        <w:tab/>
        <w:t>162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rStyle w:val="ad"/>
        </w:rPr>
        <w:t>Khudaibergenov N.D. Akhmetova A.M.</w:t>
      </w:r>
      <w:r>
        <w:rPr>
          <w:lang w:val="en-US"/>
        </w:rPr>
        <w:t xml:space="preserve"> Religion motives in the modern kazakh poetry</w:t>
      </w:r>
      <w:r>
        <w:tab/>
        <w:t>168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rStyle w:val="ad"/>
        </w:rPr>
        <w:t>Adizbayeva D.Zh., Shoybekova A.Zh.</w:t>
      </w:r>
      <w:r>
        <w:rPr>
          <w:lang w:val="en-US"/>
        </w:rPr>
        <w:t xml:space="preserve"> To the question of culturological model of communication of M.M. Bakhtin</w:t>
      </w:r>
      <w:r>
        <w:tab/>
        <w:t>175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rStyle w:val="ad"/>
        </w:rPr>
        <w:t>Yesaydar U.S., Belgibayav A.K., Nesipbekov E.N.</w:t>
      </w:r>
      <w:r>
        <w:rPr>
          <w:lang w:val="en-US"/>
        </w:rPr>
        <w:t xml:space="preserve"> Hotel business in Kazakhstan: modern status and direction of development</w:t>
      </w:r>
      <w:r>
        <w:tab/>
        <w:t>179</w:t>
      </w:r>
    </w:p>
    <w:p w:rsidR="00574ED1" w:rsidRDefault="0008567B">
      <w:pPr>
        <w:pStyle w:val="a7"/>
        <w:shd w:val="clear" w:color="auto" w:fill="auto"/>
        <w:spacing w:before="0" w:after="0"/>
        <w:ind w:left="20"/>
      </w:pPr>
      <w:r>
        <w:rPr>
          <w:rStyle w:val="ad"/>
        </w:rPr>
        <w:t>Kolbayev M.K., Nyurlikhina G.B., Tyurabayev G.K.</w:t>
      </w:r>
      <w:r>
        <w:rPr>
          <w:lang w:val="en-US"/>
        </w:rPr>
        <w:t xml:space="preserve"> Contemporary state of innovative infrastructure of small entrepreneurship in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lang w:val="en-US"/>
        </w:rPr>
        <w:t>Kazakhstan</w:t>
      </w:r>
      <w:r>
        <w:tab/>
        <w:t>185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/>
      </w:pPr>
      <w:r>
        <w:rPr>
          <w:rStyle w:val="ad"/>
        </w:rPr>
        <w:t>Bekenova L. M.</w:t>
      </w:r>
      <w:r>
        <w:rPr>
          <w:lang w:val="en-US"/>
        </w:rPr>
        <w:t xml:space="preserve"> Strategic directions of attracting investments in industry of Kazakhstan</w:t>
      </w:r>
      <w:r>
        <w:tab/>
        <w:t>199</w:t>
      </w:r>
    </w:p>
    <w:p w:rsidR="00574ED1" w:rsidRDefault="0008567B">
      <w:pPr>
        <w:pStyle w:val="a7"/>
        <w:shd w:val="clear" w:color="auto" w:fill="auto"/>
        <w:tabs>
          <w:tab w:val="right" w:leader="dot" w:pos="9383"/>
        </w:tabs>
        <w:spacing w:before="0" w:after="0"/>
        <w:ind w:left="20" w:right="20"/>
      </w:pPr>
      <w:r>
        <w:rPr>
          <w:rStyle w:val="ad"/>
        </w:rPr>
        <w:t>AbdimomynovaA.Sh., TemirovaA.B., Yussupova S.A.</w:t>
      </w:r>
      <w:r>
        <w:rPr>
          <w:lang w:val="en-US"/>
        </w:rPr>
        <w:t xml:space="preserve"> The formation of cluster systems in the preparation of business personnel...210 </w:t>
      </w:r>
      <w:r>
        <w:rPr>
          <w:rStyle w:val="ad"/>
        </w:rPr>
        <w:t>Kassenova A., Mauina G., Zhansagimova A.</w:t>
      </w:r>
      <w:r>
        <w:rPr>
          <w:lang w:val="en-US"/>
        </w:rPr>
        <w:t xml:space="preserve"> Food secu</w:t>
      </w:r>
      <w:r>
        <w:rPr>
          <w:lang w:val="en-US"/>
        </w:rPr>
        <w:t>rity in Kazakhstan</w:t>
      </w:r>
      <w:r>
        <w:tab/>
        <w:t>219</w:t>
      </w:r>
      <w:r>
        <w:fldChar w:fldCharType="end"/>
      </w:r>
    </w:p>
    <w:sectPr w:rsidR="00574ED1">
      <w:headerReference w:type="even" r:id="rId6"/>
      <w:footerReference w:type="even" r:id="rId7"/>
      <w:footerReference w:type="default" r:id="rId8"/>
      <w:type w:val="continuous"/>
      <w:pgSz w:w="11905" w:h="16837"/>
      <w:pgMar w:top="1296" w:right="1238" w:bottom="1958" w:left="1251" w:header="0" w:footer="3" w:gutter="0"/>
      <w:pgNumType w:start="22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67B" w:rsidRDefault="0008567B">
      <w:r>
        <w:separator/>
      </w:r>
    </w:p>
  </w:endnote>
  <w:endnote w:type="continuationSeparator" w:id="0">
    <w:p w:rsidR="0008567B" w:rsidRDefault="0008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ED1" w:rsidRDefault="0008567B">
    <w:pPr>
      <w:pStyle w:val="a5"/>
      <w:framePr w:h="192" w:wrap="none" w:vAnchor="text" w:hAnchor="page" w:x="5777" w:y="-156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72135E" w:rsidRPr="0072135E">
      <w:rPr>
        <w:rStyle w:val="95pt0"/>
        <w:noProof/>
      </w:rPr>
      <w:t>224</w:t>
    </w:r>
    <w:r>
      <w:rPr>
        <w:rStyle w:val="95pt0"/>
      </w:rPr>
      <w:fldChar w:fldCharType="end"/>
    </w:r>
  </w:p>
  <w:p w:rsidR="00574ED1" w:rsidRDefault="00574ED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ED1" w:rsidRDefault="0008567B">
    <w:pPr>
      <w:pStyle w:val="a5"/>
      <w:framePr w:w="11912" w:h="134" w:wrap="none" w:vAnchor="text" w:hAnchor="page" w:x="-5" w:y="-1549"/>
      <w:shd w:val="clear" w:color="auto" w:fill="auto"/>
      <w:ind w:left="5798"/>
    </w:pPr>
    <w:r>
      <w:fldChar w:fldCharType="begin"/>
    </w:r>
    <w:r>
      <w:instrText xml:space="preserve"> PAGE \* MERGEFORMAT </w:instrText>
    </w:r>
    <w:r>
      <w:fldChar w:fldCharType="separate"/>
    </w:r>
    <w:r w:rsidR="0072135E" w:rsidRPr="0072135E">
      <w:rPr>
        <w:rStyle w:val="95pt0"/>
        <w:noProof/>
      </w:rPr>
      <w:t>225</w:t>
    </w:r>
    <w:r>
      <w:rPr>
        <w:rStyle w:val="95pt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67B" w:rsidRDefault="0008567B"/>
  </w:footnote>
  <w:footnote w:type="continuationSeparator" w:id="0">
    <w:p w:rsidR="0008567B" w:rsidRDefault="000856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ED1" w:rsidRDefault="0008567B">
    <w:pPr>
      <w:pStyle w:val="a5"/>
      <w:framePr w:w="11912" w:h="187" w:wrap="none" w:vAnchor="text" w:hAnchor="page" w:x="-5" w:y="1283"/>
      <w:shd w:val="clear" w:color="auto" w:fill="auto"/>
      <w:ind w:left="1253"/>
    </w:pPr>
    <w:r>
      <w:rPr>
        <w:rStyle w:val="95pt"/>
      </w:rPr>
      <w:t>Доклады Национальной академии наук Республики Казахстан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D1"/>
    <w:rsid w:val="0008567B"/>
    <w:rsid w:val="00574ED1"/>
    <w:rsid w:val="0072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8B9FF-2C5D-4C82-9C89-DA95F2E1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ru"/>
    </w:rPr>
  </w:style>
  <w:style w:type="character" w:customStyle="1" w:styleId="95pt">
    <w:name w:val="Колонтитул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ru"/>
    </w:rPr>
  </w:style>
  <w:style w:type="character" w:customStyle="1" w:styleId="95pt0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kk"/>
    </w:rPr>
  </w:style>
  <w:style w:type="character" w:customStyle="1" w:styleId="a8">
    <w:name w:val="Оглавлени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kk"/>
    </w:rPr>
  </w:style>
  <w:style w:type="character" w:customStyle="1" w:styleId="31">
    <w:name w:val="Оглавлени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kk"/>
    </w:rPr>
  </w:style>
  <w:style w:type="character" w:customStyle="1" w:styleId="33">
    <w:name w:val="Оглавление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kk"/>
    </w:rPr>
  </w:style>
  <w:style w:type="character" w:customStyle="1" w:styleId="a9">
    <w:name w:val="Оглавлени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ru"/>
    </w:rPr>
  </w:style>
  <w:style w:type="character" w:customStyle="1" w:styleId="34">
    <w:name w:val="Оглавление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ru"/>
    </w:rPr>
  </w:style>
  <w:style w:type="character" w:customStyle="1" w:styleId="aa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b">
    <w:name w:val="Основной текст + 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ru"/>
    </w:rPr>
  </w:style>
  <w:style w:type="character" w:customStyle="1" w:styleId="ac">
    <w:name w:val="Основной текст + 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5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d">
    <w:name w:val="Оглавлени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4">
    <w:name w:val="Оглавлени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1">
    <w:name w:val="Оглавление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">
    <w:name w:val="Оглавление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23">
    <w:name w:val="Оглавлени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  <w:lang w:val="kk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60" w:line="322" w:lineRule="exact"/>
      <w:jc w:val="right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ru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60" w:after="180" w:line="206" w:lineRule="exact"/>
      <w:jc w:val="both"/>
    </w:pPr>
    <w:rPr>
      <w:rFonts w:ascii="Times New Roman" w:eastAsia="Times New Roman" w:hAnsi="Times New Roman" w:cs="Times New Roman"/>
      <w:sz w:val="17"/>
      <w:szCs w:val="17"/>
      <w:lang w:val="kk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kk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  <w:lang w:val="kk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kk"/>
    </w:rPr>
  </w:style>
  <w:style w:type="paragraph" w:customStyle="1" w:styleId="11">
    <w:name w:val="Основной текст1"/>
    <w:basedOn w:val="a"/>
    <w:link w:val="aa"/>
    <w:pPr>
      <w:shd w:val="clear" w:color="auto" w:fill="FFFFFF"/>
      <w:spacing w:after="18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главление (4)"/>
    <w:basedOn w:val="a"/>
    <w:link w:val="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1514</Words>
  <Characters>8630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</dc:title>
  <dc:subject/>
  <dc:creator>Berkin</dc:creator>
  <cp:keywords/>
  <cp:lastModifiedBy>Berkin</cp:lastModifiedBy>
  <cp:revision>1</cp:revision>
  <dcterms:created xsi:type="dcterms:W3CDTF">2016-06-14T06:18:00Z</dcterms:created>
  <dcterms:modified xsi:type="dcterms:W3CDTF">2016-06-14T06:20:00Z</dcterms:modified>
</cp:coreProperties>
</file>