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bookmark0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bookmarkEnd w:id="0"/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Генбач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Джаманкулова Н.О.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и расчет высокофорсированного капиллярно-пористого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теплообменника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Ламбекова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А.Н.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внутреннего аудита: анализ большими данными.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Мынбаева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Д.Е.,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Нургалиева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трансфертного ценообразования в системе управленческого учета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банках второго уровня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Сунакбаева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Д.К.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мобильных технологий в формировании профессиональной компетенции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экологов.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Химия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Стацюк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В.Н.,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Айт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Журинов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 Ж., Фогель Л.А.,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Абрашов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А.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Взаимосвязь между адсорбционными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характеристиками гетероциклических аминов на ртути и их ингибирующей способностью на железе.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Ермагамбет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Т.,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Казанкапова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М.К.,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Нургалиев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 У.,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Касенова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Ж.М.,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Сайранбек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Абылгазина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Л.Д.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пористо-углеродных материалов на основе сланца месторождения «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Кендырлык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Шамбилова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 К., Абдыкадыров Б. К.,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Ажгалиев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 Н., Аманов Н.К.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Фазовые переходы и реологические свойства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смешанных растворов целлюлозы и синтетических полимеров в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N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метилморфолин-Ы-оксиде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науки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Жарменов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Шалгымбаев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 Т., Ниязов А.А., Ли Э.М.,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Болотова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Л.С.,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Агибаева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Д.Н.,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Тюгай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О.М.,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Шегай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О.Г.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комбинированной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флотационно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гидрометаллургической технологии переработки окисленной медной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руды месторождения «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Хаджиконган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Абдрахманов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А.Е.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нарушителей криптографической защиты и стандарт СТ РК 1073-2007.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Медицина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Филиппова А.А., Рахимов К.Д.,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Абуова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Ж.Б.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рационального применения антибиотиков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стационаре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Сапаров К.А.,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Асил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С.Структурно-функциональное исследование легких на воздействия различных доз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сигаретного дыма.</w:t>
      </w:r>
    </w:p>
    <w:p w:rsid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Биология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Аширбеков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Ботбаев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Белкожаев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Абайлдаев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Неупокоева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Мухатаев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Алжанулы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Шарафутдинова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Мукушкина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Рахымгожин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Хансеитова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Лимборская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Айтхожина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гаплогрупп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Y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хромосомы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казахов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южно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казахстанской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Жамбылской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Мустафин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Ахметсадыков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НармуратоваЖ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Жакипбекова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биологической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биомассы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Ganoderma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Lucidum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Trametes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Versicolor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.</w:t>
      </w: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Мухтубаева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С.К., Нелина Н.В.,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Ситпаева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 Т.,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Кудабаева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Г.М., Веселова П.В.,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Билибаева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Б.К.,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Жумадилова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Редкие,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эндемичные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, реликтовые и исчезающие виды растений северного Тянь-Шаня (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унгей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Киргизский Алатау ).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151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Лаханова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К.М.,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Кедельбаев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Б.Ш.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Гидролитическое гидрирование целлюлозы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гуза-паи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получения сорбита.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Аграрные науки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Айдарханова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Г.С.,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Тiлeубeрдi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А.Н.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и перспективы развития использования </w:t>
      </w:r>
      <w:proofErr w:type="spellStart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недревесных</w:t>
      </w:r>
      <w:proofErr w:type="spellEnd"/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лесных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ресурсов.</w:t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D3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Общественные науки</w:t>
      </w:r>
    </w:p>
    <w:p w:rsidR="00FD3F79" w:rsidRPr="00FD3F79" w:rsidRDefault="00FD3F79" w:rsidP="00FD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Азатбек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Т.А.,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Тлесова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Э.Б.,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Бочарова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роли иностранных инвестиций в экономике республики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Беларусь.</w:t>
      </w:r>
    </w:p>
    <w:p w:rsidR="00FD3F79" w:rsidRPr="00FD3F7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61519" w:rsidRDefault="00FD3F7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Асаинов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А.Ж.,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Сакенов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Н.А., </w:t>
      </w:r>
      <w:proofErr w:type="spellStart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Сарыбаева</w:t>
      </w:r>
      <w:proofErr w:type="spellEnd"/>
      <w:r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И.Е.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экономической безопасности Казахстана в современных</w:t>
      </w:r>
      <w:r w:rsidRPr="00FD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F61519"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Аюпова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З.К.,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Кусаинов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Д.У.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этапах эволюционного развития права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Бекенова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Л.М.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Стратегическое управление инновационным развитием </w:t>
      </w:r>
      <w:proofErr w:type="spellStart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Буткенова</w:t>
      </w:r>
      <w:proofErr w:type="spellEnd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А.К.Исследование политики промышленных предприятий в области управления человеческим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капиталом (на примере ТОО корпорация </w:t>
      </w:r>
      <w:proofErr w:type="spellStart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Казахмыс</w:t>
      </w:r>
      <w:proofErr w:type="spellEnd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Г.Т.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оценки инновационного развития предприятий агропромышленного комплекса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Кулубекова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А.Ж.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предпринимательских рисков при принятии инвестиционного проекта в нефтегазовой отрасли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Молдашева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развития малого и среднего бизнеса по </w:t>
      </w:r>
      <w:proofErr w:type="spellStart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Атырауской</w:t>
      </w:r>
      <w:proofErr w:type="spellEnd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3F7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Насимов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 О.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признаки и особенности понятия конкурентоспособность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Нурлихина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Г.Б.,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Кольбаев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М.К.,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Маткаримова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Л.К.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состояние инновационной инфраструктуры</w:t>
      </w:r>
      <w:r w:rsidRPr="00F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предпринимательства в Казахстане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FD3F7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Хуаныш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контроль на предприятиях РК в современных условиях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P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Серикова М.А.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и перспективы развития налогового аудита в республике Казахстан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Темирова А.Б.,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Амирова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Г., Юсупова С.А.,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Баймуминова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Н.Х.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212121"/>
          <w:sz w:val="24"/>
          <w:szCs w:val="24"/>
        </w:rPr>
        <w:t>Повышение конкурентоспособности национальной</w:t>
      </w:r>
      <w:r w:rsidRPr="00F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212121"/>
          <w:sz w:val="24"/>
          <w:szCs w:val="24"/>
        </w:rPr>
        <w:t>экономики в условиях международной интеграции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Уахитжанова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 развития агропромышленного комплекса Казахстана, как залог</w:t>
      </w:r>
      <w:r w:rsidRPr="00F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конкурентоспособности аграрного сектора экономики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Жанбырбаева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С.М.,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Зурбаева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А.Б.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Фасилити</w:t>
      </w:r>
      <w:proofErr w:type="spellEnd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менеджмент как современное направление управления</w:t>
      </w:r>
      <w:r w:rsidRPr="00F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инфраструктуры предприятия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51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Саткалиева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Т.С.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оплаты труда и стимулирования персонала в Казахстане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Ниеталина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Г.К.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Современное состояние АПК в Казахстане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Абжет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Б.С.,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ШайхыстамоваМ.Б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жанра саги в тюркском народе и его влияние на жанр архаического</w:t>
      </w:r>
      <w:r w:rsidRPr="00F6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эпоса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F79" w:rsidRPr="00FD3F79" w:rsidRDefault="00F61519" w:rsidP="00F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Шойбеков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Картаева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Атрибуция </w:t>
      </w:r>
      <w:proofErr w:type="spellStart"/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>кимешека</w:t>
      </w:r>
      <w:proofErr w:type="spellEnd"/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5D11" w:rsidRPr="00F61519" w:rsidRDefault="00F61519" w:rsidP="00FD3F79">
      <w:pPr>
        <w:jc w:val="both"/>
        <w:rPr>
          <w:rFonts w:ascii="Times New Roman" w:hAnsi="Times New Roman" w:cs="Times New Roman"/>
          <w:sz w:val="24"/>
          <w:szCs w:val="24"/>
        </w:rPr>
      </w:pPr>
      <w:r w:rsidRPr="00F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Сабирова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Р.К.,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Джумаева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Тлепова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Г.Б., </w:t>
      </w:r>
      <w:proofErr w:type="spellStart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Масалимова</w:t>
      </w:r>
      <w:proofErr w:type="spellEnd"/>
      <w:r w:rsidR="00FD3F79" w:rsidRPr="00FD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</w:t>
      </w:r>
      <w:r w:rsidR="00FD3F79" w:rsidRPr="00FD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проблемы развития железнодорожной отрасли Казахстана и Китая</w:t>
      </w:r>
      <w:r w:rsidRPr="00F61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65D11" w:rsidRPr="00F61519" w:rsidSect="00FD3F79">
      <w:pgSz w:w="11909" w:h="16834"/>
      <w:pgMar w:top="1134" w:right="567" w:bottom="113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3F79"/>
    <w:rsid w:val="00565D11"/>
    <w:rsid w:val="00F61519"/>
    <w:rsid w:val="00F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NaziraT</dc:creator>
  <cp:keywords/>
  <dc:description/>
  <cp:lastModifiedBy>NaziraT</cp:lastModifiedBy>
  <cp:revision>2</cp:revision>
  <dcterms:created xsi:type="dcterms:W3CDTF">2017-12-26T10:39:00Z</dcterms:created>
  <dcterms:modified xsi:type="dcterms:W3CDTF">2017-12-26T10:58:00Z</dcterms:modified>
</cp:coreProperties>
</file>