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keepNext/>
        <w:keepLines/>
        <w:shd w:val="clear" w:color="auto" w:fill="auto"/>
        <w:ind w:left="4200"/>
        <w:spacing w:after="54" w:line="170" w:lineRule="exact"/>
      </w:pPr>
      <w:bookmarkStart w:id="0" w:name="bookmark0"/>
      <w:r>
        <w:rPr>
          <w:lang w:val="kk"/>
        </w:rPr>
        <w:t xml:space="preserve">МАЗМҰНЫ</w:t>
      </w:r>
      <w:bookmarkEnd w:id="0"/>
    </w:p>
    <w:p>
      <w:pPr>
        <w:pStyle w:val="Style3"/>
        <w:keepNext/>
        <w:keepLines/>
        <w:shd w:val="clear" w:color="auto" w:fill="auto"/>
        <w:ind w:left="2900"/>
        <w:spacing w:after="0" w:line="197" w:lineRule="exact"/>
      </w:pPr>
      <w:bookmarkStart w:id="1" w:name="bookmark1"/>
      <w:r>
        <w:rPr>
          <w:lang w:val="kk"/>
        </w:rPr>
        <w:t xml:space="preserve">Әлеуметтік философияның өзекті мәселелері</w:t>
      </w:r>
      <w:bookmarkEnd w:id="1"/>
    </w:p>
    <w:p>
      <w:pPr>
        <w:pStyle w:val="Style9"/>
        <w:tabs>
          <w:tab w:leader="dot" w:pos="9408" w:val="right"/>
        </w:tabs>
        <w:shd w:val="clear" w:color="auto" w:fill="auto"/>
        <w:ind w:left="20"/>
      </w:pPr>
      <w:r>
        <w:fldChar w:fldCharType="begin"/>
        <w:instrText xml:space="preserve"> TOC \o "1-3" \h \z </w:instrText>
        <w:fldChar w:fldCharType="separate"/>
      </w:r>
      <w:r>
        <w:rPr>
          <w:rStyle w:val="CharStyle11"/>
        </w:rPr>
        <w:t xml:space="preserve">Сартаева Р.С.</w:t>
      </w:r>
      <w:r>
        <w:rPr>
          <w:lang w:val="kk"/>
        </w:rPr>
        <w:t xml:space="preserve"> Әлемдік мега-социумның постиндустриалды трансформациясы дәуіріндегі ақпарат феномені</w:t>
        <w:tab/>
        <w:t xml:space="preserve">5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</w:pPr>
      <w:r>
        <w:rPr>
          <w:rStyle w:val="CharStyle11"/>
          <w:lang w:val="ru"/>
        </w:rPr>
        <w:t xml:space="preserve">Дунаев </w:t>
      </w:r>
      <w:r>
        <w:rPr>
          <w:rStyle w:val="CharStyle11"/>
        </w:rPr>
        <w:t xml:space="preserve">В.Ю., </w:t>
      </w:r>
      <w:r>
        <w:rPr>
          <w:rStyle w:val="CharStyle11"/>
          <w:lang w:val="ru"/>
        </w:rPr>
        <w:t xml:space="preserve">Курганская </w:t>
      </w:r>
      <w:r>
        <w:rPr>
          <w:rStyle w:val="CharStyle11"/>
        </w:rPr>
        <w:t xml:space="preserve">В.Д.</w:t>
      </w:r>
      <w:r>
        <w:rPr>
          <w:lang w:val="kk"/>
        </w:rPr>
        <w:t xml:space="preserve"> Қалыптасудың постфилософиясы және фазалық ауысудың синергетикасы</w:t>
        <w:tab/>
        <w:t xml:space="preserve">12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</w:pPr>
      <w:r>
        <w:rPr>
          <w:rStyle w:val="CharStyle11"/>
        </w:rPr>
        <w:t xml:space="preserve">Әлжан Қ. ¥.</w:t>
      </w:r>
      <w:r>
        <w:rPr>
          <w:lang w:val="kk"/>
        </w:rPr>
        <w:t xml:space="preserve"> Этнотаптаурындар диаспоралардың ұлттық өзіндік бірегейлену ауқымында</w:t>
        <w:tab/>
        <w:t xml:space="preserve">22</w:t>
      </w:r>
    </w:p>
    <w:p>
      <w:pPr>
        <w:pStyle w:val="Style12"/>
        <w:shd w:val="clear" w:color="auto" w:fill="auto"/>
        <w:ind w:left="4200"/>
      </w:pPr>
      <w:r>
        <w:rPr>
          <w:lang w:val="kk"/>
        </w:rPr>
        <w:t xml:space="preserve">Ғылым этосы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</w:pPr>
      <w:r>
        <w:rPr>
          <w:rStyle w:val="CharStyle11"/>
        </w:rPr>
        <w:t xml:space="preserve">Хамидов А.А.</w:t>
      </w:r>
      <w:r>
        <w:rPr>
          <w:lang w:val="kk"/>
        </w:rPr>
        <w:t xml:space="preserve"> </w:t>
      </w:r>
      <w:r>
        <w:t xml:space="preserve">Альберт Эйнштейн, </w:t>
      </w:r>
      <w:r>
        <w:rPr>
          <w:lang w:val="kk"/>
        </w:rPr>
        <w:t xml:space="preserve">көпшіліктің пайдалануына арналған </w:t>
      </w:r>
      <w:r>
        <w:t xml:space="preserve">физика </w:t>
      </w:r>
      <w:r>
        <w:rPr>
          <w:lang w:val="kk"/>
        </w:rPr>
        <w:t xml:space="preserve">және ғылыми этос</w:t>
        <w:tab/>
        <w:t xml:space="preserve">27</w:t>
      </w:r>
    </w:p>
    <w:p>
      <w:pPr>
        <w:pStyle w:val="Style12"/>
        <w:shd w:val="clear" w:color="auto" w:fill="auto"/>
        <w:ind w:left="1980"/>
      </w:pPr>
      <w:r>
        <w:rPr>
          <w:lang w:val="kk"/>
        </w:rPr>
        <w:t xml:space="preserve">Қазақ ағартушылығының философиясы: тарих және қазіргі заман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</w:pPr>
      <w:r>
        <w:rPr>
          <w:rStyle w:val="CharStyle11"/>
        </w:rPr>
        <w:t xml:space="preserve">Барлыбаева Г.Г.</w:t>
      </w:r>
      <w:r>
        <w:rPr>
          <w:lang w:val="kk"/>
        </w:rPr>
        <w:t xml:space="preserve"> Қазақ ағартушыларыньщ рухани мұрасы қазақ философиясының квинтэссенциясы ретінде</w:t>
        <w:tab/>
        <w:t xml:space="preserve">40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</w:pPr>
      <w:r>
        <w:rPr>
          <w:rStyle w:val="CharStyle11"/>
        </w:rPr>
        <w:t xml:space="preserve">Нұрмұратов С.Е., Жаңабаева Д.М.</w:t>
      </w:r>
      <w:r>
        <w:rPr>
          <w:lang w:val="kk"/>
        </w:rPr>
        <w:t xml:space="preserve"> Қазақ ағартушылығы </w:t>
      </w:r>
      <w:r>
        <w:t xml:space="preserve">философиясы </w:t>
      </w:r>
      <w:r>
        <w:rPr>
          <w:lang w:val="kk"/>
        </w:rPr>
        <w:t xml:space="preserve">хақында</w:t>
        <w:tab/>
        <w:t xml:space="preserve">45</w:t>
      </w:r>
    </w:p>
    <w:p>
      <w:pPr>
        <w:pStyle w:val="Style9"/>
        <w:shd w:val="clear" w:color="auto" w:fill="auto"/>
        <w:ind w:left="20"/>
      </w:pPr>
      <w:r>
        <w:rPr>
          <w:rStyle w:val="CharStyle11"/>
        </w:rPr>
        <w:t xml:space="preserve">Құрманғалиева Ғ.К.</w:t>
      </w:r>
      <w:r>
        <w:rPr>
          <w:lang w:val="kk"/>
        </w:rPr>
        <w:t xml:space="preserve"> Дүниетанымдық парадигманың ауысуы әлеуметтік өзгерістердің шарты ретінде: Ш.Ш.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</w:pPr>
      <w:r>
        <w:rPr>
          <w:lang w:val="kk"/>
        </w:rPr>
        <w:t xml:space="preserve">Уәлихановтың шығармашылық мұрасынан</w:t>
        <w:tab/>
        <w:t xml:space="preserve">51</w:t>
      </w:r>
    </w:p>
    <w:p>
      <w:pPr>
        <w:pStyle w:val="Style12"/>
        <w:shd w:val="clear" w:color="auto" w:fill="auto"/>
        <w:ind w:left="3780"/>
      </w:pPr>
      <w:r>
        <w:rPr>
          <w:lang w:val="kk"/>
        </w:rPr>
        <w:t xml:space="preserve">Дінтанулық зерттеулер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</w:pPr>
      <w:r>
        <w:rPr>
          <w:rStyle w:val="CharStyle11"/>
        </w:rPr>
        <w:t xml:space="preserve">Косиченко А.Г.</w:t>
      </w:r>
      <w:r>
        <w:rPr>
          <w:lang w:val="kk"/>
        </w:rPr>
        <w:t xml:space="preserve"> Діннің қазіргі әлемді рухтандыра алатындай мүмкіндігі </w:t>
      </w:r>
      <w:r>
        <w:t xml:space="preserve">бар </w:t>
      </w:r>
      <w:r>
        <w:rPr>
          <w:lang w:val="kk"/>
        </w:rPr>
        <w:t xml:space="preserve">ма?</w:t>
        <w:tab/>
        <w:t xml:space="preserve">58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</w:pPr>
      <w:r>
        <w:rPr>
          <w:rStyle w:val="CharStyle11"/>
        </w:rPr>
        <w:t xml:space="preserve">Сатершинов Б.М., Оқан </w:t>
      </w:r>
      <w:r>
        <w:rPr>
          <w:rStyle w:val="CharStyle11"/>
          <w:lang w:val="ru"/>
        </w:rPr>
        <w:t xml:space="preserve">С.,</w:t>
      </w:r>
      <w:r>
        <w:t xml:space="preserve"> Ислам </w:t>
      </w:r>
      <w:r>
        <w:rPr>
          <w:lang w:val="kk"/>
        </w:rPr>
        <w:t xml:space="preserve">шариғаты мен қазақ әдет-ғұрпының ара-қатынасы</w:t>
        <w:tab/>
        <w:t xml:space="preserve">66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</w:pPr>
      <w:r>
        <w:rPr>
          <w:rStyle w:val="CharStyle11"/>
          <w:lang w:val="ru"/>
        </w:rPr>
        <w:t xml:space="preserve">Соловьева Г.Г.</w:t>
      </w:r>
      <w:r>
        <w:t xml:space="preserve"> </w:t>
      </w:r>
      <w:r>
        <w:rPr>
          <w:lang w:val="kk"/>
        </w:rPr>
        <w:t xml:space="preserve">Әл-Ғазали және замануи діни </w:t>
      </w:r>
      <w:r>
        <w:t xml:space="preserve">дискурс</w:t>
      </w:r>
      <w:r>
        <w:rPr>
          <w:lang w:val="kk"/>
        </w:rPr>
        <w:tab/>
        <w:t xml:space="preserve">73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</w:pPr>
      <w:r>
        <w:rPr>
          <w:rStyle w:val="CharStyle11"/>
        </w:rPr>
        <w:t xml:space="preserve">Сейтахметова Н.Л., Смағұлов М.Н.</w:t>
      </w:r>
      <w:r>
        <w:rPr>
          <w:lang w:val="kk"/>
        </w:rPr>
        <w:t xml:space="preserve"> Қазақстандық қоғамдағы ислами білім берудің рөлі</w:t>
        <w:tab/>
        <w:t xml:space="preserve">84</w:t>
      </w:r>
    </w:p>
    <w:p>
      <w:pPr>
        <w:pStyle w:val="Style12"/>
        <w:shd w:val="clear" w:color="auto" w:fill="auto"/>
        <w:ind w:left="2560"/>
      </w:pPr>
      <w:r>
        <w:rPr>
          <w:lang w:val="kk"/>
        </w:rPr>
        <w:t xml:space="preserve">Қазақстанның саяси ғылымы: қоғамдық </w:t>
      </w:r>
      <w:r>
        <w:t xml:space="preserve">даму </w:t>
      </w:r>
      <w:r>
        <w:rPr>
          <w:lang w:val="kk"/>
        </w:rPr>
        <w:t xml:space="preserve">үрдісі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</w:pPr>
      <w:r>
        <w:rPr>
          <w:rStyle w:val="CharStyle11"/>
        </w:rPr>
        <w:t xml:space="preserve">ШайкемелевМ.С., Ешпанова Д.Д.</w:t>
      </w:r>
      <w:r>
        <w:rPr>
          <w:lang w:val="kk"/>
        </w:rPr>
        <w:t xml:space="preserve"> Қазақстан қоғамының этноәлеуметтік құрылымы</w:t>
        <w:tab/>
        <w:t xml:space="preserve">90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</w:pPr>
      <w:r>
        <w:rPr>
          <w:rStyle w:val="CharStyle11"/>
        </w:rPr>
        <w:t xml:space="preserve">Нысанбаев Ә.Н., Нысанбаева Ә.М.</w:t>
      </w:r>
      <w:r>
        <w:rPr>
          <w:lang w:val="kk"/>
        </w:rPr>
        <w:t xml:space="preserve"> Жастардың интеграциясы қазақстандық қоғамның тұрақтылық </w:t>
      </w:r>
      <w:r>
        <w:t xml:space="preserve">факторы </w:t>
      </w:r>
      <w:r>
        <w:rPr>
          <w:lang w:val="kk"/>
        </w:rPr>
        <w:t xml:space="preserve">ретінде</w:t>
        <w:tab/>
        <w:t xml:space="preserve">95</w:t>
      </w:r>
    </w:p>
    <w:p>
      <w:pPr>
        <w:pStyle w:val="Style9"/>
        <w:tabs>
          <w:tab w:leader="dot" w:pos="9408" w:val="right"/>
        </w:tabs>
        <w:shd w:val="clear" w:color="auto" w:fill="auto"/>
        <w:ind w:left="20" w:right="40"/>
        <w:spacing w:after="124"/>
      </w:pPr>
      <w:r>
        <w:rPr>
          <w:rStyle w:val="CharStyle11"/>
        </w:rPr>
        <w:t xml:space="preserve">Cагиқызы </w:t>
      </w:r>
      <w:r>
        <w:rPr>
          <w:rStyle w:val="CharStyle11"/>
          <w:lang w:val="ru"/>
        </w:rPr>
        <w:t xml:space="preserve">А., </w:t>
      </w:r>
      <w:r>
        <w:rPr>
          <w:rStyle w:val="CharStyle11"/>
        </w:rPr>
        <w:t xml:space="preserve">Кокушева А.А.</w:t>
      </w:r>
      <w:r>
        <w:rPr>
          <w:lang w:val="kk"/>
        </w:rPr>
        <w:t xml:space="preserve"> Қазіргі жастардың саяси бағдарлары қазақстандық «білім қоғамын» қалыптастырудың </w:t>
      </w:r>
      <w:r>
        <w:t xml:space="preserve">факторы </w:t>
      </w:r>
      <w:r>
        <w:rPr>
          <w:lang w:val="kk"/>
        </w:rPr>
        <w:t xml:space="preserve">ретінде</w:t>
        <w:tab/>
        <w:t xml:space="preserve">102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rStyle w:val="CharStyle11"/>
          <w:lang w:val="ru"/>
        </w:rPr>
        <w:t xml:space="preserve">Довгань </w:t>
      </w:r>
      <w:r>
        <w:rPr>
          <w:rStyle w:val="CharStyle11"/>
        </w:rPr>
        <w:t xml:space="preserve">А.В.</w:t>
      </w:r>
      <w:r>
        <w:rPr>
          <w:lang w:val="kk"/>
        </w:rPr>
        <w:t xml:space="preserve"> Мағынаны шектеу: сандырақ және сандырақ емес</w:t>
        <w:tab/>
        <w:t xml:space="preserve">107</w:t>
      </w:r>
    </w:p>
    <w:p>
      <w:pPr>
        <w:pStyle w:val="Style9"/>
        <w:shd w:val="clear" w:color="auto" w:fill="auto"/>
        <w:ind w:left="20" w:right="40"/>
        <w:spacing w:line="192" w:lineRule="exact"/>
      </w:pPr>
      <w:r>
        <w:rPr>
          <w:rStyle w:val="CharStyle11"/>
        </w:rPr>
        <w:t xml:space="preserve">Аюпова З.К., ҚұсайыновД.Ө.</w:t>
      </w:r>
      <w:r>
        <w:rPr>
          <w:lang w:val="kk"/>
        </w:rPr>
        <w:t xml:space="preserve"> Қазақстан Республикасының </w:t>
      </w:r>
      <w:r>
        <w:t xml:space="preserve">парламентаризм </w:t>
      </w:r>
      <w:r>
        <w:rPr>
          <w:lang w:val="kk"/>
        </w:rPr>
        <w:t xml:space="preserve">негіздерін жүйелік-құрылымдық талдау....121 </w:t>
      </w:r>
      <w:r>
        <w:rPr>
          <w:rStyle w:val="CharStyle11"/>
        </w:rPr>
        <w:t xml:space="preserve">Рахметулина Б.С.</w:t>
      </w:r>
      <w:r>
        <w:rPr>
          <w:lang w:val="kk"/>
        </w:rPr>
        <w:t xml:space="preserve"> Тұтынушылар құқығын сотта қорғаудағы азаматтық істерді қарастырудың оңайлатылған өндірісін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lang w:val="kk"/>
        </w:rPr>
        <w:t xml:space="preserve">жүзеге асыру процесіндегі басымдықтар</w:t>
        <w:tab/>
        <w:t xml:space="preserve">131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rStyle w:val="CharStyle11"/>
        </w:rPr>
        <w:t xml:space="preserve">Теміртон (Садыкова) Ғ.</w:t>
      </w:r>
      <w:r>
        <w:rPr>
          <w:lang w:val="kk"/>
        </w:rPr>
        <w:t xml:space="preserve"> </w:t>
      </w:r>
      <w:r>
        <w:t xml:space="preserve">Интеграция </w:t>
      </w:r>
      <w:r>
        <w:rPr>
          <w:lang w:val="kk"/>
        </w:rPr>
        <w:t xml:space="preserve">мәселелерінің ғылыми-теориялық мәдениетіндегі қалыптасуы жөнінде</w:t>
        <w:tab/>
        <w:t xml:space="preserve">139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rStyle w:val="CharStyle11"/>
        </w:rPr>
        <w:t xml:space="preserve">Адизбаева Д.Ж.. Шойбекова А.Ж.</w:t>
      </w:r>
      <w:r>
        <w:rPr>
          <w:lang w:val="kk"/>
        </w:rPr>
        <w:t xml:space="preserve"> Тұлғаның қалыптасуы диалогтық қасиеттер нәтижесінде</w:t>
        <w:tab/>
        <w:t xml:space="preserve">145</w:t>
      </w:r>
    </w:p>
    <w:p>
      <w:pPr>
        <w:pStyle w:val="Style9"/>
        <w:shd w:val="clear" w:color="auto" w:fill="auto"/>
        <w:ind w:left="20"/>
        <w:spacing w:line="192" w:lineRule="exact"/>
      </w:pPr>
      <w:r>
        <w:rPr>
          <w:rStyle w:val="CharStyle11"/>
        </w:rPr>
        <w:t xml:space="preserve">Картаева </w:t>
      </w:r>
      <w:r>
        <w:rPr>
          <w:rStyle w:val="CharStyle11"/>
          <w:lang w:val="ru"/>
        </w:rPr>
        <w:t xml:space="preserve">Т. </w:t>
      </w:r>
      <w:r>
        <w:rPr>
          <w:rStyle w:val="CharStyle11"/>
        </w:rPr>
        <w:t xml:space="preserve">Е. Оралбай Е.</w:t>
      </w:r>
      <w:r>
        <w:rPr>
          <w:lang w:val="kk"/>
        </w:rPr>
        <w:t xml:space="preserve"> Құдық қазу ісінің қалыптасуы және құдық түрлері (археологиялық және этнографиялық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lang w:val="kk"/>
        </w:rPr>
        <w:t xml:space="preserve">материалдар бойынша)</w:t>
        <w:tab/>
        <w:t xml:space="preserve">149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rStyle w:val="CharStyle11"/>
        </w:rPr>
        <w:t xml:space="preserve">Қапышева С.К., Тұрсымбаева М.Ж.</w:t>
      </w:r>
      <w:r>
        <w:rPr>
          <w:lang w:val="kk"/>
        </w:rPr>
        <w:t xml:space="preserve"> Қазақстан экономикасының дамуында кеден саясатының рөлі мен маңызы</w:t>
        <w:tab/>
        <w:t xml:space="preserve">160</w:t>
      </w:r>
    </w:p>
    <w:p>
      <w:pPr>
        <w:pStyle w:val="Style9"/>
        <w:shd w:val="clear" w:color="auto" w:fill="auto"/>
        <w:ind w:left="20"/>
        <w:spacing w:line="192" w:lineRule="exact"/>
      </w:pPr>
      <w:r>
        <w:rPr>
          <w:rStyle w:val="CharStyle11"/>
        </w:rPr>
        <w:t xml:space="preserve">Аринов Е., </w:t>
      </w:r>
      <w:r>
        <w:rPr>
          <w:rStyle w:val="CharStyle11"/>
          <w:lang w:val="ru"/>
        </w:rPr>
        <w:t xml:space="preserve">Жеребцов </w:t>
      </w:r>
      <w:r>
        <w:rPr>
          <w:rStyle w:val="CharStyle11"/>
        </w:rPr>
        <w:t xml:space="preserve">В.М., Кундакова Л.Р.</w:t>
      </w:r>
      <w:r>
        <w:rPr>
          <w:lang w:val="kk"/>
        </w:rPr>
        <w:t xml:space="preserve"> Өмір деңгейімен тұрғын кірістерінің қөрсеткіш бағалауларының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lang w:val="kk"/>
        </w:rPr>
        <w:t xml:space="preserve">статистикалық ерекшеліктері</w:t>
        <w:tab/>
        <w:t xml:space="preserve">166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rStyle w:val="CharStyle11"/>
        </w:rPr>
        <w:t xml:space="preserve">Жұмақаева Б.Д., Жұмақаева Б.Д.</w:t>
      </w:r>
      <w:r>
        <w:rPr>
          <w:lang w:val="kk"/>
        </w:rPr>
        <w:t xml:space="preserve"> Білім </w:t>
      </w:r>
      <w:r>
        <w:t xml:space="preserve">беру </w:t>
      </w:r>
      <w:r>
        <w:rPr>
          <w:lang w:val="kk"/>
        </w:rPr>
        <w:t xml:space="preserve">жүйесіндегі «диалогті оқыту»: дәстүрлі мен жаңа тәсілдері</w:t>
        <w:tab/>
        <w:t xml:space="preserve">172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rStyle w:val="CharStyle11"/>
        </w:rPr>
        <w:t xml:space="preserve">Оспанова Б.Р.</w:t>
      </w:r>
      <w:r>
        <w:rPr>
          <w:lang w:val="kk"/>
        </w:rPr>
        <w:t xml:space="preserve"> Құқықтану және лингвистикада «әдепсіздік түрлерінің» түсініктемесі</w:t>
        <w:tab/>
        <w:t xml:space="preserve">177</w:t>
      </w:r>
    </w:p>
    <w:p>
      <w:pPr>
        <w:pStyle w:val="Style9"/>
        <w:shd w:val="clear" w:color="auto" w:fill="auto"/>
        <w:ind w:left="20"/>
        <w:spacing w:line="192" w:lineRule="exact"/>
      </w:pPr>
      <w:r>
        <w:rPr>
          <w:rStyle w:val="CharStyle11"/>
        </w:rPr>
        <w:t xml:space="preserve">Смағұлова Г.Н., Мәнкеева А.Қ.</w:t>
      </w:r>
      <w:r>
        <w:rPr>
          <w:lang w:val="kk"/>
        </w:rPr>
        <w:t xml:space="preserve"> Адамдардың жас ерекшелігіне байланысты түр-түстің ассоциациялануының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lang w:val="kk"/>
        </w:rPr>
        <w:t xml:space="preserve">психолингвистикалық мәні</w:t>
        <w:tab/>
        <w:t xml:space="preserve">182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rStyle w:val="CharStyle11"/>
        </w:rPr>
        <w:t xml:space="preserve">Құлманов С.Қ.</w:t>
      </w:r>
      <w:r>
        <w:rPr>
          <w:lang w:val="kk"/>
        </w:rPr>
        <w:t xml:space="preserve"> Қазақ іс қағаздары-функционалды </w:t>
      </w:r>
      <w:r>
        <w:t xml:space="preserve">стиль </w:t>
      </w:r>
      <w:r>
        <w:rPr>
          <w:lang w:val="kk"/>
        </w:rPr>
        <w:t xml:space="preserve">жанрының бір түрі</w:t>
        <w:tab/>
        <w:t xml:space="preserve">194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rStyle w:val="CharStyle11"/>
        </w:rPr>
        <w:t xml:space="preserve">ТанауоваЖ.Т., Сандыбаева А.Д., ШайхыстамоваМ.Б.</w:t>
      </w:r>
      <w:r>
        <w:rPr>
          <w:lang w:val="kk"/>
        </w:rPr>
        <w:t xml:space="preserve"> Халық прозасы - күлдіргі әңгімелердің зерттелуі жайынан</w:t>
        <w:tab/>
        <w:t xml:space="preserve">199</w:t>
      </w:r>
    </w:p>
    <w:p>
      <w:pPr>
        <w:pStyle w:val="Style9"/>
        <w:shd w:val="clear" w:color="auto" w:fill="auto"/>
        <w:ind w:left="20" w:right="40"/>
        <w:spacing w:line="192" w:lineRule="exact"/>
      </w:pPr>
      <w:r>
        <w:rPr>
          <w:rStyle w:val="CharStyle11"/>
        </w:rPr>
        <w:t xml:space="preserve">ЖуйковаЛ.А., </w:t>
      </w:r>
      <w:r>
        <w:rPr>
          <w:rStyle w:val="CharStyle11"/>
          <w:lang w:val="ru"/>
        </w:rPr>
        <w:t xml:space="preserve">Привалова</w:t>
      </w:r>
      <w:r>
        <w:rPr>
          <w:rStyle w:val="CharStyle11"/>
        </w:rPr>
        <w:t xml:space="preserve">М.В.</w:t>
      </w:r>
      <w:r>
        <w:rPr>
          <w:lang w:val="kk"/>
        </w:rPr>
        <w:t xml:space="preserve"> Заманауи бидің дамуы мен бұдан кейінгі тағдырындағы </w:t>
      </w:r>
      <w:r>
        <w:t xml:space="preserve">«Весна священная» </w:t>
      </w:r>
      <w:r>
        <w:rPr>
          <w:lang w:val="kk"/>
        </w:rPr>
        <w:t xml:space="preserve">балетінің орны...202 </w:t>
      </w:r>
      <w:r>
        <w:rPr>
          <w:rStyle w:val="CharStyle11"/>
        </w:rPr>
        <w:t xml:space="preserve">Каракулова А.К., Онгельдиева С.М., </w:t>
      </w:r>
      <w:r>
        <w:rPr>
          <w:rStyle w:val="CharStyle11"/>
          <w:lang w:val="ru"/>
        </w:rPr>
        <w:t xml:space="preserve">Кузнецова </w:t>
      </w:r>
      <w:r>
        <w:rPr>
          <w:rStyle w:val="CharStyle11"/>
        </w:rPr>
        <w:t xml:space="preserve">Т.Д.</w:t>
      </w:r>
      <w:r>
        <w:rPr>
          <w:lang w:val="kk"/>
        </w:rPr>
        <w:t xml:space="preserve"> Ақпараттық-коммуникациялық технологиялар шетел тілі сабағында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t xml:space="preserve">сапа факторы </w:t>
      </w:r>
      <w:r>
        <w:rPr>
          <w:lang w:val="kk"/>
        </w:rPr>
        <w:t xml:space="preserve">ретінде</w:t>
        <w:tab/>
        <w:t xml:space="preserve">208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rStyle w:val="CharStyle11"/>
          <w:lang w:val="ru"/>
        </w:rPr>
        <w:t xml:space="preserve">Таирова </w:t>
      </w:r>
      <w:r>
        <w:rPr>
          <w:rStyle w:val="CharStyle11"/>
        </w:rPr>
        <w:t xml:space="preserve">Г.А.</w:t>
      </w:r>
      <w:r>
        <w:rPr>
          <w:lang w:val="kk"/>
        </w:rPr>
        <w:t xml:space="preserve"> Политикалық дискурстың аудармасы лингвистикалық ерекшеліктері</w:t>
        <w:tab/>
        <w:t xml:space="preserve">212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rStyle w:val="CharStyle11"/>
        </w:rPr>
        <w:t xml:space="preserve">Алтыбаева С.М., Жанысбекова Э.Т.</w:t>
      </w:r>
      <w:r>
        <w:rPr>
          <w:lang w:val="kk"/>
        </w:rPr>
        <w:t xml:space="preserve"> Қазақ роман-мифы; семантикасы, құрылыми, "әңгімелеу сұлбасы"</w:t>
        <w:tab/>
        <w:t xml:space="preserve">217</w:t>
      </w:r>
    </w:p>
    <w:p>
      <w:pPr>
        <w:pStyle w:val="Style9"/>
        <w:shd w:val="clear" w:color="auto" w:fill="auto"/>
        <w:ind w:left="20"/>
        <w:spacing w:line="192" w:lineRule="exact"/>
      </w:pPr>
      <w:r>
        <w:rPr>
          <w:rStyle w:val="CharStyle11"/>
        </w:rPr>
        <w:t xml:space="preserve">Джаксыбекова Г.Н.</w:t>
      </w:r>
      <w:r>
        <w:rPr>
          <w:lang w:val="kk"/>
        </w:rPr>
        <w:t xml:space="preserve"> Кедендік одағы және Еуразиялық экономикалық одағы жағдайындағы салық саясаты мен қаржылық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t xml:space="preserve">архитектура</w:t>
      </w:r>
      <w:r>
        <w:rPr>
          <w:lang w:val="kk"/>
        </w:rPr>
        <w:tab/>
        <w:t xml:space="preserve">222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rStyle w:val="CharStyle11"/>
        </w:rPr>
        <w:t xml:space="preserve">Нургалиева А.М.</w:t>
      </w:r>
      <w:r>
        <w:rPr>
          <w:lang w:val="kk"/>
        </w:rPr>
        <w:t xml:space="preserve"> Екінші деңгейдегі банктер - </w:t>
      </w:r>
      <w:r>
        <w:t xml:space="preserve">банк </w:t>
      </w:r>
      <w:r>
        <w:rPr>
          <w:lang w:val="kk"/>
        </w:rPr>
        <w:t xml:space="preserve">жүйесінің негізгі буыны</w:t>
        <w:tab/>
        <w:t xml:space="preserve">232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rStyle w:val="CharStyle11"/>
        </w:rPr>
        <w:t xml:space="preserve">Жұматаева А.Н.</w:t>
      </w:r>
      <w:r>
        <w:rPr>
          <w:lang w:val="kk"/>
        </w:rPr>
        <w:t xml:space="preserve"> Дидар Амантай - </w:t>
      </w:r>
      <w:r>
        <w:t xml:space="preserve">постмодернист </w:t>
      </w:r>
      <w:r>
        <w:rPr>
          <w:lang w:val="kk"/>
        </w:rPr>
        <w:t xml:space="preserve">жазушы</w:t>
        <w:tab/>
        <w:t xml:space="preserve">242</w:t>
      </w:r>
    </w:p>
    <w:p>
      <w:pPr>
        <w:pStyle w:val="Style9"/>
        <w:shd w:val="clear" w:color="auto" w:fill="auto"/>
        <w:ind w:left="20"/>
        <w:spacing w:line="192" w:lineRule="exact"/>
      </w:pPr>
      <w:r>
        <w:rPr>
          <w:rStyle w:val="CharStyle11"/>
        </w:rPr>
        <w:t xml:space="preserve">Көкенова А.Т., Таскулова Г.М.</w:t>
      </w:r>
      <w:r>
        <w:rPr>
          <w:lang w:val="kk"/>
        </w:rPr>
        <w:t xml:space="preserve"> КР-дағы жоғары оқу орнынан кейінгі білім </w:t>
      </w:r>
      <w:r>
        <w:t xml:space="preserve">беру </w:t>
      </w:r>
      <w:r>
        <w:rPr>
          <w:lang w:val="kk"/>
        </w:rPr>
        <w:t xml:space="preserve">жүйесінде мамандар даярлауда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lang w:val="kk"/>
        </w:rPr>
        <w:t xml:space="preserve">әлемдік тәжірибені енгізу</w:t>
        <w:tab/>
        <w:t xml:space="preserve">247</w:t>
      </w:r>
    </w:p>
    <w:p>
      <w:pPr>
        <w:pStyle w:val="Style9"/>
        <w:shd w:val="clear" w:color="auto" w:fill="auto"/>
        <w:ind w:left="20"/>
        <w:spacing w:line="192" w:lineRule="exact"/>
      </w:pPr>
      <w:r>
        <w:rPr>
          <w:rStyle w:val="CharStyle11"/>
        </w:rPr>
        <w:t xml:space="preserve">Бижан Н.Р., Кокенова А.Т., Бижанов А.Р.</w:t>
      </w:r>
      <w:r>
        <w:rPr>
          <w:lang w:val="kk"/>
        </w:rPr>
        <w:t xml:space="preserve"> Ұлттық нормативтік құқықтық актілерді әлемдік стандарттарға сәйкестендіру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lang w:val="kk"/>
        </w:rPr>
        <w:t xml:space="preserve">ерекшеліктері</w:t>
        <w:tab/>
        <w:t xml:space="preserve">252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rStyle w:val="CharStyle11"/>
        </w:rPr>
        <w:t xml:space="preserve">Баймаханова Д.М.</w:t>
      </w:r>
      <w:r>
        <w:rPr>
          <w:lang w:val="kk"/>
        </w:rPr>
        <w:t xml:space="preserve"> Тікелей </w:t>
      </w:r>
      <w:r>
        <w:t xml:space="preserve">демократия </w:t>
      </w:r>
      <w:r>
        <w:rPr>
          <w:lang w:val="kk"/>
        </w:rPr>
        <w:t xml:space="preserve">теориясының кейбір аспектілері</w:t>
        <w:tab/>
        <w:t xml:space="preserve">258</w:t>
      </w:r>
    </w:p>
    <w:p>
      <w:pPr>
        <w:pStyle w:val="Style9"/>
        <w:shd w:val="clear" w:color="auto" w:fill="auto"/>
        <w:ind w:left="20"/>
        <w:spacing w:line="192" w:lineRule="exact"/>
      </w:pPr>
      <w:r>
        <w:rPr>
          <w:rStyle w:val="CharStyle11"/>
        </w:rPr>
        <w:t xml:space="preserve">Жарболова</w:t>
      </w:r>
      <w:r>
        <w:rPr>
          <w:lang w:val="kk"/>
        </w:rPr>
        <w:t xml:space="preserve"> А.Ж. ҚР Президентінің заңға қол қою немесе оған қарсылық білдіру құқығын жүзеге асыруының және оның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lang w:val="kk"/>
        </w:rPr>
        <w:t xml:space="preserve">парламентте қаралуының кейбір мәселелері</w:t>
        <w:tab/>
        <w:t xml:space="preserve">265</w:t>
      </w:r>
    </w:p>
    <w:p>
      <w:pPr>
        <w:pStyle w:val="Style14"/>
        <w:shd w:val="clear" w:color="auto" w:fill="auto"/>
        <w:ind w:left="20"/>
      </w:pPr>
      <w:r>
        <w:rPr>
          <w:lang w:val="kk"/>
        </w:rPr>
        <w:t xml:space="preserve">Ибраева А.С., Сейфуллина А.Б., Дюсебалиева С.С., Сарпеков М.</w:t>
      </w:r>
      <w:r>
        <w:rPr>
          <w:rStyle w:val="CharStyle16"/>
        </w:rPr>
        <w:t xml:space="preserve"> Қазақстандағы </w:t>
      </w:r>
      <w:r>
        <w:rPr>
          <w:rStyle w:val="CharStyle16"/>
          <w:lang w:val="ru"/>
        </w:rPr>
        <w:t xml:space="preserve">таза </w:t>
      </w:r>
      <w:r>
        <w:rPr>
          <w:rStyle w:val="CharStyle16"/>
        </w:rPr>
        <w:t xml:space="preserve">және сау қоршаған ортаға адам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lang w:val="kk"/>
        </w:rPr>
        <w:t xml:space="preserve">құқығы: іске асыру мәселелері</w:t>
        <w:tab/>
        <w:t xml:space="preserve">270</w:t>
      </w:r>
    </w:p>
    <w:p>
      <w:pPr>
        <w:pStyle w:val="Style9"/>
        <w:shd w:val="clear" w:color="auto" w:fill="auto"/>
        <w:ind w:left="20"/>
        <w:spacing w:line="192" w:lineRule="exact"/>
      </w:pPr>
      <w:r>
        <w:rPr>
          <w:rStyle w:val="CharStyle11"/>
          <w:lang w:val="ru"/>
        </w:rPr>
        <w:t xml:space="preserve">Лукин </w:t>
      </w:r>
      <w:r>
        <w:rPr>
          <w:rStyle w:val="CharStyle11"/>
        </w:rPr>
        <w:t xml:space="preserve">И.В.</w:t>
      </w:r>
      <w:r>
        <w:rPr>
          <w:lang w:val="kk"/>
        </w:rPr>
        <w:t xml:space="preserve"> </w:t>
      </w:r>
      <w:r>
        <w:t xml:space="preserve">Регулирование режима вознаграждений топ-менеджеров корпораций на примерах Европейского Союза,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t xml:space="preserve">Германии и Казахстана</w:t>
      </w:r>
      <w:r>
        <w:rPr>
          <w:lang w:val="kk"/>
        </w:rPr>
        <w:tab/>
        <w:t xml:space="preserve">277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rStyle w:val="CharStyle11"/>
          <w:lang w:val="ru"/>
        </w:rPr>
        <w:t xml:space="preserve">Усеинова Г.Р., Алимбеков Б.М.</w:t>
      </w:r>
      <w:r>
        <w:t xml:space="preserve"> </w:t>
      </w:r>
      <w:r>
        <w:rPr>
          <w:lang w:val="kk"/>
        </w:rPr>
        <w:t xml:space="preserve">Әлеуметтік мемлекеттілік идеясының қалыптасуы </w:t>
      </w:r>
      <w:r>
        <w:t xml:space="preserve">мен дамуы</w:t>
      </w:r>
      <w:r>
        <w:rPr>
          <w:lang w:val="kk"/>
        </w:rPr>
        <w:tab/>
        <w:t xml:space="preserve">285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rStyle w:val="CharStyle11"/>
          <w:lang w:val="ru"/>
        </w:rPr>
        <w:t xml:space="preserve">Усеинова Г.Р.</w:t>
      </w:r>
      <w:r>
        <w:t xml:space="preserve"> </w:t>
      </w:r>
      <w:r>
        <w:rPr>
          <w:lang w:val="kk"/>
        </w:rPr>
        <w:t xml:space="preserve">Қазақстан Республикасының негізгі заңына 20 жыл</w:t>
        <w:tab/>
        <w:t xml:space="preserve">288</w:t>
      </w:r>
    </w:p>
    <w:p>
      <w:pPr>
        <w:pStyle w:val="Style14"/>
        <w:shd w:val="clear" w:color="auto" w:fill="auto"/>
        <w:ind w:left="20"/>
      </w:pPr>
      <w:r>
        <w:rPr>
          <w:lang w:val="kk"/>
        </w:rPr>
        <w:t xml:space="preserve">Керимбекова З.М., Зарпуллаева К.С., Рахымбаева Н.Б., Сапарова Қ.У., Ермаханов М.Н., Сарсенбаева А.С., Акилбекова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rStyle w:val="CharStyle11"/>
        </w:rPr>
        <w:t xml:space="preserve">Ж.Н.</w:t>
      </w:r>
      <w:r>
        <w:rPr>
          <w:lang w:val="kk"/>
        </w:rPr>
        <w:t xml:space="preserve"> Әр сабақтың ерекшелігіне қарай жоғарғы оқу орнында қолдануға болатын тиімді интербелсенді тәсілдер</w:t>
        <w:tab/>
        <w:t xml:space="preserve">291</w:t>
      </w:r>
    </w:p>
    <w:p>
      <w:pPr>
        <w:pStyle w:val="Style14"/>
        <w:shd w:val="clear" w:color="auto" w:fill="auto"/>
        <w:ind w:left="20"/>
      </w:pPr>
      <w:r>
        <w:t xml:space="preserve">Керимбекова </w:t>
      </w:r>
      <w:r>
        <w:rPr>
          <w:lang w:val="kk"/>
        </w:rPr>
        <w:t xml:space="preserve">З.М., </w:t>
      </w:r>
      <w:r>
        <w:t xml:space="preserve">Зарпуллаева </w:t>
      </w:r>
      <w:r>
        <w:rPr>
          <w:lang w:val="kk"/>
        </w:rPr>
        <w:t xml:space="preserve">К.С., </w:t>
      </w:r>
      <w:r>
        <w:t xml:space="preserve">Рахымбаева </w:t>
      </w:r>
      <w:r>
        <w:rPr>
          <w:lang w:val="kk"/>
        </w:rPr>
        <w:t xml:space="preserve">Н.Б., </w:t>
      </w:r>
      <w:r>
        <w:t xml:space="preserve">Сапарова </w:t>
      </w:r>
      <w:r>
        <w:rPr>
          <w:lang w:val="kk"/>
        </w:rPr>
        <w:t xml:space="preserve">Қ.У., </w:t>
      </w:r>
      <w:r>
        <w:t xml:space="preserve">Ермаханов М.Н., Сеитова Ж.Д., Ешаева Э.Б.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lang w:val="kk"/>
        </w:rPr>
        <w:t xml:space="preserve">Модульдік оқыту технологиясының оқушыларды және олардың білім деңгейін дамытуға ықпалы</w:t>
        <w:tab/>
        <w:t xml:space="preserve">295</w:t>
      </w:r>
    </w:p>
    <w:p>
      <w:pPr>
        <w:pStyle w:val="Style9"/>
        <w:tabs>
          <w:tab w:leader="dot" w:pos="9408" w:val="right"/>
        </w:tabs>
        <w:shd w:val="clear" w:color="auto" w:fill="auto"/>
        <w:ind w:left="20"/>
        <w:spacing w:line="192" w:lineRule="exact"/>
      </w:pPr>
      <w:r>
        <w:rPr>
          <w:rStyle w:val="CharStyle11"/>
        </w:rPr>
        <w:t xml:space="preserve">Мадалиева Ж. Қ.</w:t>
      </w:r>
      <w:r>
        <w:rPr>
          <w:lang w:val="kk"/>
        </w:rPr>
        <w:t xml:space="preserve"> Ақпараттық қоғам түсінігі мен мәні: философиялық талдау</w:t>
        <w:tab/>
        <w:t xml:space="preserve">300</w:t>
      </w:r>
    </w:p>
    <w:p>
      <w:pPr>
        <w:pStyle w:val="Style17"/>
        <w:shd w:val="clear" w:color="auto" w:fill="auto"/>
        <w:ind w:left="20"/>
        <w:spacing w:after="251" w:line="190" w:lineRule="exact"/>
      </w:pPr>
      <w:r>
        <w:t xml:space="preserve">Известия Национальной академии наук Республики Казахстан</w:t>
      </w:r>
    </w:p>
    <w:p>
      <w:pPr>
        <w:pStyle w:val="Style3"/>
        <w:keepNext/>
        <w:keepLines/>
        <w:shd w:val="clear" w:color="auto" w:fill="auto"/>
        <w:ind w:left="4280"/>
        <w:spacing w:after="51" w:line="170" w:lineRule="exact"/>
      </w:pPr>
      <w:bookmarkStart w:id="2" w:name="bookmark2"/>
      <w:r>
        <w:t xml:space="preserve">СОДЕРЖАНИЕ</w:t>
      </w:r>
      <w:bookmarkEnd w:id="2"/>
    </w:p>
    <w:p>
      <w:pPr>
        <w:pStyle w:val="Style3"/>
        <w:keepNext/>
        <w:keepLines/>
        <w:shd w:val="clear" w:color="auto" w:fill="auto"/>
        <w:ind w:left="3000"/>
        <w:spacing w:after="0" w:line="206" w:lineRule="exact"/>
      </w:pPr>
      <w:bookmarkStart w:id="3" w:name="bookmark3"/>
      <w:r>
        <w:t xml:space="preserve">Актуальные проблемы социальной философии</w:t>
      </w:r>
      <w:bookmarkEnd w:id="3"/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Сартаева Р.С.</w:t>
      </w:r>
      <w:r>
        <w:t xml:space="preserve"> Феномен информации в эпоху постиндустриальной трансформации мирового мега-социума</w:t>
      </w:r>
      <w:r>
        <w:rPr>
          <w:lang w:val="kk"/>
        </w:rPr>
        <w:tab/>
        <w:t xml:space="preserve">5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Дунаев В.Ю., Курганская В.Д.</w:t>
      </w:r>
      <w:r>
        <w:t xml:space="preserve"> Постфилософия становления и синергетика фазовых переходов</w:t>
      </w:r>
      <w:r>
        <w:rPr>
          <w:lang w:val="kk"/>
        </w:rPr>
        <w:tab/>
        <w:t xml:space="preserve">12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  <w:lang w:val="kk"/>
        </w:rPr>
        <w:t xml:space="preserve">Әлжан Қ.Ұ.</w:t>
      </w:r>
      <w:r>
        <w:rPr>
          <w:lang w:val="kk"/>
        </w:rPr>
        <w:t xml:space="preserve"> </w:t>
      </w:r>
      <w:r>
        <w:t xml:space="preserve">Этностереотипы в контексте национальной самоидентификации диаспоры</w:t>
      </w:r>
      <w:r>
        <w:rPr>
          <w:lang w:val="kk"/>
        </w:rPr>
        <w:tab/>
        <w:t xml:space="preserve">22</w:t>
      </w:r>
    </w:p>
    <w:p>
      <w:pPr>
        <w:pStyle w:val="Style12"/>
        <w:shd w:val="clear" w:color="auto" w:fill="auto"/>
        <w:ind w:left="4280"/>
        <w:spacing w:line="206" w:lineRule="exact"/>
      </w:pPr>
      <w:r>
        <w:t xml:space="preserve">Этос науки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Хамидов А.А.</w:t>
      </w:r>
      <w:r>
        <w:t xml:space="preserve"> Альберт Эйнштейн, научный этос и физика для публичного пользования</w:t>
      </w:r>
      <w:r>
        <w:rPr>
          <w:lang w:val="kk"/>
        </w:rPr>
        <w:tab/>
        <w:t xml:space="preserve">27</w:t>
      </w:r>
    </w:p>
    <w:p>
      <w:pPr>
        <w:pStyle w:val="Style12"/>
        <w:shd w:val="clear" w:color="auto" w:fill="auto"/>
        <w:ind w:left="2140"/>
        <w:spacing w:line="206" w:lineRule="exact"/>
      </w:pPr>
      <w:r>
        <w:t xml:space="preserve">Философия казахского Просвещения: история и современность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Барлыбаева Г.Г.</w:t>
      </w:r>
      <w:r>
        <w:t xml:space="preserve"> Духовное наследие казахских просветителей как квинтэссенция казахской философии</w:t>
      </w:r>
      <w:r>
        <w:rPr>
          <w:lang w:val="kk"/>
        </w:rPr>
        <w:tab/>
        <w:t xml:space="preserve">40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Нурмуратов С.Е., Жанабаева Д.М.</w:t>
      </w:r>
      <w:r>
        <w:t xml:space="preserve"> К вопросу о философии казахского просвещения</w:t>
      </w:r>
      <w:r>
        <w:rPr>
          <w:lang w:val="kk"/>
        </w:rPr>
        <w:tab/>
        <w:t xml:space="preserve">45</w:t>
      </w:r>
    </w:p>
    <w:p>
      <w:pPr>
        <w:pStyle w:val="Style9"/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Курмангалиева Г.К.</w:t>
      </w:r>
      <w:r>
        <w:t xml:space="preserve"> Смена мировоззренческой парадигмы как условие социальных изменений: из творческого наследия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t xml:space="preserve">Ч.Ч. Валиханова</w:t>
      </w:r>
      <w:r>
        <w:rPr>
          <w:lang w:val="kk"/>
        </w:rPr>
        <w:tab/>
        <w:t xml:space="preserve">51</w:t>
      </w:r>
    </w:p>
    <w:p>
      <w:pPr>
        <w:pStyle w:val="Style12"/>
        <w:shd w:val="clear" w:color="auto" w:fill="auto"/>
        <w:ind w:left="3400"/>
        <w:spacing w:line="206" w:lineRule="exact"/>
      </w:pPr>
      <w:r>
        <w:t xml:space="preserve">Религиоведческие исследования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Косиченко А.Г.</w:t>
      </w:r>
      <w:r>
        <w:t xml:space="preserve"> Способна ли религия одухотворить современный мир?</w:t>
      </w:r>
      <w:r>
        <w:rPr>
          <w:lang w:val="kk"/>
        </w:rPr>
        <w:tab/>
        <w:t xml:space="preserve">58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Сатершинов Б.М., Окан С.</w:t>
      </w:r>
      <w:r>
        <w:t xml:space="preserve"> Соотношение исламского шариата с обычаями и традициями казахского народа</w:t>
      </w:r>
      <w:r>
        <w:rPr>
          <w:lang w:val="kk"/>
        </w:rPr>
        <w:tab/>
        <w:t xml:space="preserve">66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Соловьева Г.Г</w:t>
      </w:r>
      <w:r>
        <w:t xml:space="preserve"> Аль-Газали и современный религиозный дискурс </w:t>
      </w:r>
      <w:r>
        <w:rPr>
          <w:lang w:val="kk"/>
        </w:rPr>
        <w:tab/>
        <w:t xml:space="preserve">73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Сейтахметова Н.Л., Смагулов М.Н.</w:t>
      </w:r>
      <w:r>
        <w:t xml:space="preserve"> Роль исламского образования в казахстанском обществе</w:t>
      </w:r>
      <w:r>
        <w:rPr>
          <w:lang w:val="kk"/>
        </w:rPr>
        <w:tab/>
        <w:t xml:space="preserve">84</w:t>
      </w:r>
    </w:p>
    <w:p>
      <w:pPr>
        <w:pStyle w:val="Style12"/>
        <w:shd w:val="clear" w:color="auto" w:fill="auto"/>
        <w:ind w:left="1880"/>
        <w:spacing w:line="206" w:lineRule="exact"/>
      </w:pPr>
      <w:r>
        <w:t xml:space="preserve">Политическая наука Казахстана: тенденция общественного развития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ШайкемелевМ.С., ЕшпановаД.Д.</w:t>
      </w:r>
      <w:r>
        <w:t xml:space="preserve"> Этносоциальная структура казахстанского общества</w:t>
      </w:r>
      <w:r>
        <w:rPr>
          <w:lang w:val="kk"/>
        </w:rPr>
        <w:tab/>
        <w:t xml:space="preserve">90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Нысанбаев А.Н., Нысанбаева А.М.</w:t>
      </w:r>
      <w:r>
        <w:t xml:space="preserve"> Интеграция молодежи как фактор стабильности казахстанского общества</w:t>
      </w:r>
      <w:r>
        <w:rPr>
          <w:lang w:val="kk"/>
        </w:rPr>
        <w:tab/>
        <w:t xml:space="preserve">95</w:t>
      </w:r>
    </w:p>
    <w:p>
      <w:pPr>
        <w:pStyle w:val="Style9"/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Сагикызы А., Кокушева А.А.</w:t>
      </w:r>
      <w:r>
        <w:t xml:space="preserve"> Политические ориентации современной молодежи как фактор формирования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t xml:space="preserve">казахстанского «общества знания»</w:t>
      </w:r>
      <w:r>
        <w:rPr>
          <w:lang w:val="kk"/>
        </w:rPr>
        <w:tab/>
        <w:t xml:space="preserve">102</w:t>
      </w:r>
    </w:p>
    <w:p>
      <w:pPr>
        <w:pStyle w:val="Style14"/>
        <w:shd w:val="clear" w:color="auto" w:fill="auto"/>
        <w:jc w:val="left"/>
        <w:ind w:left="3780"/>
        <w:spacing w:after="51" w:line="170" w:lineRule="exact"/>
      </w:pPr>
      <w:r>
        <w:rPr>
          <w:lang w:val="kk"/>
        </w:rPr>
        <w:t xml:space="preserve">* * *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Довгань А.В.</w:t>
      </w:r>
      <w:r>
        <w:t xml:space="preserve"> Лимитирование смысла: абсурд и не абсурд</w:t>
      </w:r>
      <w:r>
        <w:rPr>
          <w:lang w:val="kk"/>
        </w:rPr>
        <w:tab/>
        <w:t xml:space="preserve">107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Аюпова З.К., Кусаинов Д. У.</w:t>
      </w:r>
      <w:r>
        <w:t xml:space="preserve"> Системно-структурный анализ основ парламентаризма в Республике Казахстан</w:t>
      </w:r>
      <w:r>
        <w:rPr>
          <w:lang w:val="kk"/>
        </w:rPr>
        <w:tab/>
        <w:t xml:space="preserve">121</w:t>
      </w:r>
    </w:p>
    <w:p>
      <w:pPr>
        <w:pStyle w:val="Style9"/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Рахметулина Б.С.</w:t>
      </w:r>
      <w:r>
        <w:t xml:space="preserve"> Приоритеты процесса рассмотрения гражданских дел в порядке упрощенного производства в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t xml:space="preserve">судебной защите прав потребителей</w:t>
      </w:r>
      <w:r>
        <w:rPr>
          <w:lang w:val="kk"/>
        </w:rPr>
        <w:tab/>
        <w:t xml:space="preserve">131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Темиртон (Садыкова) Г.</w:t>
      </w:r>
      <w:r>
        <w:t xml:space="preserve"> Научно-теоретическая культура: формирование проблемы интеграции</w:t>
      </w:r>
      <w:r>
        <w:rPr>
          <w:lang w:val="kk"/>
        </w:rPr>
        <w:tab/>
        <w:t xml:space="preserve">139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Адизбаева Д.Ж., Шойбекова А.Ж.</w:t>
      </w:r>
      <w:r>
        <w:t xml:space="preserve"> Свойства личности как результат диалога разумов</w:t>
      </w:r>
      <w:r>
        <w:rPr>
          <w:lang w:val="kk"/>
        </w:rPr>
        <w:tab/>
        <w:t xml:space="preserve">145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Картаева Т. Е. Оралбай Е.</w:t>
      </w:r>
      <w:r>
        <w:t xml:space="preserve"> Развитие колодезного дела и его разновидности (по материалам археологии и этнографии)</w:t>
      </w:r>
      <w:r>
        <w:rPr>
          <w:lang w:val="kk"/>
        </w:rPr>
        <w:tab/>
        <w:t xml:space="preserve">149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Капышева С.К., Турсумбаева М.Ж.</w:t>
      </w:r>
      <w:r>
        <w:t xml:space="preserve"> Роль и значения таможенной политики для развития экономики Казахстана</w:t>
      </w:r>
      <w:r>
        <w:rPr>
          <w:lang w:val="kk"/>
        </w:rPr>
        <w:tab/>
        <w:t xml:space="preserve">160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Аринов Е., Жеребцов В.М., Кундакова Л.Р.</w:t>
      </w:r>
      <w:r>
        <w:t xml:space="preserve"> Особенности статистической оценки показателей уровня жизни и доходов населения</w:t>
      </w:r>
      <w:r>
        <w:rPr>
          <w:lang w:val="kk"/>
        </w:rPr>
        <w:tab/>
        <w:t xml:space="preserve">166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Жумакаева Б.Д., Жумакаева Б.Д.</w:t>
      </w:r>
      <w:r>
        <w:t xml:space="preserve"> «Диалоговое обучение» в системе образования: традиционный и новые подходы</w:t>
      </w:r>
      <w:r>
        <w:rPr>
          <w:lang w:val="kk"/>
        </w:rPr>
        <w:tab/>
        <w:t xml:space="preserve">172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Оспанова Б.Р.</w:t>
      </w:r>
      <w:r>
        <w:t xml:space="preserve"> Понятие «неприличной формы» в лингвистике и юриспруденции</w:t>
      </w:r>
      <w:r>
        <w:rPr>
          <w:lang w:val="kk"/>
        </w:rPr>
        <w:tab/>
        <w:t xml:space="preserve">177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Смагулова Г.Н., Манкеева А.К.</w:t>
      </w:r>
      <w:r>
        <w:t xml:space="preserve"> Психолингвистический смысл цветовых ассоциаций в зависимости от возраста людей</w:t>
      </w:r>
      <w:r>
        <w:rPr>
          <w:lang w:val="kk"/>
        </w:rPr>
        <w:tab/>
        <w:t xml:space="preserve">182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Кулманов С.К.</w:t>
      </w:r>
      <w:r>
        <w:t xml:space="preserve"> Казахские деловые бумаги </w:t>
      </w:r>
      <w:r>
        <w:rPr>
          <w:lang w:val="kk"/>
        </w:rPr>
        <w:t xml:space="preserve">- </w:t>
      </w:r>
      <w:r>
        <w:t xml:space="preserve">один из видов жанра официально-делового стиля</w:t>
      </w:r>
      <w:r>
        <w:rPr>
          <w:lang w:val="kk"/>
        </w:rPr>
        <w:tab/>
        <w:t xml:space="preserve">194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ТанауоваЖ.Т., СандыбаеваА.Д., ШайхыстамоваМ.Б.</w:t>
      </w:r>
      <w:r>
        <w:t xml:space="preserve"> Народная проза </w:t>
      </w:r>
      <w:r>
        <w:rPr>
          <w:lang w:val="kk"/>
        </w:rPr>
        <w:t xml:space="preserve">- </w:t>
      </w:r>
      <w:r>
        <w:t xml:space="preserve">о исследовании шутливых рассказов</w:t>
      </w:r>
      <w:r>
        <w:rPr>
          <w:lang w:val="kk"/>
        </w:rPr>
        <w:tab/>
        <w:t xml:space="preserve">199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Жуйкова Л.А., Привалова М.В.</w:t>
      </w:r>
      <w:r>
        <w:t xml:space="preserve"> Роль балета «Весна священная» в судьбах дальнейшего развития танца модерн</w:t>
      </w:r>
      <w:r>
        <w:rPr>
          <w:lang w:val="kk"/>
        </w:rPr>
        <w:tab/>
        <w:t xml:space="preserve">202</w:t>
      </w:r>
    </w:p>
    <w:p>
      <w:pPr>
        <w:pStyle w:val="Style9"/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Каракулова А.К., Онгельдиева С.М., Кузнецова Т.Д.</w:t>
      </w:r>
      <w:r>
        <w:t xml:space="preserve"> Информационно-коммуникационные технологии на уроках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t xml:space="preserve">иностранного языка как фактор качества</w:t>
      </w:r>
      <w:r>
        <w:rPr>
          <w:lang w:val="kk"/>
        </w:rPr>
        <w:tab/>
        <w:t xml:space="preserve">208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Таирова Г.А.</w:t>
      </w:r>
      <w:r>
        <w:t xml:space="preserve"> Лингвистические особенности перевода политического дискурса</w:t>
      </w:r>
      <w:r>
        <w:rPr>
          <w:lang w:val="kk"/>
        </w:rPr>
        <w:tab/>
        <w:t xml:space="preserve">212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Алтыбаева С.М., Жанысбекова Э.Т.</w:t>
      </w:r>
      <w:r>
        <w:t xml:space="preserve"> Казахский роман-миф:семантика, структура, «нарративный каркас»</w:t>
      </w:r>
      <w:r>
        <w:rPr>
          <w:lang w:val="kk"/>
        </w:rPr>
        <w:tab/>
        <w:t xml:space="preserve">217</w:t>
      </w:r>
    </w:p>
    <w:p>
      <w:pPr>
        <w:pStyle w:val="Style9"/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Джаксыбекова Г.Н.</w:t>
      </w:r>
      <w:r>
        <w:t xml:space="preserve"> Налоговая политика и финансовая архитектура в условиях Таможенного Союза и Евразийского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t xml:space="preserve">Экономического Союза</w:t>
      </w:r>
      <w:r>
        <w:rPr>
          <w:lang w:val="kk"/>
        </w:rPr>
        <w:tab/>
        <w:t xml:space="preserve">222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Нургалиева А.М.</w:t>
      </w:r>
      <w:r>
        <w:t xml:space="preserve"> Банки второго уровня </w:t>
      </w:r>
      <w:r>
        <w:rPr>
          <w:lang w:val="kk"/>
        </w:rPr>
        <w:t xml:space="preserve">- </w:t>
      </w:r>
      <w:r>
        <w:t xml:space="preserve">основное звено банковской системы</w:t>
      </w:r>
      <w:r>
        <w:rPr>
          <w:lang w:val="kk"/>
        </w:rPr>
        <w:tab/>
        <w:t xml:space="preserve">232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Жуматаева А.Н.</w:t>
      </w:r>
      <w:r>
        <w:t xml:space="preserve"> Дидар Амантай </w:t>
      </w:r>
      <w:r>
        <w:rPr>
          <w:lang w:val="kk"/>
        </w:rPr>
        <w:t xml:space="preserve">- </w:t>
      </w:r>
      <w:r>
        <w:t xml:space="preserve">писатель постмодернист</w:t>
      </w:r>
      <w:r>
        <w:rPr>
          <w:lang w:val="kk"/>
        </w:rPr>
        <w:tab/>
        <w:t xml:space="preserve">242</w:t>
      </w:r>
    </w:p>
    <w:p>
      <w:pPr>
        <w:pStyle w:val="Style9"/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Кокенова А.Т., Таскулова Г.М.</w:t>
      </w:r>
      <w:r>
        <w:t xml:space="preserve"> Внедрение мирового опыта при подготовке специалистов в системе послевузовского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t xml:space="preserve">образования РК</w:t>
      </w:r>
      <w:r>
        <w:rPr>
          <w:lang w:val="kk"/>
        </w:rPr>
        <w:tab/>
        <w:t xml:space="preserve">247</w:t>
      </w:r>
    </w:p>
    <w:p>
      <w:pPr>
        <w:pStyle w:val="Style9"/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Бижан Н.Р., Кокенова А.Т., Бижанов А.Р.</w:t>
      </w:r>
      <w:r>
        <w:t xml:space="preserve"> Особенности соответствия национальных нормативно--правовых актов к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t xml:space="preserve">мировым стандартам</w:t>
      </w:r>
      <w:r>
        <w:rPr>
          <w:lang w:val="kk"/>
        </w:rPr>
        <w:tab/>
        <w:t xml:space="preserve">252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Баймаханова Д.М.</w:t>
      </w:r>
      <w:r>
        <w:t xml:space="preserve"> Некоторые аспекты теории непосредственной демократии</w:t>
      </w:r>
      <w:r>
        <w:rPr>
          <w:lang w:val="kk"/>
        </w:rPr>
        <w:tab/>
        <w:t xml:space="preserve">258</w:t>
      </w:r>
    </w:p>
    <w:p>
      <w:pPr>
        <w:pStyle w:val="Style9"/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Жарболова А.Ж.</w:t>
      </w:r>
      <w:r>
        <w:t xml:space="preserve"> Некоторые вопросы осуществления права подписания или отклонения Президентом РК законов и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t xml:space="preserve">рассмотрения их в Парламенте РК</w:t>
      </w:r>
      <w:r>
        <w:rPr>
          <w:lang w:val="kk"/>
        </w:rPr>
        <w:tab/>
        <w:t xml:space="preserve">265</w:t>
      </w:r>
    </w:p>
    <w:p>
      <w:pPr>
        <w:pStyle w:val="Style14"/>
        <w:shd w:val="clear" w:color="auto" w:fill="auto"/>
        <w:jc w:val="left"/>
        <w:ind w:left="20"/>
        <w:spacing w:line="206" w:lineRule="exact"/>
      </w:pPr>
      <w:r>
        <w:t xml:space="preserve">Ибраева А.С. Сейфуллина А.Б. Дюсебалиева С.С., Сарпеков М.</w:t>
      </w:r>
      <w:r>
        <w:rPr>
          <w:rStyle w:val="CharStyle20"/>
        </w:rPr>
        <w:t xml:space="preserve"> Право человека на чистую и здоровую окружающую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t xml:space="preserve">среду в казахстане: проблемы реализации</w:t>
      </w:r>
      <w:r>
        <w:rPr>
          <w:lang w:val="kk"/>
        </w:rPr>
        <w:tab/>
        <w:t xml:space="preserve">270</w:t>
      </w:r>
    </w:p>
    <w:p>
      <w:pPr>
        <w:pStyle w:val="Style9"/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Лукин И.В.</w:t>
      </w:r>
      <w:r>
        <w:t xml:space="preserve"> Регулирование режима вознаграждений топ-менеджеров корпораций на примерах Европейского Союза,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t xml:space="preserve">Германии и Казахстана</w:t>
      </w:r>
      <w:r>
        <w:rPr>
          <w:lang w:val="kk"/>
        </w:rPr>
        <w:tab/>
        <w:t xml:space="preserve">277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Усеинова Г.Р., Алимбеков Б.М.</w:t>
      </w:r>
      <w:r>
        <w:t xml:space="preserve"> Становление и развитие идеи социальной государственности</w:t>
      </w:r>
      <w:r>
        <w:rPr>
          <w:lang w:val="kk"/>
        </w:rPr>
        <w:tab/>
        <w:t xml:space="preserve">285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Усеинова Г.Р.</w:t>
      </w:r>
      <w:r>
        <w:t xml:space="preserve"> Основному закону Республики Казахстан </w:t>
      </w:r>
      <w:r>
        <w:rPr>
          <w:lang w:val="kk"/>
        </w:rPr>
        <w:t xml:space="preserve">- 20 </w:t>
      </w:r>
      <w:r>
        <w:t xml:space="preserve">лет</w:t>
      </w:r>
      <w:r>
        <w:rPr>
          <w:lang w:val="kk"/>
        </w:rPr>
        <w:tab/>
        <w:t xml:space="preserve">288</w:t>
      </w:r>
    </w:p>
    <w:p>
      <w:pPr>
        <w:pStyle w:val="Style14"/>
        <w:shd w:val="clear" w:color="auto" w:fill="auto"/>
        <w:jc w:val="left"/>
        <w:ind w:left="20"/>
        <w:spacing w:line="206" w:lineRule="exact"/>
      </w:pPr>
      <w:r>
        <w:t xml:space="preserve">Керимбекова З.М., Зарпуллаева К.С., Рахымбаева Н.Б., Сапарова </w:t>
      </w:r>
      <w:r>
        <w:rPr>
          <w:lang w:val="kk"/>
        </w:rPr>
        <w:t xml:space="preserve">Қ.У., </w:t>
      </w:r>
      <w:r>
        <w:t xml:space="preserve">Ермаханов М.Н., Сарсенбаева А.С., Акилбекова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Ж.Н.</w:t>
      </w:r>
      <w:r>
        <w:t xml:space="preserve"> Возможности применения интерактивных методов обучения в ВУЗах</w:t>
      </w:r>
      <w:r>
        <w:rPr>
          <w:lang w:val="kk"/>
        </w:rPr>
        <w:tab/>
        <w:t xml:space="preserve">291</w:t>
      </w:r>
    </w:p>
    <w:p>
      <w:pPr>
        <w:pStyle w:val="Style14"/>
        <w:shd w:val="clear" w:color="auto" w:fill="auto"/>
        <w:jc w:val="left"/>
        <w:ind w:left="20"/>
        <w:spacing w:line="206" w:lineRule="exact"/>
      </w:pPr>
      <w:r>
        <w:t xml:space="preserve">Керимбекова З.М., Зарпуллаева К.С., Рахымбаева Н.Б., Сапарова </w:t>
      </w:r>
      <w:r>
        <w:rPr>
          <w:lang w:val="kk"/>
        </w:rPr>
        <w:t xml:space="preserve">Қ.У., </w:t>
      </w:r>
      <w:r>
        <w:t xml:space="preserve">Ермаханов М.Н., Сеитова Ж.Д., Ешаева Э.Б.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t xml:space="preserve">Новый подход развития личности учащихся в технологии модульного обучения</w:t>
      </w:r>
      <w:r>
        <w:rPr>
          <w:lang w:val="kk"/>
        </w:rPr>
        <w:tab/>
        <w:t xml:space="preserve">295</w:t>
      </w:r>
    </w:p>
    <w:p>
      <w:pPr>
        <w:pStyle w:val="Style9"/>
        <w:tabs>
          <w:tab w:leader="dot" w:pos="9411" w:val="right"/>
        </w:tabs>
        <w:shd w:val="clear" w:color="auto" w:fill="auto"/>
        <w:jc w:val="left"/>
        <w:ind w:left="20"/>
        <w:spacing w:line="206" w:lineRule="exact"/>
      </w:pPr>
      <w:r>
        <w:rPr>
          <w:rStyle w:val="CharStyle19"/>
        </w:rPr>
        <w:t xml:space="preserve">Мадалиева Ж. </w:t>
      </w:r>
      <w:r>
        <w:rPr>
          <w:rStyle w:val="CharStyle19"/>
          <w:lang w:val="kk"/>
        </w:rPr>
        <w:t xml:space="preserve">Қ.</w:t>
      </w:r>
      <w:r>
        <w:rPr>
          <w:lang w:val="kk"/>
        </w:rPr>
        <w:t xml:space="preserve"> </w:t>
      </w:r>
      <w:r>
        <w:t xml:space="preserve">Понятие и сущность информационного общества: философский анализ</w:t>
      </w:r>
      <w:r>
        <w:rPr>
          <w:lang w:val="kk"/>
        </w:rPr>
        <w:tab/>
        <w:t xml:space="preserve">300</w:t>
      </w:r>
    </w:p>
    <w:p>
      <w:pPr>
        <w:pStyle w:val="Style3"/>
        <w:keepNext/>
        <w:keepLines/>
        <w:shd w:val="clear" w:color="auto" w:fill="auto"/>
        <w:ind w:left="4160"/>
        <w:spacing w:after="46" w:line="170" w:lineRule="exact"/>
      </w:pPr>
      <w:bookmarkStart w:id="4" w:name="bookmark4"/>
      <w:r>
        <w:rPr>
          <w:lang w:val="en-US"/>
        </w:rPr>
        <w:t xml:space="preserve">CONTENT</w:t>
      </w:r>
      <w:bookmarkEnd w:id="4"/>
    </w:p>
    <w:p>
      <w:pPr>
        <w:pStyle w:val="Style3"/>
        <w:keepNext/>
        <w:keepLines/>
        <w:shd w:val="clear" w:color="auto" w:fill="auto"/>
        <w:ind w:left="3520"/>
        <w:spacing w:after="0" w:line="206" w:lineRule="exact"/>
      </w:pPr>
      <w:bookmarkStart w:id="5" w:name="bookmark5"/>
      <w:r>
        <w:rPr>
          <w:lang w:val="en-US"/>
        </w:rPr>
        <w:t xml:space="preserve">Actual problems of social philosophy</w:t>
      </w:r>
      <w:bookmarkEnd w:id="5"/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Sartayeva R.S.</w:t>
      </w:r>
      <w:r>
        <w:rPr>
          <w:lang w:val="en-US"/>
        </w:rPr>
        <w:t xml:space="preserve"> Phenomenon of information in the era of postindustrial transformation of global mega society</w:t>
      </w:r>
      <w:r>
        <w:rPr>
          <w:lang w:val="kk"/>
        </w:rPr>
        <w:tab/>
        <w:t xml:space="preserve">5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Dunayev V.Y, Kurganskaya V.D.,</w:t>
      </w:r>
      <w:r>
        <w:rPr>
          <w:lang w:val="en-US"/>
        </w:rPr>
        <w:t xml:space="preserve"> Postphilosophy of formation and synergetics of phase transitions</w:t>
      </w:r>
      <w:r>
        <w:rPr>
          <w:lang w:val="kk"/>
        </w:rPr>
        <w:tab/>
        <w:t xml:space="preserve">12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Alzhan K.U.</w:t>
      </w:r>
      <w:r>
        <w:rPr>
          <w:lang w:val="en-US"/>
        </w:rPr>
        <w:t xml:space="preserve"> Ethnostereotypes in the context of national self-identification of diasporas</w:t>
      </w:r>
      <w:r>
        <w:rPr>
          <w:lang w:val="kk"/>
        </w:rPr>
        <w:tab/>
        <w:t xml:space="preserve">22</w:t>
      </w:r>
    </w:p>
    <w:p>
      <w:pPr>
        <w:pStyle w:val="Style12"/>
        <w:shd w:val="clear" w:color="auto" w:fill="auto"/>
        <w:ind w:left="4160"/>
        <w:spacing w:line="206" w:lineRule="exact"/>
      </w:pPr>
      <w:r>
        <w:rPr>
          <w:lang w:val="en-US"/>
        </w:rPr>
        <w:t xml:space="preserve">Ethos of science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Khamidov A.A.</w:t>
      </w:r>
      <w:r>
        <w:rPr>
          <w:lang w:val="en-US"/>
        </w:rPr>
        <w:t xml:space="preserve"> Albert Einstein, scientific ethos and physics for public using</w:t>
      </w:r>
      <w:r>
        <w:rPr>
          <w:lang w:val="kk"/>
        </w:rPr>
        <w:tab/>
        <w:t xml:space="preserve">27</w:t>
      </w:r>
    </w:p>
    <w:p>
      <w:pPr>
        <w:pStyle w:val="Style12"/>
        <w:shd w:val="clear" w:color="auto" w:fill="auto"/>
        <w:ind w:left="2100"/>
        <w:spacing w:line="206" w:lineRule="exact"/>
      </w:pPr>
      <w:r>
        <w:rPr>
          <w:lang w:val="en-US"/>
        </w:rPr>
        <w:t xml:space="preserve">The philosophy of the Kazakh Education: history and contemporary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Barlybaeva G.G.</w:t>
      </w:r>
      <w:r>
        <w:rPr>
          <w:lang w:val="en-US"/>
        </w:rPr>
        <w:t xml:space="preserve"> The spiritual heritage of the Kazakh enlighteners as the quintessence of the Kazakh philosophy</w:t>
      </w:r>
      <w:r>
        <w:rPr>
          <w:lang w:val="kk"/>
        </w:rPr>
        <w:tab/>
        <w:t xml:space="preserve">40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Nurmuratov S.E., Zhanabayeva D.M.</w:t>
      </w:r>
      <w:r>
        <w:rPr>
          <w:lang w:val="en-US"/>
        </w:rPr>
        <w:t xml:space="preserve"> The question of philosophy of education of Kazakh</w:t>
      </w:r>
      <w:r>
        <w:rPr>
          <w:lang w:val="kk"/>
        </w:rPr>
        <w:tab/>
        <w:t xml:space="preserve">45</w:t>
      </w:r>
    </w:p>
    <w:p>
      <w:pPr>
        <w:pStyle w:val="Style9"/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Kurmangaliyeva G.K.</w:t>
      </w:r>
      <w:r>
        <w:rPr>
          <w:lang w:val="en-US"/>
        </w:rPr>
        <w:t xml:space="preserve"> Shift of the worldview paradigm as a condition for social change: the creative heritage of Ch.Ch.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lang w:val="en-US"/>
        </w:rPr>
        <w:t xml:space="preserve">Valikhanov</w:t>
      </w:r>
      <w:r>
        <w:rPr>
          <w:lang w:val="kk"/>
        </w:rPr>
        <w:tab/>
        <w:t xml:space="preserve">51</w:t>
      </w:r>
    </w:p>
    <w:p>
      <w:pPr>
        <w:pStyle w:val="Style12"/>
        <w:shd w:val="clear" w:color="auto" w:fill="auto"/>
        <w:ind w:left="4160"/>
        <w:spacing w:line="206" w:lineRule="exact"/>
      </w:pPr>
      <w:r>
        <w:rPr>
          <w:lang w:val="en-US"/>
        </w:rPr>
        <w:t xml:space="preserve">Religious Studies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Kosichenko A.G.</w:t>
      </w:r>
      <w:r>
        <w:rPr>
          <w:lang w:val="en-US"/>
        </w:rPr>
        <w:t xml:space="preserve"> Is religion capable to spiritualize modern world?</w:t>
      </w:r>
      <w:r>
        <w:rPr>
          <w:lang w:val="kk"/>
        </w:rPr>
        <w:tab/>
        <w:t xml:space="preserve">58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Satershinov B.M., Okan S.</w:t>
      </w:r>
      <w:r>
        <w:rPr>
          <w:lang w:val="en-US"/>
        </w:rPr>
        <w:t xml:space="preserve"> Interaction of Islamic sharia with customs and traditions of Kazakh people</w:t>
      </w:r>
      <w:r>
        <w:rPr>
          <w:lang w:val="kk"/>
        </w:rPr>
        <w:tab/>
        <w:t xml:space="preserve">66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Solovyeva G.G.</w:t>
      </w:r>
      <w:r>
        <w:rPr>
          <w:lang w:val="en-US"/>
        </w:rPr>
        <w:t xml:space="preserve"> Al-Ghazali and modern religious discourse</w:t>
      </w:r>
      <w:r>
        <w:rPr>
          <w:lang w:val="kk"/>
        </w:rPr>
        <w:tab/>
        <w:t xml:space="preserve">73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Seytahmetova N.L., Smagulov M.N.</w:t>
      </w:r>
      <w:r>
        <w:rPr>
          <w:lang w:val="en-US"/>
        </w:rPr>
        <w:t xml:space="preserve"> The role of Islamic education in the Kazakh society</w:t>
      </w:r>
      <w:r>
        <w:rPr>
          <w:lang w:val="kk"/>
        </w:rPr>
        <w:tab/>
        <w:t xml:space="preserve">84</w:t>
      </w:r>
    </w:p>
    <w:p>
      <w:pPr>
        <w:pStyle w:val="Style12"/>
        <w:shd w:val="clear" w:color="auto" w:fill="auto"/>
        <w:ind w:left="2400"/>
        <w:spacing w:line="206" w:lineRule="exact"/>
      </w:pPr>
      <w:r>
        <w:rPr>
          <w:lang w:val="en-US"/>
        </w:rPr>
        <w:t xml:space="preserve">Political science in Kazakhstan: trends of social development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ShaykemelevM.S., Eshpanova D.D.</w:t>
      </w:r>
      <w:r>
        <w:rPr>
          <w:lang w:val="en-US"/>
        </w:rPr>
        <w:t xml:space="preserve"> Ethno-social structure of the Kazakhstan society</w:t>
      </w:r>
      <w:r>
        <w:rPr>
          <w:lang w:val="kk"/>
        </w:rPr>
        <w:tab/>
        <w:t xml:space="preserve">90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Nysanbaev A.N., Nysanbayeva A.M.</w:t>
      </w:r>
      <w:r>
        <w:rPr>
          <w:lang w:val="en-US"/>
        </w:rPr>
        <w:t xml:space="preserve"> Integration of young people as a stability factor of Kazakhstan society</w:t>
      </w:r>
      <w:r>
        <w:rPr>
          <w:lang w:val="kk"/>
        </w:rPr>
        <w:tab/>
        <w:t xml:space="preserve">95</w:t>
      </w:r>
    </w:p>
    <w:p>
      <w:pPr>
        <w:pStyle w:val="Style9"/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Sagikizi A., Kokusheva A.A.</w:t>
      </w:r>
      <w:r>
        <w:rPr>
          <w:lang w:val="en-US"/>
        </w:rPr>
        <w:t xml:space="preserve"> The political orientations of modern young people as factor of formation of Kazakhstan "knowledge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lang w:val="en-US"/>
        </w:rPr>
        <w:t xml:space="preserve">society"</w:t>
      </w:r>
      <w:r>
        <w:rPr>
          <w:lang w:val="kk"/>
        </w:rPr>
        <w:tab/>
        <w:t xml:space="preserve">102</w:t>
      </w:r>
    </w:p>
    <w:p>
      <w:pPr>
        <w:pStyle w:val="Style9"/>
        <w:shd w:val="clear" w:color="auto" w:fill="auto"/>
        <w:jc w:val="left"/>
        <w:ind w:left="4720"/>
        <w:spacing w:after="51" w:line="170" w:lineRule="exact"/>
      </w:pPr>
      <w:r>
        <w:rPr>
          <w:lang w:val="kk"/>
        </w:rPr>
        <w:t xml:space="preserve">* * *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Dovgan V.</w:t>
      </w:r>
      <w:r>
        <w:rPr>
          <w:lang w:val="en-US"/>
        </w:rPr>
        <w:t xml:space="preserve"> Limitation of sense: the absurd and the non-absurd</w:t>
      </w:r>
      <w:r>
        <w:rPr>
          <w:lang w:val="kk"/>
        </w:rPr>
        <w:tab/>
        <w:t xml:space="preserve">107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Ayupova Z.K., KussainovD.U.</w:t>
      </w:r>
      <w:r>
        <w:rPr>
          <w:lang w:val="en-US"/>
        </w:rPr>
        <w:t xml:space="preserve"> Constitutional bases of the reform of the judicial system of the Republic of Kazakhstan</w:t>
      </w:r>
      <w:r>
        <w:rPr>
          <w:lang w:val="kk"/>
        </w:rPr>
        <w:tab/>
        <w:t xml:space="preserve">121</w:t>
      </w:r>
    </w:p>
    <w:p>
      <w:pPr>
        <w:pStyle w:val="Style9"/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Rakhmetullina B.S.</w:t>
      </w:r>
      <w:r>
        <w:rPr>
          <w:lang w:val="en-US"/>
        </w:rPr>
        <w:t xml:space="preserve"> Priorities of the process of consideration of civil cases as the simplified procedure in judicial consumer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lang w:val="en-US"/>
        </w:rPr>
        <w:t xml:space="preserve">protection</w:t>
      </w:r>
      <w:r>
        <w:rPr>
          <w:lang w:val="kk"/>
        </w:rPr>
        <w:tab/>
        <w:t xml:space="preserve">131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Temirton (Sadykova)</w:t>
      </w:r>
      <w:r>
        <w:rPr>
          <w:lang w:val="en-US"/>
        </w:rPr>
        <w:t xml:space="preserve"> G.Formation of the integration problems in the scientific and theoretical culture</w:t>
      </w:r>
      <w:r>
        <w:rPr>
          <w:lang w:val="kk"/>
        </w:rPr>
        <w:tab/>
        <w:t xml:space="preserve">139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Adizbayeva D. Zh., Shoybekova </w:t>
      </w:r>
      <w:r>
        <w:rPr>
          <w:rStyle w:val="CharStyle21"/>
          <w:lang w:val="ru"/>
        </w:rPr>
        <w:t xml:space="preserve">А. </w:t>
      </w:r>
      <w:r>
        <w:rPr>
          <w:rStyle w:val="CharStyle21"/>
        </w:rPr>
        <w:t xml:space="preserve">Zh.</w:t>
      </w:r>
      <w:r>
        <w:rPr>
          <w:lang w:val="en-US"/>
        </w:rPr>
        <w:t xml:space="preserve"> Personality characteristics of dialogue as a result of reason</w:t>
      </w:r>
      <w:r>
        <w:rPr>
          <w:lang w:val="kk"/>
        </w:rPr>
        <w:tab/>
        <w:t xml:space="preserve">145</w:t>
      </w:r>
    </w:p>
    <w:p>
      <w:pPr>
        <w:pStyle w:val="Style9"/>
        <w:shd w:val="clear" w:color="auto" w:fill="auto"/>
        <w:ind w:left="20" w:right="40"/>
        <w:spacing w:line="206" w:lineRule="exact"/>
      </w:pPr>
      <w:r>
        <w:rPr>
          <w:rStyle w:val="CharStyle21"/>
        </w:rPr>
        <w:t xml:space="preserve">Kartaeva T.E., Oralbai Y.</w:t>
      </w:r>
      <w:r>
        <w:rPr>
          <w:lang w:val="en-US"/>
        </w:rPr>
        <w:t xml:space="preserve"> The development of business in the well and its variants (Materials of archeology and ethnography). </w:t>
      </w:r>
      <w:r>
        <w:rPr>
          <w:lang w:val="kk"/>
        </w:rPr>
        <w:t xml:space="preserve">149 </w:t>
      </w:r>
      <w:r>
        <w:rPr>
          <w:rStyle w:val="CharStyle21"/>
        </w:rPr>
        <w:t xml:space="preserve">Kapysheva S.K., Tursumbayeva M.Zh.</w:t>
      </w:r>
      <w:r>
        <w:rPr>
          <w:lang w:val="en-US"/>
        </w:rPr>
        <w:t xml:space="preserve"> The role and importance of customs policies for the development of Kazakhstan's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lang w:val="en-US"/>
        </w:rPr>
        <w:t xml:space="preserve">economy</w:t>
      </w:r>
      <w:r>
        <w:rPr>
          <w:lang w:val="kk"/>
        </w:rPr>
        <w:tab/>
        <w:t xml:space="preserve">160</w:t>
      </w:r>
    </w:p>
    <w:p>
      <w:pPr>
        <w:pStyle w:val="Style9"/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ArinovE., Zherebtcov V.M., KundakovaL.R.</w:t>
      </w:r>
      <w:r>
        <w:rPr>
          <w:lang w:val="en-US"/>
        </w:rPr>
        <w:t xml:space="preserve"> The features of statistical estimation of indicators of population's living standard and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lang w:val="en-US"/>
        </w:rPr>
        <w:t xml:space="preserve">incomes</w:t>
      </w:r>
      <w:r>
        <w:rPr>
          <w:lang w:val="kk"/>
        </w:rPr>
        <w:tab/>
        <w:t xml:space="preserve">166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Zhumakayeva B.D., Zhumakayeva B.D.</w:t>
      </w:r>
      <w:r>
        <w:rPr>
          <w:lang w:val="en-US"/>
        </w:rPr>
        <w:t xml:space="preserve"> The system of education "learning dialogue": traditional and new approaches</w:t>
      </w:r>
      <w:r>
        <w:rPr>
          <w:lang w:val="kk"/>
        </w:rPr>
        <w:tab/>
        <w:t xml:space="preserve">172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Ospanova B.R.</w:t>
      </w:r>
      <w:r>
        <w:rPr>
          <w:lang w:val="en-US"/>
        </w:rPr>
        <w:t xml:space="preserve"> Concept of "obscenities" in linguistics and law</w:t>
      </w:r>
      <w:r>
        <w:rPr>
          <w:lang w:val="kk"/>
        </w:rPr>
        <w:tab/>
        <w:t xml:space="preserve">177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Smagulova G.N., Mankeeva</w:t>
      </w:r>
      <w:r>
        <w:rPr>
          <w:lang w:val="en-US"/>
        </w:rPr>
        <w:t xml:space="preserve"> A.K.Psycholinguistic assosiations of a range of colors depending on the age of people</w:t>
      </w:r>
      <w:r>
        <w:rPr>
          <w:lang w:val="kk"/>
        </w:rPr>
        <w:tab/>
        <w:t xml:space="preserve">182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Kulmanov S.K.</w:t>
      </w:r>
      <w:r>
        <w:rPr>
          <w:lang w:val="en-US"/>
        </w:rPr>
        <w:t xml:space="preserve"> Kazakh business paper </w:t>
      </w:r>
      <w:r>
        <w:rPr>
          <w:lang w:val="kk"/>
        </w:rPr>
        <w:t xml:space="preserve">- </w:t>
      </w:r>
      <w:r>
        <w:rPr>
          <w:lang w:val="en-US"/>
        </w:rPr>
        <w:t xml:space="preserve">a type of genre of the official style</w:t>
      </w:r>
      <w:r>
        <w:rPr>
          <w:lang w:val="kk"/>
        </w:rPr>
        <w:tab/>
        <w:t xml:space="preserve">194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Tanauova Z.T., Sandybayeva A.D., ShaykhystamovaM.B.</w:t>
      </w:r>
      <w:r>
        <w:rPr>
          <w:lang w:val="en-US"/>
        </w:rPr>
        <w:t xml:space="preserve"> National prose </w:t>
      </w:r>
      <w:r>
        <w:rPr>
          <w:lang w:val="kk"/>
        </w:rPr>
        <w:t xml:space="preserve">- </w:t>
      </w:r>
      <w:r>
        <w:rPr>
          <w:lang w:val="en-US"/>
        </w:rPr>
        <w:t xml:space="preserve">about research of playful stories</w:t>
      </w:r>
      <w:r>
        <w:rPr>
          <w:lang w:val="kk"/>
        </w:rPr>
        <w:tab/>
        <w:t xml:space="preserve">199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ZhuikovaL.A.,PrivalovaM.V.</w:t>
      </w:r>
      <w:r>
        <w:rPr>
          <w:lang w:val="en-US"/>
        </w:rPr>
        <w:t xml:space="preserve"> The role of the ballet "The Rite of Spring" in the destiny of the further development of modern dance</w:t>
      </w:r>
      <w:r>
        <w:rPr>
          <w:lang w:val="kk"/>
        </w:rPr>
        <w:tab/>
        <w:t xml:space="preserve">202</w:t>
      </w:r>
    </w:p>
    <w:p>
      <w:pPr>
        <w:pStyle w:val="Style9"/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Karakulova A.K., Ongeldiyeva S.M., Kuznetsova T.D.</w:t>
      </w:r>
      <w:r>
        <w:rPr>
          <w:lang w:val="en-US"/>
        </w:rPr>
        <w:t xml:space="preserve"> Information and communication technologies at foreign language lessons as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lang w:val="en-US"/>
        </w:rPr>
        <w:t xml:space="preserve">a quality factor</w:t>
      </w:r>
      <w:r>
        <w:rPr>
          <w:lang w:val="kk"/>
        </w:rPr>
        <w:tab/>
        <w:t xml:space="preserve">208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Tairova G.A.</w:t>
      </w:r>
      <w:r>
        <w:rPr>
          <w:lang w:val="en-US"/>
        </w:rPr>
        <w:t xml:space="preserve"> Linguistic peculiarities of political discourse translation</w:t>
      </w:r>
      <w:r>
        <w:rPr>
          <w:lang w:val="kk"/>
        </w:rPr>
        <w:tab/>
        <w:t xml:space="preserve">212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Altybayeva S.M., Zhanysbekova</w:t>
      </w:r>
      <w:r>
        <w:rPr>
          <w:lang w:val="en-US"/>
        </w:rPr>
        <w:t xml:space="preserve"> E.Kazakh novel-myth: semantics, structure, "narrative framework"</w:t>
      </w:r>
      <w:r>
        <w:rPr>
          <w:lang w:val="kk"/>
        </w:rPr>
        <w:tab/>
        <w:t xml:space="preserve">217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Jaxsybekova G.N.</w:t>
      </w:r>
      <w:r>
        <w:rPr>
          <w:lang w:val="en-US"/>
        </w:rPr>
        <w:t xml:space="preserve"> Tax policyand financialarchitecturein the customs unionand the eurasianeconomic union</w:t>
      </w:r>
      <w:r>
        <w:rPr>
          <w:lang w:val="kk"/>
        </w:rPr>
        <w:tab/>
        <w:t xml:space="preserve">222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Nurgaliyeva A.M.</w:t>
      </w:r>
      <w:r>
        <w:rPr>
          <w:lang w:val="en-US"/>
        </w:rPr>
        <w:t xml:space="preserve"> Second-tier banks </w:t>
      </w:r>
      <w:r>
        <w:rPr>
          <w:lang w:val="kk"/>
        </w:rPr>
        <w:t xml:space="preserve">- </w:t>
      </w:r>
      <w:r>
        <w:rPr>
          <w:lang w:val="en-US"/>
        </w:rPr>
        <w:t xml:space="preserve">as the main link of banking system</w:t>
      </w:r>
      <w:r>
        <w:rPr>
          <w:lang w:val="kk"/>
        </w:rPr>
        <w:tab/>
        <w:t xml:space="preserve">232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Zhumatayeva A.N.</w:t>
      </w:r>
      <w:r>
        <w:rPr>
          <w:lang w:val="en-US"/>
        </w:rPr>
        <w:t xml:space="preserve"> Didar Amantay </w:t>
      </w:r>
      <w:r>
        <w:rPr>
          <w:lang w:val="kk"/>
        </w:rPr>
        <w:t xml:space="preserve">- </w:t>
      </w:r>
      <w:r>
        <w:rPr>
          <w:lang w:val="en-US"/>
        </w:rPr>
        <w:t xml:space="preserve">the postmodernist writer</w:t>
      </w:r>
      <w:r>
        <w:rPr>
          <w:lang w:val="kk"/>
        </w:rPr>
        <w:tab/>
        <w:t xml:space="preserve">242</w:t>
      </w:r>
    </w:p>
    <w:p>
      <w:pPr>
        <w:pStyle w:val="Style9"/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Kokenova A.T., Taskylova G .M.</w:t>
      </w:r>
      <w:r>
        <w:rPr>
          <w:lang w:val="en-US"/>
        </w:rPr>
        <w:t xml:space="preserve"> Introduction of world experience at preparation of specialists in the system of after higher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lang w:val="en-US"/>
        </w:rPr>
        <w:t xml:space="preserve">formation of RK</w:t>
      </w:r>
      <w:r>
        <w:rPr>
          <w:lang w:val="kk"/>
        </w:rPr>
        <w:tab/>
        <w:t xml:space="preserve">247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Bizhan N.R., </w:t>
      </w:r>
      <w:r>
        <w:rPr>
          <w:rStyle w:val="CharStyle21"/>
          <w:lang w:val="kk"/>
        </w:rPr>
        <w:t xml:space="preserve">Коkеnоvа </w:t>
      </w:r>
      <w:r>
        <w:rPr>
          <w:rStyle w:val="CharStyle21"/>
          <w:lang w:val="ru"/>
        </w:rPr>
        <w:t xml:space="preserve">А.Т., </w:t>
      </w:r>
      <w:r>
        <w:rPr>
          <w:rStyle w:val="CharStyle21"/>
        </w:rPr>
        <w:t xml:space="preserve">Bizhanov A.R.</w:t>
      </w:r>
      <w:r>
        <w:rPr>
          <w:lang w:val="en-US"/>
        </w:rPr>
        <w:t xml:space="preserve"> Features relevant national legal acts to the world standards</w:t>
      </w:r>
      <w:r>
        <w:rPr>
          <w:lang w:val="kk"/>
        </w:rPr>
        <w:tab/>
        <w:t xml:space="preserve">252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Baimakhanova D.M.</w:t>
      </w:r>
      <w:r>
        <w:rPr>
          <w:lang w:val="en-US"/>
        </w:rPr>
        <w:t xml:space="preserve"> Some aspects of the theory of direct democracy</w:t>
      </w:r>
      <w:r>
        <w:rPr>
          <w:lang w:val="kk"/>
        </w:rPr>
        <w:tab/>
        <w:t xml:space="preserve">258</w:t>
      </w:r>
    </w:p>
    <w:p>
      <w:pPr>
        <w:pStyle w:val="Style9"/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Zharbolova A.Zh.</w:t>
      </w:r>
      <w:r>
        <w:rPr>
          <w:lang w:val="en-US"/>
        </w:rPr>
        <w:t xml:space="preserve"> Some questions of realization of right for signing or rejection by President RK laws and consideration of them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lang w:val="en-US"/>
        </w:rPr>
        <w:t xml:space="preserve">in Parliament of </w:t>
      </w:r>
      <w:r>
        <w:rPr>
          <w:lang w:val="kk"/>
        </w:rPr>
        <w:t xml:space="preserve">RK</w:t>
        <w:tab/>
        <w:t xml:space="preserve">265</w:t>
      </w:r>
    </w:p>
    <w:p>
      <w:pPr>
        <w:pStyle w:val="Style9"/>
        <w:shd w:val="clear" w:color="auto" w:fill="auto"/>
        <w:ind w:left="20"/>
        <w:spacing w:line="206" w:lineRule="exact"/>
      </w:pPr>
      <w:r>
        <w:rPr>
          <w:rStyle w:val="CharStyle21"/>
          <w:lang w:val="kk"/>
        </w:rPr>
        <w:t xml:space="preserve">Ibraуеva </w:t>
      </w:r>
      <w:r>
        <w:rPr>
          <w:rStyle w:val="CharStyle21"/>
        </w:rPr>
        <w:t xml:space="preserve">A.S., Seifullina A.B. Diysebalyeva S.S., Sarpekov M.</w:t>
      </w:r>
      <w:r>
        <w:rPr>
          <w:lang w:val="en-US"/>
        </w:rPr>
        <w:t xml:space="preserve"> Human right to clean and healthy environment in kazakhstan: the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lang w:val="en-US"/>
        </w:rPr>
        <w:t xml:space="preserve">problems of enjoyment</w:t>
      </w:r>
      <w:r>
        <w:rPr>
          <w:lang w:val="kk"/>
        </w:rPr>
        <w:tab/>
        <w:t xml:space="preserve">270</w:t>
      </w:r>
    </w:p>
    <w:p>
      <w:pPr>
        <w:pStyle w:val="Style9"/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Lukin I. V.</w:t>
      </w:r>
      <w:r>
        <w:rPr>
          <w:lang w:val="en-US"/>
        </w:rPr>
        <w:t xml:space="preserve"> </w:t>
      </w:r>
      <w:r>
        <w:rPr>
          <w:rStyle w:val="CharStyle22"/>
        </w:rPr>
        <w:t xml:space="preserve">The regulation of compensation of top </w:t>
      </w:r>
      <w:r>
        <w:rPr>
          <w:rStyle w:val="CharStyle22"/>
          <w:lang w:val="kk"/>
        </w:rPr>
        <w:t xml:space="preserve">- </w:t>
      </w:r>
      <w:r>
        <w:rPr>
          <w:rStyle w:val="CharStyle22"/>
        </w:rPr>
        <w:t xml:space="preserve">managers of the corporation at the examples European Union Germany and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2"/>
        </w:rPr>
        <w:t xml:space="preserve">Kazakhstan</w:t>
      </w:r>
      <w:r>
        <w:rPr>
          <w:rStyle w:val="CharStyle22"/>
          <w:lang w:val="kk"/>
        </w:rPr>
        <w:tab/>
        <w:t xml:space="preserve">277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Useinova G.R., Alimbekov B. M.</w:t>
      </w:r>
      <w:r>
        <w:rPr>
          <w:lang w:val="en-US"/>
        </w:rPr>
        <w:t xml:space="preserve"> Formation and development of idea of social statehood</w:t>
      </w:r>
      <w:r>
        <w:rPr>
          <w:lang w:val="kk"/>
        </w:rPr>
        <w:tab/>
        <w:t xml:space="preserve">285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Useinova G.R.</w:t>
      </w:r>
      <w:r>
        <w:rPr>
          <w:lang w:val="en-US"/>
        </w:rPr>
        <w:t xml:space="preserve"> To the basic law of the Republic of Kazakhstan </w:t>
      </w:r>
      <w:r>
        <w:rPr>
          <w:lang w:val="kk"/>
        </w:rPr>
        <w:t xml:space="preserve">- 20 </w:t>
      </w:r>
      <w:r>
        <w:rPr>
          <w:lang w:val="en-US"/>
        </w:rPr>
        <w:t xml:space="preserve">years</w:t>
      </w:r>
      <w:r>
        <w:rPr>
          <w:lang w:val="kk"/>
        </w:rPr>
        <w:tab/>
        <w:t xml:space="preserve">288</w:t>
      </w:r>
    </w:p>
    <w:p>
      <w:pPr>
        <w:pStyle w:val="Style14"/>
        <w:shd w:val="clear" w:color="auto" w:fill="auto"/>
        <w:ind w:left="20"/>
        <w:spacing w:line="206" w:lineRule="exact"/>
      </w:pPr>
      <w:r>
        <w:t xml:space="preserve">Ке</w:t>
      </w:r>
      <w:r>
        <w:rPr>
          <w:lang w:val="en-US"/>
        </w:rPr>
        <w:t xml:space="preserve">rimbekova </w:t>
      </w:r>
      <w:r>
        <w:rPr>
          <w:lang w:val="kk"/>
        </w:rPr>
        <w:t xml:space="preserve">Z.М., Zаrpullayeva </w:t>
      </w:r>
      <w:r>
        <w:rPr>
          <w:lang w:val="en-US"/>
        </w:rPr>
        <w:t xml:space="preserve">KS., Rakhymbayeva N.B., </w:t>
      </w:r>
      <w:r>
        <w:rPr>
          <w:lang w:val="kk"/>
        </w:rPr>
        <w:t xml:space="preserve">Sаparova </w:t>
      </w:r>
      <w:r>
        <w:rPr>
          <w:lang w:val="en-US"/>
        </w:rPr>
        <w:t xml:space="preserve">K.U., </w:t>
      </w:r>
      <w:r>
        <w:rPr>
          <w:lang w:val="kk"/>
        </w:rPr>
        <w:t xml:space="preserve">Еrmakhanov </w:t>
      </w:r>
      <w:r>
        <w:t xml:space="preserve">М.Ы., </w:t>
      </w:r>
      <w:r>
        <w:rPr>
          <w:lang w:val="kk"/>
        </w:rPr>
        <w:t xml:space="preserve">Sаrsenbayeva А.S., Аkilbekova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Zh.N.</w:t>
      </w:r>
      <w:r>
        <w:rPr>
          <w:lang w:val="en-US"/>
        </w:rPr>
        <w:t xml:space="preserve"> </w:t>
      </w:r>
      <w:r>
        <w:rPr>
          <w:rStyle w:val="CharStyle22"/>
        </w:rPr>
        <w:t xml:space="preserve">The possibility of using interactive teaching methods in universities</w:t>
      </w:r>
      <w:r>
        <w:rPr>
          <w:rStyle w:val="CharStyle22"/>
          <w:lang w:val="kk"/>
        </w:rPr>
        <w:tab/>
        <w:t xml:space="preserve">291</w:t>
      </w:r>
    </w:p>
    <w:p>
      <w:pPr>
        <w:pStyle w:val="Style14"/>
        <w:shd w:val="clear" w:color="auto" w:fill="auto"/>
        <w:ind w:left="20"/>
        <w:spacing w:line="206" w:lineRule="exact"/>
      </w:pPr>
      <w:r>
        <w:t xml:space="preserve">Ке</w:t>
      </w:r>
      <w:r>
        <w:rPr>
          <w:lang w:val="en-US"/>
        </w:rPr>
        <w:t xml:space="preserve">rimbekova Z</w:t>
      </w:r>
      <w:r>
        <w:t xml:space="preserve">.М, </w:t>
      </w:r>
      <w:r>
        <w:rPr>
          <w:lang w:val="kk"/>
        </w:rPr>
        <w:t xml:space="preserve">Zаrpullayeva </w:t>
      </w:r>
      <w:r>
        <w:rPr>
          <w:lang w:val="en-US"/>
        </w:rPr>
        <w:t xml:space="preserve">KS., </w:t>
      </w:r>
      <w:r>
        <w:rPr>
          <w:lang w:val="kk"/>
        </w:rPr>
        <w:t xml:space="preserve">Rаkhymbayeva </w:t>
      </w:r>
      <w:r>
        <w:rPr>
          <w:lang w:val="en-US"/>
        </w:rPr>
        <w:t xml:space="preserve">N.B., </w:t>
      </w:r>
      <w:r>
        <w:rPr>
          <w:lang w:val="kk"/>
        </w:rPr>
        <w:t xml:space="preserve">Sаpаrоvа </w:t>
      </w:r>
      <w:r>
        <w:rPr>
          <w:lang w:val="en-US"/>
        </w:rPr>
        <w:t xml:space="preserve">K.U., </w:t>
      </w:r>
      <w:r>
        <w:rPr>
          <w:lang w:val="kk"/>
        </w:rPr>
        <w:t xml:space="preserve">Еrmakhanov</w:t>
      </w:r>
      <w:r>
        <w:t xml:space="preserve">МЖ, </w:t>
      </w:r>
      <w:r>
        <w:rPr>
          <w:lang w:val="en-US"/>
        </w:rPr>
        <w:t xml:space="preserve">Seitova Zh.D., </w:t>
      </w:r>
      <w:r>
        <w:rPr>
          <w:lang w:val="kk"/>
        </w:rPr>
        <w:t xml:space="preserve">Еshayeva </w:t>
      </w:r>
      <w:r>
        <w:rPr>
          <w:lang w:val="en-US"/>
        </w:rPr>
        <w:t xml:space="preserve">E.B.</w:t>
      </w:r>
      <w:r>
        <w:rPr>
          <w:rStyle w:val="CharStyle23"/>
          <w:lang w:val="en-US"/>
        </w:rPr>
        <w:t xml:space="preserve"> </w:t>
      </w:r>
      <w:r>
        <w:rPr>
          <w:rStyle w:val="CharStyle24"/>
          <w:lang w:val="en-US"/>
        </w:rPr>
        <w:t xml:space="preserve">A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2"/>
        </w:rPr>
        <w:t xml:space="preserve">new approach of personality development of students in technology of modular training</w:t>
      </w:r>
      <w:r>
        <w:rPr>
          <w:rStyle w:val="CharStyle22"/>
          <w:lang w:val="kk"/>
        </w:rPr>
        <w:tab/>
        <w:t xml:space="preserve">295</w:t>
      </w:r>
    </w:p>
    <w:p>
      <w:pPr>
        <w:pStyle w:val="Style9"/>
        <w:tabs>
          <w:tab w:leader="dot" w:pos="9401" w:val="right"/>
        </w:tabs>
        <w:shd w:val="clear" w:color="auto" w:fill="auto"/>
        <w:ind w:left="20"/>
        <w:spacing w:line="206" w:lineRule="exact"/>
      </w:pPr>
      <w:r>
        <w:rPr>
          <w:rStyle w:val="CharStyle21"/>
        </w:rPr>
        <w:t xml:space="preserve">Madalieva Zh.K.</w:t>
      </w:r>
      <w:r>
        <w:rPr>
          <w:lang w:val="en-US"/>
        </w:rPr>
        <w:t xml:space="preserve"> The concept and essence of the information society: the philosophical analysis</w:t>
      </w:r>
      <w:r>
        <w:rPr>
          <w:lang w:val="kk"/>
        </w:rPr>
        <w:tab/>
        <w:t xml:space="preserve">300</w:t>
      </w:r>
      <w:r>
        <w:fldChar w:fldCharType="end"/>
      </w:r>
    </w:p>
    <w:sectPr>
      <w:headerReference w:type="default" r:id="rId5"/>
      <w:footerReference w:type="even" r:id="rId6"/>
      <w:footerReference w:type="default" r:id="rId7"/>
      <w:footnotePr>
        <w:pos w:val="pageBottom"/>
        <w:numFmt w:val="decimal"/>
        <w:numRestart w:val="continuous"/>
      </w:footnotePr>
      <w:type w:val="continuous"/>
      <w:pgSz w:w="11905" w:h="16837"/>
      <w:pgMar w:top="1282" w:left="1223" w:right="1241" w:bottom="1762" w:header="0" w:footer="3" w:gutter="0"/>
      <w:cols w:space="720"/>
      <w:pgNumType w:start="305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5"/>
      <w:framePr w:w="11910" w:h="134" w:wrap="none" w:vAnchor="text" w:hAnchor="page" w:x="-5" w:y="-1564"/>
      <w:shd w:val="clear" w:color="auto" w:fill="auto"/>
      <w:ind w:left="5832"/>
      <w:spacing w:line="240" w:lineRule="auto"/>
    </w:pPr>
    <w:fldSimple w:instr=" PAGE \* MERGEFORMAT ">
      <w:r>
        <w:rPr>
          <w:rStyle w:val="CharStyle7"/>
        </w:rPr>
        <w:t xml:space="preserve">306</w:t>
      </w:r>
    </w:fldSimple>
  </w:p>
</w:hdr>
</file>

<file path=word/foot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5"/>
      <w:framePr w:w="11910" w:h="134" w:wrap="none" w:vAnchor="text" w:hAnchor="page" w:x="-5" w:y="-1549"/>
      <w:shd w:val="clear" w:color="auto" w:fill="auto"/>
      <w:ind w:left="5818"/>
      <w:spacing w:line="240" w:lineRule="auto"/>
    </w:pPr>
    <w:fldSimple w:instr=" PAGE \* MERGEFORMAT ">
      <w:r>
        <w:rPr>
          <w:rStyle w:val="CharStyle7"/>
        </w:rPr>
        <w:t xml:space="preserve">305</w:t>
      </w:r>
    </w:fldSimple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5"/>
      <w:framePr w:w="11910" w:h="168" w:wrap="none" w:vAnchor="text" w:hAnchor="page" w:x="-5" w:y="1283"/>
      <w:tabs>
        <w:tab w:leader="none" w:pos="10637" w:val="right"/>
      </w:tabs>
      <w:shd w:val="clear" w:color="auto" w:fill="auto"/>
      <w:ind w:left="1248"/>
      <w:spacing w:line="240" w:lineRule="auto"/>
    </w:pPr>
    <w:r>
      <w:rPr>
        <w:rStyle w:val="CharStyle7"/>
        <w:lang w:val="en-US"/>
      </w:rPr>
      <w:t xml:space="preserve">ISSN </w:t>
    </w:r>
    <w:r>
      <w:rPr>
        <w:rStyle w:val="CharStyle7"/>
      </w:rPr>
      <w:t xml:space="preserve">2224-5294</w:t>
      <w:tab/>
    </w:r>
    <w:r>
      <w:rPr>
        <w:rStyle w:val="CharStyle8"/>
      </w:rPr>
      <w:t xml:space="preserve">Серия общественных и гуманитарных наук. </w:t>
    </w:r>
    <w:r>
      <w:rPr>
        <w:rStyle w:val="CharStyle8"/>
        <w:lang w:val="kk"/>
      </w:rPr>
      <w:t xml:space="preserve">№ 1. 2016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">
    <w:name w:val="Колонтитул + 8,5 pt"/>
    <w:basedOn w:val="CharStyle6"/>
    <w:rPr>
      <w:lang w:val="kk"/>
      <w:sz w:val="17"/>
      <w:szCs w:val="17"/>
      <w:spacing w:val="0"/>
    </w:rPr>
  </w:style>
  <w:style w:type="character" w:customStyle="1" w:styleId="CharStyle8">
    <w:name w:val="Колонтитул + 8,5 pt,Курсив"/>
    <w:basedOn w:val="CharStyle6"/>
    <w:rPr>
      <w:i/>
      <w:iCs/>
      <w:sz w:val="17"/>
      <w:szCs w:val="17"/>
      <w:spacing w:val="0"/>
    </w:rPr>
  </w:style>
  <w:style w:type="character" w:customStyle="1" w:styleId="CharStyle10">
    <w:name w:val="Оглавление_"/>
    <w:basedOn w:val="DefaultParagraphFont"/>
    <w:link w:val="Style9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1">
    <w:name w:val="Оглавление + Курсив"/>
    <w:basedOn w:val="CharStyle10"/>
    <w:rPr>
      <w:lang w:val="kk"/>
      <w:i/>
      <w:iCs/>
      <w:spacing w:val="0"/>
    </w:rPr>
  </w:style>
  <w:style w:type="character" w:customStyle="1" w:styleId="CharStyle13">
    <w:name w:val="Оглавление (2)_"/>
    <w:basedOn w:val="DefaultParagraphFont"/>
    <w:link w:val="Style12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5">
    <w:name w:val="Оглавление (3)_"/>
    <w:basedOn w:val="DefaultParagraphFont"/>
    <w:link w:val="Style14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6">
    <w:name w:val="Оглавление (3) + Не курсив"/>
    <w:basedOn w:val="CharStyle15"/>
    <w:rPr>
      <w:lang w:val="kk"/>
      <w:i/>
      <w:iCs/>
      <w:spacing w:val="0"/>
    </w:rPr>
  </w:style>
  <w:style w:type="character" w:customStyle="1" w:styleId="CharStyle18">
    <w:name w:val="Основной текст_"/>
    <w:basedOn w:val="DefaultParagraphFont"/>
    <w:link w:val="Style17"/>
    <w:rPr>
      <w:b w:val="0"/>
      <w:bCs w:val="0"/>
      <w:i w:val="0"/>
      <w:iCs w:val="0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9">
    <w:name w:val="Оглавление + Курсив"/>
    <w:basedOn w:val="CharStyle10"/>
    <w:rPr>
      <w:i/>
      <w:iCs/>
      <w:spacing w:val="0"/>
    </w:rPr>
  </w:style>
  <w:style w:type="character" w:customStyle="1" w:styleId="CharStyle20">
    <w:name w:val="Оглавление (3) + Не курсив"/>
    <w:basedOn w:val="CharStyle15"/>
    <w:rPr>
      <w:i/>
      <w:iCs/>
      <w:spacing w:val="0"/>
    </w:rPr>
  </w:style>
  <w:style w:type="character" w:customStyle="1" w:styleId="CharStyle21">
    <w:name w:val="Оглавление + Курсив"/>
    <w:basedOn w:val="CharStyle10"/>
    <w:rPr>
      <w:lang w:val="en-US"/>
      <w:i/>
      <w:iCs/>
      <w:spacing w:val="0"/>
    </w:rPr>
  </w:style>
  <w:style w:type="character" w:customStyle="1" w:styleId="CharStyle22">
    <w:name w:val="Оглавление"/>
    <w:basedOn w:val="CharStyle10"/>
    <w:rPr>
      <w:lang w:val="en-US"/>
    </w:rPr>
  </w:style>
  <w:style w:type="character" w:customStyle="1" w:styleId="CharStyle23">
    <w:name w:val="Оглавление (3) + Не курсив"/>
    <w:basedOn w:val="CharStyle15"/>
    <w:rPr>
      <w:lang w:val="1024"/>
      <w:i/>
      <w:iCs/>
      <w:spacing w:val="0"/>
    </w:rPr>
  </w:style>
  <w:style w:type="character" w:customStyle="1" w:styleId="CharStyle24">
    <w:name w:val="Оглавление (3) + Не курсив"/>
    <w:basedOn w:val="CharStyle15"/>
    <w:rPr>
      <w:lang w:val="1024"/>
      <w:i/>
      <w:iCs/>
      <w:spacing w:val="0"/>
    </w:rPr>
  </w:style>
  <w:style w:type="paragraph" w:customStyle="1" w:styleId="Style3">
    <w:name w:val="Заголовок №1"/>
    <w:basedOn w:val="Normal"/>
    <w:link w:val="CharStyle4"/>
    <w:pPr>
      <w:shd w:val="clear" w:color="auto" w:fill="FFFFFF"/>
      <w:outlineLvl w:val="0"/>
      <w:spacing w:after="120" w:line="0" w:lineRule="exact"/>
    </w:pPr>
    <w:rPr>
      <w:b/>
      <w:bCs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5">
    <w:name w:val="Колонтитул"/>
    <w:basedOn w:val="Normal"/>
    <w:link w:val="CharStyle6"/>
    <w:pPr>
      <w:shd w:val="clear" w:color="auto" w:fill="FFFFFF"/>
    </w:pPr>
    <w:rPr>
      <w:sz w:val="20"/>
      <w:szCs w:val="20"/>
      <w:rFonts w:ascii="Times New Roman" w:eastAsia="Times New Roman" w:hAnsi="Times New Roman" w:cs="Times New Roman"/>
    </w:rPr>
  </w:style>
  <w:style w:type="paragraph" w:customStyle="1" w:styleId="Style9">
    <w:name w:val="Оглавление"/>
    <w:basedOn w:val="Normal"/>
    <w:link w:val="CharStyle10"/>
    <w:pPr>
      <w:shd w:val="clear" w:color="auto" w:fill="FFFFFF"/>
      <w:jc w:val="both"/>
      <w:spacing w:line="197" w:lineRule="exact"/>
    </w:pPr>
    <w:rPr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12">
    <w:name w:val="Оглавление (2)"/>
    <w:basedOn w:val="Normal"/>
    <w:link w:val="CharStyle13"/>
    <w:pPr>
      <w:shd w:val="clear" w:color="auto" w:fill="FFFFFF"/>
      <w:spacing w:line="197" w:lineRule="exact"/>
    </w:pPr>
    <w:rPr>
      <w:b/>
      <w:bCs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14">
    <w:name w:val="Оглавление (3)"/>
    <w:basedOn w:val="Normal"/>
    <w:link w:val="CharStyle15"/>
    <w:pPr>
      <w:shd w:val="clear" w:color="auto" w:fill="FFFFFF"/>
      <w:jc w:val="both"/>
      <w:spacing w:line="192" w:lineRule="exact"/>
    </w:pPr>
    <w:rPr>
      <w:i/>
      <w:iCs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17">
    <w:name w:val="Основной текст"/>
    <w:basedOn w:val="Normal"/>
    <w:link w:val="CharStyle18"/>
    <w:pPr>
      <w:shd w:val="clear" w:color="auto" w:fill="FFFFFF"/>
      <w:spacing w:after="300" w:line="0" w:lineRule="exact"/>
    </w:pPr>
    <w:rPr>
      <w:i/>
      <w:iCs/>
      <w:sz w:val="19"/>
      <w:szCs w:val="19"/>
      <w:rFonts w:ascii="Times New Roman" w:eastAsia="Times New Roman" w:hAnsi="Times New Roman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Microsoft Word - Химия_01_2016_верстан-12</dc:title>
  <dc:subject/>
  <dc:creator>user</dc:creator>
  <cp:keywords/>
</cp:coreProperties>
</file>