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3D" w:rsidRDefault="00FD3524" w:rsidP="00B51A3D">
      <w:pPr>
        <w:pStyle w:val="10"/>
        <w:keepNext/>
        <w:keepLines/>
        <w:shd w:val="clear" w:color="auto" w:fill="auto"/>
        <w:spacing w:after="152"/>
        <w:ind w:right="4220"/>
        <w:jc w:val="center"/>
        <w:rPr>
          <w:lang w:val="kk"/>
        </w:rPr>
      </w:pPr>
      <w:bookmarkStart w:id="0" w:name="bookmark0"/>
      <w:r>
        <w:rPr>
          <w:lang w:val="kk"/>
        </w:rPr>
        <w:t>МАЗМҰНЫ</w:t>
      </w:r>
      <w:bookmarkStart w:id="1" w:name="_GoBack"/>
      <w:bookmarkEnd w:id="1"/>
    </w:p>
    <w:p w:rsidR="00BF3C86" w:rsidRDefault="00FD3524" w:rsidP="00B51A3D">
      <w:pPr>
        <w:pStyle w:val="10"/>
        <w:keepNext/>
        <w:keepLines/>
        <w:shd w:val="clear" w:color="auto" w:fill="auto"/>
        <w:spacing w:after="152"/>
        <w:ind w:right="4220"/>
        <w:jc w:val="center"/>
      </w:pPr>
      <w:r>
        <w:t>ФИЗИКА</w:t>
      </w:r>
      <w:bookmarkEnd w:id="0"/>
    </w:p>
    <w:p w:rsidR="00BF3C86" w:rsidRDefault="00FD3524">
      <w:pPr>
        <w:pStyle w:val="11"/>
        <w:shd w:val="clear" w:color="auto" w:fill="auto"/>
        <w:spacing w:before="0"/>
        <w:ind w:left="20"/>
      </w:pPr>
      <w:r>
        <w:t xml:space="preserve">Саймбетов А.К., Джапашов Н.М., Сисенов Н.К., </w:t>
      </w:r>
      <w:r>
        <w:rPr>
          <w:lang w:val="kk"/>
        </w:rPr>
        <w:t xml:space="preserve">Құттыбай </w:t>
      </w:r>
      <w:r>
        <w:t xml:space="preserve">Н.Б., Мухаметкали Б., </w:t>
      </w:r>
      <w:r>
        <w:rPr>
          <w:lang w:val="kk"/>
        </w:rPr>
        <w:t xml:space="preserve">Түлкібайұлы </w:t>
      </w:r>
      <w:r>
        <w:t xml:space="preserve">Е., </w:t>
      </w:r>
      <w:r>
        <w:rPr>
          <w:lang w:val="kk"/>
        </w:rPr>
        <w:t xml:space="preserve">Нұргалиев </w:t>
      </w:r>
      <w:r>
        <w:t>М.К.</w:t>
      </w:r>
    </w:p>
    <w:p w:rsidR="00BF3C86" w:rsidRDefault="00FD3524">
      <w:pPr>
        <w:pStyle w:val="a8"/>
        <w:shd w:val="clear" w:color="auto" w:fill="auto"/>
        <w:tabs>
          <w:tab w:val="right" w:leader="dot" w:pos="9383"/>
        </w:tabs>
        <w:ind w:left="2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>Сезімталдығы жоғары кремнилі жолақты, үлкенүлкен өлшемді детекторларды жасау</w:t>
      </w:r>
      <w:r>
        <w:tab/>
        <w:t>5</w:t>
      </w:r>
    </w:p>
    <w:p w:rsidR="00BF3C86" w:rsidRDefault="00FD3524">
      <w:pPr>
        <w:pStyle w:val="a8"/>
        <w:shd w:val="clear" w:color="auto" w:fill="auto"/>
        <w:tabs>
          <w:tab w:val="right" w:leader="dot" w:pos="9383"/>
        </w:tabs>
        <w:spacing w:after="201"/>
        <w:ind w:left="20" w:right="20"/>
      </w:pPr>
      <w:r>
        <w:rPr>
          <w:rStyle w:val="a9"/>
        </w:rPr>
        <w:t xml:space="preserve">Полещук </w:t>
      </w:r>
      <w:r w:rsidRPr="00B51A3D">
        <w:rPr>
          <w:rStyle w:val="1pt"/>
        </w:rPr>
        <w:t>O</w:t>
      </w:r>
      <w:r>
        <w:rPr>
          <w:rStyle w:val="1pt"/>
        </w:rPr>
        <w:t>Х,</w:t>
      </w:r>
      <w:r>
        <w:rPr>
          <w:rStyle w:val="a9"/>
        </w:rPr>
        <w:t xml:space="preserve"> Дедушенко С.К., Ермаханов М.Н., Саидахметов П.А., Нуруллаев М.А.</w:t>
      </w:r>
      <w:r>
        <w:t xml:space="preserve"> </w:t>
      </w:r>
      <w:r w:rsidRPr="00B51A3D">
        <w:t xml:space="preserve">ADF </w:t>
      </w:r>
      <w:r>
        <w:t>пакетінің көмегімен тетраоксоферратттар үшін изомерлік Мессбауэрлік ығысуларды бағалау</w:t>
      </w:r>
      <w:r>
        <w:tab/>
        <w:t>9</w:t>
      </w:r>
    </w:p>
    <w:p w:rsidR="00BF3C86" w:rsidRPr="00B51A3D" w:rsidRDefault="00FD3524">
      <w:pPr>
        <w:pStyle w:val="20"/>
        <w:shd w:val="clear" w:color="auto" w:fill="auto"/>
        <w:spacing w:before="0" w:after="109" w:line="180" w:lineRule="exact"/>
        <w:ind w:left="3500"/>
        <w:rPr>
          <w:lang w:val="kk"/>
        </w:rPr>
      </w:pPr>
      <w:r>
        <w:rPr>
          <w:lang w:val="kk"/>
        </w:rPr>
        <w:t>ТЕХНИКАЛЫҚ ҒЫЛЫМДАР</w:t>
      </w:r>
    </w:p>
    <w:p w:rsidR="00BF3C86" w:rsidRPr="00B51A3D" w:rsidRDefault="00FD3524">
      <w:pPr>
        <w:pStyle w:val="30"/>
        <w:shd w:val="clear" w:color="auto" w:fill="auto"/>
        <w:spacing w:before="0"/>
        <w:ind w:left="20"/>
        <w:rPr>
          <w:lang w:val="kk"/>
        </w:rPr>
      </w:pPr>
      <w:r>
        <w:rPr>
          <w:lang w:val="kk"/>
        </w:rPr>
        <w:t>Машеков С.А., Абсадыков Б.Н., Алимкулов М.М., Смаилова Г.А.</w:t>
      </w:r>
      <w:r>
        <w:rPr>
          <w:rStyle w:val="31"/>
        </w:rPr>
        <w:t xml:space="preserve"> Рельстердің дәнек</w:t>
      </w:r>
      <w:r>
        <w:rPr>
          <w:rStyle w:val="31"/>
        </w:rPr>
        <w:t>ерлеу мәселелері және олардың</w:t>
      </w:r>
    </w:p>
    <w:p w:rsidR="00BF3C86" w:rsidRDefault="00FD3524">
      <w:pPr>
        <w:pStyle w:val="a8"/>
        <w:shd w:val="clear" w:color="auto" w:fill="auto"/>
        <w:tabs>
          <w:tab w:val="right" w:leader="dot" w:pos="9383"/>
        </w:tabs>
        <w:ind w:left="20"/>
      </w:pPr>
      <w:r>
        <w:t>индукциялық сваркасының келешек тәсілдерінің өндеу жолымен шешу. (1 мәлімет)</w:t>
      </w:r>
      <w:r>
        <w:tab/>
        <w:t>15</w:t>
      </w:r>
    </w:p>
    <w:p w:rsidR="00BF3C86" w:rsidRPr="00B51A3D" w:rsidRDefault="00FD3524">
      <w:pPr>
        <w:pStyle w:val="30"/>
        <w:shd w:val="clear" w:color="auto" w:fill="auto"/>
        <w:spacing w:before="0"/>
        <w:ind w:left="20"/>
        <w:rPr>
          <w:lang w:val="kk"/>
        </w:rPr>
      </w:pPr>
      <w:r w:rsidRPr="00B51A3D">
        <w:rPr>
          <w:lang w:val="kk"/>
        </w:rPr>
        <w:t xml:space="preserve">Машеков </w:t>
      </w:r>
      <w:r>
        <w:rPr>
          <w:lang w:val="kk"/>
        </w:rPr>
        <w:t xml:space="preserve">С.А., </w:t>
      </w:r>
      <w:r w:rsidRPr="00B51A3D">
        <w:rPr>
          <w:lang w:val="kk"/>
        </w:rPr>
        <w:t xml:space="preserve">Абсадыков </w:t>
      </w:r>
      <w:r>
        <w:rPr>
          <w:lang w:val="kk"/>
        </w:rPr>
        <w:t xml:space="preserve">Б.Н., </w:t>
      </w:r>
      <w:r w:rsidRPr="00B51A3D">
        <w:rPr>
          <w:lang w:val="kk"/>
        </w:rPr>
        <w:t xml:space="preserve">Алимкулов </w:t>
      </w:r>
      <w:r>
        <w:rPr>
          <w:lang w:val="kk"/>
        </w:rPr>
        <w:t xml:space="preserve">М.М., </w:t>
      </w:r>
      <w:r w:rsidRPr="00B51A3D">
        <w:rPr>
          <w:lang w:val="kk"/>
        </w:rPr>
        <w:t>Смаилова Г.А.</w:t>
      </w:r>
      <w:r w:rsidRPr="00B51A3D">
        <w:rPr>
          <w:rStyle w:val="31"/>
        </w:rPr>
        <w:t xml:space="preserve"> </w:t>
      </w:r>
      <w:r>
        <w:rPr>
          <w:rStyle w:val="31"/>
        </w:rPr>
        <w:t>Рельстердің дәнекерлеу мәселелері және олардың</w:t>
      </w:r>
    </w:p>
    <w:p w:rsidR="00BF3C86" w:rsidRDefault="00FD3524">
      <w:pPr>
        <w:pStyle w:val="a8"/>
        <w:shd w:val="clear" w:color="auto" w:fill="auto"/>
        <w:tabs>
          <w:tab w:val="right" w:leader="dot" w:pos="9383"/>
        </w:tabs>
        <w:ind w:left="20"/>
      </w:pPr>
      <w:r>
        <w:t>индукциялық сваркасының келешек тәсілде</w:t>
      </w:r>
      <w:r>
        <w:t>рінің өндеу жолымен шешу (2 мәлімет</w:t>
      </w:r>
      <w:r>
        <w:tab/>
        <w:t>22)</w:t>
      </w:r>
    </w:p>
    <w:p w:rsidR="00BF3C86" w:rsidRDefault="00FD3524">
      <w:pPr>
        <w:pStyle w:val="a8"/>
        <w:shd w:val="clear" w:color="auto" w:fill="auto"/>
        <w:tabs>
          <w:tab w:val="right" w:leader="dot" w:pos="9383"/>
        </w:tabs>
        <w:ind w:left="20"/>
      </w:pPr>
      <w:r>
        <w:rPr>
          <w:rStyle w:val="a9"/>
        </w:rPr>
        <w:t>Жадраев Р.Ж.</w:t>
      </w:r>
      <w:r>
        <w:t xml:space="preserve"> Құрама аудан үшін шеттік есепті </w:t>
      </w:r>
      <w:r w:rsidRPr="00B51A3D">
        <w:t xml:space="preserve">потенциал </w:t>
      </w:r>
      <w:r>
        <w:t>теориясының интегралдық теңдеулер әдісімен шешу</w:t>
      </w:r>
      <w:r>
        <w:tab/>
        <w:t>29</w:t>
      </w:r>
    </w:p>
    <w:p w:rsidR="00BF3C86" w:rsidRPr="00B51A3D" w:rsidRDefault="00FD3524">
      <w:pPr>
        <w:pStyle w:val="30"/>
        <w:shd w:val="clear" w:color="auto" w:fill="auto"/>
        <w:spacing w:before="0"/>
        <w:ind w:left="20"/>
        <w:rPr>
          <w:lang w:val="kk"/>
        </w:rPr>
      </w:pPr>
      <w:r>
        <w:rPr>
          <w:lang w:val="kk"/>
        </w:rPr>
        <w:t>Сейтмуратов А.Ж., Махамбаева И.Ө., Дауренбеков Қ.Қ.</w:t>
      </w:r>
      <w:r>
        <w:rPr>
          <w:rStyle w:val="31"/>
        </w:rPr>
        <w:t xml:space="preserve"> Қатпарлы пластинкалардың көлбеу ығысуының</w:t>
      </w:r>
    </w:p>
    <w:p w:rsidR="00BF3C86" w:rsidRDefault="00FD3524">
      <w:pPr>
        <w:pStyle w:val="a8"/>
        <w:shd w:val="clear" w:color="auto" w:fill="auto"/>
        <w:tabs>
          <w:tab w:val="right" w:leader="dot" w:pos="9383"/>
        </w:tabs>
        <w:ind w:left="20"/>
      </w:pPr>
      <w:r>
        <w:t xml:space="preserve">деформациясының </w:t>
      </w:r>
      <w:r>
        <w:t>жуық тербеліс теңдеуі</w:t>
      </w:r>
      <w:r>
        <w:tab/>
        <w:t>34</w:t>
      </w:r>
    </w:p>
    <w:p w:rsidR="00BF3C86" w:rsidRPr="00B51A3D" w:rsidRDefault="00FD3524">
      <w:pPr>
        <w:pStyle w:val="30"/>
        <w:shd w:val="clear" w:color="auto" w:fill="auto"/>
        <w:tabs>
          <w:tab w:val="right" w:leader="dot" w:pos="9383"/>
        </w:tabs>
        <w:spacing w:before="0"/>
        <w:ind w:left="20"/>
        <w:rPr>
          <w:lang w:val="kk"/>
        </w:rPr>
      </w:pPr>
      <w:r>
        <w:rPr>
          <w:lang w:val="kk"/>
        </w:rPr>
        <w:t>Бектуреева Г.У., СатаевМ.И., Байтугаев А.Д., Шапалов Ш.К.</w:t>
      </w:r>
      <w:r>
        <w:rPr>
          <w:rStyle w:val="31"/>
        </w:rPr>
        <w:t xml:space="preserve"> Мұнай өнімдері және қоршаған ортаға әсері</w:t>
      </w:r>
      <w:r>
        <w:rPr>
          <w:rStyle w:val="31"/>
        </w:rPr>
        <w:tab/>
        <w:t>39</w:t>
      </w:r>
    </w:p>
    <w:p w:rsidR="00BF3C86" w:rsidRPr="00B51A3D" w:rsidRDefault="00FD3524">
      <w:pPr>
        <w:pStyle w:val="30"/>
        <w:shd w:val="clear" w:color="auto" w:fill="auto"/>
        <w:tabs>
          <w:tab w:val="right" w:leader="dot" w:pos="9383"/>
        </w:tabs>
        <w:spacing w:before="0" w:after="201"/>
        <w:ind w:left="20" w:right="20"/>
        <w:rPr>
          <w:lang w:val="kk"/>
        </w:rPr>
      </w:pPr>
      <w:r>
        <w:rPr>
          <w:lang w:val="kk"/>
        </w:rPr>
        <w:t xml:space="preserve">Керимбекова З.М., Ешаева Э.Б., Акилбекова Ж.Н., </w:t>
      </w:r>
      <w:r w:rsidRPr="00B51A3D">
        <w:rPr>
          <w:lang w:val="kk"/>
        </w:rPr>
        <w:t xml:space="preserve">Шапалов </w:t>
      </w:r>
      <w:r>
        <w:rPr>
          <w:lang w:val="kk"/>
        </w:rPr>
        <w:t xml:space="preserve">Ш.К., Таубаев Н.А., Жуматаева С.Б., Оралбекова Л.М. </w:t>
      </w:r>
      <w:r w:rsidRPr="00B51A3D">
        <w:rPr>
          <w:rStyle w:val="31"/>
        </w:rPr>
        <w:t xml:space="preserve">Цемент </w:t>
      </w:r>
      <w:r>
        <w:rPr>
          <w:rStyle w:val="31"/>
        </w:rPr>
        <w:t>шикізат шламына беттік активті заттардың әсері</w:t>
      </w:r>
      <w:r>
        <w:rPr>
          <w:rStyle w:val="31"/>
        </w:rPr>
        <w:tab/>
        <w:t>45</w:t>
      </w:r>
    </w:p>
    <w:p w:rsidR="00BF3C86" w:rsidRPr="00B51A3D" w:rsidRDefault="00FD3524">
      <w:pPr>
        <w:pStyle w:val="20"/>
        <w:shd w:val="clear" w:color="auto" w:fill="auto"/>
        <w:spacing w:before="0" w:after="109" w:line="180" w:lineRule="exact"/>
        <w:ind w:right="4220"/>
        <w:jc w:val="right"/>
        <w:rPr>
          <w:lang w:val="kk"/>
        </w:rPr>
      </w:pPr>
      <w:r w:rsidRPr="00B51A3D">
        <w:rPr>
          <w:lang w:val="kk"/>
        </w:rPr>
        <w:t>ХИМИЯ</w:t>
      </w:r>
    </w:p>
    <w:p w:rsidR="00BF3C86" w:rsidRDefault="00FD3524">
      <w:pPr>
        <w:pStyle w:val="a8"/>
        <w:shd w:val="clear" w:color="auto" w:fill="auto"/>
        <w:ind w:left="20"/>
      </w:pPr>
      <w:r w:rsidRPr="00B51A3D">
        <w:rPr>
          <w:rStyle w:val="a9"/>
        </w:rPr>
        <w:t xml:space="preserve">Малышев </w:t>
      </w:r>
      <w:r>
        <w:rPr>
          <w:rStyle w:val="a9"/>
        </w:rPr>
        <w:t xml:space="preserve">В.П., </w:t>
      </w:r>
      <w:r w:rsidRPr="00B51A3D">
        <w:rPr>
          <w:rStyle w:val="a9"/>
        </w:rPr>
        <w:t xml:space="preserve">Макашева </w:t>
      </w:r>
      <w:r>
        <w:rPr>
          <w:rStyle w:val="a9"/>
        </w:rPr>
        <w:t>А.М., Зубрина Ю.А.</w:t>
      </w:r>
      <w:r>
        <w:t xml:space="preserve"> Дискретті және үздіксіз тәуелділіктердің өзара байланысы және</w:t>
      </w:r>
    </w:p>
    <w:p w:rsidR="00BF3C86" w:rsidRDefault="00FD3524">
      <w:pPr>
        <w:pStyle w:val="a8"/>
        <w:shd w:val="clear" w:color="auto" w:fill="auto"/>
        <w:tabs>
          <w:tab w:val="right" w:leader="dot" w:pos="9383"/>
        </w:tabs>
        <w:ind w:left="20"/>
      </w:pPr>
      <w:r>
        <w:t>шамаластығы туралы</w:t>
      </w:r>
      <w:r>
        <w:tab/>
        <w:t>49</w:t>
      </w:r>
    </w:p>
    <w:p w:rsidR="00BF3C86" w:rsidRDefault="00FD3524">
      <w:pPr>
        <w:pStyle w:val="a8"/>
        <w:shd w:val="clear" w:color="auto" w:fill="auto"/>
        <w:tabs>
          <w:tab w:val="right" w:leader="dot" w:pos="9383"/>
        </w:tabs>
        <w:spacing w:after="15"/>
        <w:ind w:left="20" w:right="20"/>
      </w:pPr>
      <w:r>
        <w:rPr>
          <w:rStyle w:val="a9"/>
        </w:rPr>
        <w:t>Баешов А.Б., Конурбаев АЕ., Баешова А.К., Адайбекова А.А.</w:t>
      </w:r>
      <w:r>
        <w:t xml:space="preserve"> Композициялы күк</w:t>
      </w:r>
      <w:r>
        <w:t xml:space="preserve">ірт-графит электродының </w:t>
      </w:r>
      <w:r w:rsidRPr="00B51A3D">
        <w:t xml:space="preserve">кальций </w:t>
      </w:r>
      <w:r>
        <w:t>хлориді ерітіндісіндегі электрохимиялық қасиеттері</w:t>
      </w:r>
      <w:r>
        <w:tab/>
        <w:t>57</w:t>
      </w:r>
    </w:p>
    <w:p w:rsidR="00BF3C86" w:rsidRPr="00B51A3D" w:rsidRDefault="00FD3524">
      <w:pPr>
        <w:pStyle w:val="20"/>
        <w:shd w:val="clear" w:color="auto" w:fill="auto"/>
        <w:spacing w:before="0" w:after="0" w:line="413" w:lineRule="exact"/>
        <w:ind w:left="3500"/>
        <w:rPr>
          <w:lang w:val="kk"/>
        </w:rPr>
      </w:pPr>
      <w:r>
        <w:rPr>
          <w:lang w:val="kk"/>
        </w:rPr>
        <w:t>ЖЕР ТУРАЛЫ ҒЫЛЫМДАР</w:t>
      </w:r>
    </w:p>
    <w:p w:rsidR="00BF3C86" w:rsidRDefault="00FD3524">
      <w:pPr>
        <w:pStyle w:val="a8"/>
        <w:shd w:val="clear" w:color="auto" w:fill="auto"/>
        <w:tabs>
          <w:tab w:val="right" w:leader="dot" w:pos="9383"/>
        </w:tabs>
        <w:spacing w:line="413" w:lineRule="exact"/>
        <w:ind w:left="20"/>
      </w:pPr>
      <w:r>
        <w:rPr>
          <w:rStyle w:val="a9"/>
        </w:rPr>
        <w:t>Курскеев А.К., Амиров Н.Б.</w:t>
      </w:r>
      <w:r>
        <w:t xml:space="preserve"> Жердің сейсмологиялық белсенділігі және айналу режимі</w:t>
      </w:r>
      <w:r>
        <w:tab/>
        <w:t>65</w:t>
      </w:r>
    </w:p>
    <w:p w:rsidR="00BF3C86" w:rsidRDefault="00FD3524">
      <w:pPr>
        <w:pStyle w:val="20"/>
        <w:shd w:val="clear" w:color="auto" w:fill="auto"/>
        <w:spacing w:before="0" w:after="0" w:line="413" w:lineRule="exact"/>
        <w:ind w:right="4220"/>
        <w:jc w:val="right"/>
      </w:pPr>
      <w:r>
        <w:t>БИОЛОГИЯ</w:t>
      </w:r>
    </w:p>
    <w:p w:rsidR="00BF3C86" w:rsidRPr="00B51A3D" w:rsidRDefault="00FD3524">
      <w:pPr>
        <w:pStyle w:val="30"/>
        <w:shd w:val="clear" w:color="auto" w:fill="auto"/>
        <w:spacing w:before="0"/>
        <w:ind w:left="20"/>
        <w:rPr>
          <w:lang w:val="ru-RU"/>
        </w:rPr>
      </w:pPr>
      <w:r>
        <w:rPr>
          <w:lang w:val="kk"/>
        </w:rPr>
        <w:t>Найзабаева Л.К., Нуржанов Ч.А., Мукимбеков М.Ж.</w:t>
      </w:r>
      <w:r>
        <w:rPr>
          <w:rStyle w:val="31"/>
        </w:rPr>
        <w:t xml:space="preserve"> Экологиялық биотехнологияда математикалық</w:t>
      </w:r>
    </w:p>
    <w:p w:rsidR="00BF3C86" w:rsidRDefault="00FD3524">
      <w:pPr>
        <w:pStyle w:val="a8"/>
        <w:shd w:val="clear" w:color="auto" w:fill="auto"/>
        <w:tabs>
          <w:tab w:val="right" w:leader="dot" w:pos="9383"/>
        </w:tabs>
        <w:ind w:left="20"/>
      </w:pPr>
      <w:r>
        <w:t>модельдеу</w:t>
      </w:r>
      <w:r>
        <w:tab/>
        <w:t>70</w:t>
      </w:r>
    </w:p>
    <w:p w:rsidR="00BF3C86" w:rsidRDefault="00FD3524">
      <w:pPr>
        <w:pStyle w:val="a8"/>
        <w:shd w:val="clear" w:color="auto" w:fill="auto"/>
        <w:tabs>
          <w:tab w:val="left" w:pos="2218"/>
        </w:tabs>
        <w:ind w:left="20"/>
      </w:pPr>
      <w:r>
        <w:rPr>
          <w:rStyle w:val="a9"/>
        </w:rPr>
        <w:t>Сулейменова Ж.Б.,</w:t>
      </w:r>
      <w:r>
        <w:rPr>
          <w:rStyle w:val="a9"/>
        </w:rPr>
        <w:tab/>
        <w:t xml:space="preserve">Садуева Ж.К. </w:t>
      </w:r>
      <w:r>
        <w:rPr>
          <w:rStyle w:val="a9"/>
          <w:lang w:val="en-US"/>
        </w:rPr>
        <w:t>Aspergillus</w:t>
      </w:r>
      <w:r w:rsidRPr="00B51A3D">
        <w:rPr>
          <w:lang w:val="ru-RU"/>
        </w:rPr>
        <w:t xml:space="preserve"> </w:t>
      </w:r>
      <w:r>
        <w:t>туысы микромицеттерімен а-амилаза ферментінің</w:t>
      </w:r>
    </w:p>
    <w:p w:rsidR="00BF3C86" w:rsidRDefault="00FD3524">
      <w:pPr>
        <w:pStyle w:val="a8"/>
        <w:shd w:val="clear" w:color="auto" w:fill="auto"/>
        <w:tabs>
          <w:tab w:val="right" w:leader="dot" w:pos="9383"/>
        </w:tabs>
        <w:ind w:left="20"/>
      </w:pPr>
      <w:r>
        <w:t>биосинтезі</w:t>
      </w:r>
      <w:r>
        <w:tab/>
        <w:t>83</w:t>
      </w:r>
    </w:p>
    <w:p w:rsidR="00BF3C86" w:rsidRPr="00B51A3D" w:rsidRDefault="00FD3524">
      <w:pPr>
        <w:pStyle w:val="30"/>
        <w:shd w:val="clear" w:color="auto" w:fill="auto"/>
        <w:spacing w:before="0"/>
        <w:ind w:left="20" w:right="20"/>
        <w:rPr>
          <w:lang w:val="kk"/>
        </w:rPr>
      </w:pPr>
      <w:r>
        <w:rPr>
          <w:lang w:val="kk"/>
        </w:rPr>
        <w:t xml:space="preserve">Ботбаев Д.М., Балмуханов Т.С.,Белқожаев А.М.,Төлепбаева Н.О., Мирошник Т.Н., Қазымбет П.К., </w:t>
      </w:r>
      <w:r w:rsidRPr="00B51A3D">
        <w:rPr>
          <w:lang w:val="kk"/>
        </w:rPr>
        <w:t xml:space="preserve">Бахтин </w:t>
      </w:r>
      <w:r>
        <w:rPr>
          <w:lang w:val="kk"/>
        </w:rPr>
        <w:t>М., Айтхожина Н.А.</w:t>
      </w:r>
      <w:r>
        <w:rPr>
          <w:rStyle w:val="31"/>
        </w:rPr>
        <w:t xml:space="preserve"> </w:t>
      </w:r>
      <w:r w:rsidRPr="00B51A3D">
        <w:rPr>
          <w:rStyle w:val="31"/>
        </w:rPr>
        <w:t xml:space="preserve">Атом </w:t>
      </w:r>
      <w:r>
        <w:rPr>
          <w:rStyle w:val="31"/>
        </w:rPr>
        <w:t>өнеркәсіп объектілерінің маңайындағы тұрғындардың</w:t>
      </w:r>
      <w:r>
        <w:rPr>
          <w:lang w:val="kk"/>
        </w:rPr>
        <w:t xml:space="preserve"> </w:t>
      </w:r>
      <w:r w:rsidRPr="00B51A3D">
        <w:rPr>
          <w:lang w:val="kk"/>
        </w:rPr>
        <w:t>RAD51, XPD</w:t>
      </w:r>
      <w:r w:rsidRPr="00B51A3D">
        <w:rPr>
          <w:rStyle w:val="31"/>
        </w:rPr>
        <w:t xml:space="preserve"> </w:t>
      </w:r>
      <w:r>
        <w:rPr>
          <w:rStyle w:val="31"/>
        </w:rPr>
        <w:t>және</w:t>
      </w:r>
      <w:r>
        <w:rPr>
          <w:lang w:val="kk"/>
        </w:rPr>
        <w:t xml:space="preserve"> </w:t>
      </w:r>
      <w:r w:rsidRPr="00B51A3D">
        <w:rPr>
          <w:lang w:val="kk"/>
        </w:rPr>
        <w:t>XRCC1</w:t>
      </w:r>
      <w:r w:rsidRPr="00B51A3D">
        <w:rPr>
          <w:rStyle w:val="31"/>
        </w:rPr>
        <w:t xml:space="preserve"> </w:t>
      </w:r>
      <w:r>
        <w:rPr>
          <w:rStyle w:val="31"/>
        </w:rPr>
        <w:t>гендерінің</w:t>
      </w:r>
    </w:p>
    <w:p w:rsidR="00BF3C86" w:rsidRDefault="00FD3524">
      <w:pPr>
        <w:pStyle w:val="a8"/>
        <w:shd w:val="clear" w:color="auto" w:fill="auto"/>
        <w:tabs>
          <w:tab w:val="right" w:leader="dot" w:pos="9383"/>
        </w:tabs>
        <w:ind w:left="20"/>
      </w:pPr>
      <w:r>
        <w:t>полиморфизмдері</w:t>
      </w:r>
      <w:r>
        <w:tab/>
        <w:t>90</w:t>
      </w:r>
    </w:p>
    <w:p w:rsidR="00BF3C86" w:rsidRDefault="00FD3524">
      <w:pPr>
        <w:pStyle w:val="a8"/>
        <w:shd w:val="clear" w:color="auto" w:fill="auto"/>
        <w:ind w:left="20"/>
      </w:pPr>
      <w:r>
        <w:rPr>
          <w:rStyle w:val="a9"/>
        </w:rPr>
        <w:t>Жұмағұлова Қ.Ә., Гумарова Л.Ж., Талдыбай А.А.</w:t>
      </w:r>
      <w:r>
        <w:t xml:space="preserve"> Биологияны оқытуда оқушылардың оқу зерттеу іс-әрекетін</w:t>
      </w:r>
    </w:p>
    <w:p w:rsidR="00BF3C86" w:rsidRDefault="00FD3524">
      <w:pPr>
        <w:pStyle w:val="a8"/>
        <w:shd w:val="clear" w:color="auto" w:fill="auto"/>
        <w:tabs>
          <w:tab w:val="right" w:leader="dot" w:pos="9383"/>
        </w:tabs>
        <w:ind w:left="20"/>
      </w:pPr>
      <w:r>
        <w:t>қалыптастыру</w:t>
      </w:r>
      <w:r>
        <w:tab/>
        <w:t>97</w:t>
      </w:r>
    </w:p>
    <w:p w:rsidR="00BF3C86" w:rsidRDefault="00FD3524">
      <w:pPr>
        <w:pStyle w:val="a8"/>
        <w:shd w:val="clear" w:color="auto" w:fill="auto"/>
        <w:tabs>
          <w:tab w:val="right" w:leader="dot" w:pos="9383"/>
        </w:tabs>
        <w:spacing w:after="201"/>
        <w:ind w:left="20"/>
      </w:pPr>
      <w:r>
        <w:rPr>
          <w:rStyle w:val="a9"/>
        </w:rPr>
        <w:t>Телеуб</w:t>
      </w:r>
      <w:r>
        <w:rPr>
          <w:rStyle w:val="a9"/>
        </w:rPr>
        <w:t>аева А.М., Жұмағұлова Қ.Ә.</w:t>
      </w:r>
      <w:r>
        <w:t xml:space="preserve"> Кейс - биологиядан білім </w:t>
      </w:r>
      <w:r w:rsidRPr="00B51A3D">
        <w:t xml:space="preserve">беру </w:t>
      </w:r>
      <w:r>
        <w:t>үрдісінде қолданылатын жаңа әдістердің бірі</w:t>
      </w:r>
      <w:r>
        <w:tab/>
        <w:t>103</w:t>
      </w:r>
    </w:p>
    <w:p w:rsidR="00BF3C86" w:rsidRPr="00B51A3D" w:rsidRDefault="00FD3524">
      <w:pPr>
        <w:pStyle w:val="20"/>
        <w:shd w:val="clear" w:color="auto" w:fill="auto"/>
        <w:spacing w:before="0" w:after="109" w:line="180" w:lineRule="exact"/>
        <w:ind w:right="4220"/>
        <w:jc w:val="right"/>
        <w:rPr>
          <w:lang w:val="kk"/>
        </w:rPr>
      </w:pPr>
      <w:r w:rsidRPr="00B51A3D">
        <w:rPr>
          <w:lang w:val="kk"/>
        </w:rPr>
        <w:t>МЕДИЦИНА</w:t>
      </w:r>
    </w:p>
    <w:p w:rsidR="00BF3C86" w:rsidRDefault="00FD3524">
      <w:pPr>
        <w:pStyle w:val="a8"/>
        <w:shd w:val="clear" w:color="auto" w:fill="auto"/>
        <w:tabs>
          <w:tab w:val="right" w:leader="dot" w:pos="9383"/>
        </w:tabs>
        <w:spacing w:after="201"/>
        <w:ind w:left="20" w:right="20"/>
      </w:pPr>
      <w:r>
        <w:rPr>
          <w:rStyle w:val="a9"/>
        </w:rPr>
        <w:t xml:space="preserve">Ожмухаметова Э.К., </w:t>
      </w:r>
      <w:r w:rsidRPr="00B51A3D">
        <w:rPr>
          <w:rStyle w:val="a9"/>
        </w:rPr>
        <w:t xml:space="preserve">Мусин </w:t>
      </w:r>
      <w:r>
        <w:rPr>
          <w:rStyle w:val="a9"/>
        </w:rPr>
        <w:t xml:space="preserve">М.Н., Рахыпбеков </w:t>
      </w:r>
      <w:r w:rsidRPr="00B51A3D">
        <w:rPr>
          <w:rStyle w:val="a9"/>
        </w:rPr>
        <w:t xml:space="preserve">Т.К., </w:t>
      </w:r>
      <w:r>
        <w:rPr>
          <w:rStyle w:val="a9"/>
        </w:rPr>
        <w:t xml:space="preserve">Исаханов Д.Р., Аукенов Н.Е., Хуторянский В.В. </w:t>
      </w:r>
      <w:r>
        <w:t>Рибофлавинменфлюоресцеинның көзге жеткзгенде ұст</w:t>
      </w:r>
      <w:r>
        <w:t xml:space="preserve">алу бағалауының </w:t>
      </w:r>
      <w:r w:rsidRPr="00B51A3D">
        <w:t xml:space="preserve">in vivo </w:t>
      </w:r>
      <w:r>
        <w:t>тәсілдердің өңдеуі</w:t>
      </w:r>
      <w:r>
        <w:tab/>
        <w:t>108</w:t>
      </w:r>
    </w:p>
    <w:p w:rsidR="00BF3C86" w:rsidRPr="00B51A3D" w:rsidRDefault="00FD3524">
      <w:pPr>
        <w:pStyle w:val="20"/>
        <w:shd w:val="clear" w:color="auto" w:fill="auto"/>
        <w:spacing w:before="0" w:after="109" w:line="180" w:lineRule="exact"/>
        <w:ind w:left="3500"/>
        <w:rPr>
          <w:lang w:val="kk"/>
        </w:rPr>
      </w:pPr>
      <w:r>
        <w:rPr>
          <w:lang w:val="kk"/>
        </w:rPr>
        <w:t>ҚОҒАМДЫҚ ҒЫЛЫМДАР</w:t>
      </w:r>
    </w:p>
    <w:p w:rsidR="00BF3C86" w:rsidRDefault="00FD3524">
      <w:pPr>
        <w:pStyle w:val="a8"/>
        <w:shd w:val="clear" w:color="auto" w:fill="auto"/>
        <w:tabs>
          <w:tab w:val="right" w:leader="dot" w:pos="9383"/>
        </w:tabs>
        <w:ind w:left="20"/>
      </w:pPr>
      <w:r>
        <w:rPr>
          <w:rStyle w:val="a9"/>
        </w:rPr>
        <w:t>Қыдырали Д.К.</w:t>
      </w:r>
      <w:r>
        <w:t xml:space="preserve"> Ұлы Даланың Ұлы идеясы</w:t>
      </w:r>
      <w:r>
        <w:tab/>
        <w:t>115</w:t>
      </w:r>
    </w:p>
    <w:p w:rsidR="00BF3C86" w:rsidRDefault="00FD3524">
      <w:pPr>
        <w:pStyle w:val="a8"/>
        <w:shd w:val="clear" w:color="auto" w:fill="auto"/>
        <w:ind w:left="20"/>
      </w:pPr>
      <w:r>
        <w:rPr>
          <w:rStyle w:val="a9"/>
        </w:rPr>
        <w:t>Адизбаева Д.Ж., Шойбекова А.Ж.</w:t>
      </w:r>
      <w:r>
        <w:t xml:space="preserve"> Кәсіптік білім </w:t>
      </w:r>
      <w:r w:rsidRPr="00B51A3D">
        <w:t xml:space="preserve">беру </w:t>
      </w:r>
      <w:r>
        <w:t>педагогикасының философиялық және әдістемелік</w:t>
      </w:r>
    </w:p>
    <w:p w:rsidR="00BF3C86" w:rsidRDefault="00FD3524">
      <w:pPr>
        <w:pStyle w:val="a8"/>
        <w:shd w:val="clear" w:color="auto" w:fill="auto"/>
        <w:tabs>
          <w:tab w:val="right" w:leader="dot" w:pos="9383"/>
        </w:tabs>
        <w:ind w:left="20"/>
      </w:pPr>
      <w:r>
        <w:t>негіздері</w:t>
      </w:r>
      <w:r>
        <w:tab/>
        <w:t>122</w:t>
      </w:r>
    </w:p>
    <w:p w:rsidR="00BF3C86" w:rsidRDefault="00FD3524">
      <w:pPr>
        <w:pStyle w:val="a8"/>
        <w:shd w:val="clear" w:color="auto" w:fill="auto"/>
        <w:ind w:left="20"/>
      </w:pPr>
      <w:r>
        <w:rPr>
          <w:rStyle w:val="a9"/>
        </w:rPr>
        <w:t>Бельгибаева Ж.Ж., Турсынбаева А.А.</w:t>
      </w:r>
      <w:r>
        <w:t xml:space="preserve"> Қазақстан бизнесіндегі әлеуметтік-этикальщ маркетингтің</w:t>
      </w:r>
    </w:p>
    <w:p w:rsidR="00BF3C86" w:rsidRDefault="00FD3524">
      <w:pPr>
        <w:pStyle w:val="a8"/>
        <w:shd w:val="clear" w:color="auto" w:fill="auto"/>
        <w:tabs>
          <w:tab w:val="right" w:leader="dot" w:pos="9383"/>
        </w:tabs>
        <w:ind w:left="20"/>
      </w:pPr>
      <w:r>
        <w:t>концепциясы</w:t>
      </w:r>
      <w:r>
        <w:tab/>
        <w:t>127</w:t>
      </w:r>
    </w:p>
    <w:p w:rsidR="00BF3C86" w:rsidRDefault="00FD3524">
      <w:pPr>
        <w:pStyle w:val="a8"/>
        <w:shd w:val="clear" w:color="auto" w:fill="auto"/>
        <w:ind w:left="20"/>
      </w:pPr>
      <w:r w:rsidRPr="00B51A3D">
        <w:rPr>
          <w:rStyle w:val="a9"/>
        </w:rPr>
        <w:t xml:space="preserve">Адизбаева </w:t>
      </w:r>
      <w:r>
        <w:rPr>
          <w:rStyle w:val="a9"/>
        </w:rPr>
        <w:t xml:space="preserve">Д.Ж., </w:t>
      </w:r>
      <w:r w:rsidRPr="00B51A3D">
        <w:rPr>
          <w:rStyle w:val="a9"/>
        </w:rPr>
        <w:t>Шойбекова А.Ж.</w:t>
      </w:r>
      <w:r w:rsidRPr="00B51A3D">
        <w:t xml:space="preserve"> </w:t>
      </w:r>
      <w:r>
        <w:t xml:space="preserve">Белсенді тұлға: махаббат, көшбасшылық және шығармалық </w:t>
      </w:r>
      <w:r w:rsidRPr="00B51A3D">
        <w:t xml:space="preserve">диалог </w:t>
      </w:r>
      <w:r>
        <w:t>феномені</w:t>
      </w:r>
    </w:p>
    <w:p w:rsidR="00BF3C86" w:rsidRDefault="00FD3524">
      <w:pPr>
        <w:pStyle w:val="a8"/>
        <w:shd w:val="clear" w:color="auto" w:fill="auto"/>
        <w:tabs>
          <w:tab w:val="right" w:leader="dot" w:pos="9383"/>
        </w:tabs>
        <w:ind w:left="20"/>
      </w:pPr>
      <w:r>
        <w:t>ретінде</w:t>
      </w:r>
      <w:r>
        <w:tab/>
        <w:t>132</w:t>
      </w:r>
    </w:p>
    <w:p w:rsidR="00BF3C86" w:rsidRDefault="00FD3524">
      <w:pPr>
        <w:pStyle w:val="a8"/>
        <w:shd w:val="clear" w:color="auto" w:fill="auto"/>
        <w:ind w:left="20"/>
      </w:pPr>
      <w:r>
        <w:rPr>
          <w:rStyle w:val="a9"/>
        </w:rPr>
        <w:t>Аюпова З.К., Құсайынов Д.Ө.</w:t>
      </w:r>
      <w:r>
        <w:t xml:space="preserve"> </w:t>
      </w:r>
      <w:r w:rsidRPr="00B51A3D">
        <w:t xml:space="preserve">Иммануил Кант </w:t>
      </w:r>
      <w:r>
        <w:t xml:space="preserve">мұраларының қазіргі заманғы </w:t>
      </w:r>
      <w:r>
        <w:t>азаматтық қоғам құру мен адамгершілік</w:t>
      </w:r>
    </w:p>
    <w:p w:rsidR="00BF3C86" w:rsidRDefault="00FD3524">
      <w:pPr>
        <w:pStyle w:val="a8"/>
        <w:shd w:val="clear" w:color="auto" w:fill="auto"/>
        <w:tabs>
          <w:tab w:val="right" w:leader="dot" w:pos="9383"/>
        </w:tabs>
        <w:ind w:left="20"/>
      </w:pPr>
      <w:r>
        <w:t>принциптерін қалыптастырудағы сабақтастығы</w:t>
      </w:r>
      <w:r>
        <w:tab/>
        <w:t>135</w:t>
      </w:r>
    </w:p>
    <w:p w:rsidR="00BF3C86" w:rsidRDefault="00FD3524">
      <w:pPr>
        <w:pStyle w:val="a8"/>
        <w:shd w:val="clear" w:color="auto" w:fill="auto"/>
        <w:tabs>
          <w:tab w:val="right" w:leader="dot" w:pos="9383"/>
        </w:tabs>
        <w:ind w:left="20"/>
      </w:pPr>
      <w:r>
        <w:rPr>
          <w:rStyle w:val="a9"/>
        </w:rPr>
        <w:t>Рамазанов А.</w:t>
      </w:r>
      <w:r>
        <w:t xml:space="preserve"> Зияткерлік экономиканың парадигмалары</w:t>
      </w:r>
      <w:r>
        <w:tab/>
        <w:t>147</w:t>
      </w:r>
    </w:p>
    <w:p w:rsidR="00BF3C86" w:rsidRDefault="00FD3524">
      <w:pPr>
        <w:pStyle w:val="a8"/>
        <w:shd w:val="clear" w:color="auto" w:fill="auto"/>
        <w:tabs>
          <w:tab w:val="right" w:leader="dot" w:pos="9383"/>
        </w:tabs>
        <w:ind w:left="20"/>
      </w:pPr>
      <w:r>
        <w:rPr>
          <w:rStyle w:val="a9"/>
        </w:rPr>
        <w:t>Қасымова С.С., Маусымбай Н.</w:t>
      </w:r>
      <w:r>
        <w:t xml:space="preserve"> С. Досмағамбетов - көрнекті ғалым, қоғам қайраткері</w:t>
      </w:r>
      <w:r>
        <w:tab/>
        <w:t>156</w:t>
      </w:r>
    </w:p>
    <w:p w:rsidR="00BF3C86" w:rsidRDefault="00FD3524">
      <w:pPr>
        <w:pStyle w:val="22"/>
        <w:shd w:val="clear" w:color="auto" w:fill="auto"/>
        <w:spacing w:after="288" w:line="190" w:lineRule="exact"/>
        <w:ind w:left="20"/>
      </w:pPr>
      <w:r>
        <w:t>Доклады Национальной академии на</w:t>
      </w:r>
      <w:r>
        <w:t>ук Республики Казахстан</w:t>
      </w:r>
    </w:p>
    <w:p w:rsidR="00BF3C86" w:rsidRDefault="00FD3524">
      <w:pPr>
        <w:pStyle w:val="10"/>
        <w:keepNext/>
        <w:keepLines/>
        <w:shd w:val="clear" w:color="auto" w:fill="auto"/>
        <w:spacing w:after="234" w:line="274" w:lineRule="exact"/>
        <w:jc w:val="center"/>
      </w:pPr>
      <w:bookmarkStart w:id="2" w:name="bookmark1"/>
      <w:r>
        <w:lastRenderedPageBreak/>
        <w:t>СОДЕРЖАНИЕ ФИЗИКА</w:t>
      </w:r>
      <w:bookmarkEnd w:id="2"/>
    </w:p>
    <w:p w:rsidR="00BF3C86" w:rsidRDefault="00FD3524">
      <w:pPr>
        <w:pStyle w:val="11"/>
        <w:shd w:val="clear" w:color="auto" w:fill="auto"/>
        <w:spacing w:before="0"/>
        <w:jc w:val="center"/>
      </w:pPr>
      <w:r>
        <w:t xml:space="preserve">Саймбетов А.К., Джапашов Н.М., Сисенов Н.К., Куттыбай Н.Б., Мухаметкали Б., Тулкибайулы Е., </w:t>
      </w:r>
      <w:r>
        <w:rPr>
          <w:lang w:val="kk"/>
        </w:rPr>
        <w:t xml:space="preserve">Нұргалиев </w:t>
      </w:r>
      <w:r>
        <w:t>М.К.</w:t>
      </w:r>
    </w:p>
    <w:p w:rsidR="00BF3C86" w:rsidRDefault="00FD3524">
      <w:pPr>
        <w:pStyle w:val="a8"/>
        <w:shd w:val="clear" w:color="auto" w:fill="auto"/>
        <w:tabs>
          <w:tab w:val="right" w:leader="dot" w:pos="9387"/>
        </w:tabs>
        <w:ind w:left="20"/>
      </w:pPr>
      <w:r>
        <w:rPr>
          <w:lang w:val="ru"/>
        </w:rPr>
        <w:t>Разработка высокочувствительных кремниевых стриповых детекторов больших размеров</w:t>
      </w:r>
      <w:r>
        <w:tab/>
        <w:t>5</w:t>
      </w:r>
    </w:p>
    <w:p w:rsidR="00BF3C86" w:rsidRDefault="00FD3524">
      <w:pPr>
        <w:pStyle w:val="a8"/>
        <w:shd w:val="clear" w:color="auto" w:fill="auto"/>
        <w:tabs>
          <w:tab w:val="right" w:leader="dot" w:pos="9387"/>
        </w:tabs>
        <w:spacing w:after="201"/>
        <w:ind w:left="20" w:right="40"/>
      </w:pPr>
      <w:r>
        <w:rPr>
          <w:rStyle w:val="aa"/>
        </w:rPr>
        <w:t xml:space="preserve">Полещук </w:t>
      </w:r>
      <w:r>
        <w:rPr>
          <w:rStyle w:val="1pt0"/>
          <w:lang w:val="en-US"/>
        </w:rPr>
        <w:t>O</w:t>
      </w:r>
      <w:r>
        <w:rPr>
          <w:rStyle w:val="1pt0"/>
        </w:rPr>
        <w:t>Х,</w:t>
      </w:r>
      <w:r>
        <w:rPr>
          <w:rStyle w:val="aa"/>
        </w:rPr>
        <w:t xml:space="preserve"> Дедушенко С.К., Ермаханов М.Н., Саидахметов П.А., НуруллаевМ.А.</w:t>
      </w:r>
      <w:r>
        <w:rPr>
          <w:lang w:val="ru"/>
        </w:rPr>
        <w:t xml:space="preserve"> Оценка изомерных мессбауэровских сдвигов для тетраоксоферратов с помощью </w:t>
      </w:r>
      <w:r>
        <w:t>ADFпакета</w:t>
      </w:r>
      <w:r>
        <w:tab/>
        <w:t>9</w:t>
      </w:r>
    </w:p>
    <w:p w:rsidR="00BF3C86" w:rsidRDefault="00FD3524">
      <w:pPr>
        <w:pStyle w:val="20"/>
        <w:shd w:val="clear" w:color="auto" w:fill="auto"/>
        <w:spacing w:before="0" w:after="109" w:line="180" w:lineRule="exact"/>
        <w:jc w:val="center"/>
      </w:pPr>
      <w:r>
        <w:t>ТЕХНИЧЕСКИЕ НАУКИ</w:t>
      </w:r>
    </w:p>
    <w:p w:rsidR="00BF3C86" w:rsidRPr="00B51A3D" w:rsidRDefault="00FD3524">
      <w:pPr>
        <w:pStyle w:val="30"/>
        <w:shd w:val="clear" w:color="auto" w:fill="auto"/>
        <w:spacing w:before="0"/>
        <w:jc w:val="center"/>
        <w:rPr>
          <w:lang w:val="ru-RU"/>
        </w:rPr>
      </w:pPr>
      <w:r>
        <w:rPr>
          <w:lang w:val="ru"/>
        </w:rPr>
        <w:t>Машеков С.А., Абсадыков Б.Н., Алимкулов М.М., Смаилова Г.А.</w:t>
      </w:r>
      <w:r>
        <w:rPr>
          <w:rStyle w:val="32"/>
        </w:rPr>
        <w:t xml:space="preserve"> Проблемы сварки рельсов и их</w:t>
      </w:r>
      <w:r>
        <w:rPr>
          <w:rStyle w:val="32"/>
        </w:rPr>
        <w:t xml:space="preserve"> решение путем</w:t>
      </w:r>
    </w:p>
    <w:p w:rsidR="00BF3C86" w:rsidRDefault="00FD3524">
      <w:pPr>
        <w:pStyle w:val="a8"/>
        <w:shd w:val="clear" w:color="auto" w:fill="auto"/>
        <w:tabs>
          <w:tab w:val="right" w:leader="dot" w:pos="9387"/>
        </w:tabs>
        <w:ind w:left="20"/>
      </w:pPr>
      <w:r>
        <w:rPr>
          <w:lang w:val="ru"/>
        </w:rPr>
        <w:t xml:space="preserve">разработки перспективных способов индукционной сварки (сообщение </w:t>
      </w:r>
      <w:r>
        <w:t>1)</w:t>
      </w:r>
      <w:r>
        <w:tab/>
        <w:t>15</w:t>
      </w:r>
    </w:p>
    <w:p w:rsidR="00BF3C86" w:rsidRPr="00B51A3D" w:rsidRDefault="00FD3524">
      <w:pPr>
        <w:pStyle w:val="30"/>
        <w:shd w:val="clear" w:color="auto" w:fill="auto"/>
        <w:spacing w:before="0"/>
        <w:jc w:val="center"/>
        <w:rPr>
          <w:lang w:val="ru-RU"/>
        </w:rPr>
      </w:pPr>
      <w:r>
        <w:rPr>
          <w:lang w:val="ru"/>
        </w:rPr>
        <w:t>Машеков С.А., Абсадыков Б.Н., Алимкулов М.М., Смаилова Г.А.</w:t>
      </w:r>
      <w:r>
        <w:rPr>
          <w:rStyle w:val="32"/>
        </w:rPr>
        <w:t xml:space="preserve"> Проблемы сварки рельсов и их решение путем</w:t>
      </w:r>
    </w:p>
    <w:p w:rsidR="00BF3C86" w:rsidRDefault="00FD3524">
      <w:pPr>
        <w:pStyle w:val="a8"/>
        <w:shd w:val="clear" w:color="auto" w:fill="auto"/>
        <w:tabs>
          <w:tab w:val="right" w:leader="dot" w:pos="9387"/>
        </w:tabs>
        <w:ind w:left="20"/>
      </w:pPr>
      <w:r>
        <w:rPr>
          <w:lang w:val="ru"/>
        </w:rPr>
        <w:t xml:space="preserve">разработки перспективных способов индукционной сварки (сообщение </w:t>
      </w:r>
      <w:r>
        <w:t>2)</w:t>
      </w:r>
      <w:r>
        <w:tab/>
        <w:t>22</w:t>
      </w:r>
    </w:p>
    <w:p w:rsidR="00BF3C86" w:rsidRDefault="00FD3524">
      <w:pPr>
        <w:pStyle w:val="a8"/>
        <w:shd w:val="clear" w:color="auto" w:fill="auto"/>
        <w:jc w:val="center"/>
      </w:pPr>
      <w:r>
        <w:rPr>
          <w:rStyle w:val="aa"/>
        </w:rPr>
        <w:t>Жадраев Р.Ж.</w:t>
      </w:r>
      <w:r>
        <w:rPr>
          <w:lang w:val="ru"/>
        </w:rPr>
        <w:t xml:space="preserve"> Решение краевой задачи для составной области методом интегральных уравнений теории</w:t>
      </w:r>
    </w:p>
    <w:p w:rsidR="00BF3C86" w:rsidRDefault="00FD3524">
      <w:pPr>
        <w:pStyle w:val="a8"/>
        <w:shd w:val="clear" w:color="auto" w:fill="auto"/>
        <w:tabs>
          <w:tab w:val="right" w:leader="dot" w:pos="9387"/>
        </w:tabs>
        <w:ind w:left="20"/>
      </w:pPr>
      <w:r>
        <w:rPr>
          <w:lang w:val="ru"/>
        </w:rPr>
        <w:t>потенциала</w:t>
      </w:r>
      <w:r>
        <w:tab/>
        <w:t>29</w:t>
      </w:r>
    </w:p>
    <w:p w:rsidR="00BF3C86" w:rsidRPr="00B51A3D" w:rsidRDefault="00FD3524">
      <w:pPr>
        <w:pStyle w:val="30"/>
        <w:shd w:val="clear" w:color="auto" w:fill="auto"/>
        <w:spacing w:before="0"/>
        <w:jc w:val="center"/>
        <w:rPr>
          <w:lang w:val="ru-RU"/>
        </w:rPr>
      </w:pPr>
      <w:r>
        <w:rPr>
          <w:lang w:val="ru"/>
        </w:rPr>
        <w:t>Сейтмуратов А.Ж., Махамбаева И.У., Дауренбеков К.К.</w:t>
      </w:r>
      <w:r>
        <w:rPr>
          <w:rStyle w:val="32"/>
        </w:rPr>
        <w:t xml:space="preserve"> Приближенное уравнение колебаний, учитывающее</w:t>
      </w:r>
    </w:p>
    <w:p w:rsidR="00BF3C86" w:rsidRDefault="00FD3524">
      <w:pPr>
        <w:pStyle w:val="a8"/>
        <w:shd w:val="clear" w:color="auto" w:fill="auto"/>
        <w:tabs>
          <w:tab w:val="right" w:leader="dot" w:pos="9387"/>
        </w:tabs>
        <w:ind w:left="20"/>
      </w:pPr>
      <w:r>
        <w:rPr>
          <w:lang w:val="ru"/>
        </w:rPr>
        <w:t>деформацию поперечного сдвига слоистой пласт</w:t>
      </w:r>
      <w:r>
        <w:rPr>
          <w:lang w:val="ru"/>
        </w:rPr>
        <w:t>инки</w:t>
      </w:r>
      <w:r>
        <w:tab/>
        <w:t>34</w:t>
      </w:r>
    </w:p>
    <w:p w:rsidR="00BF3C86" w:rsidRPr="00B51A3D" w:rsidRDefault="00FD3524">
      <w:pPr>
        <w:pStyle w:val="30"/>
        <w:shd w:val="clear" w:color="auto" w:fill="auto"/>
        <w:spacing w:before="0"/>
        <w:jc w:val="center"/>
        <w:rPr>
          <w:lang w:val="ru-RU"/>
        </w:rPr>
      </w:pPr>
      <w:r>
        <w:rPr>
          <w:lang w:val="ru"/>
        </w:rPr>
        <w:t>Бектуреева Г.У., Сатаев М.И., Байтугаев А.Д., Шапалов Ш.К.</w:t>
      </w:r>
      <w:r>
        <w:rPr>
          <w:rStyle w:val="32"/>
        </w:rPr>
        <w:t xml:space="preserve"> Нефтепродукты и их воздействия на окружающую</w:t>
      </w:r>
    </w:p>
    <w:p w:rsidR="00BF3C86" w:rsidRDefault="00FD3524">
      <w:pPr>
        <w:pStyle w:val="a8"/>
        <w:shd w:val="clear" w:color="auto" w:fill="auto"/>
        <w:tabs>
          <w:tab w:val="right" w:leader="dot" w:pos="9387"/>
        </w:tabs>
        <w:ind w:left="20"/>
      </w:pPr>
      <w:r>
        <w:rPr>
          <w:lang w:val="ru"/>
        </w:rPr>
        <w:t>среду</w:t>
      </w:r>
      <w:r>
        <w:tab/>
        <w:t>39</w:t>
      </w:r>
    </w:p>
    <w:p w:rsidR="00BF3C86" w:rsidRPr="00B51A3D" w:rsidRDefault="00FD3524">
      <w:pPr>
        <w:pStyle w:val="30"/>
        <w:shd w:val="clear" w:color="auto" w:fill="auto"/>
        <w:tabs>
          <w:tab w:val="right" w:leader="dot" w:pos="9387"/>
        </w:tabs>
        <w:spacing w:before="0" w:after="201"/>
        <w:ind w:left="20" w:right="40"/>
        <w:rPr>
          <w:lang w:val="ru-RU"/>
        </w:rPr>
      </w:pPr>
      <w:r>
        <w:rPr>
          <w:lang w:val="ru"/>
        </w:rPr>
        <w:t xml:space="preserve">Керимбекова З.М., Ешаева Э.Б., Акилбекова Ж.Н., Шапалов Ш.К., Таубаев Н.А., Жуматаева С.Б., Оралбекова Л.М. </w:t>
      </w:r>
      <w:r>
        <w:rPr>
          <w:rStyle w:val="32"/>
        </w:rPr>
        <w:t>Влияние поверхностно активн</w:t>
      </w:r>
      <w:r>
        <w:rPr>
          <w:rStyle w:val="32"/>
        </w:rPr>
        <w:t>ого вещества на цементно-сырьевого шлама</w:t>
      </w:r>
      <w:r>
        <w:rPr>
          <w:rStyle w:val="32"/>
          <w:lang w:val="kk"/>
        </w:rPr>
        <w:tab/>
        <w:t>45</w:t>
      </w:r>
    </w:p>
    <w:p w:rsidR="00BF3C86" w:rsidRDefault="00FD3524">
      <w:pPr>
        <w:pStyle w:val="20"/>
        <w:shd w:val="clear" w:color="auto" w:fill="auto"/>
        <w:spacing w:before="0" w:after="109" w:line="180" w:lineRule="exact"/>
        <w:jc w:val="center"/>
      </w:pPr>
      <w:r>
        <w:t>ХИМИЯ</w:t>
      </w:r>
    </w:p>
    <w:p w:rsidR="00BF3C86" w:rsidRDefault="00FD3524">
      <w:pPr>
        <w:pStyle w:val="a8"/>
        <w:shd w:val="clear" w:color="auto" w:fill="auto"/>
        <w:jc w:val="center"/>
      </w:pPr>
      <w:r>
        <w:rPr>
          <w:rStyle w:val="aa"/>
        </w:rPr>
        <w:t>Малышев В.П., Макашева А.М., Зубрина Ю.А.</w:t>
      </w:r>
      <w:r>
        <w:rPr>
          <w:lang w:val="ru"/>
        </w:rPr>
        <w:t xml:space="preserve"> О взаимосвязи и соразмерности дискретных и непрерывных</w:t>
      </w:r>
    </w:p>
    <w:p w:rsidR="00BF3C86" w:rsidRDefault="00FD3524">
      <w:pPr>
        <w:pStyle w:val="a8"/>
        <w:shd w:val="clear" w:color="auto" w:fill="auto"/>
        <w:tabs>
          <w:tab w:val="right" w:leader="dot" w:pos="9387"/>
        </w:tabs>
        <w:ind w:left="20"/>
      </w:pPr>
      <w:r>
        <w:rPr>
          <w:lang w:val="ru"/>
        </w:rPr>
        <w:t>зависимостей</w:t>
      </w:r>
      <w:r>
        <w:tab/>
        <w:t>49</w:t>
      </w:r>
    </w:p>
    <w:p w:rsidR="00BF3C86" w:rsidRDefault="00FD3524">
      <w:pPr>
        <w:pStyle w:val="a8"/>
        <w:shd w:val="clear" w:color="auto" w:fill="auto"/>
        <w:tabs>
          <w:tab w:val="right" w:leader="dot" w:pos="9387"/>
        </w:tabs>
        <w:spacing w:after="201"/>
        <w:ind w:left="20" w:right="40"/>
      </w:pPr>
      <w:r>
        <w:rPr>
          <w:rStyle w:val="aa"/>
        </w:rPr>
        <w:t>Баешов А.Б., Конурбаев А.Е., Баешова А.К., Адайбекова А.А.</w:t>
      </w:r>
      <w:r>
        <w:rPr>
          <w:lang w:val="ru"/>
        </w:rPr>
        <w:t xml:space="preserve"> Электрохимическое поведение композиционного сера- графитового электрода врастворе хлорида кальция</w:t>
      </w:r>
      <w:r>
        <w:tab/>
        <w:t>57</w:t>
      </w:r>
    </w:p>
    <w:p w:rsidR="00BF3C86" w:rsidRDefault="00FD3524">
      <w:pPr>
        <w:pStyle w:val="20"/>
        <w:shd w:val="clear" w:color="auto" w:fill="auto"/>
        <w:spacing w:before="0" w:after="138" w:line="180" w:lineRule="exact"/>
        <w:jc w:val="center"/>
      </w:pPr>
      <w:r>
        <w:t>НАУКИ О ЗЕМЛЕ</w:t>
      </w:r>
    </w:p>
    <w:p w:rsidR="00BF3C86" w:rsidRDefault="00FD3524">
      <w:pPr>
        <w:pStyle w:val="a8"/>
        <w:shd w:val="clear" w:color="auto" w:fill="auto"/>
        <w:tabs>
          <w:tab w:val="right" w:leader="dot" w:pos="9387"/>
        </w:tabs>
        <w:spacing w:after="127" w:line="170" w:lineRule="exact"/>
        <w:ind w:left="20"/>
      </w:pPr>
      <w:r>
        <w:rPr>
          <w:rStyle w:val="aa"/>
        </w:rPr>
        <w:t>Курскеев А.К., Амиров Н.Б.</w:t>
      </w:r>
      <w:r>
        <w:rPr>
          <w:lang w:val="ru"/>
        </w:rPr>
        <w:t xml:space="preserve"> Ротационный режим и сейсмичность Земли</w:t>
      </w:r>
      <w:r>
        <w:tab/>
        <w:t>65</w:t>
      </w:r>
    </w:p>
    <w:p w:rsidR="00BF3C86" w:rsidRDefault="00FD3524">
      <w:pPr>
        <w:pStyle w:val="20"/>
        <w:shd w:val="clear" w:color="auto" w:fill="auto"/>
        <w:spacing w:before="0" w:after="109" w:line="180" w:lineRule="exact"/>
        <w:jc w:val="center"/>
      </w:pPr>
      <w:r>
        <w:t>БИОЛОГИЯ</w:t>
      </w:r>
    </w:p>
    <w:p w:rsidR="00BF3C86" w:rsidRPr="00B51A3D" w:rsidRDefault="00FD3524">
      <w:pPr>
        <w:pStyle w:val="30"/>
        <w:shd w:val="clear" w:color="auto" w:fill="auto"/>
        <w:spacing w:before="0"/>
        <w:jc w:val="center"/>
        <w:rPr>
          <w:lang w:val="ru-RU"/>
        </w:rPr>
      </w:pPr>
      <w:r>
        <w:rPr>
          <w:lang w:val="ru"/>
        </w:rPr>
        <w:t>Найзабаева Л.К., Нуржанов Ч.А., Мукимбеков М.Ж.</w:t>
      </w:r>
      <w:r>
        <w:rPr>
          <w:rStyle w:val="32"/>
        </w:rPr>
        <w:t xml:space="preserve"> Математическое</w:t>
      </w:r>
      <w:r>
        <w:rPr>
          <w:rStyle w:val="32"/>
        </w:rPr>
        <w:t xml:space="preserve"> моделирование в экологической</w:t>
      </w:r>
    </w:p>
    <w:p w:rsidR="00BF3C86" w:rsidRDefault="00FD3524">
      <w:pPr>
        <w:pStyle w:val="a8"/>
        <w:shd w:val="clear" w:color="auto" w:fill="auto"/>
        <w:tabs>
          <w:tab w:val="right" w:leader="dot" w:pos="9387"/>
        </w:tabs>
        <w:ind w:left="20"/>
      </w:pPr>
      <w:r>
        <w:rPr>
          <w:lang w:val="ru"/>
        </w:rPr>
        <w:t>биотехнологии</w:t>
      </w:r>
      <w:r>
        <w:tab/>
        <w:t>70</w:t>
      </w:r>
    </w:p>
    <w:p w:rsidR="00BF3C86" w:rsidRDefault="00FD3524">
      <w:pPr>
        <w:pStyle w:val="a8"/>
        <w:shd w:val="clear" w:color="auto" w:fill="auto"/>
        <w:tabs>
          <w:tab w:val="right" w:leader="dot" w:pos="9387"/>
        </w:tabs>
        <w:ind w:left="20"/>
      </w:pPr>
      <w:r>
        <w:rPr>
          <w:rStyle w:val="aa"/>
        </w:rPr>
        <w:t>Сулейменова Ж.Б., Садуева Ж.К.</w:t>
      </w:r>
      <w:r>
        <w:rPr>
          <w:lang w:val="ru"/>
        </w:rPr>
        <w:t xml:space="preserve"> Биосинтез фермента а-амилазы микромицетами рода</w:t>
      </w:r>
      <w:r>
        <w:rPr>
          <w:rStyle w:val="aa"/>
        </w:rPr>
        <w:t xml:space="preserve"> </w:t>
      </w:r>
      <w:r>
        <w:rPr>
          <w:rStyle w:val="aa"/>
          <w:lang w:val="en-US"/>
        </w:rPr>
        <w:t>Aspergillus</w:t>
      </w:r>
      <w:r>
        <w:tab/>
        <w:t>83</w:t>
      </w:r>
    </w:p>
    <w:p w:rsidR="00BF3C86" w:rsidRPr="00B51A3D" w:rsidRDefault="00FD3524">
      <w:pPr>
        <w:pStyle w:val="30"/>
        <w:shd w:val="clear" w:color="auto" w:fill="auto"/>
        <w:spacing w:before="0"/>
        <w:ind w:left="20" w:right="40"/>
        <w:rPr>
          <w:lang w:val="kk"/>
        </w:rPr>
      </w:pPr>
      <w:r w:rsidRPr="00B51A3D">
        <w:rPr>
          <w:lang w:val="kk"/>
        </w:rPr>
        <w:t>Ботбаев Д.М., Балмуханов Т.С., Белкожаев А.М., Толепбаева Н.О., Мирошник Т.Н., Казымбет П.К., Бахтин М., Айтхожина</w:t>
      </w:r>
      <w:r w:rsidRPr="00B51A3D">
        <w:rPr>
          <w:lang w:val="kk"/>
        </w:rPr>
        <w:t xml:space="preserve"> Н.А.</w:t>
      </w:r>
      <w:r w:rsidRPr="00B51A3D">
        <w:rPr>
          <w:rStyle w:val="32"/>
          <w:lang w:val="kk"/>
        </w:rPr>
        <w:t xml:space="preserve"> Полиморфизмы в генах</w:t>
      </w:r>
      <w:r w:rsidRPr="00B51A3D">
        <w:rPr>
          <w:lang w:val="kk"/>
        </w:rPr>
        <w:t xml:space="preserve"> </w:t>
      </w:r>
      <w:r w:rsidRPr="00B51A3D">
        <w:rPr>
          <w:lang w:val="kk"/>
        </w:rPr>
        <w:t>RAD51, XPDWXRCC1</w:t>
      </w:r>
      <w:r w:rsidRPr="00B51A3D">
        <w:rPr>
          <w:rStyle w:val="32"/>
          <w:lang w:val="kk"/>
        </w:rPr>
        <w:t xml:space="preserve"> </w:t>
      </w:r>
      <w:r w:rsidRPr="00B51A3D">
        <w:rPr>
          <w:rStyle w:val="32"/>
          <w:lang w:val="kk"/>
        </w:rPr>
        <w:t>среди населения, проживающего в регионах,</w:t>
      </w:r>
    </w:p>
    <w:p w:rsidR="00BF3C86" w:rsidRDefault="00FD3524">
      <w:pPr>
        <w:pStyle w:val="a8"/>
        <w:shd w:val="clear" w:color="auto" w:fill="auto"/>
        <w:tabs>
          <w:tab w:val="right" w:leader="dot" w:pos="9387"/>
        </w:tabs>
        <w:ind w:left="20"/>
      </w:pPr>
      <w:r>
        <w:rPr>
          <w:lang w:val="ru"/>
        </w:rPr>
        <w:t>прилегающих к объектам атомной индустрии</w:t>
      </w:r>
      <w:r>
        <w:tab/>
        <w:t>90</w:t>
      </w:r>
    </w:p>
    <w:p w:rsidR="00BF3C86" w:rsidRDefault="00FD3524">
      <w:pPr>
        <w:pStyle w:val="a8"/>
        <w:shd w:val="clear" w:color="auto" w:fill="auto"/>
        <w:tabs>
          <w:tab w:val="right" w:leader="dot" w:pos="9387"/>
        </w:tabs>
        <w:ind w:left="20"/>
      </w:pPr>
      <w:r>
        <w:rPr>
          <w:rStyle w:val="aa"/>
        </w:rPr>
        <w:t>Жумагулова К.А., Гумарова Л.Ж., Талдыбай</w:t>
      </w:r>
      <w:r>
        <w:rPr>
          <w:lang w:val="ru"/>
        </w:rPr>
        <w:t xml:space="preserve"> А.А.Развитие исследовательских навыков учащихся по биологии</w:t>
      </w:r>
      <w:r>
        <w:tab/>
        <w:t>97</w:t>
      </w:r>
    </w:p>
    <w:p w:rsidR="00BF3C86" w:rsidRDefault="00FD3524">
      <w:pPr>
        <w:pStyle w:val="a8"/>
        <w:shd w:val="clear" w:color="auto" w:fill="auto"/>
        <w:tabs>
          <w:tab w:val="right" w:leader="dot" w:pos="9387"/>
        </w:tabs>
        <w:ind w:left="20"/>
      </w:pPr>
      <w:r>
        <w:rPr>
          <w:rStyle w:val="aa"/>
        </w:rPr>
        <w:t>Телеубаева А.М., Жумагулова К.А.</w:t>
      </w:r>
      <w:r>
        <w:rPr>
          <w:lang w:val="ru"/>
        </w:rPr>
        <w:t xml:space="preserve"> Кейс </w:t>
      </w:r>
      <w:r>
        <w:t xml:space="preserve">- </w:t>
      </w:r>
      <w:r>
        <w:rPr>
          <w:lang w:val="ru"/>
        </w:rPr>
        <w:t>один из методов в процессе обучения биологии</w:t>
      </w:r>
      <w:r>
        <w:tab/>
        <w:t>103</w:t>
      </w:r>
    </w:p>
    <w:p w:rsidR="00BF3C86" w:rsidRDefault="00FD3524">
      <w:pPr>
        <w:pStyle w:val="20"/>
        <w:shd w:val="clear" w:color="auto" w:fill="auto"/>
        <w:spacing w:before="0" w:line="206" w:lineRule="exact"/>
        <w:jc w:val="center"/>
      </w:pPr>
      <w:r>
        <w:t>МЕДИЦИНА</w:t>
      </w:r>
    </w:p>
    <w:p w:rsidR="00BF3C86" w:rsidRDefault="00FD3524">
      <w:pPr>
        <w:pStyle w:val="a8"/>
        <w:shd w:val="clear" w:color="auto" w:fill="auto"/>
        <w:tabs>
          <w:tab w:val="right" w:leader="dot" w:pos="9387"/>
        </w:tabs>
        <w:spacing w:after="201"/>
        <w:ind w:left="20" w:right="40"/>
      </w:pPr>
      <w:r>
        <w:rPr>
          <w:rStyle w:val="aa"/>
        </w:rPr>
        <w:t>Ожмухаметова Э.К., Мусин М.Н., Рахыпбеков Т.К., Исаханов Д.Р., Аукенов Н.Е., Хуторянский В.В.</w:t>
      </w:r>
      <w:r>
        <w:rPr>
          <w:lang w:val="ru"/>
        </w:rPr>
        <w:t xml:space="preserve"> Разработка методов </w:t>
      </w:r>
      <w:r>
        <w:rPr>
          <w:lang w:val="en-US"/>
        </w:rPr>
        <w:t>in</w:t>
      </w:r>
      <w:r w:rsidRPr="00B51A3D">
        <w:rPr>
          <w:lang w:val="ru-RU"/>
        </w:rPr>
        <w:t xml:space="preserve"> </w:t>
      </w:r>
      <w:r>
        <w:rPr>
          <w:lang w:val="en-US"/>
        </w:rPr>
        <w:t>vivo</w:t>
      </w:r>
      <w:r w:rsidRPr="00B51A3D">
        <w:rPr>
          <w:lang w:val="ru-RU"/>
        </w:rPr>
        <w:t xml:space="preserve"> </w:t>
      </w:r>
      <w:r>
        <w:rPr>
          <w:lang w:val="ru"/>
        </w:rPr>
        <w:t>оценки удерживаемости рибофлавина и флюоресцеина при доставке в глаза</w:t>
      </w:r>
      <w:r>
        <w:tab/>
        <w:t>108</w:t>
      </w:r>
    </w:p>
    <w:p w:rsidR="00BF3C86" w:rsidRDefault="00FD3524">
      <w:pPr>
        <w:pStyle w:val="20"/>
        <w:shd w:val="clear" w:color="auto" w:fill="auto"/>
        <w:spacing w:before="0" w:after="109" w:line="180" w:lineRule="exact"/>
        <w:jc w:val="center"/>
      </w:pPr>
      <w:r>
        <w:t>ОБЩЕСТВЕННЫЕ НАУКИ</w:t>
      </w:r>
    </w:p>
    <w:p w:rsidR="00BF3C86" w:rsidRDefault="00FD3524">
      <w:pPr>
        <w:pStyle w:val="a8"/>
        <w:shd w:val="clear" w:color="auto" w:fill="auto"/>
        <w:tabs>
          <w:tab w:val="right" w:leader="dot" w:pos="9387"/>
        </w:tabs>
        <w:ind w:left="20"/>
      </w:pPr>
      <w:r>
        <w:rPr>
          <w:rStyle w:val="aa"/>
        </w:rPr>
        <w:t>Кыдырали Д.К.</w:t>
      </w:r>
      <w:r>
        <w:rPr>
          <w:lang w:val="ru"/>
        </w:rPr>
        <w:t xml:space="preserve"> Великая идея Великой Степи</w:t>
      </w:r>
      <w:r>
        <w:tab/>
        <w:t>115</w:t>
      </w:r>
    </w:p>
    <w:p w:rsidR="00BF3C86" w:rsidRDefault="00FD3524">
      <w:pPr>
        <w:pStyle w:val="a8"/>
        <w:shd w:val="clear" w:color="auto" w:fill="auto"/>
        <w:tabs>
          <w:tab w:val="right" w:leader="dot" w:pos="9387"/>
        </w:tabs>
        <w:ind w:left="20"/>
      </w:pPr>
      <w:r>
        <w:rPr>
          <w:rStyle w:val="aa"/>
        </w:rPr>
        <w:t>Адизбаева Д.Ж., Шойбекова А.Ж.</w:t>
      </w:r>
      <w:r>
        <w:rPr>
          <w:lang w:val="ru"/>
        </w:rPr>
        <w:t xml:space="preserve"> Философско-методологические основы педагогики профессионального образования</w:t>
      </w:r>
      <w:r>
        <w:tab/>
        <w:t>122</w:t>
      </w:r>
    </w:p>
    <w:p w:rsidR="00BF3C86" w:rsidRDefault="00FD3524">
      <w:pPr>
        <w:pStyle w:val="a8"/>
        <w:shd w:val="clear" w:color="auto" w:fill="auto"/>
        <w:tabs>
          <w:tab w:val="right" w:leader="dot" w:pos="9387"/>
        </w:tabs>
        <w:ind w:left="20"/>
      </w:pPr>
      <w:r>
        <w:rPr>
          <w:rStyle w:val="aa"/>
        </w:rPr>
        <w:t>Бельгиб</w:t>
      </w:r>
      <w:r>
        <w:rPr>
          <w:rStyle w:val="aa"/>
        </w:rPr>
        <w:t>аева Ж.Ж., Турсынбаева А.А.</w:t>
      </w:r>
      <w:r>
        <w:rPr>
          <w:lang w:val="ru"/>
        </w:rPr>
        <w:t xml:space="preserve"> Концепция социально-этичного маркетинга казахстанского бизнеса</w:t>
      </w:r>
      <w:r>
        <w:tab/>
        <w:t>127</w:t>
      </w:r>
    </w:p>
    <w:p w:rsidR="00BF3C86" w:rsidRDefault="00FD3524">
      <w:pPr>
        <w:pStyle w:val="a8"/>
        <w:shd w:val="clear" w:color="auto" w:fill="auto"/>
        <w:tabs>
          <w:tab w:val="right" w:leader="dot" w:pos="9387"/>
        </w:tabs>
        <w:ind w:left="20"/>
      </w:pPr>
      <w:r>
        <w:rPr>
          <w:rStyle w:val="aa"/>
        </w:rPr>
        <w:t>Адизбаева Д.Ж., Шойбекова А.Ж.</w:t>
      </w:r>
      <w:r>
        <w:rPr>
          <w:lang w:val="ru"/>
        </w:rPr>
        <w:t xml:space="preserve"> Активная личность: любовь, лидерство и творчество как проявления феномена диалога</w:t>
      </w:r>
      <w:r>
        <w:tab/>
        <w:t>132</w:t>
      </w:r>
    </w:p>
    <w:p w:rsidR="00BF3C86" w:rsidRDefault="00FD3524">
      <w:pPr>
        <w:pStyle w:val="a8"/>
        <w:shd w:val="clear" w:color="auto" w:fill="auto"/>
        <w:jc w:val="center"/>
      </w:pPr>
      <w:r>
        <w:rPr>
          <w:rStyle w:val="aa"/>
        </w:rPr>
        <w:t>Аюпова З.К., Кусаинов Д.У.</w:t>
      </w:r>
      <w:r>
        <w:rPr>
          <w:lang w:val="ru"/>
        </w:rPr>
        <w:t xml:space="preserve"> Преемственность н</w:t>
      </w:r>
      <w:r>
        <w:rPr>
          <w:lang w:val="ru"/>
        </w:rPr>
        <w:t>аследия иммануила канта в формировании современного гражданского</w:t>
      </w:r>
    </w:p>
    <w:p w:rsidR="00BF3C86" w:rsidRDefault="00FD3524">
      <w:pPr>
        <w:pStyle w:val="a8"/>
        <w:shd w:val="clear" w:color="auto" w:fill="auto"/>
        <w:tabs>
          <w:tab w:val="right" w:leader="dot" w:pos="9387"/>
        </w:tabs>
        <w:ind w:left="20"/>
      </w:pPr>
      <w:r>
        <w:rPr>
          <w:lang w:val="ru"/>
        </w:rPr>
        <w:t>общества и гуманистических принципов</w:t>
      </w:r>
      <w:r>
        <w:tab/>
        <w:t>135</w:t>
      </w:r>
    </w:p>
    <w:p w:rsidR="00BF3C86" w:rsidRDefault="00FD3524">
      <w:pPr>
        <w:pStyle w:val="a8"/>
        <w:shd w:val="clear" w:color="auto" w:fill="auto"/>
        <w:tabs>
          <w:tab w:val="right" w:leader="dot" w:pos="9387"/>
        </w:tabs>
        <w:ind w:left="20"/>
      </w:pPr>
      <w:r>
        <w:rPr>
          <w:rStyle w:val="aa"/>
        </w:rPr>
        <w:t>Рамазанов А.</w:t>
      </w:r>
      <w:r>
        <w:rPr>
          <w:lang w:val="ru"/>
        </w:rPr>
        <w:t xml:space="preserve"> Парадигмы интеллектуальной экономики</w:t>
      </w:r>
      <w:r>
        <w:tab/>
        <w:t>147</w:t>
      </w:r>
    </w:p>
    <w:p w:rsidR="00BF3C86" w:rsidRDefault="00FD3524">
      <w:pPr>
        <w:pStyle w:val="a8"/>
        <w:shd w:val="clear" w:color="auto" w:fill="auto"/>
        <w:tabs>
          <w:tab w:val="right" w:leader="dot" w:pos="9387"/>
        </w:tabs>
        <w:ind w:left="20"/>
      </w:pPr>
      <w:r>
        <w:rPr>
          <w:rStyle w:val="aa"/>
        </w:rPr>
        <w:t>Касимова С.С., Маусымбай Н.С.</w:t>
      </w:r>
      <w:r>
        <w:rPr>
          <w:lang w:val="ru"/>
        </w:rPr>
        <w:t xml:space="preserve"> Досмагамбетов </w:t>
      </w:r>
      <w:r>
        <w:t xml:space="preserve">- </w:t>
      </w:r>
      <w:r>
        <w:rPr>
          <w:lang w:val="ru"/>
        </w:rPr>
        <w:t>видный ученый, общественный деятель</w:t>
      </w:r>
      <w:r>
        <w:tab/>
        <w:t>156</w:t>
      </w:r>
    </w:p>
    <w:p w:rsidR="00BF3C86" w:rsidRPr="00B51A3D" w:rsidRDefault="00FD3524">
      <w:pPr>
        <w:pStyle w:val="10"/>
        <w:keepNext/>
        <w:keepLines/>
        <w:shd w:val="clear" w:color="auto" w:fill="auto"/>
        <w:spacing w:after="152"/>
        <w:ind w:left="4240" w:right="4260"/>
        <w:rPr>
          <w:lang w:val="kk"/>
        </w:rPr>
      </w:pPr>
      <w:bookmarkStart w:id="3" w:name="bookmark2"/>
      <w:r w:rsidRPr="00B51A3D">
        <w:rPr>
          <w:lang w:val="kk"/>
        </w:rPr>
        <w:t>CONTENTS P</w:t>
      </w:r>
      <w:r w:rsidRPr="00B51A3D">
        <w:rPr>
          <w:lang w:val="kk"/>
        </w:rPr>
        <w:t>HYSICS</w:t>
      </w:r>
      <w:bookmarkEnd w:id="3"/>
    </w:p>
    <w:p w:rsidR="00BF3C86" w:rsidRPr="00B51A3D" w:rsidRDefault="00FD3524">
      <w:pPr>
        <w:pStyle w:val="11"/>
        <w:shd w:val="clear" w:color="auto" w:fill="auto"/>
        <w:spacing w:before="0"/>
        <w:ind w:left="20"/>
        <w:rPr>
          <w:lang w:val="kk"/>
        </w:rPr>
      </w:pPr>
      <w:r w:rsidRPr="00B51A3D">
        <w:rPr>
          <w:lang w:val="kk"/>
        </w:rPr>
        <w:t>Saymbetov A.K., Zhapashov N.M., Sissenov N.K., Kuttybay N.B., Mukhametkali B.K., Tulkibayuly Ye., Nurgaliyev M.K.</w:t>
      </w:r>
    </w:p>
    <w:p w:rsidR="00BF3C86" w:rsidRDefault="00FD3524">
      <w:pPr>
        <w:pStyle w:val="a8"/>
        <w:shd w:val="clear" w:color="auto" w:fill="auto"/>
        <w:tabs>
          <w:tab w:val="right" w:leader="dot" w:pos="9390"/>
        </w:tabs>
        <w:ind w:left="20"/>
      </w:pPr>
      <w:r>
        <w:rPr>
          <w:lang w:val="en-US"/>
        </w:rPr>
        <w:t>Development of high sensitive silicon strip detectors of large sizes</w:t>
      </w:r>
      <w:r>
        <w:tab/>
        <w:t>5</w:t>
      </w:r>
    </w:p>
    <w:p w:rsidR="00BF3C86" w:rsidRDefault="00FD3524">
      <w:pPr>
        <w:pStyle w:val="30"/>
        <w:shd w:val="clear" w:color="auto" w:fill="auto"/>
        <w:tabs>
          <w:tab w:val="right" w:leader="dot" w:pos="9390"/>
        </w:tabs>
        <w:spacing w:before="0" w:after="81"/>
        <w:ind w:left="20" w:right="40"/>
      </w:pPr>
      <w:r>
        <w:t>Poleshchuk O.Kh., Dedushenko S.K., Ermakhanov M.N., Saidakhmetov P.A., Nurullaev M.A.</w:t>
      </w:r>
      <w:r>
        <w:rPr>
          <w:rStyle w:val="33"/>
        </w:rPr>
        <w:t xml:space="preserve"> Estimations of the isomer Mossbauer shifts for tetraoxoferrates using ADF package</w:t>
      </w:r>
      <w:r>
        <w:rPr>
          <w:rStyle w:val="33"/>
          <w:lang w:val="kk"/>
        </w:rPr>
        <w:tab/>
        <w:t>9</w:t>
      </w:r>
    </w:p>
    <w:p w:rsidR="00BF3C86" w:rsidRPr="00B51A3D" w:rsidRDefault="00FD3524">
      <w:pPr>
        <w:pStyle w:val="20"/>
        <w:shd w:val="clear" w:color="auto" w:fill="auto"/>
        <w:spacing w:before="0" w:after="109" w:line="180" w:lineRule="exact"/>
        <w:ind w:left="3860"/>
        <w:rPr>
          <w:lang w:val="en-US"/>
        </w:rPr>
      </w:pPr>
      <w:r>
        <w:rPr>
          <w:lang w:val="en-US"/>
        </w:rPr>
        <w:t>TECHNICAL SCIENCE</w:t>
      </w:r>
    </w:p>
    <w:p w:rsidR="00BF3C86" w:rsidRDefault="00FD3524">
      <w:pPr>
        <w:pStyle w:val="30"/>
        <w:shd w:val="clear" w:color="auto" w:fill="auto"/>
        <w:spacing w:before="0"/>
        <w:ind w:left="20"/>
      </w:pPr>
      <w:r>
        <w:t>Mashekov S.A., Absadykov B.N., Alimkulov M.M., Smailova G.A.</w:t>
      </w:r>
      <w:r>
        <w:rPr>
          <w:rStyle w:val="33"/>
        </w:rPr>
        <w:t xml:space="preserve"> Problem</w:t>
      </w:r>
      <w:r>
        <w:rPr>
          <w:rStyle w:val="33"/>
        </w:rPr>
        <w:t>s of rail welding and their solutions through the</w:t>
      </w:r>
    </w:p>
    <w:p w:rsidR="00BF3C86" w:rsidRDefault="00FD3524">
      <w:pPr>
        <w:pStyle w:val="a8"/>
        <w:shd w:val="clear" w:color="auto" w:fill="auto"/>
        <w:tabs>
          <w:tab w:val="right" w:leader="dot" w:pos="9390"/>
        </w:tabs>
        <w:ind w:left="20"/>
      </w:pPr>
      <w:r>
        <w:rPr>
          <w:lang w:val="en-US"/>
        </w:rPr>
        <w:lastRenderedPageBreak/>
        <w:t xml:space="preserve">development of promising methods of induction welding </w:t>
      </w:r>
      <w:r>
        <w:t xml:space="preserve">(1 </w:t>
      </w:r>
      <w:r>
        <w:rPr>
          <w:lang w:val="en-US"/>
        </w:rPr>
        <w:t>message)</w:t>
      </w:r>
      <w:r>
        <w:tab/>
        <w:t>15</w:t>
      </w:r>
    </w:p>
    <w:p w:rsidR="00BF3C86" w:rsidRDefault="00FD3524">
      <w:pPr>
        <w:pStyle w:val="30"/>
        <w:shd w:val="clear" w:color="auto" w:fill="auto"/>
        <w:spacing w:before="0"/>
        <w:ind w:left="20"/>
      </w:pPr>
      <w:r>
        <w:t>Mashekov S.A., Absadykov B.N., Alimkulov M.M., Smailova G.A.</w:t>
      </w:r>
      <w:r>
        <w:rPr>
          <w:rStyle w:val="33"/>
        </w:rPr>
        <w:t xml:space="preserve"> Problems of rail welding and their solutions through the</w:t>
      </w:r>
    </w:p>
    <w:p w:rsidR="00BF3C86" w:rsidRDefault="00FD3524">
      <w:pPr>
        <w:pStyle w:val="a8"/>
        <w:shd w:val="clear" w:color="auto" w:fill="auto"/>
        <w:tabs>
          <w:tab w:val="right" w:leader="dot" w:pos="9390"/>
        </w:tabs>
        <w:ind w:left="20"/>
      </w:pPr>
      <w:r>
        <w:rPr>
          <w:lang w:val="en-US"/>
        </w:rPr>
        <w:t>development of prom</w:t>
      </w:r>
      <w:r>
        <w:rPr>
          <w:lang w:val="en-US"/>
        </w:rPr>
        <w:t xml:space="preserve">ising methods of induction welding </w:t>
      </w:r>
      <w:r>
        <w:t xml:space="preserve">(2 </w:t>
      </w:r>
      <w:r>
        <w:rPr>
          <w:lang w:val="en-US"/>
        </w:rPr>
        <w:t>message)</w:t>
      </w:r>
      <w:r>
        <w:tab/>
        <w:t>22</w:t>
      </w:r>
    </w:p>
    <w:p w:rsidR="00BF3C86" w:rsidRDefault="00FD3524">
      <w:pPr>
        <w:pStyle w:val="a8"/>
        <w:shd w:val="clear" w:color="auto" w:fill="auto"/>
        <w:ind w:left="20"/>
      </w:pPr>
      <w:r>
        <w:rPr>
          <w:rStyle w:val="ab"/>
        </w:rPr>
        <w:t>Zhadraev R.Zh.</w:t>
      </w:r>
      <w:r>
        <w:rPr>
          <w:lang w:val="en-US"/>
        </w:rPr>
        <w:t xml:space="preserve"> The solution of the regional task for compound area by method of the integrated equations of the theory of</w:t>
      </w:r>
    </w:p>
    <w:p w:rsidR="00BF3C86" w:rsidRDefault="00FD3524">
      <w:pPr>
        <w:pStyle w:val="a8"/>
        <w:shd w:val="clear" w:color="auto" w:fill="auto"/>
        <w:tabs>
          <w:tab w:val="right" w:leader="dot" w:pos="9390"/>
        </w:tabs>
        <w:ind w:left="20"/>
      </w:pPr>
      <w:r>
        <w:rPr>
          <w:lang w:val="en-US"/>
        </w:rPr>
        <w:t>potential</w:t>
      </w:r>
      <w:r>
        <w:tab/>
        <w:t>29</w:t>
      </w:r>
    </w:p>
    <w:p w:rsidR="00BF3C86" w:rsidRDefault="00FD3524">
      <w:pPr>
        <w:pStyle w:val="a8"/>
        <w:shd w:val="clear" w:color="auto" w:fill="auto"/>
        <w:ind w:left="20"/>
      </w:pPr>
      <w:r>
        <w:rPr>
          <w:rStyle w:val="ab"/>
        </w:rPr>
        <w:t>Seitmuratov A.Zh., Makhambayeva I.U., Daurenbekov K.K.</w:t>
      </w:r>
      <w:r>
        <w:rPr>
          <w:lang w:val="en-US"/>
        </w:rPr>
        <w:t xml:space="preserve"> Approximate equation of oscillations that accounting deformation of</w:t>
      </w:r>
    </w:p>
    <w:p w:rsidR="00BF3C86" w:rsidRDefault="00FD3524">
      <w:pPr>
        <w:pStyle w:val="a8"/>
        <w:shd w:val="clear" w:color="auto" w:fill="auto"/>
        <w:tabs>
          <w:tab w:val="right" w:leader="dot" w:pos="9390"/>
        </w:tabs>
        <w:ind w:left="20"/>
      </w:pPr>
      <w:r>
        <w:rPr>
          <w:lang w:val="en-US"/>
        </w:rPr>
        <w:t>transverse shear of layered plate</w:t>
      </w:r>
      <w:r>
        <w:tab/>
        <w:t>34</w:t>
      </w:r>
    </w:p>
    <w:p w:rsidR="00BF3C86" w:rsidRDefault="00FD3524">
      <w:pPr>
        <w:pStyle w:val="30"/>
        <w:shd w:val="clear" w:color="auto" w:fill="auto"/>
        <w:tabs>
          <w:tab w:val="right" w:leader="dot" w:pos="9390"/>
        </w:tabs>
        <w:spacing w:before="0"/>
        <w:ind w:left="20"/>
      </w:pPr>
      <w:r>
        <w:t>Bekturyeva G.U., SatayevM.I., BaytugayevA.D., ShapalovSH.K.</w:t>
      </w:r>
      <w:r>
        <w:rPr>
          <w:rStyle w:val="33"/>
        </w:rPr>
        <w:t xml:space="preserve"> Purification oil-containing sewage</w:t>
      </w:r>
      <w:r>
        <w:rPr>
          <w:rStyle w:val="33"/>
          <w:lang w:val="kk"/>
        </w:rPr>
        <w:tab/>
        <w:t>39</w:t>
      </w:r>
    </w:p>
    <w:p w:rsidR="00BF3C86" w:rsidRDefault="00FD3524">
      <w:pPr>
        <w:pStyle w:val="30"/>
        <w:shd w:val="clear" w:color="auto" w:fill="auto"/>
        <w:tabs>
          <w:tab w:val="right" w:leader="dot" w:pos="9390"/>
        </w:tabs>
        <w:spacing w:before="0" w:after="201"/>
        <w:ind w:left="20" w:right="40"/>
      </w:pPr>
      <w:r>
        <w:t>Kerimbekova Z.N., Eshaieva E.B., Akilbekova Z</w:t>
      </w:r>
      <w:r>
        <w:rPr>
          <w:rStyle w:val="34"/>
        </w:rPr>
        <w:t>.N,</w:t>
      </w:r>
      <w:r>
        <w:t xml:space="preserve"> Sha</w:t>
      </w:r>
      <w:r>
        <w:t>palov S.H, Taubaev N.A., Zhumatayeva S.B., Aralbekova L.M.</w:t>
      </w:r>
      <w:r>
        <w:rPr>
          <w:rStyle w:val="33"/>
        </w:rPr>
        <w:t xml:space="preserve"> The influence of surface active agent on cement-raw sludge</w:t>
      </w:r>
      <w:r>
        <w:rPr>
          <w:rStyle w:val="33"/>
          <w:lang w:val="kk"/>
        </w:rPr>
        <w:tab/>
        <w:t>45</w:t>
      </w:r>
    </w:p>
    <w:p w:rsidR="00BF3C86" w:rsidRPr="00B51A3D" w:rsidRDefault="00FD3524">
      <w:pPr>
        <w:pStyle w:val="20"/>
        <w:shd w:val="clear" w:color="auto" w:fill="auto"/>
        <w:spacing w:before="0" w:after="109" w:line="180" w:lineRule="exact"/>
        <w:ind w:right="4260"/>
        <w:jc w:val="right"/>
        <w:rPr>
          <w:lang w:val="en-US"/>
        </w:rPr>
      </w:pPr>
      <w:r>
        <w:rPr>
          <w:lang w:val="en-US"/>
        </w:rPr>
        <w:t>CHEMISTRY</w:t>
      </w:r>
    </w:p>
    <w:p w:rsidR="00BF3C86" w:rsidRDefault="00FD3524">
      <w:pPr>
        <w:pStyle w:val="a8"/>
        <w:shd w:val="clear" w:color="auto" w:fill="auto"/>
        <w:ind w:left="20"/>
      </w:pPr>
      <w:r>
        <w:rPr>
          <w:rStyle w:val="ab"/>
        </w:rPr>
        <w:t>Malyshev V.P., Makasheva A.M., Zubrina Yu.S.</w:t>
      </w:r>
      <w:r>
        <w:rPr>
          <w:lang w:val="en-US"/>
        </w:rPr>
        <w:t xml:space="preserve"> On the relationship and proportionality of discrete and continuous</w:t>
      </w:r>
    </w:p>
    <w:p w:rsidR="00BF3C86" w:rsidRDefault="00FD3524">
      <w:pPr>
        <w:pStyle w:val="a8"/>
        <w:shd w:val="clear" w:color="auto" w:fill="auto"/>
        <w:tabs>
          <w:tab w:val="right" w:leader="dot" w:pos="9390"/>
        </w:tabs>
        <w:ind w:left="20"/>
      </w:pPr>
      <w:r>
        <w:rPr>
          <w:lang w:val="en-US"/>
        </w:rPr>
        <w:t>dependence</w:t>
      </w:r>
      <w:r>
        <w:tab/>
        <w:t>49</w:t>
      </w:r>
    </w:p>
    <w:p w:rsidR="00BF3C86" w:rsidRDefault="00FD3524">
      <w:pPr>
        <w:pStyle w:val="a8"/>
        <w:shd w:val="clear" w:color="auto" w:fill="auto"/>
        <w:tabs>
          <w:tab w:val="right" w:leader="dot" w:pos="9390"/>
        </w:tabs>
        <w:spacing w:after="15"/>
        <w:ind w:left="20" w:right="40"/>
      </w:pPr>
      <w:r>
        <w:rPr>
          <w:rStyle w:val="ab"/>
        </w:rPr>
        <w:t>Baeshov A.B., Konurbaev A.E, Baeshova A.K., Adaybekova A.A.</w:t>
      </w:r>
      <w:r>
        <w:rPr>
          <w:lang w:val="en-US"/>
        </w:rPr>
        <w:t xml:space="preserve"> Electrochemical behavior of sulphur-graphite composite electrode in solution of calcium chloride</w:t>
      </w:r>
      <w:r>
        <w:tab/>
        <w:t>57</w:t>
      </w:r>
    </w:p>
    <w:p w:rsidR="00BF3C86" w:rsidRPr="00B51A3D" w:rsidRDefault="00FD3524">
      <w:pPr>
        <w:pStyle w:val="20"/>
        <w:shd w:val="clear" w:color="auto" w:fill="auto"/>
        <w:spacing w:before="0" w:after="0" w:line="413" w:lineRule="exact"/>
        <w:ind w:left="3860"/>
        <w:rPr>
          <w:lang w:val="en-US"/>
        </w:rPr>
      </w:pPr>
      <w:r>
        <w:rPr>
          <w:rStyle w:val="23"/>
        </w:rPr>
        <w:t>EARTH SCIENCES</w:t>
      </w:r>
    </w:p>
    <w:p w:rsidR="00BF3C86" w:rsidRDefault="00FD3524">
      <w:pPr>
        <w:pStyle w:val="a8"/>
        <w:shd w:val="clear" w:color="auto" w:fill="auto"/>
        <w:tabs>
          <w:tab w:val="right" w:leader="dot" w:pos="9390"/>
        </w:tabs>
        <w:spacing w:line="413" w:lineRule="exact"/>
        <w:ind w:left="20"/>
      </w:pPr>
      <w:r>
        <w:rPr>
          <w:rStyle w:val="ab"/>
        </w:rPr>
        <w:t>KurskeevA.K., AmirovN.B.</w:t>
      </w:r>
      <w:r>
        <w:rPr>
          <w:lang w:val="en-US"/>
        </w:rPr>
        <w:t xml:space="preserve"> Rotary mode and seismicity of the earth</w:t>
      </w:r>
      <w:r>
        <w:tab/>
        <w:t>65</w:t>
      </w:r>
    </w:p>
    <w:p w:rsidR="00BF3C86" w:rsidRPr="00B51A3D" w:rsidRDefault="00FD3524">
      <w:pPr>
        <w:pStyle w:val="20"/>
        <w:shd w:val="clear" w:color="auto" w:fill="auto"/>
        <w:spacing w:before="0" w:after="0" w:line="413" w:lineRule="exact"/>
        <w:ind w:right="4260"/>
        <w:jc w:val="right"/>
        <w:rPr>
          <w:lang w:val="en-US"/>
        </w:rPr>
      </w:pPr>
      <w:r>
        <w:rPr>
          <w:lang w:val="en-US"/>
        </w:rPr>
        <w:t>BIOLOGY</w:t>
      </w:r>
    </w:p>
    <w:p w:rsidR="00BF3C86" w:rsidRDefault="00FD3524">
      <w:pPr>
        <w:pStyle w:val="a8"/>
        <w:shd w:val="clear" w:color="auto" w:fill="auto"/>
        <w:tabs>
          <w:tab w:val="right" w:leader="dot" w:pos="9390"/>
        </w:tabs>
        <w:ind w:left="20"/>
      </w:pPr>
      <w:r>
        <w:rPr>
          <w:rStyle w:val="ab"/>
        </w:rPr>
        <w:t>Naiz</w:t>
      </w:r>
      <w:r>
        <w:rPr>
          <w:rStyle w:val="ab"/>
        </w:rPr>
        <w:t>abayeva L.K., Nurzhanov Ch.A, MukimbekovM.ZH.</w:t>
      </w:r>
      <w:r>
        <w:rPr>
          <w:lang w:val="en-US"/>
        </w:rPr>
        <w:t xml:space="preserve"> Mathematical modeling in environmental biotechnology</w:t>
      </w:r>
      <w:r>
        <w:tab/>
        <w:t>70</w:t>
      </w:r>
    </w:p>
    <w:p w:rsidR="00BF3C86" w:rsidRDefault="00FD3524">
      <w:pPr>
        <w:pStyle w:val="a8"/>
        <w:shd w:val="clear" w:color="auto" w:fill="auto"/>
        <w:tabs>
          <w:tab w:val="right" w:leader="dot" w:pos="9390"/>
        </w:tabs>
        <w:ind w:left="20"/>
      </w:pPr>
      <w:r>
        <w:rPr>
          <w:rStyle w:val="ab"/>
        </w:rPr>
        <w:t>Suleimenova Zh.B., Saduyeva Zh.K.</w:t>
      </w:r>
      <w:r>
        <w:rPr>
          <w:lang w:val="en-US"/>
        </w:rPr>
        <w:t xml:space="preserve"> Biosynthesis of a-amylase enzyme by</w:t>
      </w:r>
      <w:r>
        <w:rPr>
          <w:rStyle w:val="ab"/>
        </w:rPr>
        <w:t xml:space="preserve"> aspergillus</w:t>
      </w:r>
      <w:r>
        <w:rPr>
          <w:lang w:val="en-US"/>
        </w:rPr>
        <w:t xml:space="preserve"> fungi</w:t>
      </w:r>
      <w:r>
        <w:tab/>
        <w:t>83</w:t>
      </w:r>
    </w:p>
    <w:p w:rsidR="00BF3C86" w:rsidRDefault="00FD3524">
      <w:pPr>
        <w:pStyle w:val="30"/>
        <w:shd w:val="clear" w:color="auto" w:fill="auto"/>
        <w:spacing w:before="0"/>
        <w:ind w:left="20" w:right="40"/>
      </w:pPr>
      <w:r>
        <w:t>Botbayev D.M., Balmukhanov T.S., Belkozhaev A.M., Tolepbayeva N</w:t>
      </w:r>
      <w:r>
        <w:t>.O., Miroshnick T.N., Kazymbet P.K., Bakhtin M.M., Aitkhozhina N.A.</w:t>
      </w:r>
      <w:r>
        <w:rPr>
          <w:rStyle w:val="33"/>
        </w:rPr>
        <w:t xml:space="preserve"> Polymorphisms at</w:t>
      </w:r>
      <w:r>
        <w:t xml:space="preserve"> RAD51, XPD</w:t>
      </w:r>
      <w:r>
        <w:rPr>
          <w:rStyle w:val="33"/>
        </w:rPr>
        <w:t xml:space="preserve"> and</w:t>
      </w:r>
      <w:r>
        <w:t>XRCC1</w:t>
      </w:r>
      <w:r>
        <w:rPr>
          <w:rStyle w:val="33"/>
        </w:rPr>
        <w:t xml:space="preserve"> genes among population living in the regions adjacent sites of the</w:t>
      </w:r>
    </w:p>
    <w:p w:rsidR="00BF3C86" w:rsidRDefault="00FD3524">
      <w:pPr>
        <w:pStyle w:val="a8"/>
        <w:shd w:val="clear" w:color="auto" w:fill="auto"/>
        <w:tabs>
          <w:tab w:val="right" w:leader="dot" w:pos="9390"/>
        </w:tabs>
        <w:ind w:left="20"/>
      </w:pPr>
      <w:r>
        <w:rPr>
          <w:lang w:val="en-US"/>
        </w:rPr>
        <w:t>atomic industry</w:t>
      </w:r>
      <w:r>
        <w:tab/>
        <w:t>90</w:t>
      </w:r>
    </w:p>
    <w:p w:rsidR="00BF3C86" w:rsidRDefault="00FD3524">
      <w:pPr>
        <w:pStyle w:val="a8"/>
        <w:shd w:val="clear" w:color="auto" w:fill="auto"/>
        <w:tabs>
          <w:tab w:val="right" w:leader="dot" w:pos="9390"/>
        </w:tabs>
        <w:ind w:left="20"/>
      </w:pPr>
      <w:r>
        <w:rPr>
          <w:rStyle w:val="ab"/>
        </w:rPr>
        <w:t>Zhumagulova K.A.,Gumarova L.Zh.,Taldybai</w:t>
      </w:r>
      <w:r>
        <w:rPr>
          <w:rStyle w:val="ab"/>
          <w:lang w:val="kk"/>
        </w:rPr>
        <w:t>А.А.</w:t>
      </w:r>
      <w:r>
        <w:t xml:space="preserve"> </w:t>
      </w:r>
      <w:r>
        <w:rPr>
          <w:lang w:val="en-US"/>
        </w:rPr>
        <w:t>The development of research skills of students in biology</w:t>
      </w:r>
      <w:r>
        <w:tab/>
        <w:t>97</w:t>
      </w:r>
    </w:p>
    <w:p w:rsidR="00BF3C86" w:rsidRDefault="00FD3524">
      <w:pPr>
        <w:pStyle w:val="a8"/>
        <w:shd w:val="clear" w:color="auto" w:fill="auto"/>
        <w:tabs>
          <w:tab w:val="right" w:leader="dot" w:pos="9390"/>
        </w:tabs>
        <w:spacing w:after="201"/>
        <w:ind w:left="20"/>
      </w:pPr>
      <w:r>
        <w:rPr>
          <w:rStyle w:val="ab"/>
        </w:rPr>
        <w:t xml:space="preserve">Teleubaeva </w:t>
      </w:r>
      <w:r>
        <w:rPr>
          <w:rStyle w:val="ab"/>
          <w:lang w:val="kk"/>
        </w:rPr>
        <w:t xml:space="preserve">А.М., </w:t>
      </w:r>
      <w:r>
        <w:rPr>
          <w:rStyle w:val="ab"/>
        </w:rPr>
        <w:t>Zhumagulova K.A.</w:t>
      </w:r>
      <w:r>
        <w:rPr>
          <w:lang w:val="en-US"/>
        </w:rPr>
        <w:t xml:space="preserve"> Keis </w:t>
      </w:r>
      <w:r>
        <w:t xml:space="preserve">- </w:t>
      </w:r>
      <w:r>
        <w:rPr>
          <w:lang w:val="en-US"/>
        </w:rPr>
        <w:t>one of methods in the process of educating of biology</w:t>
      </w:r>
      <w:r>
        <w:tab/>
        <w:t>103</w:t>
      </w:r>
    </w:p>
    <w:p w:rsidR="00BF3C86" w:rsidRPr="00B51A3D" w:rsidRDefault="00FD3524">
      <w:pPr>
        <w:pStyle w:val="20"/>
        <w:shd w:val="clear" w:color="auto" w:fill="auto"/>
        <w:spacing w:before="0" w:after="109" w:line="180" w:lineRule="exact"/>
        <w:ind w:right="4260"/>
        <w:jc w:val="right"/>
        <w:rPr>
          <w:lang w:val="en-US"/>
        </w:rPr>
      </w:pPr>
      <w:r>
        <w:rPr>
          <w:lang w:val="en-US"/>
        </w:rPr>
        <w:t>MEDICINE</w:t>
      </w:r>
    </w:p>
    <w:p w:rsidR="00BF3C86" w:rsidRDefault="00FD3524">
      <w:pPr>
        <w:pStyle w:val="a8"/>
        <w:shd w:val="clear" w:color="auto" w:fill="auto"/>
        <w:tabs>
          <w:tab w:val="right" w:leader="dot" w:pos="9390"/>
        </w:tabs>
        <w:spacing w:after="201"/>
        <w:ind w:left="20" w:right="40"/>
      </w:pPr>
      <w:r>
        <w:rPr>
          <w:rStyle w:val="ab"/>
        </w:rPr>
        <w:t xml:space="preserve">Ozhmukhametova E.K, Mussin M.N., Rakhypbekov </w:t>
      </w:r>
      <w:r>
        <w:rPr>
          <w:rStyle w:val="ab"/>
          <w:lang w:val="kk"/>
        </w:rPr>
        <w:t xml:space="preserve">Т.К., </w:t>
      </w:r>
      <w:r>
        <w:rPr>
          <w:rStyle w:val="ab"/>
        </w:rPr>
        <w:t>Isakhanov D.R., Aukenov N.E., Khutor</w:t>
      </w:r>
      <w:r>
        <w:rPr>
          <w:rStyle w:val="ab"/>
        </w:rPr>
        <w:t>yanskiy</w:t>
      </w:r>
      <w:r>
        <w:rPr>
          <w:lang w:val="en-US"/>
        </w:rPr>
        <w:t xml:space="preserve"> V.V.Developing in vivo methods to evaluate riboflavin and fluorescein retention in ocular delivery</w:t>
      </w:r>
      <w:r>
        <w:tab/>
        <w:t>108</w:t>
      </w:r>
    </w:p>
    <w:p w:rsidR="00BF3C86" w:rsidRPr="00B51A3D" w:rsidRDefault="00FD3524">
      <w:pPr>
        <w:pStyle w:val="20"/>
        <w:shd w:val="clear" w:color="auto" w:fill="auto"/>
        <w:spacing w:before="0" w:after="109" w:line="180" w:lineRule="exact"/>
        <w:ind w:left="3860"/>
        <w:rPr>
          <w:lang w:val="en-US"/>
        </w:rPr>
      </w:pPr>
      <w:r>
        <w:rPr>
          <w:rStyle w:val="23"/>
        </w:rPr>
        <w:t>SOCIAL SCIENCES</w:t>
      </w:r>
    </w:p>
    <w:p w:rsidR="00BF3C86" w:rsidRDefault="00FD3524">
      <w:pPr>
        <w:pStyle w:val="a8"/>
        <w:shd w:val="clear" w:color="auto" w:fill="auto"/>
        <w:tabs>
          <w:tab w:val="right" w:leader="dot" w:pos="9390"/>
        </w:tabs>
        <w:ind w:left="20"/>
      </w:pPr>
      <w:r>
        <w:rPr>
          <w:rStyle w:val="ab"/>
        </w:rPr>
        <w:t>Kidirali D.K.</w:t>
      </w:r>
      <w:r>
        <w:rPr>
          <w:lang w:val="en-US"/>
        </w:rPr>
        <w:t xml:space="preserve"> The Great ideaof the great steppe</w:t>
      </w:r>
      <w:r>
        <w:tab/>
        <w:t>115</w:t>
      </w:r>
    </w:p>
    <w:p w:rsidR="00BF3C86" w:rsidRDefault="00FD3524">
      <w:pPr>
        <w:pStyle w:val="a8"/>
        <w:shd w:val="clear" w:color="auto" w:fill="auto"/>
        <w:tabs>
          <w:tab w:val="right" w:leader="dot" w:pos="9390"/>
        </w:tabs>
        <w:ind w:left="20"/>
      </w:pPr>
      <w:r>
        <w:rPr>
          <w:rStyle w:val="ab"/>
        </w:rPr>
        <w:t>AdizbayevaDZh., Shoybekova A.Zh.</w:t>
      </w:r>
      <w:r>
        <w:rPr>
          <w:lang w:val="en-US"/>
        </w:rPr>
        <w:t xml:space="preserve"> Philosophical and methodological principles of pedagogy education</w:t>
      </w:r>
      <w:r>
        <w:tab/>
        <w:t>122</w:t>
      </w:r>
    </w:p>
    <w:p w:rsidR="00BF3C86" w:rsidRDefault="00FD3524">
      <w:pPr>
        <w:pStyle w:val="a8"/>
        <w:shd w:val="clear" w:color="auto" w:fill="auto"/>
        <w:tabs>
          <w:tab w:val="left" w:leader="dot" w:pos="8660"/>
          <w:tab w:val="right" w:leader="dot" w:pos="9390"/>
        </w:tabs>
        <w:ind w:left="20"/>
      </w:pPr>
      <w:r>
        <w:rPr>
          <w:rStyle w:val="ab"/>
        </w:rPr>
        <w:t>Belgibayeva Zh. Zh., Tursynbayeva A. A.</w:t>
      </w:r>
      <w:r>
        <w:rPr>
          <w:lang w:val="en-US"/>
        </w:rPr>
        <w:t xml:space="preserve"> The concept of socially-ethic marketing of the kazakhstan busines</w:t>
      </w:r>
      <w:r>
        <w:tab/>
        <w:t>,,,</w:t>
      </w:r>
      <w:r>
        <w:tab/>
        <w:t>127</w:t>
      </w:r>
    </w:p>
    <w:p w:rsidR="00BF3C86" w:rsidRDefault="00FD3524">
      <w:pPr>
        <w:pStyle w:val="a8"/>
        <w:shd w:val="clear" w:color="auto" w:fill="auto"/>
        <w:ind w:left="20" w:right="40"/>
      </w:pPr>
      <w:r>
        <w:rPr>
          <w:rStyle w:val="ab"/>
        </w:rPr>
        <w:t>Adizbayeva D.Zh., Shoybekova A.Zh.</w:t>
      </w:r>
      <w:r>
        <w:rPr>
          <w:lang w:val="en-US"/>
        </w:rPr>
        <w:t xml:space="preserve"> Active personality: love, leadership</w:t>
      </w:r>
      <w:r>
        <w:rPr>
          <w:lang w:val="en-US"/>
        </w:rPr>
        <w:t xml:space="preserve"> and creativity as a manifestation of the phenomenon of dialog....132 </w:t>
      </w:r>
      <w:r>
        <w:rPr>
          <w:rStyle w:val="ab"/>
        </w:rPr>
        <w:t>Ayupova Z.K., Kussainov D.U</w:t>
      </w:r>
      <w:r>
        <w:rPr>
          <w:lang w:val="en-US"/>
        </w:rPr>
        <w:t xml:space="preserve"> Continuity of heritage of immanuil kant in the formation of the modern civil society and the</w:t>
      </w:r>
    </w:p>
    <w:p w:rsidR="00BF3C86" w:rsidRDefault="00FD3524">
      <w:pPr>
        <w:pStyle w:val="a8"/>
        <w:shd w:val="clear" w:color="auto" w:fill="auto"/>
        <w:tabs>
          <w:tab w:val="right" w:leader="dot" w:pos="9390"/>
        </w:tabs>
        <w:ind w:left="20"/>
      </w:pPr>
      <w:r>
        <w:rPr>
          <w:lang w:val="en-US"/>
        </w:rPr>
        <w:t>humanist</w:t>
      </w:r>
      <w:r>
        <w:tab/>
        <w:t>135</w:t>
      </w:r>
    </w:p>
    <w:p w:rsidR="00BF3C86" w:rsidRDefault="00FD3524">
      <w:pPr>
        <w:pStyle w:val="a8"/>
        <w:shd w:val="clear" w:color="auto" w:fill="auto"/>
        <w:tabs>
          <w:tab w:val="right" w:leader="dot" w:pos="9390"/>
        </w:tabs>
        <w:ind w:left="20"/>
      </w:pPr>
      <w:r>
        <w:rPr>
          <w:rStyle w:val="ab"/>
        </w:rPr>
        <w:t xml:space="preserve">Ramazanov </w:t>
      </w:r>
      <w:r>
        <w:rPr>
          <w:rStyle w:val="ab"/>
          <w:lang w:val="kk"/>
        </w:rPr>
        <w:t>А.</w:t>
      </w:r>
      <w:r>
        <w:t xml:space="preserve"> </w:t>
      </w:r>
      <w:r>
        <w:rPr>
          <w:lang w:val="en-US"/>
        </w:rPr>
        <w:t>Paradigms of intellectual economy</w:t>
      </w:r>
      <w:r>
        <w:tab/>
        <w:t>147</w:t>
      </w:r>
    </w:p>
    <w:p w:rsidR="00BF3C86" w:rsidRDefault="00FD3524">
      <w:pPr>
        <w:pStyle w:val="a8"/>
        <w:shd w:val="clear" w:color="auto" w:fill="auto"/>
        <w:tabs>
          <w:tab w:val="right" w:leader="dot" w:pos="9390"/>
        </w:tabs>
        <w:ind w:left="20"/>
      </w:pPr>
      <w:r>
        <w:rPr>
          <w:rStyle w:val="ab"/>
        </w:rPr>
        <w:t>Kasimova S.S., Mausymbai N.S.</w:t>
      </w:r>
      <w:r>
        <w:rPr>
          <w:lang w:val="en-US"/>
        </w:rPr>
        <w:t xml:space="preserve"> Dosmagambetov </w:t>
      </w:r>
      <w:r>
        <w:t xml:space="preserve">- </w:t>
      </w:r>
      <w:r>
        <w:rPr>
          <w:lang w:val="en-US"/>
        </w:rPr>
        <w:t>outstanding scholar and public man</w:t>
      </w:r>
      <w:r>
        <w:tab/>
        <w:t>156</w:t>
      </w:r>
      <w:r>
        <w:fldChar w:fldCharType="end"/>
      </w:r>
    </w:p>
    <w:sectPr w:rsidR="00BF3C86">
      <w:headerReference w:type="default" r:id="rId6"/>
      <w:footerReference w:type="even" r:id="rId7"/>
      <w:footerReference w:type="default" r:id="rId8"/>
      <w:type w:val="continuous"/>
      <w:pgSz w:w="11905" w:h="16837"/>
      <w:pgMar w:top="1190" w:right="1231" w:bottom="1959" w:left="1248" w:header="0" w:footer="3" w:gutter="0"/>
      <w:pgNumType w:start="16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524" w:rsidRDefault="00FD3524">
      <w:r>
        <w:separator/>
      </w:r>
    </w:p>
  </w:endnote>
  <w:endnote w:type="continuationSeparator" w:id="0">
    <w:p w:rsidR="00FD3524" w:rsidRDefault="00FD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86" w:rsidRDefault="00FD3524">
    <w:pPr>
      <w:pStyle w:val="a5"/>
      <w:framePr w:w="11916" w:h="134" w:wrap="none" w:vAnchor="text" w:hAnchor="page" w:x="-5" w:y="-1564"/>
      <w:shd w:val="clear" w:color="auto" w:fill="auto"/>
      <w:ind w:left="5827"/>
    </w:pPr>
    <w:r>
      <w:fldChar w:fldCharType="begin"/>
    </w:r>
    <w:r>
      <w:instrText xml:space="preserve"> PAGE \* MERGEFORMAT </w:instrText>
    </w:r>
    <w:r>
      <w:fldChar w:fldCharType="separate"/>
    </w:r>
    <w:r w:rsidR="00B51A3D" w:rsidRPr="00B51A3D">
      <w:rPr>
        <w:rStyle w:val="95pt"/>
        <w:noProof/>
      </w:rPr>
      <w:t>162</w:t>
    </w:r>
    <w:r>
      <w:rPr>
        <w:rStyle w:val="9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86" w:rsidRDefault="00FD3524">
    <w:pPr>
      <w:pStyle w:val="a5"/>
      <w:framePr w:w="11916" w:h="134" w:wrap="none" w:vAnchor="text" w:hAnchor="page" w:x="-5" w:y="-1549"/>
      <w:shd w:val="clear" w:color="auto" w:fill="auto"/>
      <w:ind w:left="5818"/>
    </w:pPr>
    <w:r>
      <w:fldChar w:fldCharType="begin"/>
    </w:r>
    <w:r>
      <w:instrText xml:space="preserve"> PAGE \* MERGEFORMAT </w:instrText>
    </w:r>
    <w:r>
      <w:fldChar w:fldCharType="separate"/>
    </w:r>
    <w:r w:rsidR="00B51A3D" w:rsidRPr="00B51A3D">
      <w:rPr>
        <w:rStyle w:val="95pt"/>
        <w:noProof/>
      </w:rPr>
      <w:t>161</w:t>
    </w:r>
    <w:r>
      <w:rPr>
        <w:rStyle w:val="9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524" w:rsidRDefault="00FD3524"/>
  </w:footnote>
  <w:footnote w:type="continuationSeparator" w:id="0">
    <w:p w:rsidR="00FD3524" w:rsidRDefault="00FD35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86" w:rsidRDefault="00FD3524">
    <w:pPr>
      <w:pStyle w:val="a5"/>
      <w:framePr w:w="11916" w:h="158" w:wrap="none" w:vAnchor="text" w:hAnchor="page" w:x="-5" w:y="1297"/>
      <w:shd w:val="clear" w:color="auto" w:fill="auto"/>
      <w:tabs>
        <w:tab w:val="right" w:pos="10666"/>
      </w:tabs>
      <w:ind w:left="4829"/>
    </w:pPr>
    <w:r>
      <w:rPr>
        <w:rStyle w:val="105pt"/>
        <w:lang w:val="en-US"/>
      </w:rPr>
      <w:t xml:space="preserve">ISSN </w:t>
    </w:r>
    <w:r>
      <w:rPr>
        <w:rStyle w:val="105pt"/>
      </w:rPr>
      <w:t>2224-5227</w:t>
    </w:r>
    <w:r>
      <w:rPr>
        <w:rStyle w:val="105pt"/>
      </w:rPr>
      <w:tab/>
    </w:r>
    <w:r>
      <w:rPr>
        <w:rStyle w:val="9pt"/>
      </w:rPr>
      <w:t>№ 1.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F3C86"/>
    <w:rsid w:val="00B51A3D"/>
    <w:rsid w:val="00BF3C86"/>
    <w:rsid w:val="00FD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A5EEC-CB5F-4016-A8CC-B53C199F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lang w:val="kk"/>
    </w:rPr>
  </w:style>
  <w:style w:type="character" w:customStyle="1" w:styleId="105pt">
    <w:name w:val="Колонтитул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lang w:val="kk"/>
    </w:rPr>
  </w:style>
  <w:style w:type="character" w:customStyle="1" w:styleId="9pt">
    <w:name w:val="Колонтитул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lang w:val="kk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kk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kk"/>
    </w:rPr>
  </w:style>
  <w:style w:type="character" w:customStyle="1" w:styleId="a9">
    <w:name w:val="Оглавление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1pt">
    <w:name w:val="Оглавление + Курсив;Интервал 1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7"/>
      <w:szCs w:val="17"/>
      <w:lang w:val="kk"/>
    </w:rPr>
  </w:style>
  <w:style w:type="character" w:customStyle="1" w:styleId="2">
    <w:name w:val="Оглавлени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главлени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31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a">
    <w:name w:val="Оглавление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ru"/>
    </w:rPr>
  </w:style>
  <w:style w:type="character" w:customStyle="1" w:styleId="1pt0">
    <w:name w:val="Оглавление + Курсив;Интервал 1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7"/>
      <w:szCs w:val="17"/>
      <w:lang w:val="ru"/>
    </w:rPr>
  </w:style>
  <w:style w:type="character" w:customStyle="1" w:styleId="32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ru"/>
    </w:rPr>
  </w:style>
  <w:style w:type="character" w:customStyle="1" w:styleId="33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ab">
    <w:name w:val="Оглавление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34">
    <w:name w:val="Оглавление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23">
    <w:name w:val="Оглавление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22" w:lineRule="exact"/>
      <w:jc w:val="right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kk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60" w:line="206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7"/>
      <w:szCs w:val="17"/>
      <w:lang w:val="kk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главление (3)"/>
    <w:basedOn w:val="a"/>
    <w:link w:val="3"/>
    <w:pPr>
      <w:shd w:val="clear" w:color="auto" w:fill="FFFFFF"/>
      <w:spacing w:before="180" w:line="206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  <w:lang w:val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1456</Words>
  <Characters>8305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</dc:title>
  <dc:subject/>
  <dc:creator>a</dc:creator>
  <cp:keywords/>
  <cp:lastModifiedBy>Berkin</cp:lastModifiedBy>
  <cp:revision>3</cp:revision>
  <dcterms:created xsi:type="dcterms:W3CDTF">2016-02-24T11:13:00Z</dcterms:created>
  <dcterms:modified xsi:type="dcterms:W3CDTF">2016-02-24T11:13:00Z</dcterms:modified>
</cp:coreProperties>
</file>