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shd w:val="clear" w:color="auto" w:fill="auto"/>
        <w:ind w:left="4220"/>
        <w:spacing w:after="195" w:line="170" w:lineRule="exact"/>
      </w:pPr>
      <w:r>
        <w:rPr>
          <w:lang w:val="kk"/>
        </w:rPr>
        <w:t xml:space="preserve">МАЗМҰНЫ</w:t>
      </w:r>
    </w:p>
    <w:p>
      <w:pPr>
        <w:pStyle w:val="Style9"/>
        <w:keepNext/>
        <w:keepLines/>
        <w:shd w:val="clear" w:color="auto" w:fill="auto"/>
        <w:ind w:left="1060"/>
        <w:spacing w:before="0" w:after="171" w:line="170" w:lineRule="exact"/>
      </w:pPr>
      <w:bookmarkStart w:id="0" w:name="bookmark0"/>
      <w:r>
        <w:t xml:space="preserve">Жер </w:t>
      </w:r>
      <w:r>
        <w:rPr>
          <w:lang w:val="kk"/>
        </w:rPr>
        <w:t xml:space="preserve">қыртысындағы геодинамикалық процесстерің зерттеуінің жер - ғарыштық әдістері</w:t>
      </w:r>
      <w:bookmarkEnd w:id="0"/>
    </w:p>
    <w:p>
      <w:pPr>
        <w:pStyle w:val="Style3"/>
        <w:shd w:val="clear" w:color="auto" w:fill="auto"/>
        <w:ind w:firstLine="420"/>
        <w:spacing w:after="0" w:line="206" w:lineRule="exact"/>
      </w:pPr>
      <w:r>
        <w:rPr>
          <w:rStyle w:val="CharStyle11"/>
        </w:rPr>
        <w:t xml:space="preserve">БибосіновА.Ж., ШигаевД.Т., </w:t>
      </w:r>
      <w:r>
        <w:rPr>
          <w:rStyle w:val="CharStyle11"/>
          <w:lang w:val="ru"/>
        </w:rPr>
        <w:t xml:space="preserve">Кирсанов</w:t>
      </w:r>
      <w:r>
        <w:rPr>
          <w:rStyle w:val="CharStyle11"/>
        </w:rPr>
        <w:t xml:space="preserve">А.В.</w:t>
      </w:r>
      <w:r>
        <w:rPr>
          <w:lang w:val="kk"/>
        </w:rPr>
        <w:t xml:space="preserve"> Қапшагай гидротехникалық ғимараты бұзбайтын тәсілімен</w:t>
      </w:r>
    </w:p>
    <w:p>
      <w:pPr>
        <w:pStyle w:val="Style12"/>
        <w:tabs>
          <w:tab w:leader="dot" w:pos="9233" w:val="right"/>
        </w:tabs>
        <w:shd w:val="clear" w:color="auto" w:fill="auto"/>
      </w:pPr>
      <w:r>
        <w:fldChar w:fldCharType="begin"/>
        <w:instrText xml:space="preserve"> TOC \o "1-3" \h \z </w:instrText>
        <w:fldChar w:fldCharType="separate"/>
      </w:r>
      <w:r>
        <w:rPr>
          <w:lang w:val="kk"/>
        </w:rPr>
        <w:t xml:space="preserve">зерттеу</w:t>
        <w:tab/>
        <w:t xml:space="preserve">5</w:t>
      </w:r>
    </w:p>
    <w:p>
      <w:pPr>
        <w:pStyle w:val="Style12"/>
        <w:shd w:val="clear" w:color="auto" w:fill="auto"/>
        <w:ind w:firstLine="420"/>
      </w:pPr>
      <w:r>
        <w:rPr>
          <w:rStyle w:val="CharStyle14"/>
        </w:rPr>
        <w:t xml:space="preserve">Серікбаева Э.Б.</w:t>
      </w:r>
      <w:r>
        <w:rPr>
          <w:lang w:val="kk"/>
        </w:rPr>
        <w:t xml:space="preserve"> Геологиялық ерекшеліктерді анықтауда жылулық өрістің мәліметтерін өңдеу әдісін</w:t>
      </w:r>
    </w:p>
    <w:p>
      <w:pPr>
        <w:pStyle w:val="Style12"/>
        <w:tabs>
          <w:tab w:leader="dot" w:pos="9233" w:val="right"/>
        </w:tabs>
        <w:shd w:val="clear" w:color="auto" w:fill="auto"/>
      </w:pPr>
      <w:r>
        <w:rPr>
          <w:lang w:val="kk"/>
        </w:rPr>
        <w:t xml:space="preserve">Солтүстік </w:t>
      </w:r>
      <w:r>
        <w:rPr>
          <w:lang w:val="ru"/>
        </w:rPr>
        <w:t xml:space="preserve">Тянь-Шань </w:t>
      </w:r>
      <w:r>
        <w:rPr>
          <w:lang w:val="kk"/>
        </w:rPr>
        <w:t xml:space="preserve">мысалында көрсету</w:t>
        <w:tab/>
        <w:t xml:space="preserve">12</w:t>
      </w:r>
    </w:p>
    <w:p>
      <w:pPr>
        <w:pStyle w:val="Style15"/>
        <w:shd w:val="clear" w:color="auto" w:fill="auto"/>
      </w:pPr>
      <w:r>
        <w:rPr>
          <w:lang w:val="kk"/>
        </w:rPr>
        <w:t xml:space="preserve">Виляев А.В., </w:t>
      </w:r>
      <w:r>
        <w:t xml:space="preserve">Султанова </w:t>
      </w:r>
      <w:r>
        <w:rPr>
          <w:lang w:val="kk"/>
        </w:rPr>
        <w:t xml:space="preserve">Д.М., Акбергенов Е.М.</w:t>
      </w:r>
      <w:r>
        <w:rPr>
          <w:rStyle w:val="CharStyle17"/>
        </w:rPr>
        <w:t xml:space="preserve"> Солтүстік </w:t>
      </w:r>
      <w:r>
        <w:rPr>
          <w:rStyle w:val="CharStyle17"/>
          <w:lang w:val="ru"/>
        </w:rPr>
        <w:t xml:space="preserve">Тянь-Шань </w:t>
      </w:r>
      <w:r>
        <w:rPr>
          <w:rStyle w:val="CharStyle17"/>
        </w:rPr>
        <w:t xml:space="preserve">аймағының литосферасын</w:t>
      </w:r>
    </w:p>
    <w:p>
      <w:pPr>
        <w:pStyle w:val="Style12"/>
        <w:tabs>
          <w:tab w:leader="dot" w:pos="9233" w:val="right"/>
        </w:tabs>
        <w:shd w:val="clear" w:color="auto" w:fill="auto"/>
      </w:pPr>
      <w:r>
        <w:rPr>
          <w:lang w:val="kk"/>
        </w:rPr>
        <w:t xml:space="preserve">геодинамикалық аудандастыру</w:t>
        <w:tab/>
        <w:t xml:space="preserve">16</w:t>
      </w:r>
    </w:p>
    <w:p>
      <w:pPr>
        <w:pStyle w:val="Style12"/>
        <w:shd w:val="clear" w:color="auto" w:fill="auto"/>
        <w:ind w:firstLine="420"/>
      </w:pPr>
      <w:r>
        <w:rPr>
          <w:rStyle w:val="CharStyle14"/>
        </w:rPr>
        <w:t xml:space="preserve">Жантаев Ж.Ш., Қалдыбаев А.А., Бибосінов А.Ж.</w:t>
      </w:r>
      <w:r>
        <w:rPr>
          <w:lang w:val="kk"/>
        </w:rPr>
        <w:t xml:space="preserve"> Климаттың өзгеруі мен мұздықтың қысқаруының</w:t>
      </w:r>
    </w:p>
    <w:p>
      <w:pPr>
        <w:pStyle w:val="Style12"/>
        <w:tabs>
          <w:tab w:leader="dot" w:pos="9233" w:val="right"/>
        </w:tabs>
        <w:shd w:val="clear" w:color="auto" w:fill="auto"/>
      </w:pPr>
      <w:r>
        <w:rPr>
          <w:lang w:val="kk"/>
        </w:rPr>
        <w:t xml:space="preserve">өзен суына әсерін статистикалық әдіс арқылы талдау</w:t>
        <w:tab/>
        <w:t xml:space="preserve">21</w:t>
      </w:r>
    </w:p>
    <w:p>
      <w:pPr>
        <w:pStyle w:val="Style15"/>
        <w:shd w:val="clear" w:color="auto" w:fill="auto"/>
      </w:pPr>
      <w:r>
        <w:t xml:space="preserve">Жантаев </w:t>
      </w:r>
      <w:r>
        <w:rPr>
          <w:lang w:val="kk"/>
        </w:rPr>
        <w:t xml:space="preserve">Ж.Ш., Бибосінов А.Ж., Қалдыбаев А.А., Жунісбекова В.Е., Нұракынов С.М.</w:t>
      </w:r>
      <w:r>
        <w:rPr>
          <w:rStyle w:val="CharStyle17"/>
        </w:rPr>
        <w:t xml:space="preserve"> Алматы қ. аймағының</w:t>
      </w:r>
    </w:p>
    <w:p>
      <w:pPr>
        <w:pStyle w:val="Style12"/>
        <w:tabs>
          <w:tab w:leader="dot" w:pos="9233" w:val="right"/>
        </w:tabs>
        <w:shd w:val="clear" w:color="auto" w:fill="auto"/>
      </w:pPr>
      <w:r>
        <w:rPr>
          <w:lang w:val="kk"/>
        </w:rPr>
        <w:t xml:space="preserve">қазіргі геодинамикалық үрдістерін геоақпараттық талдау</w:t>
        <w:tab/>
        <w:t xml:space="preserve">27</w:t>
      </w:r>
    </w:p>
    <w:p>
      <w:pPr>
        <w:pStyle w:val="Style12"/>
        <w:tabs>
          <w:tab w:leader="dot" w:pos="9233" w:val="right"/>
        </w:tabs>
        <w:shd w:val="clear" w:color="auto" w:fill="auto"/>
        <w:ind w:right="40" w:firstLine="420"/>
        <w:spacing w:after="269"/>
      </w:pPr>
      <w:r>
        <w:rPr>
          <w:rStyle w:val="CharStyle14"/>
          <w:lang w:val="ru"/>
        </w:rPr>
        <w:t xml:space="preserve">Жантаев</w:t>
      </w:r>
      <w:r>
        <w:rPr>
          <w:rStyle w:val="CharStyle14"/>
        </w:rPr>
        <w:t xml:space="preserve">Ж.Ш., БибосиновА.Ж., ТорыбаевБ.С.</w:t>
      </w:r>
      <w:r>
        <w:rPr>
          <w:lang w:val="kk"/>
        </w:rPr>
        <w:t xml:space="preserve"> Серіктік </w:t>
      </w:r>
      <w:r>
        <w:t xml:space="preserve">GPS</w:t>
      </w:r>
      <w:r>
        <w:rPr>
          <w:lang w:val="kk"/>
        </w:rPr>
        <w:t xml:space="preserve">-мәліметтерді қолдана отырып Қазақстан территориясындағы жер қыртысының кернеулі-деформациялы күйінің (КДК) параметрлерін есептеу</w:t>
        <w:tab/>
        <w:t xml:space="preserve">34</w:t>
      </w:r>
    </w:p>
    <w:p>
      <w:pPr>
        <w:pStyle w:val="Style18"/>
        <w:shd w:val="clear" w:color="auto" w:fill="auto"/>
        <w:ind w:left="3040"/>
        <w:spacing w:before="0" w:after="171" w:line="170" w:lineRule="exact"/>
      </w:pPr>
      <w:r>
        <w:rPr>
          <w:lang w:val="kk"/>
        </w:rPr>
        <w:t xml:space="preserve">Теориялық және тәжірибелік зерттеулер</w:t>
      </w:r>
    </w:p>
    <w:p>
      <w:pPr>
        <w:pStyle w:val="Style15"/>
        <w:shd w:val="clear" w:color="auto" w:fill="auto"/>
      </w:pPr>
      <w:r>
        <w:rPr>
          <w:lang w:val="kk"/>
        </w:rPr>
        <w:t xml:space="preserve">Иманбаева А.К., Темірбаев А.А., Намазбаев Т.А., </w:t>
      </w:r>
      <w:r>
        <w:t xml:space="preserve">Хохлов </w:t>
      </w:r>
      <w:r>
        <w:rPr>
          <w:lang w:val="kk"/>
        </w:rPr>
        <w:t xml:space="preserve">С.А.</w:t>
      </w:r>
      <w:r>
        <w:rPr>
          <w:rStyle w:val="CharStyle17"/>
        </w:rPr>
        <w:t xml:space="preserve"> Фракталдық құрылымдардың негізінде</w:t>
      </w:r>
    </w:p>
    <w:p>
      <w:pPr>
        <w:pStyle w:val="Style12"/>
        <w:tabs>
          <w:tab w:leader="dot" w:pos="9233" w:val="right"/>
        </w:tabs>
        <w:shd w:val="clear" w:color="auto" w:fill="auto"/>
      </w:pPr>
      <w:r>
        <w:rPr>
          <w:lang w:val="kk"/>
        </w:rPr>
        <w:t xml:space="preserve">жасалынған антенналардың көпжиіліктік қасиеттері</w:t>
        <w:tab/>
        <w:t xml:space="preserve">40</w:t>
      </w:r>
    </w:p>
    <w:p>
      <w:pPr>
        <w:pStyle w:val="Style12"/>
        <w:shd w:val="clear" w:color="auto" w:fill="auto"/>
        <w:ind w:firstLine="420"/>
      </w:pPr>
      <w:r>
        <w:rPr>
          <w:rStyle w:val="CharStyle14"/>
          <w:lang w:val="ru"/>
        </w:rPr>
        <w:t xml:space="preserve">Алексеева </w:t>
      </w:r>
      <w:r>
        <w:rPr>
          <w:rStyle w:val="CharStyle14"/>
        </w:rPr>
        <w:t xml:space="preserve">Л.А., </w:t>
      </w:r>
      <w:r>
        <w:rPr>
          <w:rStyle w:val="CharStyle14"/>
          <w:lang w:val="ru"/>
        </w:rPr>
        <w:t xml:space="preserve">Украинец </w:t>
      </w:r>
      <w:r>
        <w:rPr>
          <w:rStyle w:val="CharStyle14"/>
        </w:rPr>
        <w:t xml:space="preserve">В.Н., Гирнис С.Р.</w:t>
      </w:r>
      <w:r>
        <w:rPr>
          <w:lang w:val="kk"/>
        </w:rPr>
        <w:t xml:space="preserve"> Қозғалмалы мерзімді жүктеменің серпімді жартылай кеңістіктегі</w:t>
      </w:r>
    </w:p>
    <w:p>
      <w:pPr>
        <w:pStyle w:val="Style12"/>
        <w:tabs>
          <w:tab w:leader="dot" w:pos="9233" w:val="right"/>
        </w:tabs>
        <w:shd w:val="clear" w:color="auto" w:fill="auto"/>
      </w:pPr>
      <w:r>
        <w:rPr>
          <w:lang w:val="kk"/>
        </w:rPr>
        <w:t xml:space="preserve">көп қатпарлы қабыққа әрекеті туралы міндет</w:t>
        <w:tab/>
        <w:t xml:space="preserve">47</w:t>
      </w:r>
    </w:p>
    <w:p>
      <w:pPr>
        <w:pStyle w:val="Style15"/>
        <w:shd w:val="clear" w:color="auto" w:fill="auto"/>
      </w:pPr>
      <w:r>
        <w:t xml:space="preserve">Бараев </w:t>
      </w:r>
      <w:r>
        <w:rPr>
          <w:lang w:val="kk"/>
        </w:rPr>
        <w:t xml:space="preserve">А., ЖұмабаевМ.Ж., Баймишева А.Ж., Ниязыметов А.Д., БариевМ.</w:t>
      </w:r>
      <w:r>
        <w:rPr>
          <w:rStyle w:val="CharStyle17"/>
        </w:rPr>
        <w:t xml:space="preserve"> Бойлық </w:t>
      </w:r>
      <w:r>
        <w:rPr>
          <w:rStyle w:val="CharStyle17"/>
          <w:lang w:val="ru"/>
        </w:rPr>
        <w:t xml:space="preserve">пен </w:t>
      </w:r>
      <w:r>
        <w:rPr>
          <w:rStyle w:val="CharStyle17"/>
        </w:rPr>
        <w:t xml:space="preserve">көлденең</w:t>
      </w:r>
    </w:p>
    <w:p>
      <w:pPr>
        <w:pStyle w:val="Style12"/>
        <w:tabs>
          <w:tab w:leader="dot" w:pos="9233" w:val="right"/>
        </w:tabs>
        <w:shd w:val="clear" w:color="auto" w:fill="auto"/>
      </w:pPr>
      <w:r>
        <w:rPr>
          <w:lang w:val="kk"/>
        </w:rPr>
        <w:t xml:space="preserve">бағыттарындағы серпінді күйлерін зерттеу</w:t>
        <w:tab/>
        <w:t xml:space="preserve">57</w:t>
      </w:r>
    </w:p>
    <w:p>
      <w:pPr>
        <w:pStyle w:val="Style12"/>
        <w:tabs>
          <w:tab w:leader="dot" w:pos="9022" w:val="left"/>
        </w:tabs>
        <w:shd w:val="clear" w:color="auto" w:fill="auto"/>
        <w:ind w:firstLine="420"/>
      </w:pPr>
      <w:r>
        <w:rPr>
          <w:rStyle w:val="CharStyle14"/>
        </w:rPr>
        <w:t xml:space="preserve">Макешева К.К.</w:t>
      </w:r>
      <w:r>
        <w:rPr>
          <w:lang w:val="kk"/>
        </w:rPr>
        <w:t xml:space="preserve"> Тепетеңдіксіз жағдайында су кластерлік моделі туралы</w:t>
        <w:tab/>
        <w:t xml:space="preserve">62</w:t>
      </w:r>
    </w:p>
    <w:p>
      <w:pPr>
        <w:pStyle w:val="Style15"/>
        <w:shd w:val="clear" w:color="auto" w:fill="auto"/>
      </w:pPr>
      <w:r>
        <w:t xml:space="preserve">Бараев</w:t>
      </w:r>
      <w:r>
        <w:rPr>
          <w:lang w:val="kk"/>
        </w:rPr>
        <w:t xml:space="preserve">А., ЖұмабаевМ.Ж., </w:t>
      </w:r>
      <w:r>
        <w:t xml:space="preserve">Баймишева </w:t>
      </w:r>
      <w:r>
        <w:rPr>
          <w:lang w:val="kk"/>
        </w:rPr>
        <w:t xml:space="preserve">А.Ж., </w:t>
      </w:r>
      <w:r>
        <w:t xml:space="preserve">Ниязыметов </w:t>
      </w:r>
      <w:r>
        <w:rPr>
          <w:lang w:val="kk"/>
        </w:rPr>
        <w:t xml:space="preserve">А.Д., </w:t>
      </w:r>
      <w:r>
        <w:t xml:space="preserve">Бариев М.</w:t>
      </w:r>
      <w:r>
        <w:rPr>
          <w:rStyle w:val="CharStyle17"/>
          <w:lang w:val="ru"/>
        </w:rPr>
        <w:t xml:space="preserve"> </w:t>
      </w:r>
      <w:r>
        <w:rPr>
          <w:rStyle w:val="CharStyle17"/>
        </w:rPr>
        <w:t xml:space="preserve">Икемді байланыстардың</w:t>
      </w:r>
    </w:p>
    <w:p>
      <w:pPr>
        <w:pStyle w:val="Style12"/>
        <w:tabs>
          <w:tab w:leader="dot" w:pos="9233" w:val="right"/>
        </w:tabs>
        <w:shd w:val="clear" w:color="auto" w:fill="auto"/>
      </w:pPr>
      <w:r>
        <w:rPr>
          <w:lang w:val="kk"/>
        </w:rPr>
        <w:t xml:space="preserve">кеңістік қозғалыстағы дифференциалды теңдеулерін және оның сипаттама әдісі арқылы шешілуін </w:t>
      </w:r>
      <w:r>
        <w:rPr>
          <w:lang w:val="ru"/>
        </w:rPr>
        <w:t xml:space="preserve">зерттеу</w:t>
      </w:r>
      <w:r>
        <w:rPr>
          <w:lang w:val="kk"/>
        </w:rPr>
        <w:tab/>
        <w:t xml:space="preserve">66</w:t>
      </w:r>
    </w:p>
    <w:p>
      <w:pPr>
        <w:pStyle w:val="Style12"/>
        <w:shd w:val="clear" w:color="auto" w:fill="auto"/>
        <w:ind w:firstLine="420"/>
      </w:pPr>
      <w:r>
        <w:rPr>
          <w:rStyle w:val="CharStyle14"/>
          <w:lang w:val="ru"/>
        </w:rPr>
        <w:t xml:space="preserve">Макешева </w:t>
      </w:r>
      <w:r>
        <w:rPr>
          <w:rStyle w:val="CharStyle14"/>
        </w:rPr>
        <w:t xml:space="preserve">К.К., Канатчинов А.К.</w:t>
      </w:r>
      <w:r>
        <w:rPr>
          <w:lang w:val="kk"/>
        </w:rPr>
        <w:t xml:space="preserve"> Термоэмиссионды </w:t>
      </w:r>
      <w:r>
        <w:rPr>
          <w:lang w:val="ru"/>
        </w:rPr>
        <w:t xml:space="preserve">энергия </w:t>
      </w:r>
      <w:r>
        <w:rPr>
          <w:lang w:val="kk"/>
        </w:rPr>
        <w:t xml:space="preserve">түрлендіргіштерінің төменгі вольтты доғасының</w:t>
      </w:r>
    </w:p>
    <w:p>
      <w:pPr>
        <w:pStyle w:val="Style12"/>
        <w:tabs>
          <w:tab w:leader="dot" w:pos="9233" w:val="right"/>
        </w:tabs>
        <w:shd w:val="clear" w:color="auto" w:fill="auto"/>
      </w:pPr>
      <w:r>
        <w:rPr>
          <w:lang w:val="ru"/>
        </w:rPr>
        <w:t xml:space="preserve">вольт </w:t>
      </w:r>
      <w:r>
        <w:rPr>
          <w:lang w:val="kk"/>
        </w:rPr>
        <w:t xml:space="preserve">амперметрлік сипаттамасын модельдеу</w:t>
        <w:tab/>
        <w:t xml:space="preserve">71</w:t>
      </w:r>
    </w:p>
    <w:p>
      <w:pPr>
        <w:pStyle w:val="Style12"/>
        <w:tabs>
          <w:tab w:leader="dot" w:pos="9050" w:val="left"/>
        </w:tabs>
        <w:shd w:val="clear" w:color="auto" w:fill="auto"/>
        <w:ind w:firstLine="420"/>
      </w:pPr>
      <w:r>
        <w:rPr>
          <w:rStyle w:val="CharStyle14"/>
        </w:rPr>
        <w:t xml:space="preserve">Дюсембина Ж.К., Туменбаева А.А.</w:t>
      </w:r>
      <w:r>
        <w:rPr>
          <w:lang w:val="kk"/>
        </w:rPr>
        <w:t xml:space="preserve"> Көріну қағидаты - «алтын ереже дидактикасы»</w:t>
        <w:tab/>
        <w:t xml:space="preserve">78</w:t>
      </w:r>
    </w:p>
    <w:p>
      <w:pPr>
        <w:pStyle w:val="Style12"/>
        <w:shd w:val="clear" w:color="auto" w:fill="auto"/>
        <w:ind w:firstLine="420"/>
      </w:pPr>
      <w:r>
        <w:rPr>
          <w:rStyle w:val="CharStyle14"/>
        </w:rPr>
        <w:t xml:space="preserve">Дюсембина Ж.К., Байдильдинова А.М.</w:t>
      </w:r>
      <w:r>
        <w:rPr>
          <w:lang w:val="kk"/>
        </w:rPr>
        <w:t xml:space="preserve"> Оқушылардың экологиялық құзыреттілігін қалыптастыру</w:t>
      </w:r>
    </w:p>
    <w:p>
      <w:pPr>
        <w:pStyle w:val="Style12"/>
        <w:tabs>
          <w:tab w:leader="dot" w:pos="9233" w:val="right"/>
        </w:tabs>
        <w:shd w:val="clear" w:color="auto" w:fill="auto"/>
      </w:pPr>
      <w:r>
        <w:rPr>
          <w:lang w:val="kk"/>
        </w:rPr>
        <w:t xml:space="preserve">негізі ретінде - білім беруды экологияландыру</w:t>
        <w:tab/>
        <w:t xml:space="preserve">83</w:t>
      </w:r>
    </w:p>
    <w:p>
      <w:pPr>
        <w:pStyle w:val="Style15"/>
        <w:shd w:val="clear" w:color="auto" w:fill="auto"/>
      </w:pPr>
      <w:r>
        <w:rPr>
          <w:lang w:val="kk"/>
        </w:rPr>
        <w:t xml:space="preserve">Байтімбетова Б.А., Рябикин Ю.А., </w:t>
      </w:r>
      <w:r>
        <w:t xml:space="preserve">Мансуров </w:t>
      </w:r>
      <w:r>
        <w:rPr>
          <w:lang w:val="kk"/>
        </w:rPr>
        <w:t xml:space="preserve">З.А.</w:t>
      </w:r>
      <w:r>
        <w:rPr>
          <w:rStyle w:val="CharStyle17"/>
        </w:rPr>
        <w:t xml:space="preserve"> Көміртекті наноматериалдардың құрылымдық</w:t>
      </w:r>
    </w:p>
    <w:p>
      <w:pPr>
        <w:pStyle w:val="Style12"/>
        <w:tabs>
          <w:tab w:leader="dot" w:pos="9233" w:val="right"/>
        </w:tabs>
        <w:shd w:val="clear" w:color="auto" w:fill="auto"/>
      </w:pPr>
      <w:r>
        <w:rPr>
          <w:lang w:val="kk"/>
        </w:rPr>
        <w:t xml:space="preserve">қасиеттерін </w:t>
      </w:r>
      <w:r>
        <w:rPr>
          <w:lang w:val="ru"/>
        </w:rPr>
        <w:t xml:space="preserve">зерттеу</w:t>
      </w:r>
      <w:r>
        <w:rPr>
          <w:lang w:val="kk"/>
        </w:rPr>
        <w:tab/>
        <w:t xml:space="preserve">88</w:t>
      </w:r>
    </w:p>
    <w:p>
      <w:pPr>
        <w:pStyle w:val="Style12"/>
        <w:shd w:val="clear" w:color="auto" w:fill="auto"/>
        <w:ind w:firstLine="420"/>
      </w:pPr>
      <w:r>
        <w:rPr>
          <w:rStyle w:val="CharStyle14"/>
        </w:rPr>
        <w:t xml:space="preserve">Шалданбаев А.Ш., Оразов</w:t>
      </w:r>
      <w:r>
        <w:rPr>
          <w:rStyle w:val="CharStyle14"/>
          <w:lang w:val="ru"/>
        </w:rPr>
        <w:t xml:space="preserve">И.О., Сапрыгина</w:t>
      </w:r>
      <w:r>
        <w:rPr>
          <w:rStyle w:val="CharStyle14"/>
        </w:rPr>
        <w:t xml:space="preserve">М.Б.</w:t>
      </w:r>
      <w:r>
        <w:rPr>
          <w:lang w:val="kk"/>
        </w:rPr>
        <w:t xml:space="preserve"> Аргументі ауытқыған жылу теңдеуінің периодты есебінің</w:t>
      </w:r>
    </w:p>
    <w:p>
      <w:pPr>
        <w:pStyle w:val="Style12"/>
        <w:tabs>
          <w:tab w:leader="dot" w:pos="9233" w:val="right"/>
        </w:tabs>
        <w:shd w:val="clear" w:color="auto" w:fill="auto"/>
      </w:pPr>
      <w:r>
        <w:rPr>
          <w:lang w:val="kk"/>
        </w:rPr>
        <w:t xml:space="preserve">күшті шешілуі </w:t>
      </w:r>
      <w:r>
        <w:rPr>
          <w:lang w:val="ru"/>
        </w:rPr>
        <w:t xml:space="preserve">туралы</w:t>
      </w:r>
      <w:r>
        <w:rPr>
          <w:lang w:val="kk"/>
        </w:rPr>
        <w:tab/>
        <w:t xml:space="preserve">95</w:t>
      </w:r>
    </w:p>
    <w:p>
      <w:pPr>
        <w:pStyle w:val="Style12"/>
        <w:shd w:val="clear" w:color="auto" w:fill="auto"/>
        <w:ind w:firstLine="420"/>
      </w:pPr>
      <w:r>
        <w:rPr>
          <w:rStyle w:val="CharStyle14"/>
        </w:rPr>
        <w:t xml:space="preserve">Сейтмұратов А.Ж., Рсаева А.А., Жумагулова</w:t>
      </w:r>
      <w:r>
        <w:rPr>
          <w:lang w:val="kk"/>
        </w:rPr>
        <w:t xml:space="preserve"> Г.Құрылыс конструкцияларындағы қатпарлы қалақшалардың</w:t>
      </w:r>
    </w:p>
    <w:p>
      <w:pPr>
        <w:pStyle w:val="Style12"/>
        <w:tabs>
          <w:tab w:leader="dot" w:pos="9233" w:val="right"/>
        </w:tabs>
        <w:shd w:val="clear" w:color="auto" w:fill="auto"/>
      </w:pPr>
      <w:r>
        <w:rPr>
          <w:lang w:val="kk"/>
        </w:rPr>
        <w:t xml:space="preserve">жуық тербеліс теңдеуі</w:t>
        <w:tab/>
        <w:t xml:space="preserve">99</w:t>
      </w:r>
    </w:p>
    <w:p>
      <w:pPr>
        <w:pStyle w:val="Style12"/>
        <w:shd w:val="clear" w:color="auto" w:fill="auto"/>
        <w:ind w:firstLine="420"/>
      </w:pPr>
      <w:r>
        <w:rPr>
          <w:rStyle w:val="CharStyle14"/>
          <w:lang w:val="ru"/>
        </w:rPr>
        <w:t xml:space="preserve">Сапрыгина </w:t>
      </w:r>
      <w:r>
        <w:rPr>
          <w:rStyle w:val="CharStyle14"/>
        </w:rPr>
        <w:t xml:space="preserve">М.Б., </w:t>
      </w:r>
      <w:r>
        <w:rPr>
          <w:rStyle w:val="CharStyle14"/>
          <w:lang w:val="ru"/>
        </w:rPr>
        <w:t xml:space="preserve">Шалданбаев </w:t>
      </w:r>
      <w:r>
        <w:rPr>
          <w:rStyle w:val="CharStyle14"/>
        </w:rPr>
        <w:t xml:space="preserve">А.Ш., </w:t>
      </w:r>
      <w:r>
        <w:rPr>
          <w:rStyle w:val="CharStyle14"/>
          <w:lang w:val="ru"/>
        </w:rPr>
        <w:t xml:space="preserve">Оразов </w:t>
      </w:r>
      <w:r>
        <w:rPr>
          <w:rStyle w:val="CharStyle14"/>
        </w:rPr>
        <w:t xml:space="preserve">И.О.</w:t>
      </w:r>
      <w:r>
        <w:rPr>
          <w:lang w:val="kk"/>
        </w:rPr>
        <w:t xml:space="preserve"> Аргументі ауытқыған </w:t>
      </w:r>
      <w:r>
        <w:rPr>
          <w:lang w:val="ru"/>
        </w:rPr>
        <w:t xml:space="preserve">жылу </w:t>
      </w:r>
      <w:r>
        <w:rPr>
          <w:lang w:val="kk"/>
        </w:rPr>
        <w:t xml:space="preserve">теңдеуінің антипериодты</w:t>
      </w:r>
    </w:p>
    <w:p>
      <w:pPr>
        <w:pStyle w:val="Style12"/>
        <w:tabs>
          <w:tab w:leader="dot" w:pos="9233" w:val="right"/>
        </w:tabs>
        <w:shd w:val="clear" w:color="auto" w:fill="auto"/>
      </w:pPr>
      <w:r>
        <w:rPr>
          <w:lang w:val="kk"/>
        </w:rPr>
        <w:t xml:space="preserve">есебінің күшті шешілуі </w:t>
      </w:r>
      <w:r>
        <w:rPr>
          <w:lang w:val="ru"/>
        </w:rPr>
        <w:t xml:space="preserve">туралы</w:t>
      </w:r>
      <w:r>
        <w:rPr>
          <w:lang w:val="kk"/>
        </w:rPr>
        <w:tab/>
        <w:t xml:space="preserve">105</w:t>
      </w:r>
    </w:p>
    <w:p>
      <w:pPr>
        <w:pStyle w:val="Style12"/>
        <w:tabs>
          <w:tab w:leader="dot" w:pos="8969" w:val="left"/>
        </w:tabs>
        <w:shd w:val="clear" w:color="auto" w:fill="auto"/>
        <w:ind w:firstLine="420"/>
      </w:pPr>
      <w:r>
        <w:rPr>
          <w:rStyle w:val="CharStyle14"/>
        </w:rPr>
        <w:t xml:space="preserve">Ділман Т.Б., СерікболМ.С.</w:t>
      </w:r>
      <w:r>
        <w:rPr>
          <w:lang w:val="kk"/>
        </w:rPr>
        <w:t xml:space="preserve"> Көп өлшемді кеңістіктегі бір интегралдық </w:t>
      </w:r>
      <w:r>
        <w:rPr>
          <w:lang w:val="ru"/>
        </w:rPr>
        <w:t xml:space="preserve">геометрия </w:t>
      </w:r>
      <w:r>
        <w:rPr>
          <w:lang w:val="kk"/>
        </w:rPr>
        <w:t xml:space="preserve">есебі </w:t>
      </w:r>
      <w:r>
        <w:rPr>
          <w:lang w:val="ru"/>
        </w:rPr>
        <w:t xml:space="preserve">туралы</w:t>
      </w:r>
      <w:r>
        <w:rPr>
          <w:lang w:val="kk"/>
        </w:rPr>
        <w:tab/>
        <w:t xml:space="preserve">109</w:t>
      </w:r>
    </w:p>
    <w:p>
      <w:pPr>
        <w:pStyle w:val="Style12"/>
        <w:shd w:val="clear" w:color="auto" w:fill="auto"/>
        <w:ind w:firstLine="420"/>
      </w:pPr>
      <w:r>
        <w:rPr>
          <w:rStyle w:val="CharStyle14"/>
          <w:lang w:val="ru"/>
        </w:rPr>
        <w:t xml:space="preserve">Оразов И.О., Сапрыгина М..Б., Шалданбаев А.Ш.</w:t>
      </w:r>
      <w:r>
        <w:rPr>
          <w:lang w:val="ru"/>
        </w:rPr>
        <w:t xml:space="preserve"> </w:t>
      </w:r>
      <w:r>
        <w:rPr>
          <w:lang w:val="kk"/>
        </w:rPr>
        <w:t xml:space="preserve">Аргументі ауытқыған </w:t>
      </w:r>
      <w:r>
        <w:rPr>
          <w:lang w:val="ru"/>
        </w:rPr>
        <w:t xml:space="preserve">жылу </w:t>
      </w:r>
      <w:r>
        <w:rPr>
          <w:lang w:val="kk"/>
        </w:rPr>
        <w:t xml:space="preserve">теңдеуінің </w:t>
      </w:r>
      <w:r>
        <w:rPr>
          <w:lang w:val="ru"/>
        </w:rPr>
        <w:t xml:space="preserve">Коши-Дирихле</w:t>
      </w:r>
    </w:p>
    <w:p>
      <w:pPr>
        <w:pStyle w:val="Style12"/>
        <w:tabs>
          <w:tab w:leader="dot" w:pos="9233" w:val="right"/>
        </w:tabs>
        <w:shd w:val="clear" w:color="auto" w:fill="auto"/>
      </w:pPr>
      <w:r>
        <w:rPr>
          <w:lang w:val="kk"/>
        </w:rPr>
        <w:t xml:space="preserve">есебінің күшті шешілуі </w:t>
      </w:r>
      <w:r>
        <w:rPr>
          <w:lang w:val="ru"/>
        </w:rPr>
        <w:t xml:space="preserve">туралы</w:t>
      </w:r>
      <w:r>
        <w:rPr>
          <w:lang w:val="kk"/>
        </w:rPr>
        <w:tab/>
        <w:t xml:space="preserve">118</w:t>
      </w:r>
    </w:p>
    <w:p>
      <w:pPr>
        <w:pStyle w:val="Style12"/>
        <w:shd w:val="clear" w:color="auto" w:fill="auto"/>
        <w:ind w:firstLine="420"/>
      </w:pPr>
      <w:r>
        <w:rPr>
          <w:rStyle w:val="CharStyle14"/>
        </w:rPr>
        <w:t xml:space="preserve">Асқарова Ғ.А., Тульбасова Б.Қ.</w:t>
      </w:r>
      <w:r>
        <w:rPr>
          <w:lang w:val="kk"/>
        </w:rPr>
        <w:t xml:space="preserve"> Қазіргі заман талабына сай әлеуметтік құзыретті оқушыны</w:t>
      </w:r>
    </w:p>
    <w:p>
      <w:pPr>
        <w:pStyle w:val="Style12"/>
        <w:tabs>
          <w:tab w:leader="dot" w:pos="9233" w:val="right"/>
        </w:tabs>
        <w:shd w:val="clear" w:color="auto" w:fill="auto"/>
      </w:pPr>
      <w:r>
        <w:rPr>
          <w:lang w:val="kk"/>
        </w:rPr>
        <w:t xml:space="preserve">қалыптастырудағы теоориялық негіздер</w:t>
        <w:tab/>
        <w:t xml:space="preserve">122</w:t>
      </w:r>
    </w:p>
    <w:p>
      <w:pPr>
        <w:pStyle w:val="Style12"/>
        <w:tabs>
          <w:tab w:leader="dot" w:pos="8983" w:val="left"/>
        </w:tabs>
        <w:shd w:val="clear" w:color="auto" w:fill="auto"/>
        <w:ind w:firstLine="420"/>
      </w:pPr>
      <w:r>
        <w:rPr>
          <w:rStyle w:val="CharStyle14"/>
        </w:rPr>
        <w:t xml:space="preserve">Исаева.Г.Б., Кылышбекова Н.</w:t>
      </w:r>
      <w:r>
        <w:rPr>
          <w:lang w:val="kk"/>
        </w:rPr>
        <w:t xml:space="preserve"> Жоғары оқу орны студенттерінің білімін бағалау критерийлері</w:t>
        <w:tab/>
        <w:t xml:space="preserve">127</w:t>
      </w:r>
    </w:p>
    <w:p>
      <w:pPr>
        <w:pStyle w:val="Style12"/>
        <w:shd w:val="clear" w:color="auto" w:fill="auto"/>
        <w:ind w:firstLine="420"/>
      </w:pPr>
      <w:r>
        <w:rPr>
          <w:rStyle w:val="CharStyle14"/>
          <w:lang w:val="ru"/>
        </w:rPr>
        <w:t xml:space="preserve">Сапрыгина </w:t>
      </w:r>
      <w:r>
        <w:rPr>
          <w:rStyle w:val="CharStyle14"/>
        </w:rPr>
        <w:t xml:space="preserve">М.Б., </w:t>
      </w:r>
      <w:r>
        <w:rPr>
          <w:rStyle w:val="CharStyle14"/>
          <w:lang w:val="ru"/>
        </w:rPr>
        <w:t xml:space="preserve">Шалданбаев </w:t>
      </w:r>
      <w:r>
        <w:rPr>
          <w:rStyle w:val="CharStyle14"/>
        </w:rPr>
        <w:t xml:space="preserve">А.Ш., </w:t>
      </w:r>
      <w:r>
        <w:rPr>
          <w:rStyle w:val="CharStyle14"/>
          <w:lang w:val="ru"/>
        </w:rPr>
        <w:t xml:space="preserve">Оразов </w:t>
      </w:r>
      <w:r>
        <w:rPr>
          <w:rStyle w:val="CharStyle14"/>
        </w:rPr>
        <w:t xml:space="preserve">И.О.</w:t>
      </w:r>
      <w:r>
        <w:rPr>
          <w:lang w:val="kk"/>
        </w:rPr>
        <w:t xml:space="preserve"> Аргументі ауытқыған </w:t>
      </w:r>
      <w:r>
        <w:rPr>
          <w:lang w:val="ru"/>
        </w:rPr>
        <w:t xml:space="preserve">жылу </w:t>
      </w:r>
      <w:r>
        <w:rPr>
          <w:lang w:val="kk"/>
        </w:rPr>
        <w:t xml:space="preserve">теңдеуінің </w:t>
      </w:r>
      <w:r>
        <w:rPr>
          <w:lang w:val="ru"/>
        </w:rPr>
        <w:t xml:space="preserve">жартылай </w:t>
      </w:r>
      <w:r>
        <w:rPr>
          <w:lang w:val="kk"/>
        </w:rPr>
        <w:t xml:space="preserve">бекіген</w:t>
      </w:r>
    </w:p>
    <w:p>
      <w:pPr>
        <w:pStyle w:val="Style12"/>
        <w:tabs>
          <w:tab w:leader="dot" w:pos="9233" w:val="right"/>
        </w:tabs>
        <w:shd w:val="clear" w:color="auto" w:fill="auto"/>
      </w:pPr>
      <w:r>
        <w:rPr>
          <w:lang w:val="kk"/>
        </w:rPr>
        <w:t xml:space="preserve">есебінің күшті шешілуі </w:t>
      </w:r>
      <w:r>
        <w:rPr>
          <w:lang w:val="ru"/>
        </w:rPr>
        <w:t xml:space="preserve">туралы</w:t>
      </w:r>
      <w:r>
        <w:rPr>
          <w:lang w:val="kk"/>
        </w:rPr>
        <w:tab/>
        <w:t xml:space="preserve">134</w:t>
      </w:r>
    </w:p>
    <w:p>
      <w:pPr>
        <w:pStyle w:val="Style15"/>
        <w:shd w:val="clear" w:color="auto" w:fill="auto"/>
      </w:pPr>
      <w:r>
        <w:rPr>
          <w:lang w:val="kk"/>
        </w:rPr>
        <w:t xml:space="preserve">Есенғабылов І.Ж., Алдабергенова А.О., Сүлеймен Ж.</w:t>
      </w:r>
      <w:r>
        <w:rPr>
          <w:rStyle w:val="CharStyle17"/>
        </w:rPr>
        <w:t xml:space="preserve">Оқушылардың жеке басының интеллектуалды</w:t>
      </w:r>
    </w:p>
    <w:p>
      <w:pPr>
        <w:pStyle w:val="Style12"/>
        <w:tabs>
          <w:tab w:leader="dot" w:pos="9233" w:val="right"/>
        </w:tabs>
        <w:shd w:val="clear" w:color="auto" w:fill="auto"/>
      </w:pPr>
      <w:r>
        <w:rPr>
          <w:lang w:val="kk"/>
        </w:rPr>
        <w:t xml:space="preserve">дамуына ақпараттық-коммуникациялық технологиялардың әсері</w:t>
        <w:tab/>
        <w:t xml:space="preserve">138</w:t>
      </w:r>
    </w:p>
    <w:p>
      <w:pPr>
        <w:pStyle w:val="Style12"/>
        <w:shd w:val="clear" w:color="auto" w:fill="auto"/>
        <w:ind w:firstLine="420"/>
      </w:pPr>
      <w:r>
        <w:rPr>
          <w:rStyle w:val="CharStyle14"/>
        </w:rPr>
        <w:t xml:space="preserve">Хамзина Б.С.</w:t>
      </w:r>
      <w:r>
        <w:rPr>
          <w:lang w:val="kk"/>
        </w:rPr>
        <w:t xml:space="preserve"> Сызықтық сүзгі коэффициентінің қабатқа сұйық заттың қозғалыс үшін түпкі</w:t>
      </w:r>
    </w:p>
    <w:p>
      <w:pPr>
        <w:pStyle w:val="Style12"/>
        <w:tabs>
          <w:tab w:leader="dot" w:pos="9233" w:val="right"/>
        </w:tabs>
        <w:shd w:val="clear" w:color="auto" w:fill="auto"/>
      </w:pPr>
      <w:r>
        <w:rPr>
          <w:lang w:val="kk"/>
        </w:rPr>
        <w:t xml:space="preserve">гидродинамикалық міндет</w:t>
        <w:tab/>
        <w:t xml:space="preserve">144</w:t>
      </w:r>
    </w:p>
    <w:p>
      <w:pPr>
        <w:pStyle w:val="Style12"/>
        <w:shd w:val="clear" w:color="auto" w:fill="auto"/>
        <w:ind w:firstLine="420"/>
      </w:pPr>
      <w:r>
        <w:rPr>
          <w:rStyle w:val="CharStyle14"/>
          <w:lang w:val="ru"/>
        </w:rPr>
        <w:t xml:space="preserve">Шалданбаев </w:t>
      </w:r>
      <w:r>
        <w:rPr>
          <w:rStyle w:val="CharStyle14"/>
        </w:rPr>
        <w:t xml:space="preserve">А.Ш., </w:t>
      </w:r>
      <w:r>
        <w:rPr>
          <w:rStyle w:val="CharStyle14"/>
          <w:lang w:val="ru"/>
        </w:rPr>
        <w:t xml:space="preserve">Сапрыгина</w:t>
      </w:r>
      <w:r>
        <w:rPr>
          <w:rStyle w:val="CharStyle14"/>
        </w:rPr>
        <w:t xml:space="preserve">М.Б., </w:t>
      </w:r>
      <w:r>
        <w:rPr>
          <w:rStyle w:val="CharStyle14"/>
          <w:lang w:val="ru"/>
        </w:rPr>
        <w:t xml:space="preserve">Оразов </w:t>
      </w:r>
      <w:r>
        <w:rPr>
          <w:rStyle w:val="CharStyle14"/>
        </w:rPr>
        <w:t xml:space="preserve">И.О.</w:t>
      </w:r>
      <w:r>
        <w:rPr>
          <w:lang w:val="kk"/>
        </w:rPr>
        <w:t xml:space="preserve"> Аргументі ауытқыған </w:t>
      </w:r>
      <w:r>
        <w:rPr>
          <w:lang w:val="ru"/>
        </w:rPr>
        <w:t xml:space="preserve">жылу </w:t>
      </w:r>
      <w:r>
        <w:rPr>
          <w:lang w:val="kk"/>
        </w:rPr>
        <w:t xml:space="preserve">теңдеуінің Коши-Нейман</w:t>
      </w:r>
    </w:p>
    <w:p>
      <w:pPr>
        <w:pStyle w:val="Style12"/>
        <w:tabs>
          <w:tab w:leader="dot" w:pos="9233" w:val="right"/>
        </w:tabs>
        <w:shd w:val="clear" w:color="auto" w:fill="auto"/>
      </w:pPr>
      <w:r>
        <w:rPr>
          <w:lang w:val="kk"/>
        </w:rPr>
        <w:t xml:space="preserve">есебінің күшті шешілуі </w:t>
      </w:r>
      <w:r>
        <w:rPr>
          <w:lang w:val="ru"/>
        </w:rPr>
        <w:t xml:space="preserve">туралы</w:t>
      </w:r>
      <w:r>
        <w:rPr>
          <w:lang w:val="kk"/>
        </w:rPr>
        <w:tab/>
        <w:t xml:space="preserve">150</w:t>
      </w:r>
    </w:p>
    <w:p>
      <w:pPr>
        <w:pStyle w:val="Style12"/>
        <w:tabs>
          <w:tab w:leader="dot" w:pos="8969" w:val="left"/>
        </w:tabs>
        <w:shd w:val="clear" w:color="auto" w:fill="auto"/>
        <w:ind w:firstLine="420"/>
      </w:pPr>
      <w:r>
        <w:rPr>
          <w:rStyle w:val="CharStyle14"/>
          <w:lang w:val="ru"/>
        </w:rPr>
        <w:t xml:space="preserve">Исаева </w:t>
      </w:r>
      <w:r>
        <w:rPr>
          <w:rStyle w:val="CharStyle14"/>
        </w:rPr>
        <w:t xml:space="preserve">Г.Б.</w:t>
      </w:r>
      <w:r>
        <w:rPr>
          <w:lang w:val="kk"/>
        </w:rPr>
        <w:t xml:space="preserve"> Жаңа ақпараттық </w:t>
      </w:r>
      <w:r>
        <w:rPr>
          <w:lang w:val="ru"/>
        </w:rPr>
        <w:t xml:space="preserve">технология </w:t>
      </w:r>
      <w:r>
        <w:rPr>
          <w:lang w:val="kk"/>
        </w:rPr>
        <w:t xml:space="preserve">құралдарын пайдалану мүмкіндіктері</w:t>
        <w:tab/>
        <w:t xml:space="preserve">154</w:t>
      </w:r>
    </w:p>
    <w:p>
      <w:pPr>
        <w:pStyle w:val="Style20"/>
        <w:shd w:val="clear" w:color="auto" w:fill="auto"/>
        <w:spacing w:after="431" w:line="190" w:lineRule="exact"/>
      </w:pPr>
      <w:r>
        <w:t xml:space="preserve">Известия Национальной академии наук Республики Казахстан</w:t>
      </w:r>
    </w:p>
    <w:p>
      <w:pPr>
        <w:pStyle w:val="Style3"/>
        <w:shd w:val="clear" w:color="auto" w:fill="auto"/>
        <w:ind w:left="4080"/>
        <w:spacing w:after="195" w:line="170" w:lineRule="exact"/>
      </w:pPr>
      <w:r>
        <w:rPr>
          <w:lang w:val="ru"/>
        </w:rPr>
        <w:t xml:space="preserve">СОДЕРЖАНИЕ</w:t>
      </w:r>
    </w:p>
    <w:p>
      <w:pPr>
        <w:pStyle w:val="Style9"/>
        <w:keepNext/>
        <w:keepLines/>
        <w:shd w:val="clear" w:color="auto" w:fill="auto"/>
        <w:ind w:left="1140"/>
        <w:spacing w:before="0" w:after="171" w:line="170" w:lineRule="exact"/>
      </w:pPr>
      <w:bookmarkStart w:id="1" w:name="bookmark1"/>
      <w:r>
        <w:t xml:space="preserve">Наземно-космические методы исследования геодинамических процессов в земной коре</w:t>
      </w:r>
      <w:bookmarkEnd w:id="1"/>
    </w:p>
    <w:p>
      <w:pPr>
        <w:pStyle w:val="Style3"/>
        <w:shd w:val="clear" w:color="auto" w:fill="auto"/>
        <w:ind w:firstLine="420"/>
        <w:spacing w:after="0" w:line="206" w:lineRule="exact"/>
      </w:pPr>
      <w:r>
        <w:rPr>
          <w:rStyle w:val="CharStyle22"/>
        </w:rPr>
        <w:t xml:space="preserve">Бибосинов А.Ж., Шигаев Д.Т., КирсановА.В.</w:t>
      </w:r>
      <w:r>
        <w:rPr>
          <w:lang w:val="ru"/>
        </w:rPr>
        <w:t xml:space="preserve"> Неразрушающий метод исследования Капчагайского</w:t>
      </w:r>
    </w:p>
    <w:p>
      <w:pPr>
        <w:pStyle w:val="Style12"/>
        <w:tabs>
          <w:tab w:leader="dot" w:pos="9220" w:val="right"/>
        </w:tabs>
        <w:shd w:val="clear" w:color="auto" w:fill="auto"/>
      </w:pPr>
      <w:r>
        <w:rPr>
          <w:lang w:val="ru"/>
        </w:rPr>
        <w:t xml:space="preserve">гидротехнического сооружения</w:t>
      </w:r>
      <w:r>
        <w:rPr>
          <w:lang w:val="kk"/>
        </w:rPr>
        <w:tab/>
        <w:t xml:space="preserve">5</w:t>
      </w:r>
    </w:p>
    <w:p>
      <w:pPr>
        <w:pStyle w:val="Style12"/>
        <w:shd w:val="clear" w:color="auto" w:fill="auto"/>
        <w:ind w:firstLine="420"/>
      </w:pPr>
      <w:r>
        <w:rPr>
          <w:rStyle w:val="CharStyle23"/>
        </w:rPr>
        <w:t xml:space="preserve">Серикбаева Э.Б.</w:t>
      </w:r>
      <w:r>
        <w:rPr>
          <w:lang w:val="ru"/>
        </w:rPr>
        <w:t xml:space="preserve"> Методика обработки данных теплового поля для выявления геологических особенностей</w:t>
      </w:r>
    </w:p>
    <w:p>
      <w:pPr>
        <w:pStyle w:val="Style12"/>
        <w:tabs>
          <w:tab w:leader="dot" w:pos="9220" w:val="right"/>
        </w:tabs>
        <w:shd w:val="clear" w:color="auto" w:fill="auto"/>
      </w:pPr>
      <w:r>
        <w:rPr>
          <w:lang w:val="ru"/>
        </w:rPr>
        <w:t xml:space="preserve">на примере Северного Тянь-Шаня</w:t>
      </w:r>
      <w:r>
        <w:rPr>
          <w:lang w:val="kk"/>
        </w:rPr>
        <w:tab/>
        <w:t xml:space="preserve">12</w:t>
      </w:r>
    </w:p>
    <w:p>
      <w:pPr>
        <w:pStyle w:val="Style12"/>
        <w:tabs>
          <w:tab w:leader="dot" w:pos="9017" w:val="left"/>
        </w:tabs>
        <w:shd w:val="clear" w:color="auto" w:fill="auto"/>
        <w:ind w:firstLine="420"/>
      </w:pPr>
      <w:r>
        <w:rPr>
          <w:rStyle w:val="CharStyle23"/>
        </w:rPr>
        <w:t xml:space="preserve">Виляев А.В., Султанова Д.М., Акбергенов Е.М.</w:t>
      </w:r>
      <w:r>
        <w:rPr>
          <w:lang w:val="ru"/>
        </w:rPr>
        <w:t xml:space="preserve"> Геодинамическое районирование литосферы Тянь-Шаня</w:t>
      </w:r>
      <w:r>
        <w:rPr>
          <w:lang w:val="kk"/>
        </w:rPr>
        <w:tab/>
        <w:t xml:space="preserve">16</w:t>
      </w:r>
    </w:p>
    <w:p>
      <w:pPr>
        <w:pStyle w:val="Style12"/>
        <w:shd w:val="clear" w:color="auto" w:fill="auto"/>
        <w:ind w:firstLine="420"/>
      </w:pPr>
      <w:r>
        <w:rPr>
          <w:rStyle w:val="CharStyle23"/>
        </w:rPr>
        <w:t xml:space="preserve">Жантаев Ж.Ш., Калдыбаев А.А., Бибосинов А.Ж.</w:t>
      </w:r>
      <w:r>
        <w:rPr>
          <w:lang w:val="ru"/>
        </w:rPr>
        <w:t xml:space="preserve"> Статистический подход к анализу речных стоков</w:t>
      </w:r>
    </w:p>
    <w:p>
      <w:pPr>
        <w:pStyle w:val="Style12"/>
        <w:tabs>
          <w:tab w:leader="dot" w:pos="9220" w:val="right"/>
        </w:tabs>
        <w:shd w:val="clear" w:color="auto" w:fill="auto"/>
      </w:pPr>
      <w:r>
        <w:rPr>
          <w:lang w:val="ru"/>
        </w:rPr>
        <w:t xml:space="preserve">в ответ на изменение климата и сокращение ледников</w:t>
      </w:r>
      <w:r>
        <w:rPr>
          <w:lang w:val="kk"/>
        </w:rPr>
        <w:tab/>
        <w:t xml:space="preserve">21</w:t>
      </w:r>
    </w:p>
    <w:p>
      <w:pPr>
        <w:pStyle w:val="Style15"/>
        <w:shd w:val="clear" w:color="auto" w:fill="auto"/>
      </w:pPr>
      <w:r>
        <w:t xml:space="preserve">Жантаев Ж.Ш., Бибосинов А.Ж., Калдыбаев А А., Джунисбекова В.Е., Нуракынов </w:t>
      </w:r>
      <w:r>
        <w:rPr>
          <w:lang w:val="en-US"/>
        </w:rPr>
        <w:t xml:space="preserve">C.M.</w:t>
      </w:r>
      <w:r>
        <w:rPr>
          <w:rStyle w:val="CharStyle24"/>
          <w:lang w:val="en-US"/>
        </w:rPr>
        <w:t xml:space="preserve"> </w:t>
      </w:r>
      <w:r>
        <w:rPr>
          <w:rStyle w:val="CharStyle24"/>
        </w:rPr>
        <w:t xml:space="preserve">Геоинформационный</w:t>
      </w:r>
    </w:p>
    <w:p>
      <w:pPr>
        <w:pStyle w:val="Style12"/>
        <w:tabs>
          <w:tab w:leader="dot" w:pos="9220" w:val="right"/>
        </w:tabs>
        <w:shd w:val="clear" w:color="auto" w:fill="auto"/>
      </w:pPr>
      <w:r>
        <w:rPr>
          <w:lang w:val="ru"/>
        </w:rPr>
        <w:t xml:space="preserve">анализ современных геодинамических процессов на территории г. Алматы</w:t>
      </w:r>
      <w:r>
        <w:rPr>
          <w:lang w:val="kk"/>
        </w:rPr>
        <w:tab/>
        <w:t xml:space="preserve">27</w:t>
      </w:r>
    </w:p>
    <w:p>
      <w:pPr>
        <w:pStyle w:val="Style12"/>
        <w:tabs>
          <w:tab w:leader="dot" w:pos="9220" w:val="right"/>
        </w:tabs>
        <w:shd w:val="clear" w:color="auto" w:fill="auto"/>
        <w:ind w:right="60" w:firstLine="420"/>
        <w:spacing w:after="269"/>
      </w:pPr>
      <w:r>
        <w:rPr>
          <w:rStyle w:val="CharStyle23"/>
        </w:rPr>
        <w:t xml:space="preserve">ЖантаевЖ.Ш., БибосиновА.Ж., ТорыбаевБ.С.</w:t>
      </w:r>
      <w:r>
        <w:rPr>
          <w:lang w:val="ru"/>
        </w:rPr>
        <w:t xml:space="preserve"> Расчет параметров напряженно-деформированного состояния земной коры территории Казахстана по спутниковым </w:t>
      </w:r>
      <w:r>
        <w:t xml:space="preserve">GPS</w:t>
      </w:r>
      <w:r>
        <w:rPr>
          <w:lang w:val="kk"/>
        </w:rPr>
        <w:t xml:space="preserve">-данным</w:t>
        <w:tab/>
        <w:t xml:space="preserve">34</w:t>
      </w:r>
    </w:p>
    <w:p>
      <w:pPr>
        <w:pStyle w:val="Style18"/>
        <w:shd w:val="clear" w:color="auto" w:fill="auto"/>
        <w:ind w:left="2600"/>
        <w:spacing w:before="0" w:after="171" w:line="170" w:lineRule="exact"/>
      </w:pPr>
      <w:r>
        <w:t xml:space="preserve">Теоретические и экспериментальные исследования</w:t>
      </w:r>
    </w:p>
    <w:p>
      <w:pPr>
        <w:pStyle w:val="Style15"/>
        <w:shd w:val="clear" w:color="auto" w:fill="auto"/>
      </w:pPr>
      <w:r>
        <w:t xml:space="preserve">Иманбаева А.К., Темирбаев А.А., Намазбаев Т.А., Хохлов С.А.</w:t>
      </w:r>
      <w:r>
        <w:rPr>
          <w:rStyle w:val="CharStyle24"/>
        </w:rPr>
        <w:t xml:space="preserve"> Многочастотное свойство антенн</w:t>
      </w:r>
    </w:p>
    <w:p>
      <w:pPr>
        <w:pStyle w:val="Style12"/>
        <w:tabs>
          <w:tab w:leader="dot" w:pos="9220" w:val="right"/>
        </w:tabs>
        <w:shd w:val="clear" w:color="auto" w:fill="auto"/>
      </w:pPr>
      <w:r>
        <w:rPr>
          <w:lang w:val="ru"/>
        </w:rPr>
        <w:t xml:space="preserve">на основе фрактальных структур</w:t>
      </w:r>
      <w:r>
        <w:rPr>
          <w:lang w:val="kk"/>
        </w:rPr>
        <w:tab/>
        <w:t xml:space="preserve">40</w:t>
      </w:r>
    </w:p>
    <w:p>
      <w:pPr>
        <w:pStyle w:val="Style12"/>
        <w:shd w:val="clear" w:color="auto" w:fill="auto"/>
        <w:ind w:firstLine="420"/>
      </w:pPr>
      <w:r>
        <w:rPr>
          <w:rStyle w:val="CharStyle23"/>
        </w:rPr>
        <w:t xml:space="preserve">Алексеева Л.А </w:t>
      </w:r>
      <w:r>
        <w:rPr>
          <w:rStyle w:val="CharStyle23"/>
          <w:lang w:val="kk"/>
        </w:rPr>
        <w:t xml:space="preserve">, </w:t>
      </w:r>
      <w:r>
        <w:rPr>
          <w:rStyle w:val="CharStyle23"/>
        </w:rPr>
        <w:t xml:space="preserve">Украинец В.Н., Гирнис С.Р.</w:t>
      </w:r>
      <w:r>
        <w:rPr>
          <w:lang w:val="ru"/>
        </w:rPr>
        <w:t xml:space="preserve"> Задача о действии подвижной периодической нагрузки</w:t>
      </w:r>
    </w:p>
    <w:p>
      <w:pPr>
        <w:pStyle w:val="Style12"/>
        <w:tabs>
          <w:tab w:leader="dot" w:pos="9220" w:val="right"/>
        </w:tabs>
        <w:shd w:val="clear" w:color="auto" w:fill="auto"/>
      </w:pPr>
      <w:r>
        <w:rPr>
          <w:lang w:val="ru"/>
        </w:rPr>
        <w:t xml:space="preserve">на многослойную оболочку в упругом полупространстве</w:t>
      </w:r>
      <w:r>
        <w:rPr>
          <w:lang w:val="kk"/>
        </w:rPr>
        <w:tab/>
        <w:t xml:space="preserve">47</w:t>
      </w:r>
    </w:p>
    <w:p>
      <w:pPr>
        <w:pStyle w:val="Style15"/>
        <w:shd w:val="clear" w:color="auto" w:fill="auto"/>
      </w:pPr>
      <w:r>
        <w:t xml:space="preserve">Бараев А., Жумабаев М.Ж., Баймишева А.Ж., Ниязыметов А.Д., Бариев М.</w:t>
      </w:r>
      <w:r>
        <w:rPr>
          <w:rStyle w:val="CharStyle24"/>
        </w:rPr>
        <w:t xml:space="preserve"> Исследование динамических</w:t>
      </w:r>
    </w:p>
    <w:p>
      <w:pPr>
        <w:pStyle w:val="Style12"/>
        <w:tabs>
          <w:tab w:leader="dot" w:pos="9220" w:val="right"/>
        </w:tabs>
        <w:shd w:val="clear" w:color="auto" w:fill="auto"/>
      </w:pPr>
      <w:r>
        <w:rPr>
          <w:lang w:val="ru"/>
        </w:rPr>
        <w:t xml:space="preserve">условий на фронтах продольных и поперечных волн</w:t>
      </w:r>
      <w:r>
        <w:rPr>
          <w:lang w:val="kk"/>
        </w:rPr>
        <w:tab/>
        <w:t xml:space="preserve">57</w:t>
      </w:r>
    </w:p>
    <w:p>
      <w:pPr>
        <w:pStyle w:val="Style12"/>
        <w:tabs>
          <w:tab w:leader="dot" w:pos="9046" w:val="left"/>
        </w:tabs>
        <w:shd w:val="clear" w:color="auto" w:fill="auto"/>
        <w:ind w:firstLine="420"/>
      </w:pPr>
      <w:r>
        <w:rPr>
          <w:rStyle w:val="CharStyle23"/>
        </w:rPr>
        <w:t xml:space="preserve">Макешева К.К.</w:t>
      </w:r>
      <w:r>
        <w:rPr>
          <w:lang w:val="ru"/>
        </w:rPr>
        <w:t xml:space="preserve"> О кластерной модели воды в неравновесных условиях</w:t>
      </w:r>
      <w:r>
        <w:rPr>
          <w:lang w:val="kk"/>
        </w:rPr>
        <w:tab/>
        <w:t xml:space="preserve">62</w:t>
      </w:r>
    </w:p>
    <w:p>
      <w:pPr>
        <w:pStyle w:val="Style15"/>
        <w:shd w:val="clear" w:color="auto" w:fill="auto"/>
      </w:pPr>
      <w:r>
        <w:t xml:space="preserve">Бараев А., Жумабаев М.Ж., Баймишева А.Ж., Ниязыметов А.Д., Бариев М.</w:t>
      </w:r>
      <w:r>
        <w:rPr>
          <w:rStyle w:val="CharStyle24"/>
        </w:rPr>
        <w:t xml:space="preserve"> Исследования дифференциальных</w:t>
      </w:r>
    </w:p>
    <w:p>
      <w:pPr>
        <w:pStyle w:val="Style12"/>
        <w:tabs>
          <w:tab w:leader="dot" w:pos="9220" w:val="right"/>
        </w:tabs>
        <w:shd w:val="clear" w:color="auto" w:fill="auto"/>
      </w:pPr>
      <w:r>
        <w:rPr>
          <w:lang w:val="ru"/>
        </w:rPr>
        <w:t xml:space="preserve">уравнений пространственного движения гибких связей и ее решения методом характеристик</w:t>
      </w:r>
      <w:r>
        <w:rPr>
          <w:lang w:val="kk"/>
        </w:rPr>
        <w:tab/>
        <w:t xml:space="preserve">66</w:t>
      </w:r>
    </w:p>
    <w:p>
      <w:pPr>
        <w:pStyle w:val="Style12"/>
        <w:shd w:val="clear" w:color="auto" w:fill="auto"/>
        <w:ind w:firstLine="420"/>
      </w:pPr>
      <w:r>
        <w:rPr>
          <w:rStyle w:val="CharStyle23"/>
        </w:rPr>
        <w:t xml:space="preserve">Макешева К.К., Канатчинов А.К.</w:t>
      </w:r>
      <w:r>
        <w:rPr>
          <w:lang w:val="ru"/>
        </w:rPr>
        <w:t xml:space="preserve"> Моделирование вольтамперных характеристик низковольтной дуги</w:t>
      </w:r>
    </w:p>
    <w:p>
      <w:pPr>
        <w:pStyle w:val="Style12"/>
        <w:tabs>
          <w:tab w:leader="dot" w:pos="9220" w:val="right"/>
        </w:tabs>
        <w:shd w:val="clear" w:color="auto" w:fill="auto"/>
      </w:pPr>
      <w:r>
        <w:rPr>
          <w:lang w:val="ru"/>
        </w:rPr>
        <w:t xml:space="preserve">термоэмиссионных преобразователей энергии</w:t>
      </w:r>
      <w:r>
        <w:rPr>
          <w:lang w:val="kk"/>
        </w:rPr>
        <w:tab/>
        <w:t xml:space="preserve">71</w:t>
      </w:r>
    </w:p>
    <w:p>
      <w:pPr>
        <w:pStyle w:val="Style12"/>
        <w:tabs>
          <w:tab w:leader="dot" w:pos="9026" w:val="left"/>
        </w:tabs>
        <w:shd w:val="clear" w:color="auto" w:fill="auto"/>
        <w:ind w:firstLine="420"/>
      </w:pPr>
      <w:r>
        <w:rPr>
          <w:rStyle w:val="CharStyle23"/>
        </w:rPr>
        <w:t xml:space="preserve">Дюсембина Ж.К., Туменбаева А.А.</w:t>
      </w:r>
      <w:r>
        <w:rPr>
          <w:lang w:val="ru"/>
        </w:rPr>
        <w:t xml:space="preserve"> Принцип наглядности </w:t>
      </w:r>
      <w:r>
        <w:rPr>
          <w:lang w:val="kk"/>
        </w:rPr>
        <w:t xml:space="preserve">- </w:t>
      </w:r>
      <w:r>
        <w:rPr>
          <w:lang w:val="ru"/>
        </w:rPr>
        <w:t xml:space="preserve">«золотое правило дидактики»</w:t>
      </w:r>
      <w:r>
        <w:rPr>
          <w:lang w:val="kk"/>
        </w:rPr>
        <w:tab/>
        <w:t xml:space="preserve">78</w:t>
      </w:r>
    </w:p>
    <w:p>
      <w:pPr>
        <w:pStyle w:val="Style12"/>
        <w:shd w:val="clear" w:color="auto" w:fill="auto"/>
        <w:ind w:firstLine="420"/>
      </w:pPr>
      <w:r>
        <w:rPr>
          <w:rStyle w:val="CharStyle23"/>
        </w:rPr>
        <w:t xml:space="preserve">Дюсембина Ж.К., Байдильдинова А.М.</w:t>
      </w:r>
      <w:r>
        <w:rPr>
          <w:lang w:val="ru"/>
        </w:rPr>
        <w:t xml:space="preserve"> Экологизация образования </w:t>
      </w:r>
      <w:r>
        <w:rPr>
          <w:lang w:val="kk"/>
        </w:rPr>
        <w:t xml:space="preserve">- </w:t>
      </w:r>
      <w:r>
        <w:rPr>
          <w:lang w:val="ru"/>
        </w:rPr>
        <w:t xml:space="preserve">как основа формирования</w:t>
      </w:r>
    </w:p>
    <w:p>
      <w:pPr>
        <w:pStyle w:val="Style12"/>
        <w:tabs>
          <w:tab w:leader="dot" w:pos="9220" w:val="right"/>
        </w:tabs>
        <w:shd w:val="clear" w:color="auto" w:fill="auto"/>
      </w:pPr>
      <w:r>
        <w:rPr>
          <w:lang w:val="ru"/>
        </w:rPr>
        <w:t xml:space="preserve">экологической компетентности учащихся</w:t>
      </w:r>
      <w:r>
        <w:rPr>
          <w:lang w:val="kk"/>
        </w:rPr>
        <w:tab/>
        <w:t xml:space="preserve">83</w:t>
      </w:r>
    </w:p>
    <w:p>
      <w:pPr>
        <w:pStyle w:val="Style15"/>
        <w:shd w:val="clear" w:color="auto" w:fill="auto"/>
      </w:pPr>
      <w:r>
        <w:t xml:space="preserve">Байтимбетова Б.А., Рябикин Ю.А., Мансуров З.А.</w:t>
      </w:r>
      <w:r>
        <w:rPr>
          <w:rStyle w:val="CharStyle24"/>
        </w:rPr>
        <w:t xml:space="preserve"> Исследование структурных свойств углеродных</w:t>
      </w:r>
    </w:p>
    <w:p>
      <w:pPr>
        <w:pStyle w:val="Style12"/>
        <w:tabs>
          <w:tab w:leader="dot" w:pos="9220" w:val="right"/>
        </w:tabs>
        <w:shd w:val="clear" w:color="auto" w:fill="auto"/>
      </w:pPr>
      <w:r>
        <w:rPr>
          <w:lang w:val="ru"/>
        </w:rPr>
        <w:t xml:space="preserve">наноматериалов</w:t>
      </w:r>
      <w:r>
        <w:rPr>
          <w:lang w:val="kk"/>
        </w:rPr>
        <w:tab/>
        <w:t xml:space="preserve">88</w:t>
      </w:r>
    </w:p>
    <w:p>
      <w:pPr>
        <w:pStyle w:val="Style12"/>
        <w:shd w:val="clear" w:color="auto" w:fill="auto"/>
        <w:ind w:firstLine="420"/>
      </w:pPr>
      <w:r>
        <w:rPr>
          <w:rStyle w:val="CharStyle23"/>
        </w:rPr>
        <w:t xml:space="preserve">Шалданбаев А.Ш., ОразовИ.О., СапрыгинаМ.Б.</w:t>
      </w:r>
      <w:r>
        <w:rPr>
          <w:lang w:val="ru"/>
        </w:rPr>
        <w:t xml:space="preserve"> О сильной разрешимости периодической задачи</w:t>
      </w:r>
    </w:p>
    <w:p>
      <w:pPr>
        <w:pStyle w:val="Style12"/>
        <w:tabs>
          <w:tab w:leader="dot" w:pos="9220" w:val="right"/>
        </w:tabs>
        <w:shd w:val="clear" w:color="auto" w:fill="auto"/>
      </w:pPr>
      <w:r>
        <w:rPr>
          <w:lang w:val="ru"/>
        </w:rPr>
        <w:t xml:space="preserve">уравнения теплопроводности с отклоняющимся аргументом</w:t>
      </w:r>
      <w:r>
        <w:rPr>
          <w:lang w:val="kk"/>
        </w:rPr>
        <w:tab/>
        <w:t xml:space="preserve">95</w:t>
      </w:r>
    </w:p>
    <w:p>
      <w:pPr>
        <w:pStyle w:val="Style12"/>
        <w:shd w:val="clear" w:color="auto" w:fill="auto"/>
        <w:ind w:firstLine="420"/>
      </w:pPr>
      <w:r>
        <w:rPr>
          <w:rStyle w:val="CharStyle23"/>
          <w:lang w:val="kk"/>
        </w:rPr>
        <w:t xml:space="preserve">Сейтмұратов </w:t>
      </w:r>
      <w:r>
        <w:rPr>
          <w:rStyle w:val="CharStyle23"/>
        </w:rPr>
        <w:t xml:space="preserve">А.Ж., Рсаева А.А., ЖумагуловаГ.</w:t>
      </w:r>
      <w:r>
        <w:rPr>
          <w:lang w:val="ru"/>
        </w:rPr>
        <w:t xml:space="preserve"> Приближенное уравнение колебания слоистых пластин</w:t>
      </w:r>
    </w:p>
    <w:p>
      <w:pPr>
        <w:pStyle w:val="Style12"/>
        <w:tabs>
          <w:tab w:leader="dot" w:pos="9220" w:val="right"/>
        </w:tabs>
        <w:shd w:val="clear" w:color="auto" w:fill="auto"/>
      </w:pPr>
      <w:r>
        <w:rPr>
          <w:lang w:val="ru"/>
        </w:rPr>
        <w:t xml:space="preserve">в строительных конструкциях</w:t>
      </w:r>
      <w:r>
        <w:rPr>
          <w:lang w:val="kk"/>
        </w:rPr>
        <w:tab/>
        <w:t xml:space="preserve">99</w:t>
      </w:r>
    </w:p>
    <w:p>
      <w:pPr>
        <w:pStyle w:val="Style12"/>
        <w:shd w:val="clear" w:color="auto" w:fill="auto"/>
        <w:ind w:firstLine="420"/>
      </w:pPr>
      <w:r>
        <w:rPr>
          <w:rStyle w:val="CharStyle23"/>
        </w:rPr>
        <w:t xml:space="preserve">Сапрыгина М.Б., Шалданбаев А.Ш., Оразов И.О.</w:t>
      </w:r>
      <w:r>
        <w:rPr>
          <w:lang w:val="ru"/>
        </w:rPr>
        <w:t xml:space="preserve"> О сильной разрешимости антипериодической задачи</w:t>
      </w:r>
    </w:p>
    <w:p>
      <w:pPr>
        <w:pStyle w:val="Style12"/>
        <w:tabs>
          <w:tab w:leader="dot" w:pos="9220" w:val="right"/>
        </w:tabs>
        <w:shd w:val="clear" w:color="auto" w:fill="auto"/>
      </w:pPr>
      <w:r>
        <w:rPr>
          <w:lang w:val="ru"/>
        </w:rPr>
        <w:t xml:space="preserve">уравнения теплопроводности с отклоняющимся аргументом</w:t>
      </w:r>
      <w:r>
        <w:rPr>
          <w:lang w:val="kk"/>
        </w:rPr>
        <w:tab/>
        <w:t xml:space="preserve">105</w:t>
      </w:r>
    </w:p>
    <w:p>
      <w:pPr>
        <w:pStyle w:val="Style12"/>
        <w:tabs>
          <w:tab w:leader="dot" w:pos="8998" w:val="left"/>
        </w:tabs>
        <w:shd w:val="clear" w:color="auto" w:fill="auto"/>
        <w:ind w:firstLine="420"/>
      </w:pPr>
      <w:r>
        <w:rPr>
          <w:rStyle w:val="CharStyle23"/>
        </w:rPr>
        <w:t xml:space="preserve">Дильман Т.Б., Серикбол М.С.</w:t>
      </w:r>
      <w:r>
        <w:rPr>
          <w:lang w:val="ru"/>
        </w:rPr>
        <w:t xml:space="preserve"> Об одной задаче интегральной геометрии в многомерном пространстве</w:t>
      </w:r>
      <w:r>
        <w:rPr>
          <w:lang w:val="kk"/>
        </w:rPr>
        <w:tab/>
        <w:t xml:space="preserve">109</w:t>
      </w:r>
    </w:p>
    <w:p>
      <w:pPr>
        <w:pStyle w:val="Style15"/>
        <w:shd w:val="clear" w:color="auto" w:fill="auto"/>
      </w:pPr>
      <w:r>
        <w:t xml:space="preserve">Оразов И.О., Сапрыгина М.Б., Шалданбаев А.Ш.</w:t>
      </w:r>
      <w:r>
        <w:rPr>
          <w:rStyle w:val="CharStyle24"/>
        </w:rPr>
        <w:t xml:space="preserve"> О сильной разрешимости задачи Коши-Дирихле</w:t>
      </w:r>
    </w:p>
    <w:p>
      <w:pPr>
        <w:pStyle w:val="Style12"/>
        <w:tabs>
          <w:tab w:leader="dot" w:pos="9220" w:val="right"/>
        </w:tabs>
        <w:shd w:val="clear" w:color="auto" w:fill="auto"/>
      </w:pPr>
      <w:r>
        <w:rPr>
          <w:lang w:val="ru"/>
        </w:rPr>
        <w:t xml:space="preserve">уравнения теплопроводности с отклоняющимся аргументом</w:t>
      </w:r>
      <w:r>
        <w:rPr>
          <w:lang w:val="kk"/>
        </w:rPr>
        <w:tab/>
        <w:t xml:space="preserve">118</w:t>
      </w:r>
    </w:p>
    <w:p>
      <w:pPr>
        <w:pStyle w:val="Style12"/>
        <w:shd w:val="clear" w:color="auto" w:fill="auto"/>
        <w:ind w:firstLine="420"/>
      </w:pPr>
      <w:r>
        <w:rPr>
          <w:rStyle w:val="CharStyle23"/>
        </w:rPr>
        <w:t xml:space="preserve">Аскарова Г.А., Тульбасова Б.К.</w:t>
      </w:r>
      <w:r>
        <w:rPr>
          <w:lang w:val="ru"/>
        </w:rPr>
        <w:t xml:space="preserve"> Теоретическая основа формирования социальной компетенции у</w:t>
      </w:r>
    </w:p>
    <w:p>
      <w:pPr>
        <w:pStyle w:val="Style12"/>
        <w:tabs>
          <w:tab w:leader="dot" w:pos="9220" w:val="right"/>
        </w:tabs>
        <w:shd w:val="clear" w:color="auto" w:fill="auto"/>
      </w:pPr>
      <w:r>
        <w:rPr>
          <w:lang w:val="ru"/>
        </w:rPr>
        <w:t xml:space="preserve">учащихся современного мира</w:t>
      </w:r>
      <w:r>
        <w:rPr>
          <w:lang w:val="kk"/>
        </w:rPr>
        <w:tab/>
        <w:t xml:space="preserve">122</w:t>
      </w:r>
    </w:p>
    <w:p>
      <w:pPr>
        <w:pStyle w:val="Style12"/>
        <w:tabs>
          <w:tab w:leader="dot" w:pos="8911" w:val="left"/>
        </w:tabs>
        <w:shd w:val="clear" w:color="auto" w:fill="auto"/>
        <w:ind w:firstLine="420"/>
      </w:pPr>
      <w:r>
        <w:rPr>
          <w:rStyle w:val="CharStyle23"/>
        </w:rPr>
        <w:t xml:space="preserve">Исаева Г.Б., Кылышбаева Н.</w:t>
      </w:r>
      <w:r>
        <w:rPr>
          <w:lang w:val="ru"/>
        </w:rPr>
        <w:t xml:space="preserve"> Критерий оценивания знаний студентов высшего учебного заведения</w:t>
      </w:r>
      <w:r>
        <w:rPr>
          <w:lang w:val="kk"/>
        </w:rPr>
        <w:tab/>
        <w:t xml:space="preserve">127</w:t>
      </w:r>
    </w:p>
    <w:p>
      <w:pPr>
        <w:pStyle w:val="Style12"/>
        <w:shd w:val="clear" w:color="auto" w:fill="auto"/>
        <w:ind w:firstLine="420"/>
      </w:pPr>
      <w:r>
        <w:rPr>
          <w:rStyle w:val="CharStyle23"/>
        </w:rPr>
        <w:t xml:space="preserve">Сапрыгина М.Б., Шалданбаев А.Ш., Оразов И.О.</w:t>
      </w:r>
      <w:r>
        <w:rPr>
          <w:lang w:val="ru"/>
        </w:rPr>
        <w:t xml:space="preserve"> О сильной разрешимости полузакрепленной задачи</w:t>
      </w:r>
    </w:p>
    <w:p>
      <w:pPr>
        <w:pStyle w:val="Style12"/>
        <w:tabs>
          <w:tab w:leader="dot" w:pos="9220" w:val="right"/>
        </w:tabs>
        <w:shd w:val="clear" w:color="auto" w:fill="auto"/>
      </w:pPr>
      <w:r>
        <w:rPr>
          <w:lang w:val="ru"/>
        </w:rPr>
        <w:t xml:space="preserve">уравнения теплопроводности с отклоняющимся аргументом</w:t>
      </w:r>
      <w:r>
        <w:rPr>
          <w:lang w:val="kk"/>
        </w:rPr>
        <w:tab/>
        <w:t xml:space="preserve">134</w:t>
      </w:r>
    </w:p>
    <w:p>
      <w:pPr>
        <w:pStyle w:val="Style12"/>
        <w:shd w:val="clear" w:color="auto" w:fill="auto"/>
        <w:ind w:firstLine="420"/>
      </w:pPr>
      <w:r>
        <w:rPr>
          <w:rStyle w:val="CharStyle23"/>
        </w:rPr>
        <w:t xml:space="preserve">Есенгабылов И.Ж., Алдабергенова А.О., Сулеймен Ж.</w:t>
      </w:r>
      <w:r>
        <w:rPr>
          <w:lang w:val="ru"/>
        </w:rPr>
        <w:t xml:space="preserve"> Влияние информационно-коммуникационных технологии</w:t>
      </w:r>
    </w:p>
    <w:p>
      <w:pPr>
        <w:pStyle w:val="Style12"/>
        <w:tabs>
          <w:tab w:leader="dot" w:pos="9220" w:val="right"/>
        </w:tabs>
        <w:shd w:val="clear" w:color="auto" w:fill="auto"/>
      </w:pPr>
      <w:r>
        <w:rPr>
          <w:lang w:val="ru"/>
        </w:rPr>
        <w:t xml:space="preserve">на интеллектуальное развитие личности учащихся</w:t>
      </w:r>
      <w:r>
        <w:rPr>
          <w:lang w:val="kk"/>
        </w:rPr>
        <w:tab/>
        <w:t xml:space="preserve">138</w:t>
      </w:r>
    </w:p>
    <w:p>
      <w:pPr>
        <w:pStyle w:val="Style12"/>
        <w:shd w:val="clear" w:color="auto" w:fill="auto"/>
        <w:ind w:firstLine="420"/>
      </w:pPr>
      <w:r>
        <w:rPr>
          <w:rStyle w:val="CharStyle23"/>
        </w:rPr>
        <w:t xml:space="preserve">Хамзина Б.С.</w:t>
      </w:r>
      <w:r>
        <w:rPr>
          <w:lang w:val="ru"/>
        </w:rPr>
        <w:t xml:space="preserve"> Гидродинамическая задача движения жидкости в конечном пласте для линейного</w:t>
      </w:r>
    </w:p>
    <w:p>
      <w:pPr>
        <w:pStyle w:val="Style12"/>
        <w:tabs>
          <w:tab w:leader="dot" w:pos="9220" w:val="right"/>
        </w:tabs>
        <w:shd w:val="clear" w:color="auto" w:fill="auto"/>
      </w:pPr>
      <w:r>
        <w:rPr>
          <w:lang w:val="ru"/>
        </w:rPr>
        <w:t xml:space="preserve">коэффициента фильтрации</w:t>
      </w:r>
      <w:r>
        <w:rPr>
          <w:lang w:val="kk"/>
        </w:rPr>
        <w:tab/>
        <w:t xml:space="preserve">144</w:t>
      </w:r>
    </w:p>
    <w:p>
      <w:pPr>
        <w:pStyle w:val="Style12"/>
        <w:shd w:val="clear" w:color="auto" w:fill="auto"/>
        <w:ind w:firstLine="420"/>
      </w:pPr>
      <w:r>
        <w:rPr>
          <w:rStyle w:val="CharStyle23"/>
        </w:rPr>
        <w:t xml:space="preserve">Шалданбаев А.Ш., СапрыгинаМ.Б., Оразов И.О.</w:t>
      </w:r>
      <w:r>
        <w:rPr>
          <w:lang w:val="ru"/>
        </w:rPr>
        <w:t xml:space="preserve"> О сильной разрешимости задачи Коши-Неймана</w:t>
      </w:r>
    </w:p>
    <w:p>
      <w:pPr>
        <w:pStyle w:val="Style12"/>
        <w:tabs>
          <w:tab w:leader="dot" w:pos="9220" w:val="right"/>
        </w:tabs>
        <w:shd w:val="clear" w:color="auto" w:fill="auto"/>
      </w:pPr>
      <w:r>
        <w:rPr>
          <w:lang w:val="ru"/>
        </w:rPr>
        <w:t xml:space="preserve">уравнения теплопроводности с отклоняющимся аргументом</w:t>
      </w:r>
      <w:r>
        <w:rPr>
          <w:lang w:val="kk"/>
        </w:rPr>
        <w:tab/>
        <w:t xml:space="preserve">150</w:t>
      </w:r>
    </w:p>
    <w:p>
      <w:pPr>
        <w:pStyle w:val="Style12"/>
        <w:tabs>
          <w:tab w:leader="dot" w:pos="8926" w:val="left"/>
        </w:tabs>
        <w:shd w:val="clear" w:color="auto" w:fill="auto"/>
        <w:ind w:firstLine="420"/>
      </w:pPr>
      <w:r>
        <w:rPr>
          <w:rStyle w:val="CharStyle23"/>
        </w:rPr>
        <w:t xml:space="preserve">Исаева Г.Б.</w:t>
      </w:r>
      <w:r>
        <w:rPr>
          <w:lang w:val="ru"/>
        </w:rPr>
        <w:t xml:space="preserve"> Возможности использования средств новых информационных технологий</w:t>
      </w:r>
      <w:r>
        <w:rPr>
          <w:lang w:val="kk"/>
        </w:rPr>
        <w:tab/>
        <w:t xml:space="preserve">154</w:t>
      </w:r>
    </w:p>
    <w:p>
      <w:pPr>
        <w:pStyle w:val="Style3"/>
        <w:shd w:val="clear" w:color="auto" w:fill="auto"/>
        <w:ind w:left="4240"/>
        <w:spacing w:after="195" w:line="170" w:lineRule="exact"/>
      </w:pPr>
      <w:r>
        <w:t xml:space="preserve">CONTENTS</w:t>
      </w:r>
    </w:p>
    <w:p>
      <w:pPr>
        <w:pStyle w:val="Style9"/>
        <w:keepNext/>
        <w:keepLines/>
        <w:shd w:val="clear" w:color="auto" w:fill="auto"/>
        <w:ind w:left="1560"/>
        <w:spacing w:before="0" w:after="171" w:line="170" w:lineRule="exact"/>
      </w:pPr>
      <w:bookmarkStart w:id="2" w:name="bookmark2"/>
      <w:r>
        <w:rPr>
          <w:lang w:val="en-US"/>
        </w:rPr>
        <w:t xml:space="preserve">Ground-space based research methods of geodynamic processes in the Earth crust</w:t>
      </w:r>
      <w:bookmarkEnd w:id="2"/>
    </w:p>
    <w:p>
      <w:pPr>
        <w:pStyle w:val="Style3"/>
        <w:shd w:val="clear" w:color="auto" w:fill="auto"/>
        <w:ind w:firstLine="420"/>
        <w:spacing w:after="0" w:line="206" w:lineRule="exact"/>
      </w:pPr>
      <w:r>
        <w:rPr>
          <w:rStyle w:val="CharStyle25"/>
        </w:rPr>
        <w:t xml:space="preserve">BibossinovA.Zh., SshigaevD.T., KirsanovA.V.</w:t>
      </w:r>
      <w:r>
        <w:t xml:space="preserve"> Nondestructive method of research on the Kapchagai hydraulic</w:t>
      </w:r>
    </w:p>
    <w:p>
      <w:pPr>
        <w:pStyle w:val="Style12"/>
        <w:tabs>
          <w:tab w:leader="dot" w:pos="9231" w:val="right"/>
        </w:tabs>
        <w:shd w:val="clear" w:color="auto" w:fill="auto"/>
      </w:pPr>
      <w:r>
        <w:t xml:space="preserve">structure</w:t>
      </w:r>
      <w:r>
        <w:rPr>
          <w:lang w:val="kk"/>
        </w:rPr>
        <w:tab/>
        <w:t xml:space="preserve">5</w:t>
      </w:r>
    </w:p>
    <w:p>
      <w:pPr>
        <w:pStyle w:val="Style12"/>
        <w:shd w:val="clear" w:color="auto" w:fill="auto"/>
        <w:ind w:firstLine="420"/>
      </w:pPr>
      <w:r>
        <w:rPr>
          <w:rStyle w:val="CharStyle26"/>
        </w:rPr>
        <w:t xml:space="preserve">Serikbayeva E.B.</w:t>
      </w:r>
      <w:r>
        <w:t xml:space="preserve"> Method of thermal field data processing for investigation of geological features</w:t>
      </w:r>
    </w:p>
    <w:p>
      <w:pPr>
        <w:pStyle w:val="Style12"/>
        <w:tabs>
          <w:tab w:leader="dot" w:pos="9231" w:val="right"/>
        </w:tabs>
        <w:shd w:val="clear" w:color="auto" w:fill="auto"/>
      </w:pPr>
      <w:r>
        <w:t xml:space="preserve">on north Tian-Shan's example</w:t>
      </w:r>
      <w:r>
        <w:rPr>
          <w:lang w:val="kk"/>
        </w:rPr>
        <w:tab/>
        <w:t xml:space="preserve">12</w:t>
      </w:r>
    </w:p>
    <w:p>
      <w:pPr>
        <w:pStyle w:val="Style12"/>
        <w:tabs>
          <w:tab w:leader="dot" w:pos="8998" w:val="left"/>
        </w:tabs>
        <w:shd w:val="clear" w:color="auto" w:fill="auto"/>
        <w:ind w:firstLine="420"/>
      </w:pPr>
      <w:r>
        <w:rPr>
          <w:rStyle w:val="CharStyle26"/>
        </w:rPr>
        <w:t xml:space="preserve">VilyayevA.V., SultanovaD.M., AkbergenovE.M.</w:t>
      </w:r>
      <w:r>
        <w:t xml:space="preserve"> Geodynamic zonation of north Tien-Shan region lithosphere</w:t>
      </w:r>
      <w:r>
        <w:rPr>
          <w:lang w:val="kk"/>
        </w:rPr>
        <w:tab/>
        <w:t xml:space="preserve">16</w:t>
      </w:r>
    </w:p>
    <w:p>
      <w:pPr>
        <w:pStyle w:val="Style12"/>
        <w:shd w:val="clear" w:color="auto" w:fill="auto"/>
        <w:ind w:firstLine="420"/>
      </w:pPr>
      <w:r>
        <w:rPr>
          <w:rStyle w:val="CharStyle26"/>
        </w:rPr>
        <w:t xml:space="preserve">Zhantayev Zh.Sh., Kaldyabayev A.A., Bibossinov A.Z.</w:t>
      </w:r>
      <w:r>
        <w:t xml:space="preserve"> Statistical approach to analysing stream discharge</w:t>
      </w:r>
    </w:p>
    <w:p>
      <w:pPr>
        <w:pStyle w:val="Style12"/>
        <w:tabs>
          <w:tab w:leader="dot" w:pos="9231" w:val="right"/>
        </w:tabs>
        <w:shd w:val="clear" w:color="auto" w:fill="auto"/>
      </w:pPr>
      <w:r>
        <w:t xml:space="preserve">in response to climate change and glacier shrinkage</w:t>
      </w:r>
      <w:r>
        <w:rPr>
          <w:lang w:val="kk"/>
        </w:rPr>
        <w:tab/>
        <w:t xml:space="preserve">21</w:t>
      </w:r>
    </w:p>
    <w:p>
      <w:pPr>
        <w:pStyle w:val="Style15"/>
        <w:shd w:val="clear" w:color="auto" w:fill="auto"/>
      </w:pPr>
      <w:r>
        <w:rPr>
          <w:lang w:val="en-US"/>
        </w:rPr>
        <w:t xml:space="preserve">Zhantayev Zh.Sh., Bibossynov A.Zh., Kaldybayev A.A., Junisbekova B.E., Nurakynov S.M.</w:t>
      </w:r>
      <w:r>
        <w:rPr>
          <w:rStyle w:val="CharStyle27"/>
        </w:rPr>
        <w:t xml:space="preserve"> GIS analysis</w:t>
      </w:r>
    </w:p>
    <w:p>
      <w:pPr>
        <w:pStyle w:val="Style12"/>
        <w:tabs>
          <w:tab w:leader="dot" w:pos="9231" w:val="right"/>
        </w:tabs>
        <w:shd w:val="clear" w:color="auto" w:fill="auto"/>
      </w:pPr>
      <w:r>
        <w:t xml:space="preserve">of modern geodynamic processes on the territory of Almaty</w:t>
      </w:r>
      <w:r>
        <w:rPr>
          <w:lang w:val="kk"/>
        </w:rPr>
        <w:tab/>
        <w:t xml:space="preserve">27</w:t>
      </w:r>
    </w:p>
    <w:p>
      <w:pPr>
        <w:pStyle w:val="Style12"/>
        <w:tabs>
          <w:tab w:leader="dot" w:pos="9231" w:val="right"/>
        </w:tabs>
        <w:shd w:val="clear" w:color="auto" w:fill="auto"/>
        <w:ind w:right="80" w:firstLine="420"/>
        <w:spacing w:after="269"/>
      </w:pPr>
      <w:r>
        <w:rPr>
          <w:rStyle w:val="CharStyle26"/>
        </w:rPr>
        <w:t xml:space="preserve">Zhantayev Zh., Bibossinov A., Torybayev B.</w:t>
      </w:r>
      <w:r>
        <w:t xml:space="preserve"> Calculation the stress-strain state parameters of the Earth's crust on the Kazakhstan territory using satellite GPS-data</w:t>
      </w:r>
      <w:r>
        <w:rPr>
          <w:lang w:val="kk"/>
        </w:rPr>
        <w:tab/>
        <w:t xml:space="preserve">34</w:t>
      </w:r>
    </w:p>
    <w:p>
      <w:pPr>
        <w:pStyle w:val="Style18"/>
        <w:shd w:val="clear" w:color="auto" w:fill="auto"/>
        <w:ind w:left="3140"/>
        <w:spacing w:before="0" w:after="171" w:line="170" w:lineRule="exact"/>
      </w:pPr>
      <w:r>
        <w:rPr>
          <w:lang w:val="en-US"/>
        </w:rPr>
        <w:t xml:space="preserve">Theoretical and experimental researches</w:t>
      </w:r>
    </w:p>
    <w:p>
      <w:pPr>
        <w:pStyle w:val="Style15"/>
        <w:shd w:val="clear" w:color="auto" w:fill="auto"/>
      </w:pPr>
      <w:r>
        <w:rPr>
          <w:lang w:val="en-US"/>
        </w:rPr>
        <w:t xml:space="preserve">Imanbayeva </w:t>
      </w:r>
      <w:r>
        <w:t xml:space="preserve">А.К., </w:t>
      </w:r>
      <w:r>
        <w:rPr>
          <w:lang w:val="en-US"/>
        </w:rPr>
        <w:t xml:space="preserve">Temirbayev </w:t>
      </w:r>
      <w:r>
        <w:t xml:space="preserve">А.А., </w:t>
      </w:r>
      <w:r>
        <w:rPr>
          <w:lang w:val="en-US"/>
        </w:rPr>
        <w:t xml:space="preserve">Namazbayev T.A., Khohlov S.A.</w:t>
      </w:r>
      <w:r>
        <w:rPr>
          <w:rStyle w:val="CharStyle27"/>
        </w:rPr>
        <w:t xml:space="preserve"> The multi-frequency properties</w:t>
      </w:r>
    </w:p>
    <w:p>
      <w:pPr>
        <w:pStyle w:val="Style12"/>
        <w:tabs>
          <w:tab w:leader="dot" w:pos="9231" w:val="right"/>
        </w:tabs>
        <w:shd w:val="clear" w:color="auto" w:fill="auto"/>
      </w:pPr>
      <w:r>
        <w:t xml:space="preserve">of antennas based on fractal structures</w:t>
      </w:r>
      <w:r>
        <w:rPr>
          <w:lang w:val="kk"/>
        </w:rPr>
        <w:tab/>
        <w:t xml:space="preserve">40</w:t>
      </w:r>
    </w:p>
    <w:p>
      <w:pPr>
        <w:pStyle w:val="Style12"/>
        <w:shd w:val="clear" w:color="auto" w:fill="auto"/>
        <w:ind w:firstLine="420"/>
      </w:pPr>
      <w:r>
        <w:rPr>
          <w:rStyle w:val="CharStyle26"/>
        </w:rPr>
        <w:t xml:space="preserve">Alexeyeva L.A., Ukrainets V.N., Girnis S.R.</w:t>
      </w:r>
      <w:r>
        <w:t xml:space="preserve"> Task about action of mobile periodic load on the multilayered cover</w:t>
      </w:r>
    </w:p>
    <w:p>
      <w:pPr>
        <w:pStyle w:val="Style12"/>
        <w:tabs>
          <w:tab w:leader="dot" w:pos="9231" w:val="right"/>
        </w:tabs>
        <w:shd w:val="clear" w:color="auto" w:fill="auto"/>
      </w:pPr>
      <w:r>
        <w:t xml:space="preserve">in the elastic half-space</w:t>
      </w:r>
      <w:r>
        <w:rPr>
          <w:lang w:val="kk"/>
        </w:rPr>
        <w:tab/>
        <w:t xml:space="preserve">47</w:t>
      </w:r>
    </w:p>
    <w:p>
      <w:pPr>
        <w:pStyle w:val="Style15"/>
        <w:shd w:val="clear" w:color="auto" w:fill="auto"/>
      </w:pPr>
      <w:r>
        <w:rPr>
          <w:lang w:val="en-US"/>
        </w:rPr>
        <w:t xml:space="preserve">Barayev </w:t>
      </w:r>
      <w:r>
        <w:t xml:space="preserve">А., </w:t>
      </w:r>
      <w:r>
        <w:rPr>
          <w:lang w:val="en-US"/>
        </w:rPr>
        <w:t xml:space="preserve">Zhumabayev M.Zh., Baimisheva A.Zh., Niyazymetov A.D., Bariyev M.</w:t>
      </w:r>
    </w:p>
    <w:p>
      <w:pPr>
        <w:pStyle w:val="Style12"/>
        <w:tabs>
          <w:tab w:leader="dot" w:pos="9231" w:val="right"/>
        </w:tabs>
        <w:shd w:val="clear" w:color="auto" w:fill="auto"/>
      </w:pPr>
      <w:r>
        <w:t xml:space="preserve">Research of dynamic terms on fronts of longitudinal and transversal waves</w:t>
      </w:r>
      <w:r>
        <w:rPr>
          <w:lang w:val="kk"/>
        </w:rPr>
        <w:tab/>
        <w:t xml:space="preserve">57</w:t>
      </w:r>
    </w:p>
    <w:p>
      <w:pPr>
        <w:pStyle w:val="Style12"/>
        <w:tabs>
          <w:tab w:leader="dot" w:pos="9031" w:val="left"/>
        </w:tabs>
        <w:shd w:val="clear" w:color="auto" w:fill="auto"/>
        <w:ind w:firstLine="420"/>
      </w:pPr>
      <w:r>
        <w:rPr>
          <w:rStyle w:val="CharStyle26"/>
        </w:rPr>
        <w:t xml:space="preserve">Makesheva K.K.</w:t>
      </w:r>
      <w:r>
        <w:t xml:space="preserve"> On cluster model of water under nonequilibrium conditions</w:t>
      </w:r>
      <w:r>
        <w:rPr>
          <w:lang w:val="kk"/>
        </w:rPr>
        <w:tab/>
        <w:t xml:space="preserve">62</w:t>
      </w:r>
    </w:p>
    <w:p>
      <w:pPr>
        <w:pStyle w:val="Style15"/>
        <w:shd w:val="clear" w:color="auto" w:fill="auto"/>
      </w:pPr>
      <w:r>
        <w:rPr>
          <w:lang w:val="en-US"/>
        </w:rPr>
        <w:t xml:space="preserve">Barayev </w:t>
      </w:r>
      <w:r>
        <w:rPr>
          <w:lang w:val="kk"/>
        </w:rPr>
        <w:t xml:space="preserve">А., </w:t>
      </w:r>
      <w:r>
        <w:rPr>
          <w:lang w:val="en-US"/>
        </w:rPr>
        <w:t xml:space="preserve">Zhumabayev M.Zh., Baimisheva A.Zh., Niyazymetov A.D., BariyevM.</w:t>
      </w:r>
      <w:r>
        <w:rPr>
          <w:rStyle w:val="CharStyle27"/>
        </w:rPr>
        <w:t xml:space="preserve"> </w:t>
      </w:r>
      <w:r>
        <w:rPr>
          <w:rStyle w:val="CharStyle28"/>
        </w:rPr>
        <w:t xml:space="preserve">Researches of differential</w:t>
      </w:r>
    </w:p>
    <w:p>
      <w:pPr>
        <w:pStyle w:val="Style12"/>
        <w:tabs>
          <w:tab w:leader="dot" w:pos="9231" w:val="right"/>
        </w:tabs>
        <w:shd w:val="clear" w:color="auto" w:fill="auto"/>
      </w:pPr>
      <w:r>
        <w:rPr>
          <w:rStyle w:val="CharStyle29"/>
        </w:rPr>
        <w:t xml:space="preserve">equalizations of spatial motions of flexible connections and their solution by the method of descriptions</w:t>
      </w:r>
      <w:r>
        <w:rPr>
          <w:rStyle w:val="CharStyle29"/>
          <w:lang w:val="kk"/>
        </w:rPr>
        <w:tab/>
        <w:t xml:space="preserve">66</w:t>
      </w:r>
    </w:p>
    <w:p>
      <w:pPr>
        <w:pStyle w:val="Style12"/>
        <w:shd w:val="clear" w:color="auto" w:fill="auto"/>
        <w:ind w:firstLine="420"/>
      </w:pPr>
      <w:r>
        <w:rPr>
          <w:rStyle w:val="CharStyle26"/>
        </w:rPr>
        <w:t xml:space="preserve">Makesheva K.K., Kanatchinov A.K.</w:t>
      </w:r>
      <w:r>
        <w:t xml:space="preserve"> Simulation of current-voltage characteristics of low-voltage arc thermionic</w:t>
      </w:r>
    </w:p>
    <w:p>
      <w:pPr>
        <w:pStyle w:val="Style12"/>
        <w:tabs>
          <w:tab w:leader="dot" w:pos="9231" w:val="right"/>
        </w:tabs>
        <w:shd w:val="clear" w:color="auto" w:fill="auto"/>
      </w:pPr>
      <w:r>
        <w:t xml:space="preserve">energy converters</w:t>
      </w:r>
      <w:r>
        <w:rPr>
          <w:lang w:val="kk"/>
        </w:rPr>
        <w:tab/>
        <w:t xml:space="preserve">71</w:t>
      </w:r>
    </w:p>
    <w:p>
      <w:pPr>
        <w:pStyle w:val="Style12"/>
        <w:tabs>
          <w:tab w:leader="dot" w:pos="9050" w:val="left"/>
        </w:tabs>
        <w:shd w:val="clear" w:color="auto" w:fill="auto"/>
        <w:ind w:firstLine="420"/>
      </w:pPr>
      <w:r>
        <w:rPr>
          <w:rStyle w:val="CharStyle26"/>
        </w:rPr>
        <w:t xml:space="preserve">Dyusembina Zh.K., Tumenbayeva A.A.</w:t>
      </w:r>
      <w:r>
        <w:t xml:space="preserve"> Principle of evidentness is «gold rule of didactics»</w:t>
      </w:r>
      <w:r>
        <w:rPr>
          <w:lang w:val="kk"/>
        </w:rPr>
        <w:tab/>
        <w:t xml:space="preserve">78</w:t>
      </w:r>
    </w:p>
    <w:p>
      <w:pPr>
        <w:pStyle w:val="Style12"/>
        <w:shd w:val="clear" w:color="auto" w:fill="auto"/>
        <w:ind w:firstLine="420"/>
      </w:pPr>
      <w:r>
        <w:rPr>
          <w:rStyle w:val="CharStyle26"/>
        </w:rPr>
        <w:t xml:space="preserve">Dyusembina Zh.K., Baidildinova A.M.</w:t>
      </w:r>
      <w:r>
        <w:t xml:space="preserve"> Greening of education as a basis of the formation of ecological competence</w:t>
      </w:r>
    </w:p>
    <w:p>
      <w:pPr>
        <w:pStyle w:val="Style12"/>
        <w:tabs>
          <w:tab w:leader="dot" w:pos="9231" w:val="right"/>
        </w:tabs>
        <w:shd w:val="clear" w:color="auto" w:fill="auto"/>
      </w:pPr>
      <w:r>
        <w:t xml:space="preserve">of students</w:t>
      </w:r>
      <w:r>
        <w:rPr>
          <w:lang w:val="kk"/>
        </w:rPr>
        <w:tab/>
        <w:t xml:space="preserve">83</w:t>
      </w:r>
    </w:p>
    <w:p>
      <w:pPr>
        <w:pStyle w:val="Style12"/>
        <w:tabs>
          <w:tab w:leader="dot" w:pos="9055" w:val="left"/>
        </w:tabs>
        <w:shd w:val="clear" w:color="auto" w:fill="auto"/>
        <w:ind w:firstLine="420"/>
      </w:pPr>
      <w:r>
        <w:rPr>
          <w:rStyle w:val="CharStyle26"/>
        </w:rPr>
        <w:t xml:space="preserve">Baitimbetova B.A., Ryabikin Yu.A., Mansurov Z.A.</w:t>
      </w:r>
      <w:r>
        <w:t xml:space="preserve"> Investigation of structural properties of carbon nanomaterials</w:t>
      </w:r>
      <w:r>
        <w:rPr>
          <w:lang w:val="kk"/>
        </w:rPr>
        <w:tab/>
        <w:t xml:space="preserve">88</w:t>
      </w:r>
    </w:p>
    <w:p>
      <w:pPr>
        <w:pStyle w:val="Style12"/>
        <w:shd w:val="clear" w:color="auto" w:fill="auto"/>
        <w:ind w:firstLine="420"/>
      </w:pPr>
      <w:r>
        <w:rPr>
          <w:rStyle w:val="CharStyle26"/>
        </w:rPr>
        <w:t xml:space="preserve">Shaldanbayev A.Sh, Orazov I.O, SapryginaM.B.</w:t>
      </w:r>
      <w:r>
        <w:t xml:space="preserve"> About strong resolvability of a periodic problem of the equation</w:t>
      </w:r>
    </w:p>
    <w:p>
      <w:pPr>
        <w:pStyle w:val="Style12"/>
        <w:tabs>
          <w:tab w:leader="dot" w:pos="9231" w:val="right"/>
        </w:tabs>
        <w:shd w:val="clear" w:color="auto" w:fill="auto"/>
      </w:pPr>
      <w:r>
        <w:t xml:space="preserve">of heat conductivity with the deviating argument</w:t>
      </w:r>
      <w:r>
        <w:rPr>
          <w:lang w:val="kk"/>
        </w:rPr>
        <w:tab/>
        <w:t xml:space="preserve">95</w:t>
      </w:r>
    </w:p>
    <w:p>
      <w:pPr>
        <w:pStyle w:val="Style12"/>
        <w:shd w:val="clear" w:color="auto" w:fill="auto"/>
        <w:ind w:firstLine="420"/>
      </w:pPr>
      <w:r>
        <w:rPr>
          <w:rStyle w:val="CharStyle26"/>
        </w:rPr>
        <w:t xml:space="preserve">Seitmuratov A.Zh., Rsaeva A.A., Zhumagulova G.</w:t>
      </w:r>
      <w:r>
        <w:t xml:space="preserve"> Close equalizations of oscillation of sloystykh plates in</w:t>
      </w:r>
    </w:p>
    <w:p>
      <w:pPr>
        <w:pStyle w:val="Style12"/>
        <w:tabs>
          <w:tab w:leader="dot" w:pos="9231" w:val="right"/>
        </w:tabs>
        <w:shd w:val="clear" w:color="auto" w:fill="auto"/>
      </w:pPr>
      <w:r>
        <w:t xml:space="preserve">stroytel'nykh constructions</w:t>
      </w:r>
      <w:r>
        <w:rPr>
          <w:lang w:val="kk"/>
        </w:rPr>
        <w:tab/>
        <w:t xml:space="preserve">99</w:t>
      </w:r>
    </w:p>
    <w:p>
      <w:pPr>
        <w:pStyle w:val="Style12"/>
        <w:shd w:val="clear" w:color="auto" w:fill="auto"/>
        <w:ind w:firstLine="420"/>
      </w:pPr>
      <w:r>
        <w:rPr>
          <w:rStyle w:val="CharStyle26"/>
        </w:rPr>
        <w:t xml:space="preserve">Saprygina M.B., Shaldanbayev A.Sh., Orazov I.O.</w:t>
      </w:r>
      <w:r>
        <w:t xml:space="preserve"> About strong resolvability of an anti-periodic problem of the equation</w:t>
      </w:r>
    </w:p>
    <w:p>
      <w:pPr>
        <w:pStyle w:val="Style12"/>
        <w:tabs>
          <w:tab w:leader="dot" w:pos="9231" w:val="right"/>
        </w:tabs>
        <w:shd w:val="clear" w:color="auto" w:fill="auto"/>
      </w:pPr>
      <w:r>
        <w:t xml:space="preserve">of heat conductivity with the deviating argument</w:t>
      </w:r>
      <w:r>
        <w:rPr>
          <w:lang w:val="kk"/>
        </w:rPr>
        <w:tab/>
        <w:t xml:space="preserve">105</w:t>
      </w:r>
    </w:p>
    <w:p>
      <w:pPr>
        <w:pStyle w:val="Style12"/>
        <w:tabs>
          <w:tab w:leader="dot" w:pos="9022" w:val="left"/>
        </w:tabs>
        <w:shd w:val="clear" w:color="auto" w:fill="auto"/>
        <w:ind w:firstLine="420"/>
      </w:pPr>
      <w:r>
        <w:rPr>
          <w:rStyle w:val="CharStyle26"/>
        </w:rPr>
        <w:t xml:space="preserve">Dilman T.B., SerikbolM.S.</w:t>
      </w:r>
      <w:r>
        <w:t xml:space="preserve"> About one integral geometry problem for family curves in multidimensional space</w:t>
      </w:r>
      <w:r>
        <w:rPr>
          <w:lang w:val="kk"/>
        </w:rPr>
        <w:tab/>
        <w:t xml:space="preserve">109</w:t>
      </w:r>
    </w:p>
    <w:p>
      <w:pPr>
        <w:pStyle w:val="Style12"/>
        <w:shd w:val="clear" w:color="auto" w:fill="auto"/>
        <w:ind w:firstLine="420"/>
      </w:pPr>
      <w:r>
        <w:rPr>
          <w:rStyle w:val="CharStyle26"/>
        </w:rPr>
        <w:t xml:space="preserve">Orazov I.O., Saprygina M.B., Shaldanbayev A.Sh.</w:t>
      </w:r>
      <w:r>
        <w:t xml:space="preserve"> About strong resolvability of a task of Cauchy-Dirikhle of the</w:t>
      </w:r>
    </w:p>
    <w:p>
      <w:pPr>
        <w:pStyle w:val="Style12"/>
        <w:tabs>
          <w:tab w:leader="dot" w:pos="9231" w:val="right"/>
        </w:tabs>
        <w:shd w:val="clear" w:color="auto" w:fill="auto"/>
      </w:pPr>
      <w:r>
        <w:t xml:space="preserve">equation of heat conductivity with the deviating argument</w:t>
      </w:r>
      <w:r>
        <w:rPr>
          <w:lang w:val="kk"/>
        </w:rPr>
        <w:tab/>
        <w:t xml:space="preserve">118</w:t>
      </w:r>
    </w:p>
    <w:p>
      <w:pPr>
        <w:pStyle w:val="Style12"/>
        <w:shd w:val="clear" w:color="auto" w:fill="auto"/>
        <w:ind w:firstLine="420"/>
      </w:pPr>
      <w:r>
        <w:rPr>
          <w:rStyle w:val="CharStyle26"/>
        </w:rPr>
        <w:t xml:space="preserve">Askarova G.A., Tulbasova B.K.</w:t>
      </w:r>
      <w:r>
        <w:t xml:space="preserve"> Nowaday reguerement of epoch student ravine socialcompetense bases of theory</w:t>
      </w:r>
    </w:p>
    <w:p>
      <w:pPr>
        <w:pStyle w:val="Style12"/>
        <w:tabs>
          <w:tab w:leader="dot" w:pos="9231" w:val="right"/>
        </w:tabs>
        <w:shd w:val="clear" w:color="auto" w:fill="auto"/>
      </w:pPr>
      <w:r>
        <w:t xml:space="preserve">on to form</w:t>
      </w:r>
      <w:r>
        <w:rPr>
          <w:lang w:val="kk"/>
        </w:rPr>
        <w:tab/>
        <w:t xml:space="preserve">122</w:t>
      </w:r>
    </w:p>
    <w:p>
      <w:pPr>
        <w:pStyle w:val="Style12"/>
        <w:tabs>
          <w:tab w:leader="dot" w:pos="9017" w:val="left"/>
        </w:tabs>
        <w:shd w:val="clear" w:color="auto" w:fill="auto"/>
        <w:ind w:firstLine="420"/>
      </w:pPr>
      <w:r>
        <w:rPr>
          <w:rStyle w:val="CharStyle26"/>
        </w:rPr>
        <w:t xml:space="preserve">Issayeva G.B., Kylyshpaeva </w:t>
      </w:r>
      <w:r>
        <w:rPr>
          <w:rStyle w:val="CharStyle26"/>
          <w:lang w:val="kk"/>
        </w:rPr>
        <w:t xml:space="preserve">N.</w:t>
      </w:r>
      <w:r>
        <w:rPr>
          <w:lang w:val="kk"/>
        </w:rPr>
        <w:t xml:space="preserve"> </w:t>
      </w:r>
      <w:r>
        <w:t xml:space="preserve">Assessing student learning in general education</w:t>
      </w:r>
      <w:r>
        <w:rPr>
          <w:lang w:val="kk"/>
        </w:rPr>
        <w:tab/>
        <w:t xml:space="preserve">127</w:t>
      </w:r>
    </w:p>
    <w:p>
      <w:pPr>
        <w:pStyle w:val="Style12"/>
        <w:shd w:val="clear" w:color="auto" w:fill="auto"/>
        <w:ind w:firstLine="420"/>
      </w:pPr>
      <w:r>
        <w:rPr>
          <w:rStyle w:val="CharStyle26"/>
        </w:rPr>
        <w:t xml:space="preserve">Saprygina M.B., Shaldanbayev A.Sh., Orazov I.O.</w:t>
      </w:r>
      <w:r>
        <w:t xml:space="preserve"> About strong resolvability of the semi-fixed problem of the equation</w:t>
      </w:r>
    </w:p>
    <w:p>
      <w:pPr>
        <w:pStyle w:val="Style12"/>
        <w:tabs>
          <w:tab w:leader="dot" w:pos="9231" w:val="right"/>
        </w:tabs>
        <w:shd w:val="clear" w:color="auto" w:fill="auto"/>
      </w:pPr>
      <w:r>
        <w:t xml:space="preserve">of heat conductivity with the deviating argument</w:t>
      </w:r>
      <w:r>
        <w:rPr>
          <w:lang w:val="kk"/>
        </w:rPr>
        <w:tab/>
        <w:t xml:space="preserve">134</w:t>
      </w:r>
    </w:p>
    <w:p>
      <w:pPr>
        <w:pStyle w:val="Style12"/>
        <w:shd w:val="clear" w:color="auto" w:fill="auto"/>
        <w:ind w:firstLine="420"/>
      </w:pPr>
      <w:r>
        <w:rPr>
          <w:rStyle w:val="CharStyle26"/>
        </w:rPr>
        <w:t xml:space="preserve">Yessengabylov I.Zh., Aldabergenova </w:t>
      </w:r>
      <w:r>
        <w:rPr>
          <w:rStyle w:val="CharStyle26"/>
          <w:lang w:val="kk"/>
        </w:rPr>
        <w:t xml:space="preserve">А.О., </w:t>
      </w:r>
      <w:r>
        <w:rPr>
          <w:rStyle w:val="CharStyle26"/>
        </w:rPr>
        <w:t xml:space="preserve">Suleymen Zh.</w:t>
      </w:r>
      <w:r>
        <w:t xml:space="preserve"> Intellectual development of pupils' personalities in the</w:t>
      </w:r>
    </w:p>
    <w:p>
      <w:pPr>
        <w:pStyle w:val="Style12"/>
        <w:tabs>
          <w:tab w:leader="dot" w:pos="9231" w:val="right"/>
        </w:tabs>
        <w:shd w:val="clear" w:color="auto" w:fill="auto"/>
      </w:pPr>
      <w:r>
        <w:t xml:space="preserve">conditions of education information</w:t>
      </w:r>
      <w:r>
        <w:rPr>
          <w:lang w:val="kk"/>
        </w:rPr>
        <w:tab/>
        <w:t xml:space="preserve">138</w:t>
      </w:r>
    </w:p>
    <w:p>
      <w:pPr>
        <w:pStyle w:val="Style12"/>
        <w:tabs>
          <w:tab w:leader="dot" w:pos="8974" w:val="left"/>
        </w:tabs>
        <w:shd w:val="clear" w:color="auto" w:fill="auto"/>
        <w:ind w:firstLine="420"/>
      </w:pPr>
      <w:r>
        <w:rPr>
          <w:rStyle w:val="CharStyle26"/>
        </w:rPr>
        <w:t xml:space="preserve">Hamzina B.S.</w:t>
      </w:r>
      <w:r>
        <w:t xml:space="preserve"> The hydrodynamic problem of fluid motion in the final formation of a linear filtration coefficient</w:t>
      </w:r>
      <w:r>
        <w:rPr>
          <w:lang w:val="kk"/>
        </w:rPr>
        <w:tab/>
        <w:t xml:space="preserve">144</w:t>
      </w:r>
    </w:p>
    <w:p>
      <w:pPr>
        <w:pStyle w:val="Style12"/>
        <w:shd w:val="clear" w:color="auto" w:fill="auto"/>
        <w:ind w:firstLine="420"/>
      </w:pPr>
      <w:r>
        <w:rPr>
          <w:rStyle w:val="CharStyle26"/>
        </w:rPr>
        <w:t xml:space="preserve">Shaldanbayev A.Sh., SapryginaM.B., Orazov I.O.</w:t>
      </w:r>
      <w:r>
        <w:t xml:space="preserve"> About strong resolvability of a task of Cauchy-Neumann of the</w:t>
      </w:r>
    </w:p>
    <w:p>
      <w:pPr>
        <w:pStyle w:val="Style12"/>
        <w:tabs>
          <w:tab w:leader="dot" w:pos="9231" w:val="right"/>
        </w:tabs>
        <w:shd w:val="clear" w:color="auto" w:fill="auto"/>
      </w:pPr>
      <w:r>
        <w:t xml:space="preserve">equation of heat conductivity with the deviating argument</w:t>
      </w:r>
      <w:r>
        <w:rPr>
          <w:lang w:val="kk"/>
        </w:rPr>
        <w:tab/>
        <w:t xml:space="preserve">150</w:t>
      </w:r>
    </w:p>
    <w:p>
      <w:pPr>
        <w:pStyle w:val="Style12"/>
        <w:tabs>
          <w:tab w:leader="dot" w:pos="8954" w:val="left"/>
        </w:tabs>
        <w:shd w:val="clear" w:color="auto" w:fill="auto"/>
        <w:ind w:firstLine="420"/>
      </w:pPr>
      <w:r>
        <w:rPr>
          <w:rStyle w:val="CharStyle26"/>
        </w:rPr>
        <w:t xml:space="preserve">Issayeva G.B.</w:t>
      </w:r>
      <w:r>
        <w:t xml:space="preserve"> Possible use of new information technologies</w:t>
      </w:r>
      <w:r>
        <w:rPr>
          <w:lang w:val="kk"/>
        </w:rPr>
        <w:tab/>
        <w:t xml:space="preserve">154</w:t>
      </w:r>
      <w:r>
        <w:fldChar w:fldCharType="end"/>
      </w:r>
    </w:p>
    <w:sectPr>
      <w:headerReference w:type="default" r:id="rId5"/>
      <w:footerReference w:type="even" r:id="rId6"/>
      <w:footerReference w:type="default" r:id="rId7"/>
      <w:footnotePr>
        <w:pos w:val="pageBottom"/>
        <w:numFmt w:val="decimal"/>
        <w:numRestart w:val="continuous"/>
      </w:footnotePr>
      <w:type w:val="continuous"/>
      <w:pgSz w:w="11905" w:h="16837"/>
      <w:pgMar w:top="1282" w:left="1254" w:right="1331" w:bottom="3543" w:header="0" w:footer="3" w:gutter="0"/>
      <w:cols w:space="720"/>
      <w:pgNumType w:start="161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5"/>
      <w:framePr w:w="11938" w:h="134" w:wrap="none" w:vAnchor="text" w:hAnchor="page" w:x="-15" w:y="-1564"/>
      <w:shd w:val="clear" w:color="auto" w:fill="auto"/>
      <w:ind w:left="5827"/>
      <w:spacing w:line="240" w:lineRule="auto"/>
    </w:pPr>
    <w:fldSimple w:instr=" PAGE \* MERGEFORMAT ">
      <w:r>
        <w:rPr>
          <w:rStyle w:val="CharStyle7"/>
          <w:lang w:val="kk"/>
        </w:rPr>
        <w:t xml:space="preserve">162</w:t>
      </w:r>
    </w:fldSimple>
  </w:p>
</w:hdr>
</file>

<file path=word/foot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5"/>
      <w:framePr w:w="11938" w:h="134" w:wrap="none" w:vAnchor="text" w:hAnchor="page" w:x="-15" w:y="-1549"/>
      <w:shd w:val="clear" w:color="auto" w:fill="auto"/>
      <w:ind w:left="5818"/>
      <w:spacing w:line="240" w:lineRule="auto"/>
    </w:pPr>
    <w:fldSimple w:instr=" PAGE \* MERGEFORMAT ">
      <w:r>
        <w:rPr>
          <w:rStyle w:val="CharStyle7"/>
          <w:lang w:val="kk"/>
        </w:rPr>
        <w:t xml:space="preserve">161</w:t>
      </w:r>
    </w:fldSimple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5"/>
      <w:framePr w:w="11938" w:h="182" w:wrap="none" w:vAnchor="text" w:hAnchor="page" w:x="-15" w:y="1287"/>
      <w:tabs>
        <w:tab w:leader="none" w:pos="10646" w:val="right"/>
      </w:tabs>
      <w:shd w:val="clear" w:color="auto" w:fill="auto"/>
      <w:ind w:left="1282"/>
      <w:spacing w:line="240" w:lineRule="auto"/>
    </w:pPr>
    <w:r>
      <w:rPr>
        <w:rStyle w:val="CharStyle7"/>
      </w:rPr>
      <w:t xml:space="preserve">ISSN 1991-346X</w:t>
      <w:tab/>
    </w:r>
    <w:r>
      <w:rPr>
        <w:rStyle w:val="CharStyle8"/>
      </w:rPr>
      <w:t xml:space="preserve">Серия физико-математическая. </w:t>
    </w:r>
    <w:r>
      <w:rPr>
        <w:rStyle w:val="CharStyle8"/>
        <w:lang w:val="kk"/>
      </w:rPr>
      <w:t xml:space="preserve">№ 6. 2015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lang w:val="en-US"/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">
    <w:name w:val="Колонтитул + 9,5 pt"/>
    <w:basedOn w:val="CharStyle6"/>
    <w:rPr>
      <w:lang w:val="en-US"/>
      <w:sz w:val="19"/>
      <w:szCs w:val="19"/>
      <w:spacing w:val="0"/>
    </w:rPr>
  </w:style>
  <w:style w:type="character" w:customStyle="1" w:styleId="CharStyle8">
    <w:name w:val="Колонтитул + 9,5 pt,Курсив"/>
    <w:basedOn w:val="CharStyle6"/>
    <w:rPr>
      <w:i/>
      <w:iCs/>
      <w:sz w:val="19"/>
      <w:szCs w:val="19"/>
    </w:rPr>
  </w:style>
  <w:style w:type="character" w:customStyle="1" w:styleId="CharStyle10">
    <w:name w:val="Заголовок №1_"/>
    <w:basedOn w:val="DefaultParagraphFont"/>
    <w:link w:val="Style9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1">
    <w:name w:val="Основной текст + Курсив"/>
    <w:basedOn w:val="CharStyle4"/>
    <w:rPr>
      <w:lang w:val="kk"/>
      <w:i/>
      <w:iCs/>
      <w:spacing w:val="0"/>
    </w:rPr>
  </w:style>
  <w:style w:type="character" w:customStyle="1" w:styleId="CharStyle13">
    <w:name w:val="Оглавление_"/>
    <w:basedOn w:val="DefaultParagraphFont"/>
    <w:link w:val="Style12"/>
    <w:rPr>
      <w:lang w:val="en-US"/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4">
    <w:name w:val="Оглавление + Курсив"/>
    <w:basedOn w:val="CharStyle13"/>
    <w:rPr>
      <w:lang w:val="kk"/>
      <w:i/>
      <w:iCs/>
      <w:spacing w:val="0"/>
    </w:rPr>
  </w:style>
  <w:style w:type="character" w:customStyle="1" w:styleId="CharStyle16">
    <w:name w:val="Оглавление (2)_"/>
    <w:basedOn w:val="DefaultParagraphFont"/>
    <w:link w:val="Style15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7">
    <w:name w:val="Оглавление (2) + Не курсив"/>
    <w:basedOn w:val="CharStyle16"/>
    <w:rPr>
      <w:lang w:val="kk"/>
      <w:i/>
      <w:iCs/>
      <w:spacing w:val="0"/>
    </w:rPr>
  </w:style>
  <w:style w:type="character" w:customStyle="1" w:styleId="CharStyle19">
    <w:name w:val="Оглавление (3)_"/>
    <w:basedOn w:val="DefaultParagraphFont"/>
    <w:link w:val="Style18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21">
    <w:name w:val="Основной текст (2)_"/>
    <w:basedOn w:val="DefaultParagraphFont"/>
    <w:link w:val="Style20"/>
    <w:rPr>
      <w:b w:val="0"/>
      <w:bCs w:val="0"/>
      <w:i w:val="0"/>
      <w:iCs w:val="0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2">
    <w:name w:val="Основной текст + Курсив"/>
    <w:basedOn w:val="CharStyle4"/>
    <w:rPr>
      <w:lang w:val="ru"/>
      <w:i/>
      <w:iCs/>
      <w:spacing w:val="0"/>
    </w:rPr>
  </w:style>
  <w:style w:type="character" w:customStyle="1" w:styleId="CharStyle23">
    <w:name w:val="Оглавление + Курсив"/>
    <w:basedOn w:val="CharStyle13"/>
    <w:rPr>
      <w:lang w:val="ru"/>
      <w:i/>
      <w:iCs/>
      <w:spacing w:val="0"/>
    </w:rPr>
  </w:style>
  <w:style w:type="character" w:customStyle="1" w:styleId="CharStyle24">
    <w:name w:val="Оглавление (2) + Не курсив"/>
    <w:basedOn w:val="CharStyle16"/>
    <w:rPr>
      <w:i/>
      <w:iCs/>
      <w:spacing w:val="0"/>
    </w:rPr>
  </w:style>
  <w:style w:type="character" w:customStyle="1" w:styleId="CharStyle25">
    <w:name w:val="Основной текст + Курсив"/>
    <w:basedOn w:val="CharStyle4"/>
    <w:rPr>
      <w:i/>
      <w:iCs/>
      <w:spacing w:val="0"/>
    </w:rPr>
  </w:style>
  <w:style w:type="character" w:customStyle="1" w:styleId="CharStyle26">
    <w:name w:val="Оглавление + Курсив"/>
    <w:basedOn w:val="CharStyle13"/>
    <w:rPr>
      <w:i/>
      <w:iCs/>
      <w:spacing w:val="0"/>
    </w:rPr>
  </w:style>
  <w:style w:type="character" w:customStyle="1" w:styleId="CharStyle27">
    <w:name w:val="Оглавление (2) + Не курсив"/>
    <w:basedOn w:val="CharStyle16"/>
    <w:rPr>
      <w:lang w:val="en-US"/>
      <w:i/>
      <w:iCs/>
      <w:spacing w:val="0"/>
    </w:rPr>
  </w:style>
  <w:style w:type="character" w:customStyle="1" w:styleId="CharStyle28">
    <w:name w:val="Оглавление (2) + Не курсив"/>
    <w:basedOn w:val="CharStyle16"/>
    <w:rPr>
      <w:lang w:val="en-US"/>
      <w:i/>
      <w:iCs/>
      <w:spacing w:val="0"/>
    </w:rPr>
  </w:style>
  <w:style w:type="character" w:customStyle="1" w:styleId="CharStyle29">
    <w:name w:val="Оглавление"/>
    <w:basedOn w:val="CharStyle13"/>
  </w:style>
  <w:style w:type="paragraph" w:customStyle="1" w:styleId="Style3">
    <w:name w:val="Основной текст"/>
    <w:basedOn w:val="Normal"/>
    <w:link w:val="CharStyle4"/>
    <w:pPr>
      <w:shd w:val="clear" w:color="auto" w:fill="FFFFFF"/>
      <w:spacing w:after="240" w:line="0" w:lineRule="exact"/>
    </w:pPr>
    <w:rPr>
      <w:lang w:val="en-US"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5">
    <w:name w:val="Колонтитул"/>
    <w:basedOn w:val="Normal"/>
    <w:link w:val="CharStyle6"/>
    <w:pPr>
      <w:shd w:val="clear" w:color="auto" w:fill="FFFFFF"/>
    </w:pPr>
    <w:rPr>
      <w:sz w:val="20"/>
      <w:szCs w:val="20"/>
      <w:rFonts w:ascii="Times New Roman" w:eastAsia="Times New Roman" w:hAnsi="Times New Roman" w:cs="Times New Roman"/>
    </w:rPr>
  </w:style>
  <w:style w:type="paragraph" w:customStyle="1" w:styleId="Style9">
    <w:name w:val="Заголовок №1"/>
    <w:basedOn w:val="Normal"/>
    <w:link w:val="CharStyle10"/>
    <w:pPr>
      <w:shd w:val="clear" w:color="auto" w:fill="FFFFFF"/>
      <w:outlineLvl w:val="0"/>
      <w:spacing w:before="240" w:after="240" w:line="0" w:lineRule="exact"/>
    </w:pPr>
    <w:rPr>
      <w:b/>
      <w:bCs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12">
    <w:name w:val="Оглавление"/>
    <w:basedOn w:val="Normal"/>
    <w:link w:val="CharStyle13"/>
    <w:pPr>
      <w:shd w:val="clear" w:color="auto" w:fill="FFFFFF"/>
      <w:spacing w:line="206" w:lineRule="exact"/>
    </w:pPr>
    <w:rPr>
      <w:lang w:val="en-US"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15">
    <w:name w:val="Оглавление (2)"/>
    <w:basedOn w:val="Normal"/>
    <w:link w:val="CharStyle16"/>
    <w:pPr>
      <w:shd w:val="clear" w:color="auto" w:fill="FFFFFF"/>
      <w:ind w:firstLine="420"/>
      <w:spacing w:line="206" w:lineRule="exact"/>
    </w:pPr>
    <w:rPr>
      <w:i/>
      <w:iCs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18">
    <w:name w:val="Оглавление (3)"/>
    <w:basedOn w:val="Normal"/>
    <w:link w:val="CharStyle19"/>
    <w:pPr>
      <w:shd w:val="clear" w:color="auto" w:fill="FFFFFF"/>
      <w:spacing w:before="240" w:after="240" w:line="0" w:lineRule="exact"/>
    </w:pPr>
    <w:rPr>
      <w:b/>
      <w:bCs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20">
    <w:name w:val="Основной текст (2)"/>
    <w:basedOn w:val="Normal"/>
    <w:link w:val="CharStyle21"/>
    <w:pPr>
      <w:shd w:val="clear" w:color="auto" w:fill="FFFFFF"/>
      <w:spacing w:after="480" w:line="0" w:lineRule="exact"/>
    </w:pPr>
    <w:rPr>
      <w:i/>
      <w:iCs/>
      <w:sz w:val="19"/>
      <w:szCs w:val="19"/>
      <w:rFonts w:ascii="Times New Roman" w:eastAsia="Times New Roman" w:hAnsi="Times New Roman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Ko'l</dc:title>
  <dc:subject/>
  <dc:creator>a</dc:creator>
  <cp:keywords/>
</cp:coreProperties>
</file>