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7B" w:rsidRPr="002A2085" w:rsidRDefault="002A2085" w:rsidP="002A2085">
      <w:pPr>
        <w:pStyle w:val="11"/>
        <w:shd w:val="clear" w:color="auto" w:fill="auto"/>
        <w:spacing w:before="0" w:line="240" w:lineRule="auto"/>
        <w:ind w:left="20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t>Минг</w:t>
      </w:r>
      <w:r>
        <w:rPr>
          <w:rStyle w:val="a5"/>
          <w:i w:val="0"/>
          <w:sz w:val="28"/>
          <w:szCs w:val="28"/>
          <w:lang w:val="kk-KZ"/>
        </w:rPr>
        <w:t>л</w:t>
      </w:r>
      <w:r w:rsidR="0071160D" w:rsidRPr="002A2085">
        <w:rPr>
          <w:rStyle w:val="a5"/>
          <w:i w:val="0"/>
          <w:sz w:val="28"/>
          <w:szCs w:val="28"/>
        </w:rPr>
        <w:t>ибаев М.Дж.</w:t>
      </w:r>
      <w:r w:rsidR="0071160D" w:rsidRPr="002A2085">
        <w:rPr>
          <w:rStyle w:val="a5"/>
          <w:i w:val="0"/>
          <w:sz w:val="28"/>
          <w:szCs w:val="28"/>
          <w:lang w:val="en-US"/>
        </w:rPr>
        <w:t xml:space="preserve">, </w:t>
      </w:r>
      <w:r w:rsidR="0071160D" w:rsidRPr="002A2085">
        <w:rPr>
          <w:rStyle w:val="a5"/>
          <w:i w:val="0"/>
          <w:sz w:val="28"/>
          <w:szCs w:val="28"/>
        </w:rPr>
        <w:t>Ибраимова А. Т.</w:t>
      </w:r>
      <w:r>
        <w:rPr>
          <w:sz w:val="28"/>
          <w:szCs w:val="28"/>
        </w:rPr>
        <w:t xml:space="preserve"> Реактивт</w:t>
      </w:r>
      <w:r>
        <w:rPr>
          <w:sz w:val="28"/>
          <w:szCs w:val="28"/>
          <w:lang w:val="kk-KZ"/>
        </w:rPr>
        <w:t>і</w:t>
      </w:r>
      <w:r>
        <w:rPr>
          <w:sz w:val="28"/>
          <w:szCs w:val="28"/>
        </w:rPr>
        <w:t xml:space="preserve"> к</w:t>
      </w:r>
      <w:r>
        <w:rPr>
          <w:sz w:val="28"/>
          <w:szCs w:val="28"/>
          <w:lang w:val="kk-KZ"/>
        </w:rPr>
        <w:t>ү</w:t>
      </w:r>
      <w:r>
        <w:rPr>
          <w:sz w:val="28"/>
          <w:szCs w:val="28"/>
        </w:rPr>
        <w:t>ш ескер</w:t>
      </w:r>
      <w:r>
        <w:rPr>
          <w:sz w:val="28"/>
          <w:szCs w:val="28"/>
          <w:lang w:val="kk-KZ"/>
        </w:rPr>
        <w:t>іл</w:t>
      </w:r>
      <w:r w:rsidR="0071160D" w:rsidRPr="002A2085">
        <w:rPr>
          <w:sz w:val="28"/>
          <w:szCs w:val="28"/>
        </w:rPr>
        <w:t>ген м</w:t>
      </w:r>
      <w:r>
        <w:rPr>
          <w:sz w:val="28"/>
          <w:szCs w:val="28"/>
        </w:rPr>
        <w:t>ассалары изотропты емес езгерет</w:t>
      </w:r>
      <w:r>
        <w:rPr>
          <w:sz w:val="28"/>
          <w:szCs w:val="28"/>
          <w:lang w:val="kk-KZ"/>
        </w:rPr>
        <w:t>ін</w:t>
      </w:r>
      <w:r>
        <w:rPr>
          <w:sz w:val="28"/>
          <w:szCs w:val="28"/>
        </w:rPr>
        <w:t xml:space="preserve"> шектелген </w:t>
      </w:r>
      <w:r>
        <w:rPr>
          <w:sz w:val="28"/>
          <w:szCs w:val="28"/>
          <w:lang w:val="kk-KZ"/>
        </w:rPr>
        <w:t>ү</w:t>
      </w:r>
      <w:r w:rsidR="0071160D" w:rsidRPr="002A2085">
        <w:rPr>
          <w:sz w:val="28"/>
          <w:szCs w:val="28"/>
        </w:rPr>
        <w:t>ш</w:t>
      </w:r>
      <w:r>
        <w:rPr>
          <w:sz w:val="28"/>
          <w:szCs w:val="28"/>
          <w:lang w:val="kk-KZ"/>
        </w:rPr>
        <w:t xml:space="preserve"> </w:t>
      </w:r>
      <w:r w:rsidR="0080647B" w:rsidRPr="002A2085">
        <w:rPr>
          <w:sz w:val="28"/>
          <w:szCs w:val="28"/>
        </w:rPr>
        <w:fldChar w:fldCharType="begin"/>
      </w:r>
      <w:r w:rsidR="0071160D" w:rsidRPr="002A2085">
        <w:rPr>
          <w:sz w:val="28"/>
          <w:szCs w:val="28"/>
        </w:rPr>
        <w:instrText xml:space="preserve"> TOC \o "1-5" \h \z </w:instrText>
      </w:r>
      <w:r w:rsidR="0080647B" w:rsidRPr="002A2085">
        <w:rPr>
          <w:sz w:val="28"/>
          <w:szCs w:val="28"/>
        </w:rPr>
        <w:fldChar w:fldCharType="separate"/>
      </w:r>
      <w:r>
        <w:rPr>
          <w:sz w:val="28"/>
          <w:szCs w:val="28"/>
        </w:rPr>
        <w:t>дене есеб</w:t>
      </w:r>
      <w:r>
        <w:rPr>
          <w:sz w:val="28"/>
          <w:szCs w:val="28"/>
          <w:lang w:val="kk-KZ"/>
        </w:rPr>
        <w:t>інің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оз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алыс те</w:t>
      </w:r>
      <w:r>
        <w:rPr>
          <w:sz w:val="28"/>
          <w:szCs w:val="28"/>
          <w:lang w:val="kk-KZ"/>
        </w:rPr>
        <w:t>ң</w:t>
      </w:r>
      <w:r>
        <w:rPr>
          <w:sz w:val="28"/>
          <w:szCs w:val="28"/>
        </w:rPr>
        <w:t>деу</w:t>
      </w:r>
      <w:r>
        <w:rPr>
          <w:sz w:val="28"/>
          <w:szCs w:val="28"/>
          <w:lang w:val="kk-KZ"/>
        </w:rPr>
        <w:t>і</w:t>
      </w:r>
      <w:r w:rsidR="0071160D" w:rsidRPr="002A2085">
        <w:rPr>
          <w:sz w:val="28"/>
          <w:szCs w:val="28"/>
        </w:rPr>
        <w:tab/>
        <w:t xml:space="preserve"> 5</w:t>
      </w:r>
    </w:p>
    <w:p w:rsidR="0080647B" w:rsidRPr="002A2085" w:rsidRDefault="002A2085" w:rsidP="002A2085">
      <w:pPr>
        <w:pStyle w:val="a7"/>
        <w:shd w:val="clear" w:color="auto" w:fill="auto"/>
        <w:spacing w:line="240" w:lineRule="auto"/>
        <w:ind w:right="40"/>
        <w:jc w:val="both"/>
        <w:rPr>
          <w:sz w:val="28"/>
          <w:szCs w:val="28"/>
          <w:lang w:val="kk-KZ"/>
        </w:rPr>
      </w:pPr>
      <w:r>
        <w:rPr>
          <w:rStyle w:val="a8"/>
          <w:i w:val="0"/>
          <w:sz w:val="28"/>
          <w:szCs w:val="28"/>
        </w:rPr>
        <w:t>Джазаиров-Кахраманов А.В., Кар</w:t>
      </w:r>
      <w:r>
        <w:rPr>
          <w:rStyle w:val="a8"/>
          <w:i w:val="0"/>
          <w:sz w:val="28"/>
          <w:szCs w:val="28"/>
          <w:lang w:val="kk-KZ"/>
        </w:rPr>
        <w:t>ип</w:t>
      </w:r>
      <w:r w:rsidR="0071160D" w:rsidRPr="002A2085">
        <w:rPr>
          <w:rStyle w:val="a8"/>
          <w:i w:val="0"/>
          <w:sz w:val="28"/>
          <w:szCs w:val="28"/>
        </w:rPr>
        <w:t>баева Л.Т.</w:t>
      </w:r>
      <w:r>
        <w:rPr>
          <w:sz w:val="28"/>
          <w:szCs w:val="28"/>
        </w:rPr>
        <w:t xml:space="preserve"> Астрофизикалы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 xml:space="preserve"> энергия кез</w:t>
      </w:r>
      <w:r>
        <w:rPr>
          <w:sz w:val="28"/>
          <w:szCs w:val="28"/>
          <w:lang w:val="kk-KZ"/>
        </w:rPr>
        <w:t>ін</w:t>
      </w:r>
      <w:r>
        <w:rPr>
          <w:sz w:val="28"/>
          <w:szCs w:val="28"/>
        </w:rPr>
        <w:t>де</w:t>
      </w:r>
      <w:r>
        <w:rPr>
          <w:sz w:val="28"/>
          <w:szCs w:val="28"/>
          <w:lang w:val="kk-KZ"/>
        </w:rPr>
        <w:t xml:space="preserve">гі </w:t>
      </w:r>
      <w:r w:rsidR="0071160D" w:rsidRPr="002A2085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Н протондард</w:t>
      </w:r>
      <w:r>
        <w:rPr>
          <w:sz w:val="28"/>
          <w:szCs w:val="28"/>
          <w:lang w:val="kk-KZ"/>
        </w:rPr>
        <w:t>ың</w:t>
      </w:r>
      <w:r>
        <w:rPr>
          <w:sz w:val="28"/>
          <w:szCs w:val="28"/>
        </w:rPr>
        <w:t xml:space="preserve"> радиация</w:t>
      </w:r>
      <w:r>
        <w:rPr>
          <w:sz w:val="28"/>
          <w:szCs w:val="28"/>
          <w:lang w:val="kk-KZ"/>
        </w:rPr>
        <w:t xml:space="preserve">лық </w:t>
      </w:r>
      <w:r>
        <w:rPr>
          <w:sz w:val="28"/>
          <w:szCs w:val="28"/>
        </w:rPr>
        <w:t>басып алу ж</w:t>
      </w:r>
      <w:r>
        <w:rPr>
          <w:sz w:val="28"/>
          <w:szCs w:val="28"/>
          <w:lang w:val="kk-KZ"/>
        </w:rPr>
        <w:t>ә</w:t>
      </w:r>
      <w:r>
        <w:rPr>
          <w:sz w:val="28"/>
          <w:szCs w:val="28"/>
        </w:rPr>
        <w:t>не он</w:t>
      </w:r>
      <w:r>
        <w:rPr>
          <w:sz w:val="28"/>
          <w:szCs w:val="28"/>
          <w:lang w:val="kk-KZ"/>
        </w:rPr>
        <w:t>ың</w:t>
      </w:r>
      <w:r>
        <w:rPr>
          <w:sz w:val="28"/>
          <w:szCs w:val="28"/>
        </w:rPr>
        <w:t xml:space="preserve"> ж</w:t>
      </w:r>
      <w:r>
        <w:rPr>
          <w:sz w:val="28"/>
          <w:szCs w:val="28"/>
          <w:lang w:val="kk-KZ"/>
        </w:rPr>
        <w:t>ұ</w:t>
      </w:r>
      <w:r>
        <w:rPr>
          <w:sz w:val="28"/>
          <w:szCs w:val="28"/>
        </w:rPr>
        <w:t>лдыздарын</w:t>
      </w:r>
      <w:r>
        <w:rPr>
          <w:sz w:val="28"/>
          <w:szCs w:val="28"/>
          <w:lang w:val="kk-KZ"/>
        </w:rPr>
        <w:t>ың</w:t>
      </w:r>
      <w:r>
        <w:rPr>
          <w:sz w:val="28"/>
          <w:szCs w:val="28"/>
        </w:rPr>
        <w:t xml:space="preserve"> баста</w:t>
      </w:r>
      <w:r>
        <w:rPr>
          <w:sz w:val="28"/>
          <w:szCs w:val="28"/>
          <w:lang w:val="kk-KZ"/>
        </w:rPr>
        <w:t>пқ</w:t>
      </w:r>
      <w:r>
        <w:rPr>
          <w:sz w:val="28"/>
          <w:szCs w:val="28"/>
        </w:rPr>
        <w:t xml:space="preserve">ы 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алыптасу</w:t>
      </w:r>
      <w:r>
        <w:rPr>
          <w:sz w:val="28"/>
          <w:szCs w:val="28"/>
          <w:lang w:val="kk-KZ"/>
        </w:rPr>
        <w:t>ы</w:t>
      </w:r>
      <w:r>
        <w:rPr>
          <w:sz w:val="28"/>
          <w:szCs w:val="28"/>
        </w:rPr>
        <w:t>нда</w:t>
      </w:r>
      <w:r>
        <w:rPr>
          <w:sz w:val="28"/>
          <w:szCs w:val="28"/>
          <w:lang w:val="kk-KZ"/>
        </w:rPr>
        <w:t>ғы</w:t>
      </w:r>
      <w:r w:rsidR="0071160D" w:rsidRPr="002A208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lang w:val="kk-KZ"/>
        </w:rPr>
        <w:t>өл</w:t>
      </w:r>
      <w:r w:rsidR="0071160D" w:rsidRPr="002A2085">
        <w:rPr>
          <w:sz w:val="28"/>
          <w:szCs w:val="28"/>
          <w:lang w:val="en-US"/>
        </w:rPr>
        <w:t>i</w:t>
      </w:r>
      <w:r w:rsidR="0071160D" w:rsidRPr="002A2085">
        <w:rPr>
          <w:sz w:val="28"/>
          <w:szCs w:val="28"/>
        </w:rPr>
        <w:tab/>
        <w:t xml:space="preserve"> 13</w:t>
      </w:r>
    </w:p>
    <w:p w:rsidR="0080647B" w:rsidRPr="002A2085" w:rsidRDefault="0071160D" w:rsidP="002A2085">
      <w:pPr>
        <w:pStyle w:val="a7"/>
        <w:shd w:val="clear" w:color="auto" w:fill="auto"/>
        <w:spacing w:line="240" w:lineRule="auto"/>
        <w:ind w:right="20"/>
        <w:jc w:val="both"/>
        <w:rPr>
          <w:sz w:val="28"/>
          <w:szCs w:val="28"/>
          <w:lang w:val="kk-KZ"/>
        </w:rPr>
      </w:pPr>
      <w:r w:rsidRPr="002A2085">
        <w:rPr>
          <w:rStyle w:val="a8"/>
          <w:i w:val="0"/>
          <w:sz w:val="28"/>
          <w:szCs w:val="28"/>
          <w:lang w:val="kk-KZ"/>
        </w:rPr>
        <w:t>Джазаиров-Кахраманов</w:t>
      </w:r>
      <w:r w:rsidR="002A2085">
        <w:rPr>
          <w:rStyle w:val="a8"/>
          <w:i w:val="0"/>
          <w:sz w:val="28"/>
          <w:szCs w:val="28"/>
          <w:lang w:val="kk-KZ"/>
        </w:rPr>
        <w:t xml:space="preserve"> </w:t>
      </w:r>
      <w:r w:rsidRPr="002A2085">
        <w:rPr>
          <w:rStyle w:val="a8"/>
          <w:i w:val="0"/>
          <w:sz w:val="28"/>
          <w:szCs w:val="28"/>
          <w:lang w:val="kk-KZ"/>
        </w:rPr>
        <w:t>А</w:t>
      </w:r>
      <w:r w:rsidR="002A2085">
        <w:rPr>
          <w:rStyle w:val="a8"/>
          <w:i w:val="0"/>
          <w:sz w:val="28"/>
          <w:szCs w:val="28"/>
          <w:lang w:val="kk-KZ"/>
        </w:rPr>
        <w:t>.</w:t>
      </w:r>
      <w:r w:rsidR="002A2085" w:rsidRPr="002A2085">
        <w:rPr>
          <w:rStyle w:val="a8"/>
          <w:i w:val="0"/>
          <w:sz w:val="28"/>
          <w:szCs w:val="28"/>
          <w:lang w:val="kk-KZ"/>
        </w:rPr>
        <w:t>В., Кар</w:t>
      </w:r>
      <w:r w:rsidR="002A2085">
        <w:rPr>
          <w:rStyle w:val="a8"/>
          <w:i w:val="0"/>
          <w:sz w:val="28"/>
          <w:szCs w:val="28"/>
          <w:lang w:val="kk-KZ"/>
        </w:rPr>
        <w:t>ип</w:t>
      </w:r>
      <w:r w:rsidRPr="002A2085">
        <w:rPr>
          <w:rStyle w:val="a8"/>
          <w:i w:val="0"/>
          <w:sz w:val="28"/>
          <w:szCs w:val="28"/>
          <w:lang w:val="kk-KZ"/>
        </w:rPr>
        <w:t>баева Л.Т.</w:t>
      </w:r>
      <w:r w:rsidR="002A2085" w:rsidRPr="002A2085">
        <w:rPr>
          <w:sz w:val="28"/>
          <w:szCs w:val="28"/>
          <w:lang w:val="kk-KZ"/>
        </w:rPr>
        <w:t xml:space="preserve"> Астрофизикал</w:t>
      </w:r>
      <w:r w:rsidR="002A2085">
        <w:rPr>
          <w:sz w:val="28"/>
          <w:szCs w:val="28"/>
          <w:lang w:val="kk-KZ"/>
        </w:rPr>
        <w:t>ық</w:t>
      </w:r>
      <w:r w:rsidRPr="002A2085">
        <w:rPr>
          <w:sz w:val="28"/>
          <w:szCs w:val="28"/>
          <w:lang w:val="kk-KZ"/>
        </w:rPr>
        <w:t xml:space="preserve"> </w:t>
      </w:r>
      <w:r w:rsidRPr="002A2085">
        <w:rPr>
          <w:sz w:val="28"/>
          <w:szCs w:val="28"/>
          <w:lang w:val="kk-KZ"/>
        </w:rPr>
        <w:t>S</w:t>
      </w:r>
      <w:r w:rsidR="002A2085" w:rsidRPr="002A2085">
        <w:rPr>
          <w:sz w:val="28"/>
          <w:szCs w:val="28"/>
          <w:lang w:val="kk-KZ"/>
        </w:rPr>
        <w:t>-фактор ж</w:t>
      </w:r>
      <w:r w:rsidR="002A2085">
        <w:rPr>
          <w:sz w:val="28"/>
          <w:szCs w:val="28"/>
          <w:lang w:val="kk-KZ"/>
        </w:rPr>
        <w:t>ә</w:t>
      </w:r>
      <w:r w:rsidRPr="002A2085">
        <w:rPr>
          <w:sz w:val="28"/>
          <w:szCs w:val="28"/>
          <w:lang w:val="kk-KZ"/>
        </w:rPr>
        <w:t xml:space="preserve">не </w:t>
      </w:r>
      <w:r w:rsidRPr="002A2085">
        <w:rPr>
          <w:sz w:val="28"/>
          <w:szCs w:val="28"/>
          <w:vertAlign w:val="superscript"/>
          <w:lang w:val="kk-KZ"/>
        </w:rPr>
        <w:t>3</w:t>
      </w:r>
      <w:r w:rsidRPr="002A2085">
        <w:rPr>
          <w:sz w:val="28"/>
          <w:szCs w:val="28"/>
          <w:lang w:val="kk-KZ"/>
        </w:rPr>
        <w:t>Н(р,у) Не ради</w:t>
      </w:r>
      <w:r w:rsidR="002A2085" w:rsidRPr="002A2085">
        <w:rPr>
          <w:sz w:val="28"/>
          <w:szCs w:val="28"/>
          <w:lang w:val="kk-KZ"/>
        </w:rPr>
        <w:t>ациял</w:t>
      </w:r>
      <w:r w:rsidR="002A2085">
        <w:rPr>
          <w:sz w:val="28"/>
          <w:szCs w:val="28"/>
          <w:lang w:val="kk-KZ"/>
        </w:rPr>
        <w:t>ық</w:t>
      </w:r>
      <w:r w:rsidR="002A2085" w:rsidRPr="002A2085">
        <w:rPr>
          <w:sz w:val="28"/>
          <w:szCs w:val="28"/>
          <w:lang w:val="kk-KZ"/>
        </w:rPr>
        <w:t xml:space="preserve"> бас</w:t>
      </w:r>
      <w:r w:rsidR="002A2085">
        <w:rPr>
          <w:sz w:val="28"/>
          <w:szCs w:val="28"/>
          <w:lang w:val="kk-KZ"/>
        </w:rPr>
        <w:t>ып</w:t>
      </w:r>
      <w:r w:rsidRPr="002A2085">
        <w:rPr>
          <w:sz w:val="28"/>
          <w:szCs w:val="28"/>
          <w:lang w:val="kk-KZ"/>
        </w:rPr>
        <w:t xml:space="preserve"> алу</w:t>
      </w:r>
      <w:r w:rsidR="002A2085">
        <w:rPr>
          <w:sz w:val="28"/>
          <w:szCs w:val="28"/>
          <w:lang w:val="kk-KZ"/>
        </w:rPr>
        <w:t xml:space="preserve"> және реакцияларының жылдамдығ</w:t>
      </w:r>
      <w:r w:rsidRPr="002A2085">
        <w:rPr>
          <w:sz w:val="28"/>
          <w:szCs w:val="28"/>
          <w:lang w:val="kk-KZ"/>
        </w:rPr>
        <w:t>ы</w:t>
      </w:r>
      <w:r w:rsidRPr="002A2085">
        <w:rPr>
          <w:sz w:val="28"/>
          <w:szCs w:val="28"/>
          <w:lang w:val="kk-KZ"/>
        </w:rPr>
        <w:tab/>
        <w:t xml:space="preserve"> 22</w:t>
      </w:r>
    </w:p>
    <w:p w:rsidR="0080647B" w:rsidRPr="002A2085" w:rsidRDefault="0071160D" w:rsidP="002A2085">
      <w:pPr>
        <w:pStyle w:val="22"/>
        <w:shd w:val="clear" w:color="auto" w:fill="auto"/>
        <w:spacing w:line="240" w:lineRule="auto"/>
        <w:ind w:right="20"/>
        <w:jc w:val="both"/>
        <w:rPr>
          <w:i w:val="0"/>
          <w:sz w:val="28"/>
          <w:szCs w:val="28"/>
          <w:lang w:val="kk-KZ"/>
        </w:rPr>
      </w:pPr>
      <w:r w:rsidRPr="002A2085">
        <w:rPr>
          <w:i w:val="0"/>
          <w:sz w:val="28"/>
          <w:szCs w:val="28"/>
          <w:lang w:val="kk-KZ"/>
        </w:rPr>
        <w:t xml:space="preserve">Кондратьева Л.Н., Денисюк Э.К., Рева И.В., Кругов </w:t>
      </w:r>
      <w:r w:rsidR="002A2085">
        <w:rPr>
          <w:i w:val="0"/>
          <w:sz w:val="28"/>
          <w:szCs w:val="28"/>
          <w:lang w:val="kk-KZ"/>
        </w:rPr>
        <w:t>М.</w:t>
      </w:r>
      <w:r w:rsidRPr="002A2085">
        <w:rPr>
          <w:i w:val="0"/>
          <w:sz w:val="28"/>
          <w:szCs w:val="28"/>
          <w:lang w:val="kk-KZ"/>
        </w:rPr>
        <w:t>A.</w:t>
      </w:r>
      <w:r w:rsidR="002A2085" w:rsidRPr="002A2085">
        <w:rPr>
          <w:rStyle w:val="23"/>
          <w:sz w:val="28"/>
          <w:szCs w:val="28"/>
          <w:lang w:val="kk-KZ"/>
        </w:rPr>
        <w:t xml:space="preserve"> I</w:t>
      </w:r>
      <w:r w:rsidRPr="002A2085">
        <w:rPr>
          <w:rStyle w:val="23"/>
          <w:sz w:val="28"/>
          <w:szCs w:val="28"/>
          <w:lang w:val="kk-KZ"/>
        </w:rPr>
        <w:t xml:space="preserve">RAS20462+3416 </w:t>
      </w:r>
      <w:r w:rsidR="002A2085" w:rsidRPr="002A2085">
        <w:rPr>
          <w:rStyle w:val="23"/>
          <w:sz w:val="28"/>
          <w:szCs w:val="28"/>
          <w:lang w:val="kk-KZ"/>
        </w:rPr>
        <w:t>объек</w:t>
      </w:r>
      <w:r w:rsidR="002A2085">
        <w:rPr>
          <w:rStyle w:val="23"/>
          <w:sz w:val="28"/>
          <w:szCs w:val="28"/>
          <w:lang w:val="kk-KZ"/>
        </w:rPr>
        <w:t>тісін</w:t>
      </w:r>
      <w:r w:rsidR="002A2085" w:rsidRPr="002A2085">
        <w:rPr>
          <w:rStyle w:val="23"/>
          <w:sz w:val="28"/>
          <w:szCs w:val="28"/>
          <w:lang w:val="kk-KZ"/>
        </w:rPr>
        <w:t>е спектрл</w:t>
      </w:r>
      <w:r w:rsidR="002A2085">
        <w:rPr>
          <w:rStyle w:val="23"/>
          <w:sz w:val="28"/>
          <w:szCs w:val="28"/>
          <w:lang w:val="kk-KZ"/>
        </w:rPr>
        <w:t>ік</w:t>
      </w:r>
      <w:r w:rsidR="002A2085" w:rsidRPr="002A2085">
        <w:rPr>
          <w:rStyle w:val="23"/>
          <w:sz w:val="28"/>
          <w:szCs w:val="28"/>
          <w:lang w:val="kk-KZ"/>
        </w:rPr>
        <w:t xml:space="preserve"> ж</w:t>
      </w:r>
      <w:r w:rsidR="002A2085">
        <w:rPr>
          <w:rStyle w:val="23"/>
          <w:sz w:val="28"/>
          <w:szCs w:val="28"/>
          <w:lang w:val="kk-KZ"/>
        </w:rPr>
        <w:t>ә</w:t>
      </w:r>
      <w:r w:rsidR="002A2085" w:rsidRPr="002A2085">
        <w:rPr>
          <w:rStyle w:val="23"/>
          <w:sz w:val="28"/>
          <w:szCs w:val="28"/>
          <w:lang w:val="kk-KZ"/>
        </w:rPr>
        <w:t>не фотометрл</w:t>
      </w:r>
      <w:r w:rsidR="002A2085">
        <w:rPr>
          <w:rStyle w:val="23"/>
          <w:sz w:val="28"/>
          <w:szCs w:val="28"/>
          <w:lang w:val="kk-KZ"/>
        </w:rPr>
        <w:t xml:space="preserve">ік </w:t>
      </w:r>
      <w:r w:rsidR="002A2085">
        <w:rPr>
          <w:i w:val="0"/>
          <w:sz w:val="28"/>
          <w:szCs w:val="28"/>
          <w:lang w:val="kk-KZ"/>
        </w:rPr>
        <w:t>зертте</w:t>
      </w:r>
      <w:r w:rsidRPr="002A2085">
        <w:rPr>
          <w:i w:val="0"/>
          <w:sz w:val="28"/>
          <w:szCs w:val="28"/>
          <w:lang w:val="kk-KZ"/>
        </w:rPr>
        <w:t>улер</w:t>
      </w:r>
      <w:r w:rsidRPr="002A2085">
        <w:rPr>
          <w:i w:val="0"/>
          <w:sz w:val="28"/>
          <w:szCs w:val="28"/>
          <w:lang w:val="kk-KZ"/>
        </w:rPr>
        <w:tab/>
        <w:t xml:space="preserve"> 32</w:t>
      </w:r>
    </w:p>
    <w:p w:rsidR="0080647B" w:rsidRPr="004D7610" w:rsidRDefault="0071160D" w:rsidP="002A2085">
      <w:pPr>
        <w:pStyle w:val="a7"/>
        <w:shd w:val="clear" w:color="auto" w:fill="auto"/>
        <w:tabs>
          <w:tab w:val="right" w:leader="dot" w:pos="8778"/>
        </w:tabs>
        <w:spacing w:line="240" w:lineRule="auto"/>
        <w:ind w:left="20" w:firstLine="280"/>
        <w:jc w:val="both"/>
        <w:rPr>
          <w:sz w:val="28"/>
          <w:szCs w:val="28"/>
          <w:lang w:val="kk-KZ"/>
        </w:rPr>
      </w:pPr>
      <w:r w:rsidRPr="004D7610">
        <w:rPr>
          <w:rStyle w:val="a8"/>
          <w:i w:val="0"/>
          <w:sz w:val="28"/>
          <w:szCs w:val="28"/>
          <w:lang w:val="kk-KZ"/>
        </w:rPr>
        <w:t>Павлова Л А.</w:t>
      </w:r>
      <w:r w:rsidR="002A2085" w:rsidRPr="004D7610">
        <w:rPr>
          <w:sz w:val="28"/>
          <w:szCs w:val="28"/>
          <w:lang w:val="kk-KZ"/>
        </w:rPr>
        <w:t xml:space="preserve"> Симбиотикалы</w:t>
      </w:r>
      <w:r w:rsidR="002A2085">
        <w:rPr>
          <w:sz w:val="28"/>
          <w:szCs w:val="28"/>
          <w:lang w:val="kk-KZ"/>
        </w:rPr>
        <w:t>қ</w:t>
      </w:r>
      <w:r w:rsidR="002A2085" w:rsidRPr="004D7610">
        <w:rPr>
          <w:sz w:val="28"/>
          <w:szCs w:val="28"/>
          <w:lang w:val="kk-KZ"/>
        </w:rPr>
        <w:t xml:space="preserve"> ж</w:t>
      </w:r>
      <w:r w:rsidR="002A2085">
        <w:rPr>
          <w:sz w:val="28"/>
          <w:szCs w:val="28"/>
          <w:lang w:val="kk-KZ"/>
        </w:rPr>
        <w:t>ұ</w:t>
      </w:r>
      <w:r w:rsidR="002A2085" w:rsidRPr="004D7610">
        <w:rPr>
          <w:sz w:val="28"/>
          <w:szCs w:val="28"/>
          <w:lang w:val="kk-KZ"/>
        </w:rPr>
        <w:t>лдыздард</w:t>
      </w:r>
      <w:r w:rsidR="002A2085">
        <w:rPr>
          <w:sz w:val="28"/>
          <w:szCs w:val="28"/>
          <w:lang w:val="kk-KZ"/>
        </w:rPr>
        <w:t>ың</w:t>
      </w:r>
      <w:r w:rsidR="002A2085" w:rsidRPr="004D7610">
        <w:rPr>
          <w:sz w:val="28"/>
          <w:szCs w:val="28"/>
          <w:lang w:val="kk-KZ"/>
        </w:rPr>
        <w:t xml:space="preserve"> рентген с</w:t>
      </w:r>
      <w:r w:rsidR="002A2085">
        <w:rPr>
          <w:sz w:val="28"/>
          <w:szCs w:val="28"/>
          <w:lang w:val="kk-KZ"/>
        </w:rPr>
        <w:t>ә</w:t>
      </w:r>
      <w:r w:rsidR="004D7610" w:rsidRPr="004D7610">
        <w:rPr>
          <w:sz w:val="28"/>
          <w:szCs w:val="28"/>
          <w:lang w:val="kk-KZ"/>
        </w:rPr>
        <w:t>улелену</w:t>
      </w:r>
      <w:r w:rsidR="004D7610">
        <w:rPr>
          <w:sz w:val="28"/>
          <w:szCs w:val="28"/>
          <w:lang w:val="kk-KZ"/>
        </w:rPr>
        <w:t>ін</w:t>
      </w:r>
      <w:r w:rsidR="004D7610" w:rsidRPr="004D7610">
        <w:rPr>
          <w:sz w:val="28"/>
          <w:szCs w:val="28"/>
          <w:lang w:val="kk-KZ"/>
        </w:rPr>
        <w:t>де</w:t>
      </w:r>
      <w:r w:rsidR="004D7610">
        <w:rPr>
          <w:sz w:val="28"/>
          <w:szCs w:val="28"/>
          <w:lang w:val="kk-KZ"/>
        </w:rPr>
        <w:t>гі</w:t>
      </w:r>
      <w:r w:rsidR="004D7610" w:rsidRPr="004D7610">
        <w:rPr>
          <w:sz w:val="28"/>
          <w:szCs w:val="28"/>
          <w:lang w:val="kk-KZ"/>
        </w:rPr>
        <w:t xml:space="preserve"> ерекшел</w:t>
      </w:r>
      <w:r w:rsidR="004D7610">
        <w:rPr>
          <w:sz w:val="28"/>
          <w:szCs w:val="28"/>
          <w:lang w:val="kk-KZ"/>
        </w:rPr>
        <w:t>ігі</w:t>
      </w:r>
      <w:r w:rsidRPr="004D7610">
        <w:rPr>
          <w:sz w:val="28"/>
          <w:szCs w:val="28"/>
          <w:lang w:val="kk-KZ"/>
        </w:rPr>
        <w:tab/>
        <w:t xml:space="preserve"> 38</w:t>
      </w:r>
    </w:p>
    <w:p w:rsidR="0080647B" w:rsidRPr="002A2085" w:rsidRDefault="0071160D" w:rsidP="002A2085">
      <w:pPr>
        <w:pStyle w:val="a7"/>
        <w:shd w:val="clear" w:color="auto" w:fill="auto"/>
        <w:tabs>
          <w:tab w:val="right" w:leader="dot" w:pos="8778"/>
        </w:tabs>
        <w:spacing w:line="240" w:lineRule="auto"/>
        <w:ind w:left="20" w:firstLine="280"/>
        <w:jc w:val="both"/>
        <w:rPr>
          <w:sz w:val="28"/>
          <w:szCs w:val="28"/>
        </w:rPr>
      </w:pPr>
      <w:r w:rsidRPr="002A2085">
        <w:rPr>
          <w:rStyle w:val="a8"/>
          <w:i w:val="0"/>
          <w:sz w:val="28"/>
          <w:szCs w:val="28"/>
        </w:rPr>
        <w:t>Терещенко В.</w:t>
      </w:r>
      <w:r w:rsidRPr="002A2085">
        <w:rPr>
          <w:rStyle w:val="a8"/>
          <w:i w:val="0"/>
          <w:sz w:val="28"/>
          <w:szCs w:val="28"/>
        </w:rPr>
        <w:t xml:space="preserve"> М.</w:t>
      </w:r>
      <w:r w:rsidR="004D7610">
        <w:rPr>
          <w:sz w:val="28"/>
          <w:szCs w:val="28"/>
        </w:rPr>
        <w:t xml:space="preserve"> Шамахин спектрофотометрл</w:t>
      </w:r>
      <w:r w:rsidR="004D7610">
        <w:rPr>
          <w:sz w:val="28"/>
          <w:szCs w:val="28"/>
          <w:lang w:val="kk-KZ"/>
        </w:rPr>
        <w:t>ік</w:t>
      </w:r>
      <w:r w:rsidR="004D7610">
        <w:rPr>
          <w:sz w:val="28"/>
          <w:szCs w:val="28"/>
        </w:rPr>
        <w:t xml:space="preserve"> каталог</w:t>
      </w:r>
      <w:r w:rsidR="004D7610">
        <w:rPr>
          <w:sz w:val="28"/>
          <w:szCs w:val="28"/>
          <w:lang w:val="kk-KZ"/>
        </w:rPr>
        <w:t>ының</w:t>
      </w:r>
      <w:r w:rsidR="004D7610">
        <w:rPr>
          <w:sz w:val="28"/>
          <w:szCs w:val="28"/>
        </w:rPr>
        <w:t xml:space="preserve"> д</w:t>
      </w:r>
      <w:r w:rsidR="004D7610">
        <w:rPr>
          <w:sz w:val="28"/>
          <w:szCs w:val="28"/>
          <w:lang w:val="kk-KZ"/>
        </w:rPr>
        <w:t>ұ</w:t>
      </w:r>
      <w:r w:rsidR="004D7610">
        <w:rPr>
          <w:sz w:val="28"/>
          <w:szCs w:val="28"/>
        </w:rPr>
        <w:t>рысты</w:t>
      </w:r>
      <w:r w:rsidR="004D7610">
        <w:rPr>
          <w:sz w:val="28"/>
          <w:szCs w:val="28"/>
          <w:lang w:val="kk-KZ"/>
        </w:rPr>
        <w:t>ғ</w:t>
      </w:r>
      <w:r w:rsidR="004D7610">
        <w:rPr>
          <w:sz w:val="28"/>
          <w:szCs w:val="28"/>
        </w:rPr>
        <w:t>ын ба</w:t>
      </w:r>
      <w:r w:rsidR="004D7610">
        <w:rPr>
          <w:sz w:val="28"/>
          <w:szCs w:val="28"/>
          <w:lang w:val="kk-KZ"/>
        </w:rPr>
        <w:t>ғ</w:t>
      </w:r>
      <w:r w:rsidRPr="002A2085">
        <w:rPr>
          <w:sz w:val="28"/>
          <w:szCs w:val="28"/>
        </w:rPr>
        <w:t>алау</w:t>
      </w:r>
      <w:r w:rsidRPr="002A2085">
        <w:rPr>
          <w:sz w:val="28"/>
          <w:szCs w:val="28"/>
        </w:rPr>
        <w:tab/>
        <w:t xml:space="preserve"> 42</w:t>
      </w:r>
    </w:p>
    <w:p w:rsidR="0080647B" w:rsidRPr="004D7610" w:rsidRDefault="0071160D" w:rsidP="004D7610">
      <w:pPr>
        <w:pStyle w:val="22"/>
        <w:shd w:val="clear" w:color="auto" w:fill="auto"/>
        <w:spacing w:line="240" w:lineRule="auto"/>
        <w:ind w:right="20"/>
        <w:jc w:val="both"/>
        <w:rPr>
          <w:i w:val="0"/>
          <w:sz w:val="28"/>
          <w:szCs w:val="28"/>
          <w:lang w:val="kk-KZ"/>
        </w:rPr>
      </w:pPr>
      <w:r w:rsidRPr="002A2085">
        <w:rPr>
          <w:i w:val="0"/>
          <w:sz w:val="28"/>
          <w:szCs w:val="28"/>
        </w:rPr>
        <w:t>Минасянц Г., Минасянц Т., Вдовиченко В., Бибосинов А</w:t>
      </w:r>
      <w:r w:rsidR="004D7610">
        <w:rPr>
          <w:i w:val="0"/>
          <w:sz w:val="28"/>
          <w:szCs w:val="28"/>
          <w:lang w:val="kk-KZ"/>
        </w:rPr>
        <w:t>.</w:t>
      </w:r>
      <w:r w:rsidRPr="002A2085">
        <w:rPr>
          <w:i w:val="0"/>
          <w:sz w:val="28"/>
          <w:szCs w:val="28"/>
        </w:rPr>
        <w:t>Ж.</w:t>
      </w:r>
      <w:r w:rsidR="004D7610">
        <w:rPr>
          <w:rStyle w:val="23"/>
          <w:sz w:val="28"/>
          <w:szCs w:val="28"/>
        </w:rPr>
        <w:t xml:space="preserve"> К</w:t>
      </w:r>
      <w:r w:rsidR="004D7610">
        <w:rPr>
          <w:rStyle w:val="23"/>
          <w:sz w:val="28"/>
          <w:szCs w:val="28"/>
          <w:lang w:val="kk-KZ"/>
        </w:rPr>
        <w:t>ү</w:t>
      </w:r>
      <w:r w:rsidR="004D7610">
        <w:rPr>
          <w:rStyle w:val="23"/>
          <w:sz w:val="28"/>
          <w:szCs w:val="28"/>
        </w:rPr>
        <w:t>н жар</w:t>
      </w:r>
      <w:r w:rsidR="004D7610">
        <w:rPr>
          <w:rStyle w:val="23"/>
          <w:sz w:val="28"/>
          <w:szCs w:val="28"/>
          <w:lang w:val="kk-KZ"/>
        </w:rPr>
        <w:t>қыл</w:t>
      </w:r>
      <w:r w:rsidR="004D7610">
        <w:rPr>
          <w:rStyle w:val="23"/>
          <w:sz w:val="28"/>
          <w:szCs w:val="28"/>
        </w:rPr>
        <w:t>ын</w:t>
      </w:r>
      <w:r w:rsidR="004D7610">
        <w:rPr>
          <w:rStyle w:val="23"/>
          <w:sz w:val="28"/>
          <w:szCs w:val="28"/>
          <w:lang w:val="kk-KZ"/>
        </w:rPr>
        <w:t>ың</w:t>
      </w:r>
      <w:r w:rsidR="004D7610">
        <w:rPr>
          <w:rStyle w:val="23"/>
          <w:sz w:val="28"/>
          <w:szCs w:val="28"/>
        </w:rPr>
        <w:t xml:space="preserve"> даму кез</w:t>
      </w:r>
      <w:r w:rsidR="004D7610">
        <w:rPr>
          <w:rStyle w:val="23"/>
          <w:sz w:val="28"/>
          <w:szCs w:val="28"/>
          <w:lang w:val="kk-KZ"/>
        </w:rPr>
        <w:t>ін</w:t>
      </w:r>
      <w:r w:rsidR="004D7610">
        <w:rPr>
          <w:rStyle w:val="23"/>
          <w:sz w:val="28"/>
          <w:szCs w:val="28"/>
        </w:rPr>
        <w:t>де</w:t>
      </w:r>
      <w:r w:rsidR="004D7610">
        <w:rPr>
          <w:rStyle w:val="23"/>
          <w:sz w:val="28"/>
          <w:szCs w:val="28"/>
          <w:lang w:val="kk-KZ"/>
        </w:rPr>
        <w:t>гі</w:t>
      </w:r>
      <w:r w:rsidR="004D7610">
        <w:rPr>
          <w:rStyle w:val="23"/>
          <w:sz w:val="28"/>
          <w:szCs w:val="28"/>
        </w:rPr>
        <w:t xml:space="preserve"> ультрак</w:t>
      </w:r>
      <w:r w:rsidR="004D7610">
        <w:rPr>
          <w:rStyle w:val="23"/>
          <w:sz w:val="28"/>
          <w:szCs w:val="28"/>
          <w:lang w:val="kk-KZ"/>
        </w:rPr>
        <w:t>үлгін</w:t>
      </w:r>
      <w:r w:rsidR="004D7610">
        <w:rPr>
          <w:rStyle w:val="23"/>
          <w:sz w:val="28"/>
          <w:szCs w:val="28"/>
        </w:rPr>
        <w:t xml:space="preserve"> эм</w:t>
      </w:r>
      <w:r w:rsidR="004D7610">
        <w:rPr>
          <w:rStyle w:val="23"/>
          <w:sz w:val="28"/>
          <w:szCs w:val="28"/>
          <w:lang w:val="kk-KZ"/>
        </w:rPr>
        <w:t>и</w:t>
      </w:r>
      <w:r w:rsidR="004D7610">
        <w:rPr>
          <w:rStyle w:val="23"/>
          <w:sz w:val="28"/>
          <w:szCs w:val="28"/>
        </w:rPr>
        <w:t>ссиян</w:t>
      </w:r>
      <w:r w:rsidR="004D7610">
        <w:rPr>
          <w:rStyle w:val="23"/>
          <w:sz w:val="28"/>
          <w:szCs w:val="28"/>
          <w:lang w:val="kk-KZ"/>
        </w:rPr>
        <w:t xml:space="preserve">ың </w:t>
      </w:r>
      <w:r w:rsidR="004D7610">
        <w:rPr>
          <w:i w:val="0"/>
          <w:sz w:val="28"/>
          <w:szCs w:val="28"/>
          <w:lang w:val="kk-KZ"/>
        </w:rPr>
        <w:t>қ</w:t>
      </w:r>
      <w:r w:rsidR="004D7610">
        <w:rPr>
          <w:i w:val="0"/>
          <w:sz w:val="28"/>
          <w:szCs w:val="28"/>
        </w:rPr>
        <w:t>асиеттер</w:t>
      </w:r>
      <w:r w:rsidR="004D7610">
        <w:rPr>
          <w:i w:val="0"/>
          <w:sz w:val="28"/>
          <w:szCs w:val="28"/>
          <w:lang w:val="kk-KZ"/>
        </w:rPr>
        <w:t>і</w:t>
      </w:r>
      <w:r w:rsidRPr="002A2085">
        <w:rPr>
          <w:i w:val="0"/>
          <w:sz w:val="28"/>
          <w:szCs w:val="28"/>
        </w:rPr>
        <w:tab/>
        <w:t xml:space="preserve"> 56</w:t>
      </w:r>
    </w:p>
    <w:p w:rsidR="0080647B" w:rsidRPr="004D7610" w:rsidRDefault="004D7610" w:rsidP="004D7610">
      <w:pPr>
        <w:pStyle w:val="22"/>
        <w:shd w:val="clear" w:color="auto" w:fill="auto"/>
        <w:spacing w:line="240" w:lineRule="auto"/>
        <w:ind w:right="20"/>
        <w:jc w:val="both"/>
        <w:rPr>
          <w:i w:val="0"/>
          <w:sz w:val="28"/>
          <w:szCs w:val="28"/>
          <w:lang w:val="kk-KZ"/>
        </w:rPr>
      </w:pPr>
      <w:r w:rsidRPr="004D7610">
        <w:rPr>
          <w:i w:val="0"/>
          <w:sz w:val="28"/>
          <w:szCs w:val="28"/>
          <w:lang w:val="kk-KZ"/>
        </w:rPr>
        <w:t>Шомшекова С., Денисюк Э., Вал</w:t>
      </w:r>
      <w:r>
        <w:rPr>
          <w:i w:val="0"/>
          <w:sz w:val="28"/>
          <w:szCs w:val="28"/>
          <w:lang w:val="kk-KZ"/>
        </w:rPr>
        <w:t>л</w:t>
      </w:r>
      <w:r w:rsidR="0071160D" w:rsidRPr="004D7610">
        <w:rPr>
          <w:i w:val="0"/>
          <w:sz w:val="28"/>
          <w:szCs w:val="28"/>
          <w:lang w:val="kk-KZ"/>
        </w:rPr>
        <w:t xml:space="preserve">иулин Р., Кусакин А., Рева И., Омаров </w:t>
      </w:r>
      <w:r w:rsidR="0071160D" w:rsidRPr="004D7610">
        <w:rPr>
          <w:i w:val="0"/>
          <w:sz w:val="28"/>
          <w:szCs w:val="28"/>
          <w:lang w:val="kk-KZ"/>
        </w:rPr>
        <w:t>Ч.</w:t>
      </w:r>
      <w:r w:rsidR="0071160D" w:rsidRPr="004D7610">
        <w:rPr>
          <w:rStyle w:val="23"/>
          <w:sz w:val="28"/>
          <w:szCs w:val="28"/>
          <w:lang w:val="kk-KZ"/>
        </w:rPr>
        <w:t xml:space="preserve"> </w:t>
      </w:r>
      <w:r w:rsidR="0071160D" w:rsidRPr="004D7610">
        <w:rPr>
          <w:rStyle w:val="23"/>
          <w:sz w:val="28"/>
          <w:szCs w:val="28"/>
          <w:lang w:val="kk-KZ"/>
        </w:rPr>
        <w:t xml:space="preserve">MRK </w:t>
      </w:r>
      <w:r w:rsidR="0071160D" w:rsidRPr="004D7610">
        <w:rPr>
          <w:rStyle w:val="23"/>
          <w:sz w:val="28"/>
          <w:szCs w:val="28"/>
          <w:lang w:val="kk-KZ"/>
        </w:rPr>
        <w:t xml:space="preserve">766, </w:t>
      </w:r>
      <w:r w:rsidR="0071160D" w:rsidRPr="004D7610">
        <w:rPr>
          <w:rStyle w:val="23"/>
          <w:sz w:val="28"/>
          <w:szCs w:val="28"/>
          <w:lang w:val="kk-KZ"/>
        </w:rPr>
        <w:t xml:space="preserve">MRK </w:t>
      </w:r>
      <w:r w:rsidR="0071160D" w:rsidRPr="004D7610">
        <w:rPr>
          <w:rStyle w:val="23"/>
          <w:sz w:val="28"/>
          <w:szCs w:val="28"/>
          <w:lang w:val="kk-KZ"/>
        </w:rPr>
        <w:t xml:space="preserve">6, </w:t>
      </w:r>
      <w:r w:rsidR="0071160D" w:rsidRPr="004D7610">
        <w:rPr>
          <w:rStyle w:val="23"/>
          <w:sz w:val="28"/>
          <w:szCs w:val="28"/>
          <w:lang w:val="kk-KZ"/>
        </w:rPr>
        <w:t xml:space="preserve">MRK </w:t>
      </w:r>
      <w:r w:rsidR="0071160D" w:rsidRPr="004D7610">
        <w:rPr>
          <w:rStyle w:val="23"/>
          <w:sz w:val="28"/>
          <w:szCs w:val="28"/>
          <w:lang w:val="kk-KZ"/>
        </w:rPr>
        <w:t xml:space="preserve">1040, </w:t>
      </w:r>
      <w:r w:rsidR="0071160D" w:rsidRPr="004D7610">
        <w:rPr>
          <w:rStyle w:val="23"/>
          <w:sz w:val="28"/>
          <w:szCs w:val="28"/>
          <w:lang w:val="kk-KZ"/>
        </w:rPr>
        <w:t xml:space="preserve">MRK </w:t>
      </w:r>
      <w:r w:rsidR="0071160D" w:rsidRPr="004D7610">
        <w:rPr>
          <w:rStyle w:val="23"/>
          <w:sz w:val="28"/>
          <w:szCs w:val="28"/>
          <w:lang w:val="kk-KZ"/>
        </w:rPr>
        <w:t>1513</w:t>
      </w:r>
      <w:r>
        <w:rPr>
          <w:rStyle w:val="23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 xml:space="preserve">объектілеріне фотометлік </w:t>
      </w:r>
      <w:r w:rsidR="0071160D" w:rsidRPr="004D7610">
        <w:rPr>
          <w:i w:val="0"/>
          <w:sz w:val="28"/>
          <w:szCs w:val="28"/>
          <w:lang w:val="kk-KZ"/>
        </w:rPr>
        <w:t xml:space="preserve"> зерттеулер</w:t>
      </w:r>
      <w:r w:rsidR="0071160D" w:rsidRPr="004D7610">
        <w:rPr>
          <w:i w:val="0"/>
          <w:sz w:val="28"/>
          <w:szCs w:val="28"/>
          <w:lang w:val="kk-KZ"/>
        </w:rPr>
        <w:tab/>
        <w:t xml:space="preserve"> 64</w:t>
      </w:r>
    </w:p>
    <w:p w:rsidR="0080647B" w:rsidRPr="004D7610" w:rsidRDefault="0071160D" w:rsidP="004D7610">
      <w:pPr>
        <w:pStyle w:val="22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  <w:lang w:val="kk-KZ"/>
        </w:rPr>
      </w:pPr>
      <w:r w:rsidRPr="004D7610">
        <w:rPr>
          <w:i w:val="0"/>
          <w:sz w:val="28"/>
          <w:szCs w:val="28"/>
          <w:lang w:val="kk-KZ"/>
        </w:rPr>
        <w:t>Дуйсенбай А</w:t>
      </w:r>
      <w:r w:rsidR="004D7610">
        <w:rPr>
          <w:i w:val="0"/>
          <w:sz w:val="28"/>
          <w:szCs w:val="28"/>
          <w:lang w:val="kk-KZ"/>
        </w:rPr>
        <w:t>.</w:t>
      </w:r>
      <w:r w:rsidRPr="004D7610">
        <w:rPr>
          <w:i w:val="0"/>
          <w:sz w:val="28"/>
          <w:szCs w:val="28"/>
          <w:lang w:val="kk-KZ"/>
        </w:rPr>
        <w:t>Д., Такибаев</w:t>
      </w:r>
      <w:r w:rsidR="004D7610">
        <w:rPr>
          <w:i w:val="0"/>
          <w:sz w:val="28"/>
          <w:szCs w:val="28"/>
          <w:lang w:val="kk-KZ"/>
        </w:rPr>
        <w:t xml:space="preserve"> </w:t>
      </w:r>
      <w:r w:rsidRPr="004D7610">
        <w:rPr>
          <w:i w:val="0"/>
          <w:sz w:val="28"/>
          <w:szCs w:val="28"/>
          <w:lang w:val="kk-KZ"/>
        </w:rPr>
        <w:t xml:space="preserve">Н.Ж., Василевский </w:t>
      </w:r>
      <w:r w:rsidRPr="004D7610">
        <w:rPr>
          <w:i w:val="0"/>
          <w:sz w:val="28"/>
          <w:szCs w:val="28"/>
          <w:lang w:val="kk-KZ"/>
        </w:rPr>
        <w:t xml:space="preserve">B.C., </w:t>
      </w:r>
      <w:r w:rsidR="004D7610">
        <w:rPr>
          <w:i w:val="0"/>
          <w:sz w:val="28"/>
          <w:szCs w:val="28"/>
          <w:lang w:val="kk-KZ"/>
        </w:rPr>
        <w:t>Құрманғалиева В.О., Ақжігі</w:t>
      </w:r>
      <w:r w:rsidRPr="004D7610">
        <w:rPr>
          <w:i w:val="0"/>
          <w:sz w:val="28"/>
          <w:szCs w:val="28"/>
          <w:lang w:val="kk-KZ"/>
        </w:rPr>
        <w:t>това</w:t>
      </w:r>
      <w:r w:rsidR="004D7610">
        <w:rPr>
          <w:i w:val="0"/>
          <w:sz w:val="28"/>
          <w:szCs w:val="28"/>
          <w:lang w:val="kk-KZ"/>
        </w:rPr>
        <w:t xml:space="preserve"> </w:t>
      </w:r>
      <w:r w:rsidRPr="004D7610">
        <w:rPr>
          <w:i w:val="0"/>
          <w:sz w:val="28"/>
          <w:szCs w:val="28"/>
          <w:lang w:val="kk-KZ"/>
        </w:rPr>
        <w:t>Е</w:t>
      </w:r>
      <w:r w:rsidR="004D7610">
        <w:rPr>
          <w:i w:val="0"/>
          <w:sz w:val="28"/>
          <w:szCs w:val="28"/>
          <w:lang w:val="kk-KZ"/>
        </w:rPr>
        <w:t>.</w:t>
      </w:r>
      <w:r w:rsidRPr="004D7610">
        <w:rPr>
          <w:i w:val="0"/>
          <w:sz w:val="28"/>
          <w:szCs w:val="28"/>
          <w:lang w:val="kk-KZ"/>
        </w:rPr>
        <w:t>М.</w:t>
      </w:r>
      <w:r w:rsidRPr="004D7610">
        <w:rPr>
          <w:rStyle w:val="23"/>
          <w:sz w:val="28"/>
          <w:szCs w:val="28"/>
          <w:lang w:val="kk-KZ"/>
        </w:rPr>
        <w:t xml:space="preserve"> </w:t>
      </w:r>
      <w:r w:rsidRPr="004D7610">
        <w:rPr>
          <w:rStyle w:val="23"/>
          <w:sz w:val="28"/>
          <w:szCs w:val="28"/>
          <w:vertAlign w:val="superscript"/>
          <w:lang w:val="kk-KZ"/>
        </w:rPr>
        <w:t>7</w:t>
      </w:r>
      <w:r w:rsidRPr="004D7610">
        <w:rPr>
          <w:rStyle w:val="23"/>
          <w:sz w:val="28"/>
          <w:szCs w:val="28"/>
          <w:lang w:val="kk-KZ"/>
        </w:rPr>
        <w:t xml:space="preserve">Li </w:t>
      </w:r>
      <w:r w:rsidRPr="004D7610">
        <w:rPr>
          <w:rStyle w:val="23"/>
          <w:sz w:val="28"/>
          <w:szCs w:val="28"/>
          <w:lang w:val="kk-KZ"/>
        </w:rPr>
        <w:t xml:space="preserve">жэне </w:t>
      </w:r>
      <w:r w:rsidRPr="004D7610">
        <w:rPr>
          <w:rStyle w:val="23"/>
          <w:sz w:val="28"/>
          <w:szCs w:val="28"/>
          <w:vertAlign w:val="superscript"/>
          <w:lang w:val="kk-KZ"/>
        </w:rPr>
        <w:t>7</w:t>
      </w:r>
      <w:r w:rsidRPr="004D7610">
        <w:rPr>
          <w:rStyle w:val="23"/>
          <w:sz w:val="28"/>
          <w:szCs w:val="28"/>
          <w:lang w:val="kk-KZ"/>
        </w:rPr>
        <w:t>Ве</w:t>
      </w:r>
      <w:r w:rsidR="004D7610">
        <w:rPr>
          <w:rStyle w:val="23"/>
          <w:sz w:val="28"/>
          <w:szCs w:val="28"/>
          <w:lang w:val="kk-KZ"/>
        </w:rPr>
        <w:t xml:space="preserve"> </w:t>
      </w:r>
      <w:r w:rsidR="004D7610">
        <w:rPr>
          <w:i w:val="0"/>
          <w:sz w:val="28"/>
          <w:szCs w:val="28"/>
          <w:lang w:val="kk-KZ"/>
        </w:rPr>
        <w:t>ядроларындағы протондар мен нейтрондар тығыздығының</w:t>
      </w:r>
      <w:r w:rsidRPr="004D7610">
        <w:rPr>
          <w:i w:val="0"/>
          <w:sz w:val="28"/>
          <w:szCs w:val="28"/>
          <w:lang w:val="kk-KZ"/>
        </w:rPr>
        <w:t xml:space="preserve"> таралуы мен форм факторлары</w:t>
      </w:r>
      <w:r w:rsidRPr="004D7610">
        <w:rPr>
          <w:i w:val="0"/>
          <w:sz w:val="28"/>
          <w:szCs w:val="28"/>
          <w:lang w:val="kk-KZ"/>
        </w:rPr>
        <w:tab/>
        <w:t xml:space="preserve"> 71</w:t>
      </w:r>
    </w:p>
    <w:p w:rsidR="0080647B" w:rsidRPr="00F93540" w:rsidRDefault="0071160D" w:rsidP="00F93540">
      <w:pPr>
        <w:pStyle w:val="a7"/>
        <w:shd w:val="clear" w:color="auto" w:fill="auto"/>
        <w:spacing w:line="240" w:lineRule="auto"/>
        <w:ind w:left="20" w:firstLine="280"/>
        <w:jc w:val="both"/>
        <w:rPr>
          <w:sz w:val="28"/>
          <w:szCs w:val="28"/>
          <w:lang w:val="kk-KZ"/>
        </w:rPr>
      </w:pPr>
      <w:r w:rsidRPr="004D7610">
        <w:rPr>
          <w:rStyle w:val="a8"/>
          <w:i w:val="0"/>
          <w:sz w:val="28"/>
          <w:szCs w:val="28"/>
          <w:lang w:val="kk-KZ"/>
        </w:rPr>
        <w:t>Асанова А.Т., Бакирова Э.А., Кадирбаева Ж</w:t>
      </w:r>
      <w:r w:rsidR="004D7610">
        <w:rPr>
          <w:rStyle w:val="a8"/>
          <w:i w:val="0"/>
          <w:sz w:val="28"/>
          <w:szCs w:val="28"/>
          <w:lang w:val="kk-KZ"/>
        </w:rPr>
        <w:t>.</w:t>
      </w:r>
      <w:r w:rsidRPr="004D7610">
        <w:rPr>
          <w:rStyle w:val="a8"/>
          <w:i w:val="0"/>
          <w:sz w:val="28"/>
          <w:szCs w:val="28"/>
          <w:lang w:val="kk-KZ"/>
        </w:rPr>
        <w:t>М.</w:t>
      </w:r>
      <w:r w:rsidR="004D7610">
        <w:rPr>
          <w:sz w:val="28"/>
          <w:szCs w:val="28"/>
          <w:lang w:val="kk-KZ"/>
        </w:rPr>
        <w:t xml:space="preserve"> Параметрі бар жүктелген дифференциалдық теңдеулер жүйесі</w:t>
      </w:r>
      <w:r w:rsidR="00F93540">
        <w:rPr>
          <w:sz w:val="28"/>
          <w:szCs w:val="28"/>
          <w:lang w:val="kk-KZ"/>
        </w:rPr>
        <w:t xml:space="preserve"> </w:t>
      </w:r>
      <w:r w:rsidR="004D7610">
        <w:rPr>
          <w:sz w:val="28"/>
          <w:szCs w:val="28"/>
          <w:lang w:val="kk-KZ"/>
        </w:rPr>
        <w:t>ү</w:t>
      </w:r>
      <w:r w:rsidR="00F93540">
        <w:rPr>
          <w:sz w:val="28"/>
          <w:szCs w:val="28"/>
          <w:lang w:val="kk-KZ"/>
        </w:rPr>
        <w:t>шін шетті</w:t>
      </w:r>
      <w:r w:rsidRPr="00F93540">
        <w:rPr>
          <w:sz w:val="28"/>
          <w:szCs w:val="28"/>
          <w:lang w:val="kk-KZ"/>
        </w:rPr>
        <w:t xml:space="preserve">к </w:t>
      </w:r>
      <w:r w:rsidR="00F93540">
        <w:rPr>
          <w:sz w:val="28"/>
          <w:szCs w:val="28"/>
          <w:lang w:val="kk-KZ"/>
        </w:rPr>
        <w:t>eceпт</w:t>
      </w:r>
      <w:r w:rsidRPr="00F93540">
        <w:rPr>
          <w:sz w:val="28"/>
          <w:szCs w:val="28"/>
          <w:lang w:val="kk-KZ"/>
        </w:rPr>
        <w:t xml:space="preserve">i </w:t>
      </w:r>
      <w:r w:rsidR="00F93540">
        <w:rPr>
          <w:sz w:val="28"/>
          <w:szCs w:val="28"/>
          <w:lang w:val="kk-KZ"/>
        </w:rPr>
        <w:t>шешудің сандық жү</w:t>
      </w:r>
      <w:r w:rsidRPr="00F93540">
        <w:rPr>
          <w:sz w:val="28"/>
          <w:szCs w:val="28"/>
          <w:lang w:val="kk-KZ"/>
        </w:rPr>
        <w:t>зеге асырылуы</w:t>
      </w:r>
      <w:r w:rsidRPr="00F93540">
        <w:rPr>
          <w:sz w:val="28"/>
          <w:szCs w:val="28"/>
          <w:lang w:val="kk-KZ"/>
        </w:rPr>
        <w:tab/>
      </w:r>
      <w:r w:rsidRPr="00F93540">
        <w:rPr>
          <w:sz w:val="28"/>
          <w:szCs w:val="28"/>
          <w:lang w:val="kk-KZ"/>
        </w:rPr>
        <w:tab/>
        <w:t>77</w:t>
      </w:r>
    </w:p>
    <w:p w:rsidR="0080647B" w:rsidRPr="000A7049" w:rsidRDefault="0071160D" w:rsidP="000A7049">
      <w:pPr>
        <w:pStyle w:val="22"/>
        <w:shd w:val="clear" w:color="auto" w:fill="auto"/>
        <w:spacing w:line="240" w:lineRule="auto"/>
        <w:ind w:right="880"/>
        <w:jc w:val="both"/>
        <w:rPr>
          <w:i w:val="0"/>
          <w:sz w:val="28"/>
          <w:szCs w:val="28"/>
          <w:lang w:val="kk-KZ"/>
        </w:rPr>
      </w:pPr>
      <w:r w:rsidRPr="00F93540">
        <w:rPr>
          <w:i w:val="0"/>
          <w:sz w:val="28"/>
          <w:szCs w:val="28"/>
          <w:lang w:val="kk-KZ"/>
        </w:rPr>
        <w:t>Шалданбаев</w:t>
      </w:r>
      <w:r w:rsidR="00F93540">
        <w:rPr>
          <w:i w:val="0"/>
          <w:sz w:val="28"/>
          <w:szCs w:val="28"/>
          <w:lang w:val="kk-KZ"/>
        </w:rPr>
        <w:t xml:space="preserve"> А.Ш., И</w:t>
      </w:r>
      <w:r w:rsidRPr="00F93540">
        <w:rPr>
          <w:i w:val="0"/>
          <w:sz w:val="28"/>
          <w:szCs w:val="28"/>
          <w:lang w:val="kk-KZ"/>
        </w:rPr>
        <w:t>манбаева</w:t>
      </w:r>
      <w:r w:rsidR="00F93540">
        <w:rPr>
          <w:i w:val="0"/>
          <w:sz w:val="28"/>
          <w:szCs w:val="28"/>
          <w:lang w:val="kk-KZ"/>
        </w:rPr>
        <w:t xml:space="preserve"> </w:t>
      </w:r>
      <w:r w:rsidRPr="00F93540">
        <w:rPr>
          <w:i w:val="0"/>
          <w:sz w:val="28"/>
          <w:szCs w:val="28"/>
          <w:lang w:val="kk-KZ"/>
        </w:rPr>
        <w:t>А.Б</w:t>
      </w:r>
      <w:r w:rsidR="00F93540">
        <w:rPr>
          <w:i w:val="0"/>
          <w:sz w:val="28"/>
          <w:szCs w:val="28"/>
          <w:lang w:val="kk-KZ"/>
        </w:rPr>
        <w:t xml:space="preserve">., Бейсебаева А.Ж., Шалданбаева </w:t>
      </w:r>
      <w:r w:rsidRPr="00F93540">
        <w:rPr>
          <w:i w:val="0"/>
          <w:sz w:val="28"/>
          <w:szCs w:val="28"/>
          <w:lang w:val="kk-KZ"/>
        </w:rPr>
        <w:t>А.А.</w:t>
      </w:r>
      <w:r w:rsidR="00F93540">
        <w:rPr>
          <w:rStyle w:val="23"/>
          <w:sz w:val="28"/>
          <w:szCs w:val="28"/>
          <w:lang w:val="kk-KZ"/>
        </w:rPr>
        <w:t xml:space="preserve"> Төртін</w:t>
      </w:r>
      <w:r w:rsidRPr="00F93540">
        <w:rPr>
          <w:rStyle w:val="23"/>
          <w:sz w:val="28"/>
          <w:szCs w:val="28"/>
          <w:lang w:val="kk-KZ"/>
        </w:rPr>
        <w:t>ш</w:t>
      </w:r>
      <w:r w:rsidR="00F93540">
        <w:rPr>
          <w:rStyle w:val="23"/>
          <w:sz w:val="28"/>
          <w:szCs w:val="28"/>
          <w:lang w:val="kk-KZ"/>
        </w:rPr>
        <w:t xml:space="preserve">і </w:t>
      </w:r>
      <w:r w:rsidR="000A7049">
        <w:rPr>
          <w:rStyle w:val="23"/>
          <w:sz w:val="28"/>
          <w:szCs w:val="28"/>
          <w:lang w:val="kk-KZ"/>
        </w:rPr>
        <w:t>ретті</w:t>
      </w:r>
      <w:r w:rsidRPr="00F93540">
        <w:rPr>
          <w:rStyle w:val="23"/>
          <w:sz w:val="28"/>
          <w:szCs w:val="28"/>
          <w:lang w:val="kk-KZ"/>
        </w:rPr>
        <w:t xml:space="preserve"> Штурм-Лиувилл</w:t>
      </w:r>
      <w:r w:rsidR="000A7049">
        <w:rPr>
          <w:rStyle w:val="23"/>
          <w:sz w:val="28"/>
          <w:szCs w:val="28"/>
          <w:lang w:val="kk-KZ"/>
        </w:rPr>
        <w:t xml:space="preserve"> </w:t>
      </w:r>
      <w:r w:rsidR="000A7049">
        <w:rPr>
          <w:i w:val="0"/>
          <w:sz w:val="28"/>
          <w:szCs w:val="28"/>
          <w:lang w:val="kk-KZ"/>
        </w:rPr>
        <w:t>операторының</w:t>
      </w:r>
      <w:r w:rsidRPr="000A7049">
        <w:rPr>
          <w:i w:val="0"/>
          <w:sz w:val="28"/>
          <w:szCs w:val="28"/>
          <w:lang w:val="kk-KZ"/>
        </w:rPr>
        <w:t xml:space="preserve"> квадрат </w:t>
      </w:r>
      <w:r w:rsidR="000A7049">
        <w:rPr>
          <w:i w:val="0"/>
          <w:sz w:val="28"/>
          <w:szCs w:val="28"/>
          <w:lang w:val="kk-KZ"/>
        </w:rPr>
        <w:t>түб</w:t>
      </w:r>
      <w:r w:rsidRPr="000A7049">
        <w:rPr>
          <w:i w:val="0"/>
          <w:sz w:val="28"/>
          <w:szCs w:val="28"/>
          <w:lang w:val="kk-KZ"/>
        </w:rPr>
        <w:t xml:space="preserve">ipi </w:t>
      </w:r>
      <w:r w:rsidRPr="000A7049">
        <w:rPr>
          <w:i w:val="0"/>
          <w:sz w:val="28"/>
          <w:szCs w:val="28"/>
          <w:lang w:val="kk-KZ"/>
        </w:rPr>
        <w:t>туралы</w:t>
      </w:r>
      <w:r w:rsidRPr="000A7049">
        <w:rPr>
          <w:i w:val="0"/>
          <w:sz w:val="28"/>
          <w:szCs w:val="28"/>
          <w:lang w:val="kk-KZ"/>
        </w:rPr>
        <w:tab/>
        <w:t xml:space="preserve"> 85</w:t>
      </w:r>
    </w:p>
    <w:p w:rsidR="0080647B" w:rsidRPr="000A7049" w:rsidRDefault="0071160D" w:rsidP="002A2085">
      <w:pPr>
        <w:pStyle w:val="22"/>
        <w:shd w:val="clear" w:color="auto" w:fill="auto"/>
        <w:tabs>
          <w:tab w:val="right" w:leader="dot" w:pos="8778"/>
        </w:tabs>
        <w:spacing w:line="240" w:lineRule="auto"/>
        <w:ind w:left="20" w:firstLine="280"/>
        <w:jc w:val="both"/>
        <w:rPr>
          <w:i w:val="0"/>
          <w:sz w:val="28"/>
          <w:szCs w:val="28"/>
          <w:lang w:val="kk-KZ"/>
        </w:rPr>
      </w:pPr>
      <w:r w:rsidRPr="000A7049">
        <w:rPr>
          <w:i w:val="0"/>
          <w:sz w:val="28"/>
          <w:szCs w:val="28"/>
          <w:lang w:val="kk-KZ"/>
        </w:rPr>
        <w:t>Шалданбаев А.Ш., Шалданбаева А.А., Шалданбай Б.А.</w:t>
      </w:r>
      <w:r w:rsidR="000A7049" w:rsidRPr="000A7049">
        <w:rPr>
          <w:rStyle w:val="23"/>
          <w:sz w:val="28"/>
          <w:szCs w:val="28"/>
          <w:lang w:val="kk-KZ"/>
        </w:rPr>
        <w:t xml:space="preserve"> Штурм - Лиувилл операторы</w:t>
      </w:r>
      <w:r w:rsidR="000A7049">
        <w:rPr>
          <w:rStyle w:val="23"/>
          <w:sz w:val="28"/>
          <w:szCs w:val="28"/>
          <w:lang w:val="kk-KZ"/>
        </w:rPr>
        <w:t>ның</w:t>
      </w:r>
      <w:r w:rsidRPr="000A7049">
        <w:rPr>
          <w:rStyle w:val="23"/>
          <w:sz w:val="28"/>
          <w:szCs w:val="28"/>
          <w:lang w:val="kk-KZ"/>
        </w:rPr>
        <w:t xml:space="preserve"> квадрат </w:t>
      </w:r>
      <w:r w:rsidR="000A7049">
        <w:rPr>
          <w:rStyle w:val="23"/>
          <w:sz w:val="28"/>
          <w:szCs w:val="28"/>
          <w:lang w:val="kk-KZ"/>
        </w:rPr>
        <w:t>түб</w:t>
      </w:r>
      <w:r w:rsidRPr="000A7049">
        <w:rPr>
          <w:rStyle w:val="23"/>
          <w:sz w:val="28"/>
          <w:szCs w:val="28"/>
          <w:lang w:val="kk-KZ"/>
        </w:rPr>
        <w:t>ipi</w:t>
      </w:r>
      <w:r w:rsidRPr="000A7049">
        <w:rPr>
          <w:rStyle w:val="23"/>
          <w:sz w:val="28"/>
          <w:szCs w:val="28"/>
          <w:lang w:val="kk-KZ"/>
        </w:rPr>
        <w:tab/>
        <w:t xml:space="preserve"> 97</w:t>
      </w:r>
    </w:p>
    <w:p w:rsidR="0080647B" w:rsidRPr="00204A4B" w:rsidRDefault="0071160D" w:rsidP="00204A4B">
      <w:pPr>
        <w:pStyle w:val="22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  <w:lang w:val="kk-KZ"/>
        </w:rPr>
      </w:pPr>
      <w:r w:rsidRPr="00FF35C5">
        <w:rPr>
          <w:i w:val="0"/>
          <w:sz w:val="28"/>
          <w:szCs w:val="28"/>
          <w:lang w:val="kk-KZ"/>
        </w:rPr>
        <w:t>Буртебаев</w:t>
      </w:r>
      <w:r w:rsidR="000A7049">
        <w:rPr>
          <w:i w:val="0"/>
          <w:sz w:val="28"/>
          <w:szCs w:val="28"/>
          <w:lang w:val="kk-KZ"/>
        </w:rPr>
        <w:t xml:space="preserve"> </w:t>
      </w:r>
      <w:r w:rsidR="00FF35C5" w:rsidRPr="00FF35C5">
        <w:rPr>
          <w:i w:val="0"/>
          <w:sz w:val="28"/>
          <w:szCs w:val="28"/>
          <w:lang w:val="kk-KZ"/>
        </w:rPr>
        <w:t>Н., Кер</w:t>
      </w:r>
      <w:r w:rsidR="00FF35C5">
        <w:rPr>
          <w:i w:val="0"/>
          <w:sz w:val="28"/>
          <w:szCs w:val="28"/>
          <w:lang w:val="kk-KZ"/>
        </w:rPr>
        <w:t>имкул</w:t>
      </w:r>
      <w:r w:rsidRPr="00FF35C5">
        <w:rPr>
          <w:i w:val="0"/>
          <w:sz w:val="28"/>
          <w:szCs w:val="28"/>
          <w:lang w:val="kk-KZ"/>
        </w:rPr>
        <w:t>ов</w:t>
      </w:r>
      <w:r w:rsidR="00FF35C5">
        <w:rPr>
          <w:i w:val="0"/>
          <w:sz w:val="28"/>
          <w:szCs w:val="28"/>
          <w:lang w:val="kk-KZ"/>
        </w:rPr>
        <w:t xml:space="preserve"> </w:t>
      </w:r>
      <w:r w:rsidRPr="00FF35C5">
        <w:rPr>
          <w:i w:val="0"/>
          <w:sz w:val="28"/>
          <w:szCs w:val="28"/>
          <w:lang w:val="kk-KZ"/>
        </w:rPr>
        <w:t>Ж</w:t>
      </w:r>
      <w:r w:rsidR="00FF35C5">
        <w:rPr>
          <w:i w:val="0"/>
          <w:sz w:val="28"/>
          <w:szCs w:val="28"/>
          <w:lang w:val="kk-KZ"/>
        </w:rPr>
        <w:t>.</w:t>
      </w:r>
      <w:r w:rsidR="00FF35C5" w:rsidRPr="00FF35C5">
        <w:rPr>
          <w:i w:val="0"/>
          <w:sz w:val="28"/>
          <w:szCs w:val="28"/>
          <w:lang w:val="kk-KZ"/>
        </w:rPr>
        <w:t>К, Джансе</w:t>
      </w:r>
      <w:r w:rsidR="00FF35C5">
        <w:rPr>
          <w:i w:val="0"/>
          <w:sz w:val="28"/>
          <w:szCs w:val="28"/>
          <w:lang w:val="kk-KZ"/>
        </w:rPr>
        <w:t>й</w:t>
      </w:r>
      <w:r w:rsidRPr="00FF35C5">
        <w:rPr>
          <w:i w:val="0"/>
          <w:sz w:val="28"/>
          <w:szCs w:val="28"/>
          <w:lang w:val="kk-KZ"/>
        </w:rPr>
        <w:t>тов</w:t>
      </w:r>
      <w:r w:rsidR="00FF35C5">
        <w:rPr>
          <w:i w:val="0"/>
          <w:sz w:val="28"/>
          <w:szCs w:val="28"/>
          <w:lang w:val="kk-KZ"/>
        </w:rPr>
        <w:t xml:space="preserve"> </w:t>
      </w:r>
      <w:r w:rsidRPr="00FF35C5">
        <w:rPr>
          <w:i w:val="0"/>
          <w:sz w:val="28"/>
          <w:szCs w:val="28"/>
          <w:lang w:val="kk-KZ"/>
        </w:rPr>
        <w:t>Д</w:t>
      </w:r>
      <w:r w:rsidR="00FF35C5">
        <w:rPr>
          <w:i w:val="0"/>
          <w:sz w:val="28"/>
          <w:szCs w:val="28"/>
          <w:lang w:val="kk-KZ"/>
        </w:rPr>
        <w:t>.</w:t>
      </w:r>
      <w:r w:rsidR="00FF35C5" w:rsidRPr="00FF35C5">
        <w:rPr>
          <w:i w:val="0"/>
          <w:sz w:val="28"/>
          <w:szCs w:val="28"/>
          <w:lang w:val="kk-KZ"/>
        </w:rPr>
        <w:t>К, Де</w:t>
      </w:r>
      <w:r w:rsidR="00FF35C5">
        <w:rPr>
          <w:i w:val="0"/>
          <w:sz w:val="28"/>
          <w:szCs w:val="28"/>
          <w:lang w:val="kk-KZ"/>
        </w:rPr>
        <w:t>мь</w:t>
      </w:r>
      <w:r w:rsidRPr="00FF35C5">
        <w:rPr>
          <w:i w:val="0"/>
          <w:sz w:val="28"/>
          <w:szCs w:val="28"/>
          <w:lang w:val="kk-KZ"/>
        </w:rPr>
        <w:t>янова</w:t>
      </w:r>
      <w:r w:rsidR="00FF35C5">
        <w:rPr>
          <w:i w:val="0"/>
          <w:sz w:val="28"/>
          <w:szCs w:val="28"/>
          <w:lang w:val="kk-KZ"/>
        </w:rPr>
        <w:t xml:space="preserve"> </w:t>
      </w:r>
      <w:r w:rsidR="00FF35C5" w:rsidRPr="00FF35C5">
        <w:rPr>
          <w:i w:val="0"/>
          <w:sz w:val="28"/>
          <w:szCs w:val="28"/>
          <w:lang w:val="kk-KZ"/>
        </w:rPr>
        <w:t>А.С., Га</w:t>
      </w:r>
      <w:r w:rsidR="00FF35C5">
        <w:rPr>
          <w:i w:val="0"/>
          <w:sz w:val="28"/>
          <w:szCs w:val="28"/>
          <w:lang w:val="kk-KZ"/>
        </w:rPr>
        <w:t>л</w:t>
      </w:r>
      <w:r w:rsidRPr="00FF35C5">
        <w:rPr>
          <w:i w:val="0"/>
          <w:sz w:val="28"/>
          <w:szCs w:val="28"/>
          <w:lang w:val="kk-KZ"/>
        </w:rPr>
        <w:t>анина Л</w:t>
      </w:r>
      <w:r w:rsidR="00FF35C5">
        <w:rPr>
          <w:i w:val="0"/>
          <w:sz w:val="28"/>
          <w:szCs w:val="28"/>
          <w:lang w:val="kk-KZ"/>
        </w:rPr>
        <w:t>.И.</w:t>
      </w:r>
      <w:r w:rsidRPr="00FF35C5">
        <w:rPr>
          <w:i w:val="0"/>
          <w:sz w:val="28"/>
          <w:szCs w:val="28"/>
          <w:lang w:val="kk-KZ"/>
        </w:rPr>
        <w:t>, Алимов</w:t>
      </w:r>
      <w:r w:rsidR="00FF35C5">
        <w:rPr>
          <w:i w:val="0"/>
          <w:sz w:val="28"/>
          <w:szCs w:val="28"/>
          <w:lang w:val="kk-KZ"/>
        </w:rPr>
        <w:t xml:space="preserve"> </w:t>
      </w:r>
      <w:r w:rsidRPr="00FF35C5">
        <w:rPr>
          <w:i w:val="0"/>
          <w:sz w:val="28"/>
          <w:szCs w:val="28"/>
          <w:lang w:val="kk-KZ"/>
        </w:rPr>
        <w:t>Д.К</w:t>
      </w:r>
      <w:r w:rsidR="00FF35C5">
        <w:rPr>
          <w:i w:val="0"/>
          <w:sz w:val="28"/>
          <w:szCs w:val="28"/>
          <w:lang w:val="kk-KZ"/>
        </w:rPr>
        <w:t>.</w:t>
      </w:r>
      <w:r w:rsidRPr="00FF35C5">
        <w:rPr>
          <w:i w:val="0"/>
          <w:sz w:val="28"/>
          <w:szCs w:val="28"/>
          <w:lang w:val="kk-KZ"/>
        </w:rPr>
        <w:t>,</w:t>
      </w:r>
      <w:r w:rsidR="00FF35C5">
        <w:rPr>
          <w:i w:val="0"/>
          <w:sz w:val="28"/>
          <w:szCs w:val="28"/>
          <w:lang w:val="kk-KZ"/>
        </w:rPr>
        <w:t xml:space="preserve"> </w:t>
      </w:r>
      <w:r w:rsidRPr="00FF35C5">
        <w:rPr>
          <w:i w:val="0"/>
          <w:sz w:val="28"/>
          <w:szCs w:val="28"/>
          <w:lang w:val="kk-KZ"/>
        </w:rPr>
        <w:t>Мухамеджанов</w:t>
      </w:r>
      <w:r w:rsidR="00FF35C5">
        <w:rPr>
          <w:i w:val="0"/>
          <w:sz w:val="28"/>
          <w:szCs w:val="28"/>
          <w:lang w:val="kk-KZ"/>
        </w:rPr>
        <w:t xml:space="preserve"> Е.С., Амангелді Н., Насурлл</w:t>
      </w:r>
      <w:r w:rsidRPr="00FF35C5">
        <w:rPr>
          <w:i w:val="0"/>
          <w:sz w:val="28"/>
          <w:szCs w:val="28"/>
          <w:lang w:val="kk-KZ"/>
        </w:rPr>
        <w:t>а</w:t>
      </w:r>
      <w:r w:rsidR="00FF35C5">
        <w:rPr>
          <w:i w:val="0"/>
          <w:sz w:val="28"/>
          <w:szCs w:val="28"/>
          <w:lang w:val="kk-KZ"/>
        </w:rPr>
        <w:t xml:space="preserve"> </w:t>
      </w:r>
      <w:r w:rsidRPr="00FF35C5">
        <w:rPr>
          <w:i w:val="0"/>
          <w:sz w:val="28"/>
          <w:szCs w:val="28"/>
          <w:lang w:val="kk-KZ"/>
        </w:rPr>
        <w:t xml:space="preserve">М., </w:t>
      </w:r>
      <w:r w:rsidR="00FF35C5">
        <w:rPr>
          <w:i w:val="0"/>
          <w:sz w:val="28"/>
          <w:szCs w:val="28"/>
          <w:lang w:val="kk-KZ"/>
        </w:rPr>
        <w:t>Аймагананбетов А., Нуртазин Е., Тал</w:t>
      </w:r>
      <w:r w:rsidRPr="00FF35C5">
        <w:rPr>
          <w:i w:val="0"/>
          <w:sz w:val="28"/>
          <w:szCs w:val="28"/>
          <w:lang w:val="kk-KZ"/>
        </w:rPr>
        <w:t>пакова К, Ходжаев</w:t>
      </w:r>
      <w:r w:rsidR="00FF35C5">
        <w:rPr>
          <w:i w:val="0"/>
          <w:sz w:val="28"/>
          <w:szCs w:val="28"/>
          <w:lang w:val="kk-KZ"/>
        </w:rPr>
        <w:t xml:space="preserve"> </w:t>
      </w:r>
      <w:r w:rsidRPr="00FF35C5">
        <w:rPr>
          <w:i w:val="0"/>
          <w:sz w:val="28"/>
          <w:szCs w:val="28"/>
          <w:lang w:val="kk-KZ"/>
        </w:rPr>
        <w:t>Р.,</w:t>
      </w:r>
      <w:r w:rsidR="00FF35C5">
        <w:rPr>
          <w:i w:val="0"/>
          <w:sz w:val="28"/>
          <w:szCs w:val="28"/>
          <w:lang w:val="kk-KZ"/>
        </w:rPr>
        <w:t xml:space="preserve"> </w:t>
      </w:r>
      <w:r w:rsidRPr="00FF35C5">
        <w:rPr>
          <w:i w:val="0"/>
          <w:sz w:val="28"/>
          <w:szCs w:val="28"/>
          <w:lang w:val="kk-KZ"/>
        </w:rPr>
        <w:t>Сабидолда А.,</w:t>
      </w:r>
      <w:r w:rsidR="00204A4B">
        <w:rPr>
          <w:i w:val="0"/>
          <w:sz w:val="28"/>
          <w:szCs w:val="28"/>
          <w:lang w:val="kk-KZ"/>
        </w:rPr>
        <w:t xml:space="preserve"> Бекбаев С.М., Курбан Д.Я., Мамм</w:t>
      </w:r>
      <w:r w:rsidRPr="00FF35C5">
        <w:rPr>
          <w:i w:val="0"/>
          <w:sz w:val="28"/>
          <w:szCs w:val="28"/>
          <w:lang w:val="kk-KZ"/>
        </w:rPr>
        <w:t>етов</w:t>
      </w:r>
      <w:r w:rsidR="00204A4B">
        <w:rPr>
          <w:i w:val="0"/>
          <w:sz w:val="28"/>
          <w:szCs w:val="28"/>
          <w:lang w:val="kk-KZ"/>
        </w:rPr>
        <w:t xml:space="preserve"> </w:t>
      </w:r>
      <w:r w:rsidRPr="00FF35C5">
        <w:rPr>
          <w:i w:val="0"/>
          <w:sz w:val="28"/>
          <w:szCs w:val="28"/>
          <w:lang w:val="kk-KZ"/>
        </w:rPr>
        <w:t>Б.С</w:t>
      </w:r>
      <w:r w:rsidR="00204A4B">
        <w:rPr>
          <w:i w:val="0"/>
          <w:sz w:val="28"/>
          <w:szCs w:val="28"/>
          <w:lang w:val="kk-KZ"/>
        </w:rPr>
        <w:t xml:space="preserve">. </w:t>
      </w:r>
      <w:r w:rsidRPr="00FF35C5">
        <w:rPr>
          <w:rStyle w:val="23"/>
          <w:sz w:val="28"/>
          <w:szCs w:val="28"/>
          <w:lang w:val="kk-KZ"/>
        </w:rPr>
        <w:t>E</w:t>
      </w:r>
      <w:r w:rsidRPr="00FF35C5">
        <w:rPr>
          <w:rStyle w:val="23"/>
          <w:sz w:val="28"/>
          <w:szCs w:val="28"/>
          <w:vertAlign w:val="subscript"/>
          <w:lang w:val="kk-KZ"/>
        </w:rPr>
        <w:t>d</w:t>
      </w:r>
      <w:r w:rsidRPr="00FF35C5">
        <w:rPr>
          <w:rStyle w:val="23"/>
          <w:sz w:val="28"/>
          <w:szCs w:val="28"/>
          <w:lang w:val="kk-KZ"/>
        </w:rPr>
        <w:t xml:space="preserve"> </w:t>
      </w:r>
      <w:r w:rsidRPr="00FF35C5">
        <w:rPr>
          <w:rStyle w:val="23"/>
          <w:sz w:val="28"/>
          <w:szCs w:val="28"/>
          <w:lang w:val="kk-KZ"/>
        </w:rPr>
        <w:t xml:space="preserve">= 18 </w:t>
      </w:r>
      <w:r w:rsidRPr="00FF35C5">
        <w:rPr>
          <w:rStyle w:val="23"/>
          <w:sz w:val="28"/>
          <w:szCs w:val="28"/>
          <w:lang w:val="kk-KZ"/>
        </w:rPr>
        <w:t xml:space="preserve">MeV </w:t>
      </w:r>
      <w:r w:rsidRPr="00FF35C5">
        <w:rPr>
          <w:rStyle w:val="23"/>
          <w:sz w:val="28"/>
          <w:szCs w:val="28"/>
          <w:lang w:val="kk-KZ"/>
        </w:rPr>
        <w:t xml:space="preserve">энергияда </w:t>
      </w:r>
      <w:r w:rsidRPr="00FF35C5">
        <w:rPr>
          <w:rStyle w:val="23"/>
          <w:sz w:val="28"/>
          <w:szCs w:val="28"/>
          <w:vertAlign w:val="superscript"/>
          <w:lang w:val="kk-KZ"/>
        </w:rPr>
        <w:t>13</w:t>
      </w:r>
      <w:r w:rsidR="00204A4B">
        <w:rPr>
          <w:rStyle w:val="23"/>
          <w:sz w:val="28"/>
          <w:szCs w:val="28"/>
          <w:lang w:val="kk-KZ"/>
        </w:rPr>
        <w:t xml:space="preserve">С ядроларынан дейтрондардың </w:t>
      </w:r>
      <w:r w:rsidR="00204A4B">
        <w:rPr>
          <w:i w:val="0"/>
          <w:sz w:val="28"/>
          <w:szCs w:val="28"/>
          <w:lang w:val="kk-KZ"/>
        </w:rPr>
        <w:t>cepпімд</w:t>
      </w:r>
      <w:r w:rsidRPr="00204A4B">
        <w:rPr>
          <w:i w:val="0"/>
          <w:sz w:val="28"/>
          <w:szCs w:val="28"/>
          <w:lang w:val="kk-KZ"/>
        </w:rPr>
        <w:t xml:space="preserve">i </w:t>
      </w:r>
      <w:r w:rsidR="00204A4B">
        <w:rPr>
          <w:i w:val="0"/>
          <w:sz w:val="28"/>
          <w:szCs w:val="28"/>
          <w:lang w:val="kk-KZ"/>
        </w:rPr>
        <w:t>жә</w:t>
      </w:r>
      <w:r w:rsidRPr="00204A4B">
        <w:rPr>
          <w:i w:val="0"/>
          <w:sz w:val="28"/>
          <w:szCs w:val="28"/>
          <w:lang w:val="kk-KZ"/>
        </w:rPr>
        <w:t xml:space="preserve">не </w:t>
      </w:r>
      <w:r w:rsidR="00204A4B">
        <w:rPr>
          <w:i w:val="0"/>
          <w:sz w:val="28"/>
          <w:szCs w:val="28"/>
          <w:lang w:val="kk-KZ"/>
        </w:rPr>
        <w:t>cepniмciз</w:t>
      </w:r>
      <w:r w:rsidRPr="00204A4B">
        <w:rPr>
          <w:i w:val="0"/>
          <w:sz w:val="28"/>
          <w:szCs w:val="28"/>
          <w:lang w:val="kk-KZ"/>
        </w:rPr>
        <w:t xml:space="preserve"> </w:t>
      </w:r>
      <w:r w:rsidRPr="00204A4B">
        <w:rPr>
          <w:i w:val="0"/>
          <w:sz w:val="28"/>
          <w:szCs w:val="28"/>
          <w:lang w:val="kk-KZ"/>
        </w:rPr>
        <w:t>шашырауын зерттеу</w:t>
      </w:r>
      <w:r w:rsidRPr="00204A4B">
        <w:rPr>
          <w:i w:val="0"/>
          <w:sz w:val="28"/>
          <w:szCs w:val="28"/>
          <w:lang w:val="kk-KZ"/>
        </w:rPr>
        <w:tab/>
        <w:t xml:space="preserve"> 114</w:t>
      </w:r>
    </w:p>
    <w:p w:rsidR="0080647B" w:rsidRPr="00204A4B" w:rsidRDefault="0071160D" w:rsidP="00204A4B">
      <w:pPr>
        <w:pStyle w:val="22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  <w:lang w:val="kk-KZ"/>
        </w:rPr>
      </w:pPr>
      <w:r w:rsidRPr="00204A4B">
        <w:rPr>
          <w:i w:val="0"/>
          <w:sz w:val="28"/>
          <w:szCs w:val="28"/>
          <w:lang w:val="kk-KZ"/>
        </w:rPr>
        <w:lastRenderedPageBreak/>
        <w:t>Калыгулов</w:t>
      </w:r>
      <w:r w:rsidR="00204A4B">
        <w:rPr>
          <w:i w:val="0"/>
          <w:sz w:val="28"/>
          <w:szCs w:val="28"/>
          <w:lang w:val="kk-KZ"/>
        </w:rPr>
        <w:t xml:space="preserve"> Д.А., Клин</w:t>
      </w:r>
      <w:r w:rsidRPr="00204A4B">
        <w:rPr>
          <w:i w:val="0"/>
          <w:sz w:val="28"/>
          <w:szCs w:val="28"/>
          <w:lang w:val="kk-KZ"/>
        </w:rPr>
        <w:t>овицкая</w:t>
      </w:r>
      <w:r w:rsidR="00204A4B">
        <w:rPr>
          <w:i w:val="0"/>
          <w:sz w:val="28"/>
          <w:szCs w:val="28"/>
          <w:lang w:val="kk-KZ"/>
        </w:rPr>
        <w:t xml:space="preserve"> И.А., Турмага</w:t>
      </w:r>
      <w:r w:rsidRPr="00204A4B">
        <w:rPr>
          <w:i w:val="0"/>
          <w:sz w:val="28"/>
          <w:szCs w:val="28"/>
          <w:lang w:val="kk-KZ"/>
        </w:rPr>
        <w:t>мбетов Т.С., Па</w:t>
      </w:r>
      <w:r w:rsidR="00204A4B">
        <w:rPr>
          <w:i w:val="0"/>
          <w:sz w:val="28"/>
          <w:szCs w:val="28"/>
          <w:lang w:val="kk-KZ"/>
        </w:rPr>
        <w:t>вл</w:t>
      </w:r>
      <w:r w:rsidRPr="00204A4B">
        <w:rPr>
          <w:i w:val="0"/>
          <w:sz w:val="28"/>
          <w:szCs w:val="28"/>
          <w:lang w:val="kk-KZ"/>
        </w:rPr>
        <w:t>ов</w:t>
      </w:r>
      <w:r w:rsidR="00204A4B">
        <w:rPr>
          <w:i w:val="0"/>
          <w:sz w:val="28"/>
          <w:szCs w:val="28"/>
          <w:lang w:val="kk-KZ"/>
        </w:rPr>
        <w:t xml:space="preserve"> </w:t>
      </w:r>
      <w:r w:rsidRPr="00204A4B">
        <w:rPr>
          <w:i w:val="0"/>
          <w:sz w:val="28"/>
          <w:szCs w:val="28"/>
          <w:lang w:val="kk-KZ"/>
        </w:rPr>
        <w:t>А.А., Плотников С.В., Мукашев</w:t>
      </w:r>
      <w:r w:rsidR="00204A4B">
        <w:rPr>
          <w:i w:val="0"/>
          <w:sz w:val="28"/>
          <w:szCs w:val="28"/>
          <w:lang w:val="kk-KZ"/>
        </w:rPr>
        <w:t xml:space="preserve"> </w:t>
      </w:r>
      <w:r w:rsidRPr="00204A4B">
        <w:rPr>
          <w:i w:val="0"/>
          <w:sz w:val="28"/>
          <w:szCs w:val="28"/>
          <w:lang w:val="kk-KZ"/>
        </w:rPr>
        <w:t>Б.Н.,</w:t>
      </w:r>
      <w:r w:rsidR="00204A4B">
        <w:rPr>
          <w:i w:val="0"/>
          <w:sz w:val="28"/>
          <w:szCs w:val="28"/>
          <w:lang w:val="kk-KZ"/>
        </w:rPr>
        <w:t xml:space="preserve"> </w:t>
      </w:r>
      <w:r w:rsidRPr="00204A4B">
        <w:rPr>
          <w:rStyle w:val="a8"/>
          <w:sz w:val="28"/>
          <w:szCs w:val="28"/>
          <w:lang w:val="kk-KZ"/>
        </w:rPr>
        <w:t>Серикканов А.С., Агабеков</w:t>
      </w:r>
      <w:r w:rsidR="00204A4B">
        <w:rPr>
          <w:rStyle w:val="a8"/>
          <w:sz w:val="28"/>
          <w:szCs w:val="28"/>
          <w:lang w:val="kk-KZ"/>
        </w:rPr>
        <w:t xml:space="preserve"> </w:t>
      </w:r>
      <w:r w:rsidRPr="00204A4B">
        <w:rPr>
          <w:rStyle w:val="a8"/>
          <w:sz w:val="28"/>
          <w:szCs w:val="28"/>
          <w:lang w:val="kk-KZ"/>
        </w:rPr>
        <w:t>Ж., Кантарбаева Д</w:t>
      </w:r>
      <w:r w:rsidR="00204A4B">
        <w:rPr>
          <w:rStyle w:val="a8"/>
          <w:sz w:val="28"/>
          <w:szCs w:val="28"/>
          <w:lang w:val="kk-KZ"/>
        </w:rPr>
        <w:t>.</w:t>
      </w:r>
      <w:r w:rsidRPr="00204A4B">
        <w:rPr>
          <w:rStyle w:val="a8"/>
          <w:sz w:val="28"/>
          <w:szCs w:val="28"/>
          <w:lang w:val="kk-KZ"/>
        </w:rPr>
        <w:t>О.</w:t>
      </w:r>
      <w:r w:rsidR="00204A4B">
        <w:rPr>
          <w:i w:val="0"/>
          <w:sz w:val="28"/>
          <w:szCs w:val="28"/>
          <w:lang w:val="kk-KZ"/>
        </w:rPr>
        <w:t xml:space="preserve"> Сарыкө</w:t>
      </w:r>
      <w:r w:rsidRPr="00204A4B">
        <w:rPr>
          <w:i w:val="0"/>
          <w:sz w:val="28"/>
          <w:szCs w:val="28"/>
          <w:lang w:val="kk-KZ"/>
        </w:rPr>
        <w:t>л кварц</w:t>
      </w:r>
      <w:r w:rsidR="00425CF2">
        <w:rPr>
          <w:i w:val="0"/>
          <w:sz w:val="28"/>
          <w:szCs w:val="28"/>
          <w:lang w:val="kk-KZ"/>
        </w:rPr>
        <w:t xml:space="preserve"> </w:t>
      </w:r>
      <w:r w:rsidRPr="00204A4B">
        <w:rPr>
          <w:i w:val="0"/>
          <w:sz w:val="28"/>
          <w:szCs w:val="28"/>
          <w:lang w:val="kk-KZ"/>
        </w:rPr>
        <w:t>кен орны не</w:t>
      </w:r>
      <w:r w:rsidR="00425CF2">
        <w:rPr>
          <w:i w:val="0"/>
          <w:sz w:val="28"/>
          <w:szCs w:val="28"/>
          <w:lang w:val="kk-KZ"/>
        </w:rPr>
        <w:t>гізінде Қазақ</w:t>
      </w:r>
      <w:r w:rsidRPr="00204A4B">
        <w:rPr>
          <w:i w:val="0"/>
          <w:sz w:val="28"/>
          <w:szCs w:val="28"/>
          <w:lang w:val="kk-KZ"/>
        </w:rPr>
        <w:t>станда фотоэнергетика</w:t>
      </w:r>
    </w:p>
    <w:p w:rsidR="0080647B" w:rsidRPr="00425CF2" w:rsidRDefault="00425CF2" w:rsidP="002A2085">
      <w:pPr>
        <w:pStyle w:val="a7"/>
        <w:shd w:val="clear" w:color="auto" w:fill="auto"/>
        <w:tabs>
          <w:tab w:val="right" w:leader="dot" w:pos="9355"/>
        </w:tabs>
        <w:spacing w:line="240" w:lineRule="auto"/>
        <w:ind w:left="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құрудың</w:t>
      </w:r>
      <w:r w:rsidRPr="00425CF2">
        <w:rPr>
          <w:sz w:val="28"/>
          <w:szCs w:val="28"/>
          <w:lang w:val="kk-KZ"/>
        </w:rPr>
        <w:t xml:space="preserve"> жо</w:t>
      </w:r>
      <w:r>
        <w:rPr>
          <w:sz w:val="28"/>
          <w:szCs w:val="28"/>
          <w:lang w:val="kk-KZ"/>
        </w:rPr>
        <w:t>ғ</w:t>
      </w:r>
      <w:r w:rsidR="0071160D" w:rsidRPr="00425CF2">
        <w:rPr>
          <w:sz w:val="28"/>
          <w:szCs w:val="28"/>
          <w:lang w:val="kk-KZ"/>
        </w:rPr>
        <w:t>ары технологиялы</w:t>
      </w:r>
      <w:r>
        <w:rPr>
          <w:sz w:val="28"/>
          <w:szCs w:val="28"/>
          <w:lang w:val="kk-KZ"/>
        </w:rPr>
        <w:t>қ</w:t>
      </w:r>
      <w:r w:rsidR="0071160D" w:rsidRPr="00425CF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өндір</w:t>
      </w:r>
      <w:r w:rsidR="0071160D" w:rsidRPr="00425CF2">
        <w:rPr>
          <w:sz w:val="28"/>
          <w:szCs w:val="28"/>
          <w:lang w:val="kk-KZ"/>
        </w:rPr>
        <w:t>ici</w:t>
      </w:r>
      <w:r w:rsidR="0071160D" w:rsidRPr="00425CF2">
        <w:rPr>
          <w:sz w:val="28"/>
          <w:szCs w:val="28"/>
          <w:lang w:val="kk-KZ"/>
        </w:rPr>
        <w:tab/>
        <w:t xml:space="preserve"> 120</w:t>
      </w:r>
    </w:p>
    <w:p w:rsidR="0080647B" w:rsidRPr="00425CF2" w:rsidRDefault="0071160D" w:rsidP="00425CF2">
      <w:pPr>
        <w:pStyle w:val="22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  <w:lang w:val="kk-KZ"/>
        </w:rPr>
      </w:pPr>
      <w:r w:rsidRPr="00425CF2">
        <w:rPr>
          <w:i w:val="0"/>
          <w:sz w:val="28"/>
          <w:szCs w:val="28"/>
          <w:lang w:val="kk-KZ"/>
        </w:rPr>
        <w:t>Шукиргалиев</w:t>
      </w:r>
      <w:r w:rsidR="00425CF2">
        <w:rPr>
          <w:i w:val="0"/>
          <w:sz w:val="28"/>
          <w:szCs w:val="28"/>
          <w:lang w:val="kk-KZ"/>
        </w:rPr>
        <w:t xml:space="preserve"> Б., Ө</w:t>
      </w:r>
      <w:r w:rsidRPr="00425CF2">
        <w:rPr>
          <w:i w:val="0"/>
          <w:sz w:val="28"/>
          <w:szCs w:val="28"/>
          <w:lang w:val="kk-KZ"/>
        </w:rPr>
        <w:t>тебай А., Юст А.,Берцик П., Омаров Ч, Наур</w:t>
      </w:r>
      <w:r w:rsidR="00425CF2">
        <w:rPr>
          <w:i w:val="0"/>
          <w:sz w:val="28"/>
          <w:szCs w:val="28"/>
          <w:lang w:val="kk-KZ"/>
        </w:rPr>
        <w:t>ы</w:t>
      </w:r>
      <w:r w:rsidRPr="00425CF2">
        <w:rPr>
          <w:i w:val="0"/>
          <w:sz w:val="28"/>
          <w:szCs w:val="28"/>
          <w:lang w:val="kk-KZ"/>
        </w:rPr>
        <w:t>збаева</w:t>
      </w:r>
      <w:r w:rsidR="00425CF2">
        <w:rPr>
          <w:i w:val="0"/>
          <w:sz w:val="28"/>
          <w:szCs w:val="28"/>
          <w:lang w:val="kk-KZ"/>
        </w:rPr>
        <w:t xml:space="preserve"> А., Қ</w:t>
      </w:r>
      <w:r w:rsidRPr="00425CF2">
        <w:rPr>
          <w:i w:val="0"/>
          <w:sz w:val="28"/>
          <w:szCs w:val="28"/>
          <w:lang w:val="kk-KZ"/>
        </w:rPr>
        <w:t>алам</w:t>
      </w:r>
      <w:r w:rsidRPr="00425CF2">
        <w:rPr>
          <w:i w:val="0"/>
          <w:sz w:val="28"/>
          <w:szCs w:val="28"/>
          <w:lang w:val="kk-KZ"/>
        </w:rPr>
        <w:t>бай</w:t>
      </w:r>
      <w:r w:rsidR="00425CF2">
        <w:rPr>
          <w:i w:val="0"/>
          <w:sz w:val="28"/>
          <w:szCs w:val="28"/>
          <w:lang w:val="kk-KZ"/>
        </w:rPr>
        <w:t xml:space="preserve"> </w:t>
      </w:r>
      <w:r w:rsidRPr="00425CF2">
        <w:rPr>
          <w:i w:val="0"/>
          <w:sz w:val="28"/>
          <w:szCs w:val="28"/>
          <w:lang w:val="kk-KZ"/>
        </w:rPr>
        <w:t>М.</w:t>
      </w:r>
      <w:r w:rsidRPr="00425CF2">
        <w:rPr>
          <w:rStyle w:val="23"/>
          <w:sz w:val="28"/>
          <w:szCs w:val="28"/>
          <w:lang w:val="kk-KZ"/>
        </w:rPr>
        <w:t xml:space="preserve"> О</w:t>
      </w:r>
      <w:r w:rsidR="00425CF2">
        <w:rPr>
          <w:rStyle w:val="23"/>
          <w:sz w:val="28"/>
          <w:szCs w:val="28"/>
          <w:lang w:val="kk-KZ"/>
        </w:rPr>
        <w:t>қшауланғ</w:t>
      </w:r>
      <w:r w:rsidRPr="00425CF2">
        <w:rPr>
          <w:rStyle w:val="23"/>
          <w:sz w:val="28"/>
          <w:szCs w:val="28"/>
          <w:lang w:val="kk-KZ"/>
        </w:rPr>
        <w:t>ан</w:t>
      </w:r>
      <w:r w:rsidR="00425CF2">
        <w:rPr>
          <w:rStyle w:val="23"/>
          <w:sz w:val="28"/>
          <w:szCs w:val="28"/>
          <w:lang w:val="kk-KZ"/>
        </w:rPr>
        <w:t xml:space="preserve"> </w:t>
      </w:r>
      <w:r w:rsidR="00425CF2" w:rsidRPr="00425CF2">
        <w:rPr>
          <w:i w:val="0"/>
          <w:sz w:val="28"/>
          <w:szCs w:val="28"/>
          <w:lang w:val="kk-KZ"/>
        </w:rPr>
        <w:t>ж</w:t>
      </w:r>
      <w:r w:rsidR="00425CF2">
        <w:rPr>
          <w:i w:val="0"/>
          <w:sz w:val="28"/>
          <w:szCs w:val="28"/>
          <w:lang w:val="kk-KZ"/>
        </w:rPr>
        <w:t>ұ</w:t>
      </w:r>
      <w:r w:rsidR="00425CF2" w:rsidRPr="00425CF2">
        <w:rPr>
          <w:i w:val="0"/>
          <w:sz w:val="28"/>
          <w:szCs w:val="28"/>
          <w:lang w:val="kk-KZ"/>
        </w:rPr>
        <w:t>лдызд</w:t>
      </w:r>
      <w:r w:rsidR="00425CF2">
        <w:rPr>
          <w:i w:val="0"/>
          <w:sz w:val="28"/>
          <w:szCs w:val="28"/>
          <w:lang w:val="kk-KZ"/>
        </w:rPr>
        <w:t>ық</w:t>
      </w:r>
      <w:r w:rsidR="00425CF2" w:rsidRPr="00425CF2">
        <w:rPr>
          <w:i w:val="0"/>
          <w:sz w:val="28"/>
          <w:szCs w:val="28"/>
          <w:lang w:val="kk-KZ"/>
        </w:rPr>
        <w:t xml:space="preserve"> шо</w:t>
      </w:r>
      <w:r w:rsidR="00425CF2">
        <w:rPr>
          <w:i w:val="0"/>
          <w:sz w:val="28"/>
          <w:szCs w:val="28"/>
          <w:lang w:val="kk-KZ"/>
        </w:rPr>
        <w:t>ғ</w:t>
      </w:r>
      <w:r w:rsidR="00425CF2" w:rsidRPr="00425CF2">
        <w:rPr>
          <w:i w:val="0"/>
          <w:sz w:val="28"/>
          <w:szCs w:val="28"/>
          <w:lang w:val="kk-KZ"/>
        </w:rPr>
        <w:t>ырлард</w:t>
      </w:r>
      <w:r w:rsidR="00425CF2">
        <w:rPr>
          <w:i w:val="0"/>
          <w:sz w:val="28"/>
          <w:szCs w:val="28"/>
          <w:lang w:val="kk-KZ"/>
        </w:rPr>
        <w:t>ың</w:t>
      </w:r>
      <w:r w:rsidR="00425CF2" w:rsidRPr="00425CF2">
        <w:rPr>
          <w:i w:val="0"/>
          <w:sz w:val="28"/>
          <w:szCs w:val="28"/>
          <w:lang w:val="kk-KZ"/>
        </w:rPr>
        <w:t xml:space="preserve"> </w:t>
      </w:r>
      <w:r w:rsidR="00425CF2">
        <w:rPr>
          <w:i w:val="0"/>
          <w:sz w:val="28"/>
          <w:szCs w:val="28"/>
          <w:lang w:val="kk-KZ"/>
        </w:rPr>
        <w:t>қ</w:t>
      </w:r>
      <w:r w:rsidR="00425CF2" w:rsidRPr="00425CF2">
        <w:rPr>
          <w:i w:val="0"/>
          <w:sz w:val="28"/>
          <w:szCs w:val="28"/>
          <w:lang w:val="kk-KZ"/>
        </w:rPr>
        <w:t>ар</w:t>
      </w:r>
      <w:r w:rsidR="00425CF2">
        <w:rPr>
          <w:i w:val="0"/>
          <w:sz w:val="28"/>
          <w:szCs w:val="28"/>
          <w:lang w:val="kk-KZ"/>
        </w:rPr>
        <w:t>қ</w:t>
      </w:r>
      <w:r w:rsidRPr="00425CF2">
        <w:rPr>
          <w:i w:val="0"/>
          <w:sz w:val="28"/>
          <w:szCs w:val="28"/>
          <w:lang w:val="kk-KZ"/>
        </w:rPr>
        <w:t>ынды релаксациясы</w:t>
      </w:r>
      <w:r w:rsidRPr="00425CF2">
        <w:rPr>
          <w:i w:val="0"/>
          <w:sz w:val="28"/>
          <w:szCs w:val="28"/>
          <w:lang w:val="kk-KZ"/>
        </w:rPr>
        <w:tab/>
        <w:t xml:space="preserve"> 130</w:t>
      </w:r>
    </w:p>
    <w:p w:rsidR="0080647B" w:rsidRPr="00425CF2" w:rsidRDefault="0071160D" w:rsidP="00425CF2">
      <w:pPr>
        <w:pStyle w:val="22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  <w:lang w:val="kk-KZ"/>
        </w:rPr>
      </w:pPr>
      <w:r w:rsidRPr="00425CF2">
        <w:rPr>
          <w:i w:val="0"/>
          <w:sz w:val="28"/>
          <w:szCs w:val="28"/>
          <w:lang w:val="kk-KZ"/>
        </w:rPr>
        <w:t xml:space="preserve">Wojcik W., </w:t>
      </w:r>
      <w:r w:rsidR="00425CF2" w:rsidRPr="00425CF2">
        <w:rPr>
          <w:i w:val="0"/>
          <w:sz w:val="28"/>
          <w:szCs w:val="28"/>
          <w:lang w:val="kk-KZ"/>
        </w:rPr>
        <w:t>Кул</w:t>
      </w:r>
      <w:r w:rsidR="00425CF2">
        <w:rPr>
          <w:i w:val="0"/>
          <w:sz w:val="28"/>
          <w:szCs w:val="28"/>
          <w:lang w:val="kk-KZ"/>
        </w:rPr>
        <w:t>ь</w:t>
      </w:r>
      <w:r w:rsidRPr="00425CF2">
        <w:rPr>
          <w:i w:val="0"/>
          <w:sz w:val="28"/>
          <w:szCs w:val="28"/>
          <w:lang w:val="kk-KZ"/>
        </w:rPr>
        <w:t>мамиров С.А„ Алимжанова Ж.М., Алимжанова Л.М., Ахметова А.М., Карюкин В.И.,</w:t>
      </w:r>
      <w:r w:rsidR="00425CF2">
        <w:rPr>
          <w:i w:val="0"/>
          <w:sz w:val="28"/>
          <w:szCs w:val="28"/>
          <w:lang w:val="kk-KZ"/>
        </w:rPr>
        <w:t xml:space="preserve"> </w:t>
      </w:r>
      <w:r w:rsidRPr="00425CF2">
        <w:rPr>
          <w:i w:val="0"/>
          <w:sz w:val="28"/>
          <w:szCs w:val="28"/>
          <w:lang w:val="kk-KZ"/>
        </w:rPr>
        <w:t xml:space="preserve">Робот </w:t>
      </w:r>
      <w:r w:rsidR="00425CF2">
        <w:rPr>
          <w:i w:val="0"/>
          <w:sz w:val="28"/>
          <w:szCs w:val="28"/>
          <w:lang w:val="kk-KZ"/>
        </w:rPr>
        <w:t>N</w:t>
      </w:r>
      <w:r w:rsidR="00425CF2" w:rsidRPr="00425CF2">
        <w:rPr>
          <w:i w:val="0"/>
          <w:sz w:val="28"/>
          <w:szCs w:val="28"/>
          <w:lang w:val="kk-KZ"/>
        </w:rPr>
        <w:t>I</w:t>
      </w:r>
      <w:r w:rsidRPr="00425CF2">
        <w:rPr>
          <w:i w:val="0"/>
          <w:sz w:val="28"/>
          <w:szCs w:val="28"/>
          <w:lang w:val="kk-KZ"/>
        </w:rPr>
        <w:t xml:space="preserve"> Mindstorms </w:t>
      </w:r>
      <w:r w:rsidR="00425CF2">
        <w:rPr>
          <w:i w:val="0"/>
          <w:sz w:val="28"/>
          <w:szCs w:val="28"/>
          <w:lang w:val="kk-KZ"/>
        </w:rPr>
        <w:t>регулятордың тұрақтылығын зерттеу теңдесті</w:t>
      </w:r>
      <w:r w:rsidRPr="00425CF2">
        <w:rPr>
          <w:i w:val="0"/>
          <w:sz w:val="28"/>
          <w:szCs w:val="28"/>
          <w:lang w:val="kk-KZ"/>
        </w:rPr>
        <w:t>ру</w:t>
      </w:r>
      <w:r w:rsidRPr="00425CF2">
        <w:rPr>
          <w:i w:val="0"/>
          <w:sz w:val="28"/>
          <w:szCs w:val="28"/>
          <w:lang w:val="kk-KZ"/>
        </w:rPr>
        <w:tab/>
        <w:t xml:space="preserve"> 140</w:t>
      </w:r>
    </w:p>
    <w:p w:rsidR="0080647B" w:rsidRPr="00425CF2" w:rsidRDefault="0071160D" w:rsidP="002A2085">
      <w:pPr>
        <w:pStyle w:val="a7"/>
        <w:shd w:val="clear" w:color="auto" w:fill="auto"/>
        <w:tabs>
          <w:tab w:val="right" w:leader="dot" w:pos="8778"/>
        </w:tabs>
        <w:spacing w:line="240" w:lineRule="auto"/>
        <w:ind w:left="20" w:firstLine="280"/>
        <w:jc w:val="both"/>
        <w:rPr>
          <w:sz w:val="28"/>
          <w:szCs w:val="28"/>
          <w:lang w:val="kk-KZ"/>
        </w:rPr>
      </w:pPr>
      <w:r w:rsidRPr="00425CF2">
        <w:rPr>
          <w:rStyle w:val="a8"/>
          <w:i w:val="0"/>
          <w:sz w:val="28"/>
          <w:szCs w:val="28"/>
          <w:lang w:val="kk-KZ"/>
        </w:rPr>
        <w:t>Денисюк Э.К., Валиуллин Р</w:t>
      </w:r>
      <w:r w:rsidRPr="00425CF2">
        <w:rPr>
          <w:rStyle w:val="a8"/>
          <w:i w:val="0"/>
          <w:sz w:val="28"/>
          <w:szCs w:val="28"/>
          <w:lang w:val="kk-KZ"/>
        </w:rPr>
        <w:t>.Р.</w:t>
      </w:r>
      <w:r w:rsidRPr="00425CF2">
        <w:rPr>
          <w:sz w:val="28"/>
          <w:szCs w:val="28"/>
          <w:lang w:val="kk-KZ"/>
        </w:rPr>
        <w:t xml:space="preserve"> </w:t>
      </w:r>
      <w:r w:rsidRPr="00425CF2">
        <w:rPr>
          <w:sz w:val="28"/>
          <w:szCs w:val="28"/>
          <w:lang w:val="kk-KZ"/>
        </w:rPr>
        <w:t xml:space="preserve">NGC </w:t>
      </w:r>
      <w:r w:rsidR="00425CF2" w:rsidRPr="00425CF2">
        <w:rPr>
          <w:sz w:val="28"/>
          <w:szCs w:val="28"/>
          <w:lang w:val="kk-KZ"/>
        </w:rPr>
        <w:t xml:space="preserve">1068 </w:t>
      </w:r>
      <w:r w:rsidR="00425CF2">
        <w:rPr>
          <w:sz w:val="28"/>
          <w:szCs w:val="28"/>
          <w:lang w:val="kk-KZ"/>
        </w:rPr>
        <w:t>ғ</w:t>
      </w:r>
      <w:r w:rsidR="00425CF2" w:rsidRPr="00425CF2">
        <w:rPr>
          <w:sz w:val="28"/>
          <w:szCs w:val="28"/>
          <w:lang w:val="kk-KZ"/>
        </w:rPr>
        <w:t>аламын</w:t>
      </w:r>
      <w:r w:rsidR="00425CF2">
        <w:rPr>
          <w:sz w:val="28"/>
          <w:szCs w:val="28"/>
          <w:lang w:val="kk-KZ"/>
        </w:rPr>
        <w:t>ың</w:t>
      </w:r>
      <w:r w:rsidR="00425CF2" w:rsidRPr="00425CF2">
        <w:rPr>
          <w:sz w:val="28"/>
          <w:szCs w:val="28"/>
          <w:lang w:val="kk-KZ"/>
        </w:rPr>
        <w:t xml:space="preserve"> айналу </w:t>
      </w:r>
      <w:r w:rsidR="00425CF2">
        <w:rPr>
          <w:sz w:val="28"/>
          <w:szCs w:val="28"/>
          <w:lang w:val="kk-KZ"/>
        </w:rPr>
        <w:t>қ</w:t>
      </w:r>
      <w:r w:rsidR="00425CF2" w:rsidRPr="00425CF2">
        <w:rPr>
          <w:sz w:val="28"/>
          <w:szCs w:val="28"/>
          <w:lang w:val="kk-KZ"/>
        </w:rPr>
        <w:t>исы</w:t>
      </w:r>
      <w:r w:rsidR="00425CF2">
        <w:rPr>
          <w:sz w:val="28"/>
          <w:szCs w:val="28"/>
          <w:lang w:val="kk-KZ"/>
        </w:rPr>
        <w:t>ғ</w:t>
      </w:r>
      <w:r w:rsidRPr="00425CF2">
        <w:rPr>
          <w:sz w:val="28"/>
          <w:szCs w:val="28"/>
          <w:lang w:val="kk-KZ"/>
        </w:rPr>
        <w:t>ы</w:t>
      </w:r>
      <w:r w:rsidRPr="00425CF2">
        <w:rPr>
          <w:sz w:val="28"/>
          <w:szCs w:val="28"/>
          <w:lang w:val="kk-KZ"/>
        </w:rPr>
        <w:tab/>
        <w:t xml:space="preserve"> 153</w:t>
      </w:r>
    </w:p>
    <w:p w:rsidR="0080647B" w:rsidRPr="00425CF2" w:rsidRDefault="0071160D" w:rsidP="00425CF2">
      <w:pPr>
        <w:pStyle w:val="22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  <w:lang w:val="kk-KZ"/>
        </w:rPr>
      </w:pPr>
      <w:r w:rsidRPr="00425CF2">
        <w:rPr>
          <w:i w:val="0"/>
          <w:sz w:val="28"/>
          <w:szCs w:val="28"/>
          <w:lang w:val="kk-KZ"/>
        </w:rPr>
        <w:t>Т</w:t>
      </w:r>
      <w:r w:rsidR="00425CF2" w:rsidRPr="00425CF2">
        <w:rPr>
          <w:i w:val="0"/>
          <w:sz w:val="28"/>
          <w:szCs w:val="28"/>
          <w:lang w:val="kk-KZ"/>
        </w:rPr>
        <w:t>ейфель В.Г., Лысенко П.Г., Кар</w:t>
      </w:r>
      <w:r w:rsidR="00425CF2">
        <w:rPr>
          <w:i w:val="0"/>
          <w:sz w:val="28"/>
          <w:szCs w:val="28"/>
          <w:lang w:val="kk-KZ"/>
        </w:rPr>
        <w:t>имо</w:t>
      </w:r>
      <w:r w:rsidRPr="00425CF2">
        <w:rPr>
          <w:i w:val="0"/>
          <w:sz w:val="28"/>
          <w:szCs w:val="28"/>
          <w:lang w:val="kk-KZ"/>
        </w:rPr>
        <w:t>в А.М., Кириенко Г.А., Филиппов В.А., Харитонова Г.А., Хоженец</w:t>
      </w:r>
      <w:r w:rsidR="00425CF2">
        <w:rPr>
          <w:i w:val="0"/>
          <w:sz w:val="28"/>
          <w:szCs w:val="28"/>
          <w:lang w:val="kk-KZ"/>
        </w:rPr>
        <w:t xml:space="preserve"> </w:t>
      </w:r>
      <w:r w:rsidRPr="00425CF2">
        <w:rPr>
          <w:i w:val="0"/>
          <w:sz w:val="28"/>
          <w:szCs w:val="28"/>
          <w:lang w:val="kk-KZ"/>
        </w:rPr>
        <w:t>А.П.</w:t>
      </w:r>
      <w:r w:rsidR="00425CF2">
        <w:rPr>
          <w:i w:val="0"/>
          <w:sz w:val="28"/>
          <w:szCs w:val="28"/>
          <w:lang w:val="kk-KZ"/>
        </w:rPr>
        <w:t xml:space="preserve"> Юпитер: әлсіз жолақты аммиак жұтылуының аймақтық</w:t>
      </w:r>
      <w:r w:rsidRPr="00425CF2">
        <w:rPr>
          <w:i w:val="0"/>
          <w:sz w:val="28"/>
          <w:szCs w:val="28"/>
          <w:lang w:val="kk-KZ"/>
        </w:rPr>
        <w:t xml:space="preserve"> спектрофотометриясы</w:t>
      </w:r>
      <w:r w:rsidRPr="00425CF2">
        <w:rPr>
          <w:i w:val="0"/>
          <w:sz w:val="28"/>
          <w:szCs w:val="28"/>
          <w:lang w:val="kk-KZ"/>
        </w:rPr>
        <w:tab/>
        <w:t xml:space="preserve"> 158</w:t>
      </w:r>
    </w:p>
    <w:p w:rsidR="0080647B" w:rsidRPr="004839B5" w:rsidRDefault="006B0C32" w:rsidP="004839B5">
      <w:pPr>
        <w:pStyle w:val="a7"/>
        <w:shd w:val="clear" w:color="auto" w:fill="auto"/>
        <w:spacing w:line="240" w:lineRule="auto"/>
        <w:ind w:left="20" w:right="880"/>
        <w:jc w:val="both"/>
        <w:rPr>
          <w:sz w:val="28"/>
          <w:szCs w:val="28"/>
          <w:lang w:val="kk-KZ"/>
        </w:rPr>
      </w:pPr>
      <w:r>
        <w:rPr>
          <w:rStyle w:val="a8"/>
          <w:i w:val="0"/>
          <w:sz w:val="28"/>
          <w:szCs w:val="28"/>
          <w:lang w:val="kk-KZ"/>
        </w:rPr>
        <w:t>Қ</w:t>
      </w:r>
      <w:r w:rsidR="0071160D" w:rsidRPr="006B0C32">
        <w:rPr>
          <w:rStyle w:val="a8"/>
          <w:i w:val="0"/>
          <w:sz w:val="28"/>
          <w:szCs w:val="28"/>
          <w:lang w:val="kk-KZ"/>
        </w:rPr>
        <w:t xml:space="preserve">ожахмет Б.К., Куликов Г.Г., Нурбакова </w:t>
      </w:r>
      <w:r w:rsidR="0071160D" w:rsidRPr="006B0C32">
        <w:rPr>
          <w:rStyle w:val="a8"/>
          <w:i w:val="0"/>
          <w:sz w:val="28"/>
          <w:szCs w:val="28"/>
          <w:lang w:val="kk-KZ"/>
        </w:rPr>
        <w:t>Г.С., Рустембаева С.Б.</w:t>
      </w:r>
      <w:r>
        <w:rPr>
          <w:sz w:val="28"/>
          <w:szCs w:val="28"/>
          <w:lang w:val="kk-KZ"/>
        </w:rPr>
        <w:t>Қауіпсіздігі жоғ</w:t>
      </w:r>
      <w:r w:rsidR="004839B5">
        <w:rPr>
          <w:sz w:val="28"/>
          <w:szCs w:val="28"/>
          <w:lang w:val="kk-KZ"/>
        </w:rPr>
        <w:t>арылату үшін, қорғасын немесе қорғасын-евтетивті салқындатылған жылдам реакторда, отын элементтерінің құрылымдық</w:t>
      </w:r>
      <w:r w:rsidR="0071160D" w:rsidRPr="006B0C32">
        <w:rPr>
          <w:sz w:val="28"/>
          <w:szCs w:val="28"/>
          <w:lang w:val="kk-KZ"/>
        </w:rPr>
        <w:t xml:space="preserve"> материалы</w:t>
      </w:r>
      <w:r w:rsidR="004839B5">
        <w:rPr>
          <w:sz w:val="28"/>
          <w:szCs w:val="28"/>
          <w:lang w:val="kk-KZ"/>
        </w:rPr>
        <w:t xml:space="preserve"> ретінде молибденді</w:t>
      </w:r>
      <w:r w:rsidR="0071160D" w:rsidRPr="004839B5">
        <w:rPr>
          <w:sz w:val="28"/>
          <w:szCs w:val="28"/>
          <w:lang w:val="kk-KZ"/>
        </w:rPr>
        <w:t xml:space="preserve"> пайдалану</w:t>
      </w:r>
      <w:r w:rsidR="0071160D" w:rsidRPr="004839B5">
        <w:rPr>
          <w:sz w:val="28"/>
          <w:szCs w:val="28"/>
          <w:lang w:val="kk-KZ"/>
        </w:rPr>
        <w:tab/>
        <w:t xml:space="preserve"> 166</w:t>
      </w:r>
      <w:r w:rsidR="0080647B" w:rsidRPr="002A2085">
        <w:rPr>
          <w:sz w:val="28"/>
          <w:szCs w:val="28"/>
        </w:rPr>
        <w:fldChar w:fldCharType="end"/>
      </w:r>
    </w:p>
    <w:p w:rsidR="0080647B" w:rsidRPr="004839B5" w:rsidRDefault="0071160D" w:rsidP="002A2085">
      <w:pPr>
        <w:pStyle w:val="11"/>
        <w:shd w:val="clear" w:color="auto" w:fill="auto"/>
        <w:tabs>
          <w:tab w:val="left" w:leader="dot" w:pos="8626"/>
        </w:tabs>
        <w:spacing w:before="0" w:line="240" w:lineRule="auto"/>
        <w:ind w:left="20" w:right="880"/>
        <w:rPr>
          <w:sz w:val="28"/>
          <w:szCs w:val="28"/>
          <w:lang w:val="kk-KZ"/>
        </w:rPr>
      </w:pPr>
      <w:r w:rsidRPr="004839B5">
        <w:rPr>
          <w:rStyle w:val="a5"/>
          <w:i w:val="0"/>
          <w:sz w:val="28"/>
          <w:szCs w:val="28"/>
          <w:lang w:val="kk-KZ"/>
        </w:rPr>
        <w:t>Татенов А.М., Байтукаев У.Б., Сандибаева Н., Тугельбаева Г</w:t>
      </w:r>
      <w:r w:rsidRPr="004839B5">
        <w:rPr>
          <w:rStyle w:val="a5"/>
          <w:i w:val="0"/>
          <w:sz w:val="28"/>
          <w:szCs w:val="28"/>
          <w:lang w:val="kk-KZ"/>
        </w:rPr>
        <w:t>.Т., Бибосынова</w:t>
      </w:r>
      <w:r w:rsidR="004839B5">
        <w:rPr>
          <w:rStyle w:val="a5"/>
          <w:i w:val="0"/>
          <w:sz w:val="28"/>
          <w:szCs w:val="28"/>
          <w:lang w:val="kk-KZ"/>
        </w:rPr>
        <w:t xml:space="preserve"> Г.Е.Физиканың</w:t>
      </w:r>
      <w:r w:rsidRPr="004839B5">
        <w:rPr>
          <w:rStyle w:val="a5"/>
          <w:i w:val="0"/>
          <w:sz w:val="28"/>
          <w:szCs w:val="28"/>
          <w:lang w:val="kk-KZ"/>
        </w:rPr>
        <w:t>,</w:t>
      </w:r>
      <w:r w:rsidRPr="004839B5">
        <w:rPr>
          <w:sz w:val="28"/>
          <w:szCs w:val="28"/>
          <w:lang w:val="kk-KZ"/>
        </w:rPr>
        <w:t xml:space="preserve"> </w:t>
      </w:r>
      <w:r w:rsidR="004839B5" w:rsidRPr="004839B5">
        <w:rPr>
          <w:sz w:val="28"/>
          <w:szCs w:val="28"/>
          <w:lang w:val="kk-KZ"/>
        </w:rPr>
        <w:t>"</w:t>
      </w:r>
      <w:r w:rsidR="004839B5">
        <w:rPr>
          <w:sz w:val="28"/>
          <w:szCs w:val="28"/>
          <w:lang w:val="kk-KZ"/>
        </w:rPr>
        <w:t>Электрлік</w:t>
      </w:r>
      <w:r w:rsidR="004839B5" w:rsidRPr="004839B5">
        <w:rPr>
          <w:sz w:val="28"/>
          <w:szCs w:val="28"/>
          <w:lang w:val="kk-KZ"/>
        </w:rPr>
        <w:t>"</w:t>
      </w:r>
      <w:r w:rsidR="004839B5">
        <w:rPr>
          <w:sz w:val="28"/>
          <w:szCs w:val="28"/>
          <w:lang w:val="kk-KZ"/>
        </w:rPr>
        <w:t xml:space="preserve"> бөліміндегі құбылыстардың алгоритмдерін</w:t>
      </w:r>
      <w:r w:rsidRPr="004839B5">
        <w:rPr>
          <w:sz w:val="28"/>
          <w:szCs w:val="28"/>
          <w:lang w:val="kk-KZ"/>
        </w:rPr>
        <w:t xml:space="preserve"> </w:t>
      </w:r>
      <w:r w:rsidRPr="004839B5">
        <w:rPr>
          <w:sz w:val="28"/>
          <w:szCs w:val="28"/>
          <w:lang w:val="kk-KZ"/>
        </w:rPr>
        <w:t xml:space="preserve">Delphy </w:t>
      </w:r>
      <w:r w:rsidR="004839B5">
        <w:rPr>
          <w:sz w:val="28"/>
          <w:szCs w:val="28"/>
          <w:lang w:val="kk-KZ"/>
        </w:rPr>
        <w:t>бағдарлама ортасында интерактивті виртуалдау, жоғары сапалы оқытудың құ</w:t>
      </w:r>
      <w:r w:rsidRPr="004839B5">
        <w:rPr>
          <w:sz w:val="28"/>
          <w:szCs w:val="28"/>
          <w:lang w:val="kk-KZ"/>
        </w:rPr>
        <w:t>ралы</w:t>
      </w:r>
      <w:r w:rsidRPr="004839B5">
        <w:rPr>
          <w:sz w:val="28"/>
          <w:szCs w:val="28"/>
          <w:lang w:val="kk-KZ"/>
        </w:rPr>
        <w:tab/>
        <w:t xml:space="preserve"> 176</w:t>
      </w:r>
    </w:p>
    <w:sectPr w:rsidR="0080647B" w:rsidRPr="004839B5" w:rsidSect="002A2085">
      <w:type w:val="continuous"/>
      <w:pgSz w:w="11909" w:h="16838"/>
      <w:pgMar w:top="1418" w:right="1269" w:bottom="3506" w:left="12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60D" w:rsidRDefault="0071160D" w:rsidP="0080647B">
      <w:r>
        <w:separator/>
      </w:r>
    </w:p>
  </w:endnote>
  <w:endnote w:type="continuationSeparator" w:id="1">
    <w:p w:rsidR="0071160D" w:rsidRDefault="0071160D" w:rsidP="00806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60D" w:rsidRDefault="0071160D"/>
  </w:footnote>
  <w:footnote w:type="continuationSeparator" w:id="1">
    <w:p w:rsidR="0071160D" w:rsidRDefault="0071160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0647B"/>
    <w:rsid w:val="000A7049"/>
    <w:rsid w:val="00204A4B"/>
    <w:rsid w:val="002A2085"/>
    <w:rsid w:val="00425CF2"/>
    <w:rsid w:val="004839B5"/>
    <w:rsid w:val="004D7610"/>
    <w:rsid w:val="006B0C32"/>
    <w:rsid w:val="0071160D"/>
    <w:rsid w:val="0080647B"/>
    <w:rsid w:val="00F93540"/>
    <w:rsid w:val="00FF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64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647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064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/>
    </w:rPr>
  </w:style>
  <w:style w:type="character" w:customStyle="1" w:styleId="1">
    <w:name w:val="Заголовок №1_"/>
    <w:basedOn w:val="a0"/>
    <w:link w:val="10"/>
    <w:rsid w:val="00806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1"/>
    <w:rsid w:val="00806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Курсив"/>
    <w:basedOn w:val="a4"/>
    <w:rsid w:val="0080647B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главление_"/>
    <w:basedOn w:val="a0"/>
    <w:link w:val="a7"/>
    <w:rsid w:val="00806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главление + Курсив"/>
    <w:basedOn w:val="a6"/>
    <w:rsid w:val="0080647B"/>
    <w:rPr>
      <w:i/>
      <w:iCs/>
      <w:color w:val="000000"/>
      <w:spacing w:val="0"/>
      <w:w w:val="100"/>
      <w:position w:val="0"/>
      <w:lang w:val="ru-RU"/>
    </w:rPr>
  </w:style>
  <w:style w:type="character" w:customStyle="1" w:styleId="21">
    <w:name w:val="Оглавление (2)_"/>
    <w:basedOn w:val="a0"/>
    <w:link w:val="22"/>
    <w:rsid w:val="008064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Не курсив"/>
    <w:basedOn w:val="21"/>
    <w:rsid w:val="0080647B"/>
    <w:rPr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80647B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10">
    <w:name w:val="Заголовок №1"/>
    <w:basedOn w:val="a"/>
    <w:link w:val="1"/>
    <w:rsid w:val="0080647B"/>
    <w:pPr>
      <w:shd w:val="clear" w:color="auto" w:fill="FFFFFF"/>
      <w:spacing w:before="4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Основной текст1"/>
    <w:basedOn w:val="a"/>
    <w:link w:val="a4"/>
    <w:rsid w:val="0080647B"/>
    <w:pPr>
      <w:shd w:val="clear" w:color="auto" w:fill="FFFFFF"/>
      <w:spacing w:before="240" w:line="206" w:lineRule="exact"/>
      <w:ind w:firstLine="28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Оглавление"/>
    <w:basedOn w:val="a"/>
    <w:link w:val="a6"/>
    <w:rsid w:val="0080647B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80647B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3</cp:revision>
  <dcterms:created xsi:type="dcterms:W3CDTF">2019-09-16T05:10:00Z</dcterms:created>
  <dcterms:modified xsi:type="dcterms:W3CDTF">2019-09-16T09:44:00Z</dcterms:modified>
</cp:coreProperties>
</file>