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D5" w:rsidRPr="00186623" w:rsidRDefault="00650AD5" w:rsidP="00186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623">
        <w:rPr>
          <w:rFonts w:ascii="Times New Roman" w:hAnsi="Times New Roman" w:cs="Times New Roman"/>
          <w:sz w:val="28"/>
          <w:szCs w:val="28"/>
        </w:rPr>
        <w:t>CONTENTS</w:t>
      </w:r>
    </w:p>
    <w:p w:rsidR="00650AD5" w:rsidRPr="00186623" w:rsidRDefault="00650AD5" w:rsidP="00186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623">
        <w:rPr>
          <w:rFonts w:ascii="Times New Roman" w:hAnsi="Times New Roman" w:cs="Times New Roman"/>
          <w:sz w:val="28"/>
          <w:szCs w:val="28"/>
        </w:rPr>
        <w:t>Sartabanov Zh.A., Omarova B.Zh., Kerimbekov A. Research of multiperiodic solutions of perturbed linear autonomous systems with differentiation operator on the vector field</w:t>
      </w:r>
      <w:r w:rsidR="00186623" w:rsidRPr="00186623">
        <w:rPr>
          <w:rFonts w:ascii="Times New Roman" w:hAnsi="Times New Roman" w:cs="Times New Roman"/>
          <w:sz w:val="28"/>
          <w:szCs w:val="28"/>
        </w:rPr>
        <w:t>.</w:t>
      </w:r>
    </w:p>
    <w:p w:rsidR="00650AD5" w:rsidRPr="00186623" w:rsidRDefault="00650AD5" w:rsidP="00186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623">
        <w:rPr>
          <w:rFonts w:ascii="Times New Roman" w:hAnsi="Times New Roman" w:cs="Times New Roman"/>
          <w:sz w:val="28"/>
          <w:szCs w:val="28"/>
        </w:rPr>
        <w:t>Abaturova V.S., Smirnov E.I., Yunusova A.A., Zhokhov A.L.t Yunusov A.A., Zhumadullayev D.K. The technological constructs of mathematical training founding in higher education</w:t>
      </w:r>
      <w:r w:rsidR="00186623" w:rsidRPr="00186623">
        <w:rPr>
          <w:rFonts w:ascii="Times New Roman" w:hAnsi="Times New Roman" w:cs="Times New Roman"/>
          <w:sz w:val="28"/>
          <w:szCs w:val="28"/>
        </w:rPr>
        <w:t>.</w:t>
      </w:r>
    </w:p>
    <w:p w:rsidR="00650AD5" w:rsidRPr="00186623" w:rsidRDefault="00650AD5" w:rsidP="00186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623">
        <w:rPr>
          <w:rFonts w:ascii="Times New Roman" w:hAnsi="Times New Roman" w:cs="Times New Roman"/>
          <w:sz w:val="28"/>
          <w:szCs w:val="28"/>
        </w:rPr>
        <w:t>Sartabanov Zh.A., Aitenova G.M.  Multiperiodic solutions of  linear systems integro-differential equations with dc - operator and e - period of  hereditary</w:t>
      </w:r>
      <w:r w:rsidR="00186623" w:rsidRPr="00186623">
        <w:rPr>
          <w:rFonts w:ascii="Times New Roman" w:hAnsi="Times New Roman" w:cs="Times New Roman"/>
          <w:sz w:val="28"/>
          <w:szCs w:val="28"/>
        </w:rPr>
        <w:t>.</w:t>
      </w:r>
    </w:p>
    <w:p w:rsidR="00650AD5" w:rsidRPr="00186623" w:rsidRDefault="00650AD5" w:rsidP="00186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623">
        <w:rPr>
          <w:rFonts w:ascii="Times New Roman" w:hAnsi="Times New Roman" w:cs="Times New Roman"/>
          <w:sz w:val="28"/>
          <w:szCs w:val="28"/>
        </w:rPr>
        <w:t>Imanbaev N. S. On basis property of systems root vectors of a loaded multiple differentiation operator</w:t>
      </w:r>
      <w:r w:rsidR="00186623" w:rsidRPr="00186623">
        <w:rPr>
          <w:rFonts w:ascii="Times New Roman" w:hAnsi="Times New Roman" w:cs="Times New Roman"/>
          <w:sz w:val="28"/>
          <w:szCs w:val="28"/>
        </w:rPr>
        <w:t>.</w:t>
      </w:r>
    </w:p>
    <w:p w:rsidR="00650AD5" w:rsidRPr="00186623" w:rsidRDefault="00650AD5" w:rsidP="00186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623">
        <w:rPr>
          <w:rFonts w:ascii="Times New Roman" w:hAnsi="Times New Roman" w:cs="Times New Roman"/>
          <w:sz w:val="28"/>
          <w:szCs w:val="28"/>
        </w:rPr>
        <w:t>Kainbaeva L., Smakhanova A., Kenibaikyzy K., Dilmakhanova M., Taimuratova L.U., Seitmaratov A. Analytical solution of partial tasks of shear wave in a cylindrical layer (in the case of the constant values у - a + 2 and a = в)</w:t>
      </w:r>
      <w:r w:rsidR="00186623" w:rsidRPr="00186623">
        <w:rPr>
          <w:rFonts w:ascii="Times New Roman" w:hAnsi="Times New Roman" w:cs="Times New Roman"/>
          <w:sz w:val="28"/>
          <w:szCs w:val="28"/>
        </w:rPr>
        <w:t>.</w:t>
      </w:r>
    </w:p>
    <w:p w:rsidR="00650AD5" w:rsidRPr="00186623" w:rsidRDefault="00650AD5" w:rsidP="00186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623">
        <w:rPr>
          <w:rFonts w:ascii="Times New Roman" w:hAnsi="Times New Roman" w:cs="Times New Roman"/>
          <w:sz w:val="28"/>
          <w:szCs w:val="28"/>
        </w:rPr>
        <w:t>Makyshov S. M-function numbers: cycles and other explorations. Part 1</w:t>
      </w:r>
      <w:r w:rsidR="00186623" w:rsidRPr="00186623">
        <w:rPr>
          <w:rFonts w:ascii="Times New Roman" w:hAnsi="Times New Roman" w:cs="Times New Roman"/>
          <w:sz w:val="28"/>
          <w:szCs w:val="28"/>
        </w:rPr>
        <w:t>.</w:t>
      </w:r>
    </w:p>
    <w:p w:rsidR="00650AD5" w:rsidRPr="00186623" w:rsidRDefault="00E02C00" w:rsidP="00186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623">
        <w:rPr>
          <w:rFonts w:ascii="Times New Roman" w:hAnsi="Times New Roman" w:cs="Times New Roman"/>
          <w:sz w:val="28"/>
          <w:szCs w:val="28"/>
        </w:rPr>
        <w:t>Mal</w:t>
      </w:r>
      <w:r w:rsidR="00650AD5" w:rsidRPr="00186623">
        <w:rPr>
          <w:rFonts w:ascii="Times New Roman" w:hAnsi="Times New Roman" w:cs="Times New Roman"/>
          <w:sz w:val="28"/>
          <w:szCs w:val="28"/>
        </w:rPr>
        <w:t>kov</w:t>
      </w:r>
      <w:r w:rsidRPr="00186623">
        <w:rPr>
          <w:rFonts w:ascii="Times New Roman" w:hAnsi="Times New Roman" w:cs="Times New Roman"/>
          <w:sz w:val="28"/>
          <w:szCs w:val="28"/>
        </w:rPr>
        <w:t xml:space="preserve"> E.A., Bekov A.A., Momynov S.B., Beckmuhamedov I.E., Kyrmangaliy</w:t>
      </w:r>
      <w:r w:rsidR="00650AD5" w:rsidRPr="00186623">
        <w:rPr>
          <w:rFonts w:ascii="Times New Roman" w:hAnsi="Times New Roman" w:cs="Times New Roman"/>
          <w:sz w:val="28"/>
          <w:szCs w:val="28"/>
        </w:rPr>
        <w:t>ev D.M., Mukametzhan A.M.,</w:t>
      </w:r>
      <w:r w:rsidRPr="00186623">
        <w:rPr>
          <w:rFonts w:ascii="Times New Roman" w:hAnsi="Times New Roman" w:cs="Times New Roman"/>
          <w:sz w:val="28"/>
          <w:szCs w:val="28"/>
        </w:rPr>
        <w:t xml:space="preserve"> Oryn</w:t>
      </w:r>
      <w:r w:rsidR="00650AD5" w:rsidRPr="00186623">
        <w:rPr>
          <w:rFonts w:ascii="Times New Roman" w:hAnsi="Times New Roman" w:cs="Times New Roman"/>
          <w:sz w:val="28"/>
          <w:szCs w:val="28"/>
        </w:rPr>
        <w:t>qul I.S. Investigation of two fixed centers problem and Henon-Heiles potential based on the Poincare section</w:t>
      </w:r>
      <w:r w:rsidR="00186623" w:rsidRPr="00186623">
        <w:rPr>
          <w:rFonts w:ascii="Times New Roman" w:hAnsi="Times New Roman" w:cs="Times New Roman"/>
          <w:sz w:val="28"/>
          <w:szCs w:val="28"/>
        </w:rPr>
        <w:t>.</w:t>
      </w:r>
    </w:p>
    <w:p w:rsidR="00650AD5" w:rsidRPr="00186623" w:rsidRDefault="00186623" w:rsidP="00186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Alexeyeva </w:t>
      </w:r>
      <w:r w:rsidR="00E02C00" w:rsidRPr="00186623">
        <w:rPr>
          <w:rFonts w:ascii="Times New Roman" w:hAnsi="Times New Roman" w:cs="Times New Roman"/>
          <w:sz w:val="28"/>
          <w:szCs w:val="28"/>
        </w:rPr>
        <w:t>L .A.. Kyrmanov</w:t>
      </w:r>
      <w:r w:rsidR="00650AD5" w:rsidRPr="00186623">
        <w:rPr>
          <w:rFonts w:ascii="Times New Roman" w:hAnsi="Times New Roman" w:cs="Times New Roman"/>
          <w:sz w:val="28"/>
          <w:szCs w:val="28"/>
        </w:rPr>
        <w:t xml:space="preserve"> E.B. Green tensor of motion equations of </w:t>
      </w:r>
      <w:r w:rsidR="00E02C00" w:rsidRPr="00186623">
        <w:rPr>
          <w:rFonts w:ascii="Times New Roman" w:hAnsi="Times New Roman" w:cs="Times New Roman"/>
          <w:sz w:val="28"/>
          <w:szCs w:val="28"/>
        </w:rPr>
        <w:t xml:space="preserve"> </w:t>
      </w:r>
      <w:r w:rsidR="00650AD5" w:rsidRPr="00186623">
        <w:rPr>
          <w:rFonts w:ascii="Times New Roman" w:hAnsi="Times New Roman" w:cs="Times New Roman"/>
          <w:sz w:val="28"/>
          <w:szCs w:val="28"/>
        </w:rPr>
        <w:t>two components BIOT’S medium by stationary vibrations</w:t>
      </w:r>
      <w:r w:rsidRPr="00186623">
        <w:rPr>
          <w:rFonts w:ascii="Times New Roman" w:hAnsi="Times New Roman" w:cs="Times New Roman"/>
          <w:sz w:val="28"/>
          <w:szCs w:val="28"/>
        </w:rPr>
        <w:t>.</w:t>
      </w:r>
    </w:p>
    <w:p w:rsidR="008F4400" w:rsidRPr="00186623" w:rsidRDefault="00186623" w:rsidP="00186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F4400" w:rsidRPr="00186623" w:rsidSect="0013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0AD5"/>
    <w:rsid w:val="00130A62"/>
    <w:rsid w:val="00186623"/>
    <w:rsid w:val="00650AD5"/>
    <w:rsid w:val="00667DC2"/>
    <w:rsid w:val="00814012"/>
    <w:rsid w:val="00822821"/>
    <w:rsid w:val="00A30A2D"/>
    <w:rsid w:val="00D03D4C"/>
    <w:rsid w:val="00E02C00"/>
    <w:rsid w:val="00F8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0AD5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1"/>
    <w:rsid w:val="00650AD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650AD5"/>
    <w:rPr>
      <w:i/>
      <w:iCs/>
      <w:color w:val="000000"/>
      <w:spacing w:val="-4"/>
      <w:w w:val="100"/>
      <w:position w:val="0"/>
      <w:lang w:val="en-US"/>
    </w:rPr>
  </w:style>
  <w:style w:type="character" w:customStyle="1" w:styleId="a4">
    <w:name w:val="Оглавление_"/>
    <w:basedOn w:val="a0"/>
    <w:link w:val="a5"/>
    <w:rsid w:val="00650AD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Оглавление (2)_"/>
    <w:basedOn w:val="a0"/>
    <w:link w:val="22"/>
    <w:rsid w:val="00650AD5"/>
    <w:rPr>
      <w:rFonts w:ascii="Times New Roman" w:eastAsia="Times New Roman" w:hAnsi="Times New Roman" w:cs="Times New Roman"/>
      <w:i/>
      <w:iCs/>
      <w:spacing w:val="-4"/>
      <w:sz w:val="16"/>
      <w:szCs w:val="16"/>
      <w:shd w:val="clear" w:color="auto" w:fill="FFFFFF"/>
    </w:rPr>
  </w:style>
  <w:style w:type="character" w:customStyle="1" w:styleId="20pt">
    <w:name w:val="Оглавление (2) + Не курсив;Интервал 0 pt"/>
    <w:basedOn w:val="21"/>
    <w:rsid w:val="00650AD5"/>
    <w:rPr>
      <w:color w:val="000000"/>
      <w:spacing w:val="0"/>
      <w:w w:val="100"/>
      <w:position w:val="0"/>
      <w:lang w:val="en-US"/>
    </w:rPr>
  </w:style>
  <w:style w:type="character" w:customStyle="1" w:styleId="0pt0">
    <w:name w:val="Оглавление + Курсив;Интервал 0 pt"/>
    <w:basedOn w:val="a4"/>
    <w:rsid w:val="00650AD5"/>
    <w:rPr>
      <w:i/>
      <w:iCs/>
      <w:color w:val="000000"/>
      <w:spacing w:val="-4"/>
      <w:w w:val="100"/>
      <w:position w:val="0"/>
      <w:lang w:val="en-US"/>
    </w:rPr>
  </w:style>
  <w:style w:type="character" w:customStyle="1" w:styleId="55pt0pt">
    <w:name w:val="Оглавление + 5;5 pt;Курсив;Интервал 0 pt"/>
    <w:basedOn w:val="a4"/>
    <w:rsid w:val="00650AD5"/>
    <w:rPr>
      <w:i/>
      <w:iCs/>
      <w:color w:val="000000"/>
      <w:spacing w:val="-9"/>
      <w:w w:val="100"/>
      <w:position w:val="0"/>
      <w:sz w:val="11"/>
      <w:szCs w:val="11"/>
      <w:lang w:val="en-US"/>
    </w:rPr>
  </w:style>
  <w:style w:type="character" w:customStyle="1" w:styleId="55pt0pt0">
    <w:name w:val="Оглавление + 5;5 pt;Курсив;Малые прописные;Интервал 0 pt"/>
    <w:basedOn w:val="a4"/>
    <w:rsid w:val="00650AD5"/>
    <w:rPr>
      <w:i/>
      <w:iCs/>
      <w:smallCaps/>
      <w:color w:val="000000"/>
      <w:spacing w:val="-9"/>
      <w:w w:val="100"/>
      <w:position w:val="0"/>
      <w:sz w:val="11"/>
      <w:szCs w:val="11"/>
      <w:lang w:val="en-US"/>
    </w:rPr>
  </w:style>
  <w:style w:type="character" w:customStyle="1" w:styleId="55pt">
    <w:name w:val="Оглавление + 5;5 pt"/>
    <w:basedOn w:val="a4"/>
    <w:rsid w:val="00650AD5"/>
    <w:rPr>
      <w:color w:val="000000"/>
      <w:spacing w:val="0"/>
      <w:w w:val="100"/>
      <w:position w:val="0"/>
      <w:sz w:val="11"/>
      <w:szCs w:val="11"/>
    </w:rPr>
  </w:style>
  <w:style w:type="paragraph" w:customStyle="1" w:styleId="20">
    <w:name w:val="Основной текст (2)"/>
    <w:basedOn w:val="a"/>
    <w:link w:val="2"/>
    <w:rsid w:val="00650AD5"/>
    <w:pPr>
      <w:widowControl w:val="0"/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customStyle="1" w:styleId="1">
    <w:name w:val="Основной текст1"/>
    <w:basedOn w:val="a"/>
    <w:link w:val="a3"/>
    <w:rsid w:val="00650AD5"/>
    <w:pPr>
      <w:widowControl w:val="0"/>
      <w:shd w:val="clear" w:color="auto" w:fill="FFFFFF"/>
      <w:spacing w:before="240" w:after="0" w:line="312" w:lineRule="exact"/>
      <w:ind w:firstLine="2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Оглавление"/>
    <w:basedOn w:val="a"/>
    <w:link w:val="a4"/>
    <w:rsid w:val="00650AD5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Оглавление (2)"/>
    <w:basedOn w:val="a"/>
    <w:link w:val="21"/>
    <w:rsid w:val="00650AD5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i/>
      <w:iCs/>
      <w:spacing w:val="-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ZhuldyzB</dc:creator>
  <cp:lastModifiedBy>AidanaN</cp:lastModifiedBy>
  <cp:revision>3</cp:revision>
  <dcterms:created xsi:type="dcterms:W3CDTF">2020-06-03T11:25:00Z</dcterms:created>
  <dcterms:modified xsi:type="dcterms:W3CDTF">2020-10-08T06:41:00Z</dcterms:modified>
</cp:coreProperties>
</file>