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5" w:line="180" w:lineRule="exact"/>
        <w:ind w:left="20" w:right="0" w:firstLine="0"/>
      </w:pPr>
      <w:r>
        <w:rPr>
          <w:rStyle w:val="CharStyle5"/>
          <w:b w:val="0"/>
          <w:bCs w:val="0"/>
        </w:rPr>
        <w:t>СОДЕРЖАНИЕ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69" w:line="180" w:lineRule="exact"/>
        <w:ind w:left="20" w:right="0" w:firstLine="0"/>
      </w:pPr>
      <w:r>
        <w:rPr>
          <w:rStyle w:val="CharStyle5"/>
          <w:b w:val="0"/>
          <w:bCs w:val="0"/>
        </w:rPr>
        <w:t>НАУЧНЫЕ СТАТЬИ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11"/>
          <w:i/>
          <w:iCs/>
        </w:rPr>
        <w:t>Вегар С.М., Чоманов У.Ч., КулатаевБ.Т., Кененбай Г.С., Жумалиева Т.М.</w:t>
      </w:r>
      <w:r>
        <w:rPr>
          <w:rStyle w:val="CharStyle12"/>
          <w:lang w:val="ru-RU"/>
          <w:i w:val="0"/>
          <w:iCs w:val="0"/>
        </w:rPr>
        <w:t xml:space="preserve"> </w:t>
      </w:r>
      <w:r>
        <w:rPr>
          <w:rStyle w:val="CharStyle13"/>
          <w:i w:val="0"/>
          <w:iCs w:val="0"/>
        </w:rPr>
        <w:t>Особенности качества</w:t>
      </w:r>
    </w:p>
    <w:p>
      <w:pPr>
        <w:pStyle w:val="Style14"/>
        <w:tabs>
          <w:tab w:leader="dot" w:pos="92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fldChar w:fldCharType="begin"/>
        <w:instrText xml:space="preserve"> TOC \o "1-5" \h \z </w:instrText>
        <w:fldChar w:fldCharType="separate"/>
      </w:r>
      <w:r>
        <w:rPr>
          <w:rStyle w:val="CharStyle16"/>
          <w:b w:val="0"/>
          <w:bCs w:val="0"/>
        </w:rPr>
        <w:t>козьего мяса согласно динамике роста породы «казахская грубо шерстная»</w:t>
        <w:tab/>
        <w:t>5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380" w:firstLine="420"/>
      </w:pPr>
      <w:r>
        <w:rPr>
          <w:rStyle w:val="CharStyle17"/>
          <w:b w:val="0"/>
          <w:bCs w:val="0"/>
        </w:rPr>
        <w:t>Дурникин Д.А., Ерещенко О.В., Сейлгазина С.М., КойгельдинаА.Е.</w:t>
      </w:r>
      <w:r>
        <w:rPr>
          <w:rStyle w:val="CharStyle18"/>
          <w:lang w:val="ru-RU"/>
          <w:b w:val="0"/>
          <w:bCs w:val="0"/>
        </w:rPr>
        <w:t xml:space="preserve"> </w:t>
      </w:r>
      <w:r>
        <w:rPr>
          <w:rStyle w:val="CharStyle16"/>
          <w:b w:val="0"/>
          <w:bCs w:val="0"/>
        </w:rPr>
        <w:t>Особенности процесса клонального микроразмножения перспективного для выращивания раннего сорта картофеля «Любава» в регионах</w:t>
      </w:r>
    </w:p>
    <w:p>
      <w:pPr>
        <w:pStyle w:val="Style14"/>
        <w:tabs>
          <w:tab w:leader="dot" w:pos="92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rStyle w:val="CharStyle16"/>
          <w:b w:val="0"/>
          <w:bCs w:val="0"/>
        </w:rPr>
        <w:t>Республики Казахстан</w:t>
        <w:tab/>
        <w:t>10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17"/>
          <w:b w:val="0"/>
          <w:bCs w:val="0"/>
        </w:rPr>
        <w:t>КирьянМ.В., Радченко О.Д., Кирьян С.М.</w:t>
      </w:r>
      <w:r>
        <w:rPr>
          <w:rStyle w:val="CharStyle18"/>
          <w:lang w:val="ru-RU"/>
          <w:b w:val="0"/>
          <w:bCs w:val="0"/>
        </w:rPr>
        <w:t xml:space="preserve"> </w:t>
      </w:r>
      <w:r>
        <w:rPr>
          <w:rStyle w:val="CharStyle16"/>
          <w:b w:val="0"/>
          <w:bCs w:val="0"/>
        </w:rPr>
        <w:t>Учет бюджетного финансирования полевых опытных станций</w:t>
      </w:r>
    </w:p>
    <w:p>
      <w:pPr>
        <w:pStyle w:val="Style14"/>
        <w:tabs>
          <w:tab w:leader="dot" w:pos="92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rStyle w:val="CharStyle16"/>
          <w:b w:val="0"/>
          <w:bCs w:val="0"/>
        </w:rPr>
        <w:t>в Украине</w:t>
        <w:tab/>
        <w:t>14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21"/>
          <w:i/>
          <w:iCs/>
        </w:rPr>
        <w:t>Сейлгазина С., ПоторокоИ., ДжамановаГ., Койгельдина</w:t>
      </w:r>
      <w:r>
        <w:rPr>
          <w:rStyle w:val="CharStyle21"/>
          <w:lang w:val="en-US"/>
          <w:i/>
          <w:iCs/>
        </w:rPr>
        <w:t>A.</w:t>
      </w:r>
      <w:r>
        <w:rPr>
          <w:rStyle w:val="CharStyle22"/>
          <w:lang w:val="en-US"/>
          <w:i w:val="0"/>
          <w:iCs w:val="0"/>
        </w:rPr>
        <w:t xml:space="preserve"> </w:t>
      </w:r>
      <w:r>
        <w:rPr>
          <w:rStyle w:val="CharStyle23"/>
          <w:i w:val="0"/>
          <w:iCs w:val="0"/>
        </w:rPr>
        <w:t>Влияние условий окружающей среды</w:t>
      </w:r>
    </w:p>
    <w:p>
      <w:pPr>
        <w:pStyle w:val="Style14"/>
        <w:tabs>
          <w:tab w:leader="dot" w:pos="92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rStyle w:val="CharStyle16"/>
          <w:b w:val="0"/>
          <w:bCs w:val="0"/>
        </w:rPr>
        <w:t>на поглощение элементов питания эспарцетом</w:t>
        <w:tab/>
        <w:t>26</w:t>
      </w:r>
    </w:p>
    <w:p>
      <w:pPr>
        <w:pStyle w:val="Style14"/>
        <w:tabs>
          <w:tab w:leader="dot" w:pos="8852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 w:line="206" w:lineRule="exact"/>
        <w:ind w:left="0" w:right="80" w:firstLine="0"/>
      </w:pPr>
      <w:r>
        <w:rPr>
          <w:rStyle w:val="CharStyle17"/>
          <w:b w:val="0"/>
          <w:bCs w:val="0"/>
        </w:rPr>
        <w:t>Абаева К.Т.</w:t>
      </w:r>
      <w:r>
        <w:rPr>
          <w:rStyle w:val="CharStyle18"/>
          <w:lang w:val="ru-RU"/>
          <w:b w:val="0"/>
          <w:bCs w:val="0"/>
        </w:rPr>
        <w:t xml:space="preserve"> </w:t>
      </w:r>
      <w:r>
        <w:rPr>
          <w:rStyle w:val="CharStyle16"/>
          <w:b w:val="0"/>
          <w:bCs w:val="0"/>
        </w:rPr>
        <w:t>Факторы, обуславливающие величину урожая семян сосны обыкновенной</w:t>
        <w:tab/>
        <w:t>31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center"/>
        <w:spacing w:before="0" w:after="0" w:line="206" w:lineRule="exact"/>
        <w:ind w:left="20" w:right="0" w:firstLine="0"/>
      </w:pPr>
      <w:r>
        <w:rPr>
          <w:rStyle w:val="CharStyle21"/>
          <w:i/>
          <w:iCs/>
        </w:rPr>
        <w:t>Абдыбекова А.М., Джусупбекова Н.М., Абдибаева А.А., Жаксылыкова А.А.</w:t>
      </w:r>
      <w:r>
        <w:rPr>
          <w:rStyle w:val="CharStyle22"/>
          <w:lang w:val="ru-RU"/>
          <w:i w:val="0"/>
          <w:iCs w:val="0"/>
        </w:rPr>
        <w:t xml:space="preserve"> </w:t>
      </w:r>
      <w:r>
        <w:rPr>
          <w:rStyle w:val="CharStyle23"/>
          <w:i w:val="0"/>
          <w:iCs w:val="0"/>
        </w:rPr>
        <w:t>Эффективность лекарственных</w:t>
      </w:r>
    </w:p>
    <w:p>
      <w:pPr>
        <w:pStyle w:val="Style14"/>
        <w:tabs>
          <w:tab w:leader="dot" w:pos="92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rStyle w:val="CharStyle16"/>
          <w:b w:val="0"/>
          <w:bCs w:val="0"/>
        </w:rPr>
        <w:t>форм препаратов, разработанных для лечения гельминтозов маралов, оленей и других диких копытных</w:t>
        <w:tab/>
        <w:t>34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21"/>
          <w:i/>
          <w:iCs/>
        </w:rPr>
        <w:t>Тажибаев Т.С., Арзиева Р.Ю., Турегельдиев Б.А., Ахметканова Г.А.</w:t>
      </w:r>
      <w:r>
        <w:rPr>
          <w:rStyle w:val="CharStyle22"/>
          <w:lang w:val="ru-RU"/>
          <w:i w:val="0"/>
          <w:iCs w:val="0"/>
        </w:rPr>
        <w:t xml:space="preserve"> </w:t>
      </w:r>
      <w:r>
        <w:rPr>
          <w:rStyle w:val="CharStyle23"/>
          <w:i w:val="0"/>
          <w:iCs w:val="0"/>
        </w:rPr>
        <w:t>Измельчение овощей на кавитационном</w:t>
      </w:r>
    </w:p>
    <w:p>
      <w:pPr>
        <w:pStyle w:val="Style14"/>
        <w:tabs>
          <w:tab w:leader="dot" w:pos="926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0"/>
      </w:pPr>
      <w:r>
        <w:rPr>
          <w:rStyle w:val="CharStyle16"/>
          <w:b w:val="0"/>
          <w:bCs w:val="0"/>
        </w:rPr>
        <w:t>диспергаторе</w:t>
        <w:tab/>
        <w:t>41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center"/>
        <w:spacing w:before="0" w:after="0" w:line="206" w:lineRule="exact"/>
        <w:ind w:left="20" w:right="0" w:firstLine="0"/>
      </w:pPr>
      <w:r>
        <w:rPr>
          <w:rStyle w:val="CharStyle17"/>
          <w:b w:val="0"/>
          <w:bCs w:val="0"/>
        </w:rPr>
        <w:t>АлипбаевЖ.Р., Тацсыцбаева Э.С.</w:t>
      </w:r>
      <w:r>
        <w:rPr>
          <w:rStyle w:val="CharStyle18"/>
          <w:lang w:val="ru-RU"/>
          <w:b w:val="0"/>
          <w:bCs w:val="0"/>
        </w:rPr>
        <w:t xml:space="preserve"> </w:t>
      </w:r>
      <w:r>
        <w:rPr>
          <w:rStyle w:val="CharStyle16"/>
          <w:b w:val="0"/>
          <w:bCs w:val="0"/>
        </w:rPr>
        <w:t>Теоретические предпосылки повышения эффективности очистки топлив</w:t>
      </w:r>
    </w:p>
    <w:p>
      <w:pPr>
        <w:pStyle w:val="Style14"/>
        <w:tabs>
          <w:tab w:leader="dot" w:pos="92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rStyle w:val="CharStyle16"/>
          <w:b w:val="0"/>
          <w:bCs w:val="0"/>
        </w:rPr>
        <w:t>в дизельных двигателях</w:t>
        <w:tab/>
        <w:t>47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21"/>
          <w:i/>
          <w:iCs/>
        </w:rPr>
        <w:t>Амангелди А.Б., Сакунова У.Е., Аханов У.К., Айткулова Р. Э., Кудасова Д.Е.</w:t>
      </w:r>
      <w:r>
        <w:rPr>
          <w:rStyle w:val="CharStyle22"/>
          <w:lang w:val="ru-RU"/>
          <w:i w:val="0"/>
          <w:iCs w:val="0"/>
        </w:rPr>
        <w:t xml:space="preserve"> </w:t>
      </w:r>
      <w:r>
        <w:rPr>
          <w:rStyle w:val="CharStyle23"/>
          <w:i w:val="0"/>
          <w:iCs w:val="0"/>
        </w:rPr>
        <w:t>Активность половых рефлексов</w:t>
      </w:r>
    </w:p>
    <w:p>
      <w:pPr>
        <w:pStyle w:val="Style14"/>
        <w:tabs>
          <w:tab w:leader="dot" w:pos="92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rStyle w:val="CharStyle16"/>
          <w:b w:val="0"/>
          <w:bCs w:val="0"/>
        </w:rPr>
        <w:t>баранов и качество их спермы в зависимости от режима половой нагрузки</w:t>
        <w:tab/>
        <w:t>52</w:t>
      </w:r>
    </w:p>
    <w:p>
      <w:pPr>
        <w:pStyle w:val="Style14"/>
        <w:tabs>
          <w:tab w:leader="dot" w:pos="8852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 w:line="206" w:lineRule="exact"/>
        <w:ind w:left="0" w:right="80" w:firstLine="0"/>
      </w:pPr>
      <w:r>
        <w:rPr>
          <w:rStyle w:val="CharStyle17"/>
          <w:b w:val="0"/>
          <w:bCs w:val="0"/>
        </w:rPr>
        <w:t>Астаубаева Г.Н.</w:t>
      </w:r>
      <w:r>
        <w:rPr>
          <w:rStyle w:val="CharStyle18"/>
          <w:lang w:val="ru-RU"/>
          <w:b w:val="0"/>
          <w:bCs w:val="0"/>
        </w:rPr>
        <w:t xml:space="preserve"> </w:t>
      </w:r>
      <w:r>
        <w:rPr>
          <w:rStyle w:val="CharStyle16"/>
          <w:b w:val="0"/>
          <w:bCs w:val="0"/>
        </w:rPr>
        <w:t>Государственные меры развития информатизации населения в Казахстане</w:t>
        <w:tab/>
        <w:t>57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17"/>
          <w:b w:val="0"/>
          <w:bCs w:val="0"/>
        </w:rPr>
        <w:t>Бабкенова С.А., Бабкенов А. Т.</w:t>
      </w:r>
      <w:r>
        <w:rPr>
          <w:rStyle w:val="CharStyle18"/>
          <w:lang w:val="ru-RU"/>
          <w:b w:val="0"/>
          <w:bCs w:val="0"/>
        </w:rPr>
        <w:t xml:space="preserve"> </w:t>
      </w:r>
      <w:r>
        <w:rPr>
          <w:rStyle w:val="CharStyle16"/>
          <w:b w:val="0"/>
          <w:bCs w:val="0"/>
        </w:rPr>
        <w:t>Вредоносность септориоза и бурой ржавчины на урожай сортов яровой</w:t>
      </w:r>
    </w:p>
    <w:p>
      <w:pPr>
        <w:pStyle w:val="Style14"/>
        <w:tabs>
          <w:tab w:leader="dot" w:pos="92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rStyle w:val="CharStyle16"/>
          <w:b w:val="0"/>
          <w:bCs w:val="0"/>
        </w:rPr>
        <w:t>мягкой пшеницы в условиях Акмолинской области</w:t>
        <w:tab/>
        <w:t>62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21"/>
          <w:i/>
          <w:iCs/>
        </w:rPr>
        <w:t>Базылова Т.А., Абекова А.М., Ержебаева Р.С., МырзабекК.А.</w:t>
      </w:r>
      <w:r>
        <w:rPr>
          <w:rStyle w:val="CharStyle22"/>
          <w:lang w:val="ru-RU"/>
          <w:i w:val="0"/>
          <w:iCs w:val="0"/>
        </w:rPr>
        <w:t xml:space="preserve"> </w:t>
      </w:r>
      <w:r>
        <w:rPr>
          <w:rStyle w:val="CharStyle23"/>
          <w:i w:val="0"/>
          <w:iCs w:val="0"/>
        </w:rPr>
        <w:t>Эмбриогенез и регенерация в культуре</w:t>
      </w:r>
    </w:p>
    <w:p>
      <w:pPr>
        <w:pStyle w:val="Style14"/>
        <w:tabs>
          <w:tab w:leader="dot" w:pos="92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rStyle w:val="CharStyle16"/>
          <w:b w:val="0"/>
          <w:bCs w:val="0"/>
        </w:rPr>
        <w:t xml:space="preserve">пыльников гибридов первого поколения </w:t>
      </w:r>
      <w:r>
        <w:rPr>
          <w:rStyle w:val="CharStyle16"/>
          <w:lang w:val="en-US"/>
          <w:b w:val="0"/>
          <w:bCs w:val="0"/>
        </w:rPr>
        <w:t xml:space="preserve">F! </w:t>
      </w:r>
      <w:r>
        <w:rPr>
          <w:rStyle w:val="CharStyle16"/>
          <w:b w:val="0"/>
          <w:bCs w:val="0"/>
        </w:rPr>
        <w:t>озимого тритикале</w:t>
        <w:tab/>
        <w:t>66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17"/>
          <w:b w:val="0"/>
          <w:bCs w:val="0"/>
        </w:rPr>
        <w:t>Байсабырова А., Нуралиева У., Есентуреева Г.Д.</w:t>
      </w:r>
      <w:r>
        <w:rPr>
          <w:rStyle w:val="CharStyle18"/>
          <w:lang w:val="ru-RU"/>
          <w:b w:val="0"/>
          <w:bCs w:val="0"/>
        </w:rPr>
        <w:t xml:space="preserve"> </w:t>
      </w:r>
      <w:r>
        <w:rPr>
          <w:rStyle w:val="CharStyle16"/>
          <w:b w:val="0"/>
          <w:bCs w:val="0"/>
        </w:rPr>
        <w:t>Влияние эффективности света на природную резистентность</w:t>
      </w:r>
    </w:p>
    <w:p>
      <w:pPr>
        <w:pStyle w:val="Style14"/>
        <w:tabs>
          <w:tab w:leader="dot" w:pos="92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rStyle w:val="CharStyle16"/>
          <w:b w:val="0"/>
          <w:bCs w:val="0"/>
        </w:rPr>
        <w:t>во время яйценоскости кросса «Хайсексбраун» предприятий «Ижевский»</w:t>
        <w:tab/>
        <w:t>72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17"/>
          <w:b w:val="0"/>
          <w:bCs w:val="0"/>
        </w:rPr>
        <w:t>Болтаева Г.А., Шаяхмет Ж.Ж.</w:t>
      </w:r>
      <w:r>
        <w:rPr>
          <w:rStyle w:val="CharStyle18"/>
          <w:lang w:val="ru-RU"/>
          <w:b w:val="0"/>
          <w:bCs w:val="0"/>
        </w:rPr>
        <w:t xml:space="preserve"> </w:t>
      </w:r>
      <w:r>
        <w:rPr>
          <w:rStyle w:val="CharStyle16"/>
          <w:b w:val="0"/>
          <w:bCs w:val="0"/>
        </w:rPr>
        <w:t>Развитие творческих способностей студентов на уроках иностранного языка</w:t>
      </w:r>
    </w:p>
    <w:p>
      <w:pPr>
        <w:pStyle w:val="Style14"/>
        <w:tabs>
          <w:tab w:leader="dot" w:pos="92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rStyle w:val="CharStyle16"/>
          <w:b w:val="0"/>
          <w:bCs w:val="0"/>
        </w:rPr>
        <w:t>с использованием информационных технологий</w:t>
        <w:tab/>
        <w:t>77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21"/>
          <w:i/>
          <w:iCs/>
        </w:rPr>
        <w:t>Дарубаев А.А., Сейтхалиев Д.Х., Швидченко В.К.</w:t>
      </w:r>
      <w:r>
        <w:rPr>
          <w:rStyle w:val="CharStyle22"/>
          <w:lang w:val="ru-RU"/>
          <w:i w:val="0"/>
          <w:iCs w:val="0"/>
        </w:rPr>
        <w:t xml:space="preserve"> </w:t>
      </w:r>
      <w:r>
        <w:rPr>
          <w:rStyle w:val="CharStyle23"/>
          <w:i w:val="0"/>
          <w:iCs w:val="0"/>
        </w:rPr>
        <w:t>Характеристика образцов коллекции нута</w:t>
      </w:r>
    </w:p>
    <w:p>
      <w:pPr>
        <w:pStyle w:val="Style14"/>
        <w:tabs>
          <w:tab w:leader="dot" w:pos="92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rStyle w:val="CharStyle16"/>
          <w:b w:val="0"/>
          <w:bCs w:val="0"/>
        </w:rPr>
        <w:t>по элементам продуктивности как исходного материала для селекции</w:t>
        <w:tab/>
        <w:t>81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21"/>
          <w:i/>
          <w:iCs/>
        </w:rPr>
        <w:t>Жаркенов Д.К., Исбеков К.Б., ПазылбековМ.Ж., К^лманова Г.Э., Асылбекова С.Ж., Койшыбаева С.К.,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rStyle w:val="CharStyle17"/>
          <w:b w:val="0"/>
          <w:bCs w:val="0"/>
        </w:rPr>
        <w:t>Бадрызлова Н.С.</w:t>
      </w:r>
      <w:r>
        <w:rPr>
          <w:rStyle w:val="CharStyle18"/>
          <w:lang w:val="ru-RU"/>
          <w:b w:val="0"/>
          <w:bCs w:val="0"/>
        </w:rPr>
        <w:t xml:space="preserve"> </w:t>
      </w:r>
      <w:r>
        <w:rPr>
          <w:rStyle w:val="CharStyle16"/>
          <w:b w:val="0"/>
          <w:bCs w:val="0"/>
        </w:rPr>
        <w:t>Технология выращивания товарной продукции тиляпии в прудах ТОО «Чиликское прудовое</w:t>
      </w:r>
    </w:p>
    <w:p>
      <w:pPr>
        <w:pStyle w:val="Style14"/>
        <w:tabs>
          <w:tab w:leader="dot" w:pos="92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rStyle w:val="CharStyle16"/>
          <w:b w:val="0"/>
          <w:bCs w:val="0"/>
        </w:rPr>
        <w:t>хозяйство» Алматинской области</w:t>
        <w:tab/>
        <w:t>85</w:t>
      </w:r>
    </w:p>
    <w:p>
      <w:pPr>
        <w:pStyle w:val="Style14"/>
        <w:tabs>
          <w:tab w:leader="dot" w:pos="8852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 w:line="206" w:lineRule="exact"/>
        <w:ind w:left="0" w:right="80" w:firstLine="0"/>
      </w:pPr>
      <w:r>
        <w:rPr>
          <w:rStyle w:val="CharStyle17"/>
          <w:b w:val="0"/>
          <w:bCs w:val="0"/>
        </w:rPr>
        <w:t>Жуйрикбаев М.Н., Алимханов Е.М.</w:t>
      </w:r>
      <w:r>
        <w:rPr>
          <w:rStyle w:val="CharStyle18"/>
          <w:lang w:val="ru-RU"/>
          <w:b w:val="0"/>
          <w:bCs w:val="0"/>
        </w:rPr>
        <w:t xml:space="preserve"> </w:t>
      </w:r>
      <w:r>
        <w:rPr>
          <w:rStyle w:val="CharStyle16"/>
          <w:b w:val="0"/>
          <w:bCs w:val="0"/>
        </w:rPr>
        <w:t>Состав и питательная ценность кормов животных</w:t>
        <w:tab/>
        <w:t>91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17"/>
          <w:b w:val="0"/>
          <w:bCs w:val="0"/>
        </w:rPr>
        <w:t>Жунисбекова Г.Е.</w:t>
      </w:r>
      <w:r>
        <w:rPr>
          <w:rStyle w:val="CharStyle18"/>
          <w:lang w:val="ru-RU"/>
          <w:b w:val="0"/>
          <w:bCs w:val="0"/>
        </w:rPr>
        <w:t xml:space="preserve"> </w:t>
      </w:r>
      <w:r>
        <w:rPr>
          <w:rStyle w:val="CharStyle16"/>
          <w:b w:val="0"/>
          <w:bCs w:val="0"/>
        </w:rPr>
        <w:t>Повышение конкурентоспособности страны как залог экономического развития</w:t>
      </w:r>
    </w:p>
    <w:p>
      <w:pPr>
        <w:pStyle w:val="Style14"/>
        <w:tabs>
          <w:tab w:leader="dot" w:pos="926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0"/>
      </w:pPr>
      <w:r>
        <w:rPr>
          <w:rStyle w:val="CharStyle16"/>
          <w:b w:val="0"/>
          <w:bCs w:val="0"/>
        </w:rPr>
        <w:t>государства</w:t>
        <w:tab/>
        <w:t>96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center"/>
        <w:spacing w:before="0" w:after="0" w:line="206" w:lineRule="exact"/>
        <w:ind w:left="20" w:right="0" w:firstLine="0"/>
      </w:pPr>
      <w:r>
        <w:rPr>
          <w:rStyle w:val="CharStyle21"/>
          <w:i/>
          <w:iCs/>
        </w:rPr>
        <w:t>КайпбаевЕ.Т., СаркыновЕ., Яковлев А.А., Алдиярова А.Е.</w:t>
      </w:r>
      <w:r>
        <w:rPr>
          <w:rStyle w:val="CharStyle22"/>
          <w:lang w:val="ru-RU"/>
          <w:i w:val="0"/>
          <w:iCs w:val="0"/>
        </w:rPr>
        <w:t xml:space="preserve"> </w:t>
      </w:r>
      <w:r>
        <w:rPr>
          <w:rStyle w:val="CharStyle23"/>
          <w:i w:val="0"/>
          <w:iCs w:val="0"/>
        </w:rPr>
        <w:t>Теоретическое исследование по разработанной</w:t>
      </w:r>
    </w:p>
    <w:p>
      <w:pPr>
        <w:pStyle w:val="Style14"/>
        <w:tabs>
          <w:tab w:leader="dot" w:pos="92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rStyle w:val="CharStyle16"/>
          <w:b w:val="0"/>
          <w:bCs w:val="0"/>
        </w:rPr>
        <w:t>схеме пневмовакуумной (эрлифтной) насосной установки</w:t>
        <w:tab/>
        <w:t>99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17"/>
          <w:b w:val="0"/>
          <w:bCs w:val="0"/>
        </w:rPr>
        <w:t>Каражанов А.А., ДемешЖ.К.</w:t>
      </w:r>
      <w:r>
        <w:rPr>
          <w:rStyle w:val="CharStyle18"/>
          <w:lang w:val="ru-RU"/>
          <w:b w:val="0"/>
          <w:bCs w:val="0"/>
        </w:rPr>
        <w:t xml:space="preserve"> </w:t>
      </w:r>
      <w:r>
        <w:rPr>
          <w:rStyle w:val="CharStyle16"/>
          <w:b w:val="0"/>
          <w:bCs w:val="0"/>
        </w:rPr>
        <w:t>Разработка математической модели оптимального уровня надежности</w:t>
      </w:r>
    </w:p>
    <w:p>
      <w:pPr>
        <w:pStyle w:val="Style14"/>
        <w:tabs>
          <w:tab w:leader="dot" w:pos="926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0"/>
      </w:pPr>
      <w:r>
        <w:rPr>
          <w:rStyle w:val="CharStyle16"/>
          <w:b w:val="0"/>
          <w:bCs w:val="0"/>
        </w:rPr>
        <w:t>автотранспорта</w:t>
        <w:tab/>
        <w:t>107</w:t>
      </w:r>
    </w:p>
    <w:p>
      <w:pPr>
        <w:pStyle w:val="Style14"/>
        <w:tabs>
          <w:tab w:leader="dot" w:pos="8852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 w:line="206" w:lineRule="exact"/>
        <w:ind w:left="0" w:right="80" w:firstLine="0"/>
      </w:pPr>
      <w:r>
        <w:rPr>
          <w:rStyle w:val="CharStyle17"/>
          <w:b w:val="0"/>
          <w:bCs w:val="0"/>
        </w:rPr>
        <w:t>КаражановА.А., Мухитжан Н.</w:t>
      </w:r>
      <w:r>
        <w:rPr>
          <w:rStyle w:val="CharStyle18"/>
          <w:lang w:val="ru-RU"/>
          <w:b w:val="0"/>
          <w:bCs w:val="0"/>
        </w:rPr>
        <w:t xml:space="preserve"> </w:t>
      </w:r>
      <w:r>
        <w:rPr>
          <w:rStyle w:val="CharStyle16"/>
          <w:b w:val="0"/>
          <w:bCs w:val="0"/>
        </w:rPr>
        <w:t>Влияние эксплуатационных факторов на надежность двигателя</w:t>
        <w:tab/>
        <w:t>112</w:t>
      </w:r>
    </w:p>
    <w:p>
      <w:pPr>
        <w:pStyle w:val="Style14"/>
        <w:tabs>
          <w:tab w:leader="dot" w:pos="8852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 w:line="206" w:lineRule="exact"/>
        <w:ind w:left="0" w:right="80" w:firstLine="0"/>
      </w:pPr>
      <w:r>
        <w:rPr>
          <w:rStyle w:val="CharStyle17"/>
          <w:b w:val="0"/>
          <w:bCs w:val="0"/>
        </w:rPr>
        <w:t>Кунанбаева Д.А.</w:t>
      </w:r>
      <w:r>
        <w:rPr>
          <w:rStyle w:val="CharStyle18"/>
          <w:lang w:val="ru-RU"/>
          <w:b w:val="0"/>
          <w:bCs w:val="0"/>
        </w:rPr>
        <w:t xml:space="preserve"> </w:t>
      </w:r>
      <w:r>
        <w:rPr>
          <w:rStyle w:val="CharStyle16"/>
          <w:b w:val="0"/>
          <w:bCs w:val="0"/>
        </w:rPr>
        <w:t>О кадрах, обеспечивающих стратегическое развитие национальной экономики</w:t>
        <w:tab/>
        <w:t>117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center"/>
        <w:spacing w:before="0" w:after="0" w:line="206" w:lineRule="exact"/>
        <w:ind w:left="20" w:right="0" w:firstLine="0"/>
      </w:pPr>
      <w:r>
        <w:rPr>
          <w:rStyle w:val="CharStyle17"/>
          <w:b w:val="0"/>
          <w:bCs w:val="0"/>
        </w:rPr>
        <w:t>Латыпова З.А., Сарбаканова Ш.Т., Маманова С.Б., Касымова К.Т., Кенесхан Ж.Н.</w:t>
      </w:r>
      <w:r>
        <w:rPr>
          <w:rStyle w:val="CharStyle18"/>
          <w:lang w:val="ru-RU"/>
          <w:b w:val="0"/>
          <w:bCs w:val="0"/>
        </w:rPr>
        <w:t xml:space="preserve"> </w:t>
      </w:r>
      <w:r>
        <w:rPr>
          <w:rStyle w:val="CharStyle16"/>
          <w:b w:val="0"/>
          <w:bCs w:val="0"/>
        </w:rPr>
        <w:t>Результаты серологических, гематологических, молекулярно-генетических исследований быков-производителей «черно-пестрой» и «алатауской»</w:t>
      </w:r>
    </w:p>
    <w:p>
      <w:pPr>
        <w:pStyle w:val="Style14"/>
        <w:tabs>
          <w:tab w:leader="dot" w:pos="92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rStyle w:val="CharStyle16"/>
          <w:b w:val="0"/>
          <w:bCs w:val="0"/>
        </w:rPr>
        <w:t>пород на лейкоз</w:t>
        <w:tab/>
        <w:t>121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21"/>
          <w:i/>
          <w:iCs/>
        </w:rPr>
        <w:t>Молдажанов А.К., Алиханов Д.М., Кулмахамбетова А.Т., Шыныбай Ж.С.</w:t>
      </w:r>
      <w:r>
        <w:rPr>
          <w:rStyle w:val="CharStyle22"/>
          <w:lang w:val="ru-RU"/>
          <w:i w:val="0"/>
          <w:iCs w:val="0"/>
        </w:rPr>
        <w:t xml:space="preserve"> </w:t>
      </w:r>
      <w:r>
        <w:rPr>
          <w:rStyle w:val="CharStyle23"/>
          <w:i w:val="0"/>
          <w:iCs w:val="0"/>
        </w:rPr>
        <w:t>Обоснование и выбор метода</w:t>
      </w:r>
    </w:p>
    <w:p>
      <w:pPr>
        <w:pStyle w:val="Style14"/>
        <w:tabs>
          <w:tab w:leader="dot" w:pos="92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rStyle w:val="CharStyle16"/>
          <w:b w:val="0"/>
          <w:bCs w:val="0"/>
        </w:rPr>
        <w:t>определения объема яиц расчетным способом</w:t>
        <w:tab/>
        <w:t>126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380" w:firstLine="420"/>
      </w:pPr>
      <w:r>
        <w:rPr>
          <w:rStyle w:val="CharStyle17"/>
          <w:b w:val="0"/>
          <w:bCs w:val="0"/>
        </w:rPr>
        <w:t>МомбаеваБ.К., ТарановБ.Т., Исабаев С.О., НурмуханбетовМ.Н.</w:t>
      </w:r>
      <w:r>
        <w:rPr>
          <w:rStyle w:val="CharStyle18"/>
          <w:lang w:val="ru-RU"/>
          <w:b w:val="0"/>
          <w:bCs w:val="0"/>
        </w:rPr>
        <w:t xml:space="preserve"> </w:t>
      </w:r>
      <w:r>
        <w:rPr>
          <w:rStyle w:val="CharStyle16"/>
          <w:b w:val="0"/>
          <w:bCs w:val="0"/>
        </w:rPr>
        <w:t>Биологическое обоснование к мерам борьбы и результаты испытания инсектицидов против жесткокрылых-вредителей всходов саксаула в зоне пустынь</w:t>
      </w:r>
    </w:p>
    <w:p>
      <w:pPr>
        <w:pStyle w:val="Style14"/>
        <w:tabs>
          <w:tab w:leader="dot" w:pos="92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rStyle w:val="CharStyle16"/>
          <w:b w:val="0"/>
          <w:bCs w:val="0"/>
        </w:rPr>
        <w:t>на юго-востоке Казахстана</w:t>
        <w:tab/>
        <w:t>132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21"/>
          <w:i/>
          <w:iCs/>
        </w:rPr>
        <w:t>МустафаевЖ.С., Козыкеева А.Т., Жусупова Л.К.</w:t>
      </w:r>
      <w:r>
        <w:rPr>
          <w:rStyle w:val="CharStyle22"/>
          <w:lang w:val="ru-RU"/>
          <w:i w:val="0"/>
          <w:iCs w:val="0"/>
        </w:rPr>
        <w:t xml:space="preserve"> </w:t>
      </w:r>
      <w:r>
        <w:rPr>
          <w:rStyle w:val="CharStyle23"/>
          <w:i w:val="0"/>
          <w:iCs w:val="0"/>
        </w:rPr>
        <w:t>Алгоритм технологического процесса освоения</w:t>
      </w:r>
    </w:p>
    <w:p>
      <w:pPr>
        <w:pStyle w:val="Style14"/>
        <w:tabs>
          <w:tab w:leader="dot" w:pos="92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rStyle w:val="CharStyle16"/>
          <w:b w:val="0"/>
          <w:bCs w:val="0"/>
        </w:rPr>
        <w:t>засоленных земель для сельскохозяйственного использования</w:t>
        <w:tab/>
        <w:t>140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21"/>
          <w:i/>
          <w:iCs/>
        </w:rPr>
        <w:t>Мухамадиев Н.С., Ашикбаев Н.Ж., Мецдiбаева Г.Ж., Болат Ж., Кецес Н., Мусин Т.О.</w:t>
      </w:r>
      <w:r>
        <w:rPr>
          <w:rStyle w:val="CharStyle22"/>
          <w:lang w:val="ru-RU"/>
          <w:i w:val="0"/>
          <w:iCs w:val="0"/>
        </w:rPr>
        <w:t xml:space="preserve"> </w:t>
      </w:r>
      <w:r>
        <w:rPr>
          <w:rStyle w:val="CharStyle23"/>
          <w:i w:val="0"/>
          <w:iCs w:val="0"/>
        </w:rPr>
        <w:t>Основные виды</w:t>
      </w:r>
    </w:p>
    <w:p>
      <w:pPr>
        <w:pStyle w:val="Style14"/>
        <w:tabs>
          <w:tab w:leader="dot" w:pos="92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rStyle w:val="CharStyle16"/>
          <w:b w:val="0"/>
          <w:bCs w:val="0"/>
        </w:rPr>
        <w:t xml:space="preserve">дефолиаторов яблони сиверса </w:t>
      </w:r>
      <w:r>
        <w:rPr>
          <w:rStyle w:val="CharStyle17"/>
          <w:b w:val="0"/>
          <w:bCs w:val="0"/>
        </w:rPr>
        <w:t>(та1тз1еуег8п)</w:t>
      </w:r>
      <w:r>
        <w:rPr>
          <w:rStyle w:val="CharStyle18"/>
          <w:lang w:val="ru-RU"/>
          <w:b w:val="0"/>
          <w:bCs w:val="0"/>
        </w:rPr>
        <w:t xml:space="preserve"> </w:t>
      </w:r>
      <w:r>
        <w:rPr>
          <w:rStyle w:val="CharStyle16"/>
          <w:b w:val="0"/>
          <w:bCs w:val="0"/>
        </w:rPr>
        <w:t>в Жонгарском и Заилийском Алатау</w:t>
        <w:tab/>
        <w:t>147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21"/>
          <w:i/>
          <w:iCs/>
        </w:rPr>
        <w:t>Нургазы К.Ш., Бегембеков К.Н., Нуралиева У.А., Танжарык Ж.</w:t>
      </w:r>
      <w:r>
        <w:rPr>
          <w:rStyle w:val="CharStyle22"/>
          <w:lang w:val="ru-RU"/>
          <w:i w:val="0"/>
          <w:iCs w:val="0"/>
        </w:rPr>
        <w:t xml:space="preserve"> </w:t>
      </w:r>
      <w:r>
        <w:rPr>
          <w:rStyle w:val="CharStyle23"/>
          <w:i w:val="0"/>
          <w:iCs w:val="0"/>
        </w:rPr>
        <w:t>Результаты скрещивания коров</w:t>
      </w:r>
    </w:p>
    <w:p>
      <w:pPr>
        <w:pStyle w:val="Style14"/>
        <w:tabs>
          <w:tab w:leader="dot" w:pos="92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rStyle w:val="CharStyle16"/>
          <w:b w:val="0"/>
          <w:bCs w:val="0"/>
        </w:rPr>
        <w:t>казахской белоголовой породыс герефордскими быками</w:t>
        <w:tab/>
        <w:t>152</w:t>
      </w:r>
    </w:p>
    <w:p>
      <w:pPr>
        <w:pStyle w:val="Style14"/>
        <w:tabs>
          <w:tab w:leader="dot" w:pos="8852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 w:line="206" w:lineRule="exact"/>
        <w:ind w:left="0" w:right="80" w:firstLine="0"/>
      </w:pPr>
      <w:r>
        <w:rPr>
          <w:rStyle w:val="CharStyle17"/>
          <w:b w:val="0"/>
          <w:bCs w:val="0"/>
        </w:rPr>
        <w:t>ПазылбековМ.Ж.</w:t>
      </w:r>
      <w:r>
        <w:rPr>
          <w:rStyle w:val="CharStyle18"/>
          <w:lang w:val="ru-RU"/>
          <w:b w:val="0"/>
          <w:bCs w:val="0"/>
        </w:rPr>
        <w:t xml:space="preserve"> </w:t>
      </w:r>
      <w:r>
        <w:rPr>
          <w:rStyle w:val="CharStyle16"/>
          <w:b w:val="0"/>
          <w:bCs w:val="0"/>
        </w:rPr>
        <w:t>Сравнительный расчет объема браконьерского лова на озере Алаколь</w:t>
        <w:tab/>
        <w:t>159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21"/>
          <w:i/>
          <w:iCs/>
        </w:rPr>
        <w:t>ПазылбековМ.Ж., Исхахов Г.Ж., Аблайсанова Г.М., АбиловБ.И.</w:t>
      </w:r>
      <w:r>
        <w:rPr>
          <w:rStyle w:val="CharStyle22"/>
          <w:lang w:val="ru-RU"/>
          <w:i w:val="0"/>
          <w:iCs w:val="0"/>
        </w:rPr>
        <w:t xml:space="preserve"> </w:t>
      </w:r>
      <w:r>
        <w:rPr>
          <w:rStyle w:val="CharStyle23"/>
          <w:i w:val="0"/>
          <w:iCs w:val="0"/>
        </w:rPr>
        <w:t>Динамика роста популяции жереха</w:t>
      </w:r>
    </w:p>
    <w:p>
      <w:pPr>
        <w:pStyle w:val="Style14"/>
        <w:tabs>
          <w:tab w:leader="dot" w:pos="928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rStyle w:val="CharStyle16"/>
          <w:lang w:val="en-US"/>
          <w:b w:val="0"/>
          <w:bCs w:val="0"/>
        </w:rPr>
        <w:t xml:space="preserve">(aspius) </w:t>
      </w:r>
      <w:r>
        <w:rPr>
          <w:rStyle w:val="CharStyle16"/>
          <w:b w:val="0"/>
          <w:bCs w:val="0"/>
        </w:rPr>
        <w:t>в Капшагайском водохранилище</w:t>
        <w:tab/>
        <w:t>164</w:t>
      </w:r>
    </w:p>
    <w:p>
      <w:pPr>
        <w:pStyle w:val="Style14"/>
        <w:tabs>
          <w:tab w:leader="dot" w:pos="8852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 w:line="206" w:lineRule="exact"/>
        <w:ind w:left="0" w:right="80" w:firstLine="0"/>
      </w:pPr>
      <w:r>
        <w:rPr>
          <w:rStyle w:val="CharStyle17"/>
          <w:b w:val="0"/>
          <w:bCs w:val="0"/>
        </w:rPr>
        <w:t>Рахманов С.С., Турабаев А.Т., НурмаханбетовД.М.</w:t>
      </w:r>
      <w:r>
        <w:rPr>
          <w:rStyle w:val="CharStyle18"/>
          <w:lang w:val="ru-RU"/>
          <w:b w:val="0"/>
          <w:bCs w:val="0"/>
        </w:rPr>
        <w:t xml:space="preserve"> </w:t>
      </w:r>
      <w:r>
        <w:rPr>
          <w:rStyle w:val="CharStyle16"/>
          <w:b w:val="0"/>
          <w:bCs w:val="0"/>
        </w:rPr>
        <w:t>Продуктивные особенности лошадейказахской породы</w:t>
        <w:tab/>
        <w:t>169</w:t>
      </w:r>
    </w:p>
    <w:p>
      <w:pPr>
        <w:pStyle w:val="Style14"/>
        <w:tabs>
          <w:tab w:leader="dot" w:pos="8902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 w:line="206" w:lineRule="exact"/>
        <w:ind w:left="0" w:right="0" w:firstLine="0"/>
      </w:pPr>
      <w:r>
        <w:rPr>
          <w:rStyle w:val="CharStyle17"/>
          <w:b w:val="0"/>
          <w:bCs w:val="0"/>
        </w:rPr>
        <w:t>Самим М.М., Жумашев Ж.Ж.</w:t>
      </w:r>
      <w:r>
        <w:rPr>
          <w:rStyle w:val="CharStyle18"/>
          <w:lang w:val="ru-RU"/>
          <w:b w:val="0"/>
          <w:bCs w:val="0"/>
        </w:rPr>
        <w:t xml:space="preserve"> </w:t>
      </w:r>
      <w:r>
        <w:rPr>
          <w:rStyle w:val="CharStyle16"/>
          <w:b w:val="0"/>
          <w:bCs w:val="0"/>
        </w:rPr>
        <w:t>Изучение тритикале на устойчивость к бурой листовой ржавчине</w:t>
        <w:tab/>
        <w:t>174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420"/>
      </w:pPr>
      <w:r>
        <w:rPr>
          <w:rStyle w:val="CharStyle21"/>
          <w:i/>
          <w:iCs/>
        </w:rPr>
        <w:t>Сарсебаева Б., Шаугимбаева Н.Н., Кумганбаева Р.М., Кулатаев Б.Т., Каташева А.Ч.</w:t>
      </w:r>
    </w:p>
    <w:p>
      <w:pPr>
        <w:pStyle w:val="Style14"/>
        <w:tabs>
          <w:tab w:leader="dot" w:pos="932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0"/>
      </w:pPr>
      <w:r>
        <w:rPr>
          <w:rStyle w:val="CharStyle16"/>
          <w:b w:val="0"/>
          <w:bCs w:val="0"/>
        </w:rPr>
        <w:t>Молочная продуктивность овец породы архаромериноса разводимых в условиях юго-востоке Казахстана</w:t>
        <w:tab/>
        <w:t>182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420"/>
      </w:pPr>
      <w:r>
        <w:rPr>
          <w:rStyle w:val="CharStyle17"/>
          <w:b w:val="0"/>
          <w:bCs w:val="0"/>
        </w:rPr>
        <w:t>Сейтбаев К.Ж., Нургазы К.Ш.</w:t>
      </w:r>
      <w:r>
        <w:rPr>
          <w:rStyle w:val="CharStyle18"/>
          <w:lang w:val="ru-RU"/>
          <w:b w:val="0"/>
          <w:bCs w:val="0"/>
        </w:rPr>
        <w:t xml:space="preserve"> </w:t>
      </w:r>
      <w:r>
        <w:rPr>
          <w:rStyle w:val="CharStyle16"/>
          <w:b w:val="0"/>
          <w:bCs w:val="0"/>
        </w:rPr>
        <w:t>Современное экологическое состояние рыбохозяйственных водоемов</w:t>
      </w:r>
    </w:p>
    <w:p>
      <w:pPr>
        <w:pStyle w:val="Style14"/>
        <w:tabs>
          <w:tab w:leader="dot" w:pos="932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0"/>
      </w:pPr>
      <w:r>
        <w:rPr>
          <w:rStyle w:val="CharStyle16"/>
          <w:b w:val="0"/>
          <w:bCs w:val="0"/>
        </w:rPr>
        <w:t>в Жамбылской области</w:t>
        <w:tab/>
        <w:t>186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420"/>
      </w:pPr>
      <w:r>
        <w:rPr>
          <w:rStyle w:val="CharStyle21"/>
          <w:i/>
          <w:iCs/>
        </w:rPr>
        <w:t>Сулейменова С.Е., Егизбаева Т.К., Даминова Р.К., Красавин В.Ф., Ертаева Б.А.</w:t>
      </w:r>
      <w:r>
        <w:rPr>
          <w:rStyle w:val="CharStyle22"/>
          <w:lang w:val="ru-RU"/>
          <w:i w:val="0"/>
          <w:iCs w:val="0"/>
        </w:rPr>
        <w:t xml:space="preserve"> </w:t>
      </w:r>
      <w:r>
        <w:rPr>
          <w:rStyle w:val="CharStyle23"/>
          <w:i w:val="0"/>
          <w:iCs w:val="0"/>
        </w:rPr>
        <w:t>Оценка устойчивости</w:t>
      </w:r>
    </w:p>
    <w:p>
      <w:pPr>
        <w:pStyle w:val="Style14"/>
        <w:tabs>
          <w:tab w:leader="dot" w:pos="932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0"/>
      </w:pPr>
      <w:r>
        <w:rPr>
          <w:rStyle w:val="CharStyle16"/>
          <w:b w:val="0"/>
          <w:bCs w:val="0"/>
        </w:rPr>
        <w:t xml:space="preserve">картофеля к кольцевой гнили с использованием </w:t>
      </w:r>
      <w:r>
        <w:rPr>
          <w:rStyle w:val="CharStyle16"/>
          <w:lang w:val="en-US"/>
          <w:b w:val="0"/>
          <w:bCs w:val="0"/>
        </w:rPr>
        <w:t>SCAR-</w:t>
      </w:r>
      <w:r>
        <w:rPr>
          <w:rStyle w:val="CharStyle16"/>
          <w:b w:val="0"/>
          <w:bCs w:val="0"/>
        </w:rPr>
        <w:t>маркеров</w:t>
        <w:tab/>
        <w:t>193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420"/>
      </w:pPr>
      <w:r>
        <w:rPr>
          <w:rStyle w:val="CharStyle21"/>
          <w:i/>
          <w:iCs/>
        </w:rPr>
        <w:t>Табынбаева Л.К., Кененбаев С.Б., Сулейменова М.Ш., Бекбатыров М.Б.</w:t>
      </w:r>
      <w:r>
        <w:rPr>
          <w:rStyle w:val="CharStyle22"/>
          <w:lang w:val="ru-RU"/>
          <w:i w:val="0"/>
          <w:iCs w:val="0"/>
        </w:rPr>
        <w:t xml:space="preserve"> </w:t>
      </w:r>
      <w:r>
        <w:rPr>
          <w:rStyle w:val="CharStyle23"/>
          <w:i w:val="0"/>
          <w:iCs w:val="0"/>
        </w:rPr>
        <w:t>Фотосинтетическая деятельность</w:t>
      </w:r>
    </w:p>
    <w:p>
      <w:pPr>
        <w:pStyle w:val="Style14"/>
        <w:tabs>
          <w:tab w:leader="dot" w:pos="932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0"/>
      </w:pPr>
      <w:r>
        <w:rPr>
          <w:rStyle w:val="CharStyle16"/>
          <w:b w:val="0"/>
          <w:bCs w:val="0"/>
        </w:rPr>
        <w:t xml:space="preserve">и продуктивность кукурузы на зерно при внесении абсорбента </w:t>
      </w:r>
      <w:r>
        <w:rPr>
          <w:rStyle w:val="CharStyle16"/>
          <w:lang w:val="en-US"/>
          <w:b w:val="0"/>
          <w:bCs w:val="0"/>
        </w:rPr>
        <w:t>«aquasorb»</w:t>
      </w:r>
      <w:r>
        <w:rPr>
          <w:rStyle w:val="CharStyle16"/>
          <w:b w:val="0"/>
          <w:bCs w:val="0"/>
        </w:rPr>
        <w:tab/>
        <w:t>198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420"/>
      </w:pPr>
      <w:r>
        <w:rPr>
          <w:rStyle w:val="CharStyle17"/>
          <w:b w:val="0"/>
          <w:bCs w:val="0"/>
        </w:rPr>
        <w:t>ТурсынбаевН.А., МустафаевЖ.С., Козыкеева А.Т.</w:t>
      </w:r>
      <w:r>
        <w:rPr>
          <w:rStyle w:val="CharStyle18"/>
          <w:lang w:val="ru-RU"/>
          <w:b w:val="0"/>
          <w:bCs w:val="0"/>
        </w:rPr>
        <w:t xml:space="preserve"> </w:t>
      </w:r>
      <w:r>
        <w:rPr>
          <w:rStyle w:val="CharStyle16"/>
          <w:b w:val="0"/>
          <w:bCs w:val="0"/>
        </w:rPr>
        <w:t>Методологическое обеспечение экологических услуг</w:t>
      </w:r>
    </w:p>
    <w:p>
      <w:pPr>
        <w:pStyle w:val="Style14"/>
        <w:tabs>
          <w:tab w:leader="dot" w:pos="932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0"/>
      </w:pPr>
      <w:r>
        <w:rPr>
          <w:rStyle w:val="CharStyle16"/>
          <w:b w:val="0"/>
          <w:bCs w:val="0"/>
        </w:rPr>
        <w:t>мелиорации при комплексном обустройстве речных бассейнов</w:t>
        <w:tab/>
        <w:t>205</w:t>
      </w:r>
    </w:p>
    <w:p>
      <w:pPr>
        <w:pStyle w:val="Style14"/>
        <w:tabs>
          <w:tab w:leader="dot" w:pos="8902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 w:line="206" w:lineRule="exact"/>
        <w:ind w:left="0" w:right="0" w:firstLine="0"/>
      </w:pPr>
      <w:r>
        <w:rPr>
          <w:rStyle w:val="CharStyle17"/>
          <w:b w:val="0"/>
          <w:bCs w:val="0"/>
        </w:rPr>
        <w:t>Ширзад С.</w:t>
      </w:r>
      <w:r>
        <w:rPr>
          <w:rStyle w:val="CharStyle18"/>
          <w:lang w:val="ru-RU"/>
          <w:b w:val="0"/>
          <w:bCs w:val="0"/>
        </w:rPr>
        <w:t xml:space="preserve"> </w:t>
      </w:r>
      <w:r>
        <w:rPr>
          <w:rStyle w:val="CharStyle16"/>
          <w:b w:val="0"/>
          <w:bCs w:val="0"/>
        </w:rPr>
        <w:t>Режимы обработки тушек бройлеров нейтральныманалитом перед хранением</w:t>
        <w:tab/>
        <w:t>213</w:t>
      </w:r>
    </w:p>
    <w:p>
      <w:pPr>
        <w:pStyle w:val="Style14"/>
        <w:tabs>
          <w:tab w:leader="dot" w:pos="8902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 w:line="206" w:lineRule="exact"/>
        <w:ind w:left="0" w:right="0" w:firstLine="0"/>
      </w:pPr>
      <w:r>
        <w:rPr>
          <w:rStyle w:val="CharStyle17"/>
          <w:b w:val="0"/>
          <w:bCs w:val="0"/>
        </w:rPr>
        <w:t>Самим М.М., Жумашев Ж.Ж.</w:t>
      </w:r>
      <w:r>
        <w:rPr>
          <w:rStyle w:val="CharStyle18"/>
          <w:lang w:val="ru-RU"/>
          <w:b w:val="0"/>
          <w:bCs w:val="0"/>
        </w:rPr>
        <w:t xml:space="preserve"> </w:t>
      </w:r>
      <w:r>
        <w:rPr>
          <w:rStyle w:val="CharStyle16"/>
          <w:b w:val="0"/>
          <w:bCs w:val="0"/>
        </w:rPr>
        <w:t>Плoщaдь вoзделывaния тpитикaле в м^е</w:t>
        <w:tab/>
        <w:t>216</w:t>
      </w:r>
    </w:p>
    <w:p>
      <w:pPr>
        <w:pStyle w:val="Style14"/>
        <w:tabs>
          <w:tab w:leader="dot" w:pos="932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420"/>
      </w:pPr>
      <w:r>
        <w:rPr>
          <w:rStyle w:val="CharStyle17"/>
          <w:b w:val="0"/>
          <w:bCs w:val="0"/>
        </w:rPr>
        <w:t>Сулейменова Н.Ш., Абильдаев Е. С., Елшибек Г.А.</w:t>
      </w:r>
      <w:r>
        <w:rPr>
          <w:rStyle w:val="CharStyle18"/>
          <w:lang w:val="ru-RU"/>
          <w:b w:val="0"/>
          <w:bCs w:val="0"/>
        </w:rPr>
        <w:t xml:space="preserve"> </w:t>
      </w:r>
      <w:r>
        <w:rPr>
          <w:rStyle w:val="CharStyle16"/>
          <w:b w:val="0"/>
          <w:bCs w:val="0"/>
        </w:rPr>
        <w:t>Экологические аспекты применения гербицидов при ресурсосберегающей технологии агроэкосистемы рапса</w:t>
        <w:tab/>
        <w:t>222</w:t>
      </w:r>
      <w:r>
        <w:fldChar w:fldCharType="end"/>
      </w:r>
    </w:p>
    <w:sectPr>
      <w:headerReference w:type="default" r:id="rId5"/>
      <w:footerReference w:type="default" r:id="rId6"/>
      <w:headerReference w:type="first" r:id="rId7"/>
      <w:footerReference w:type="first" r:id="rId8"/>
      <w:titlePg/>
      <w:footnotePr>
        <w:pos w:val="pageBottom"/>
        <w:numFmt w:val="decimal"/>
        <w:numRestart w:val="continuous"/>
      </w:footnotePr>
      <w:type w:val="continuous"/>
      <w:pgSz w:w="11909" w:h="16838"/>
      <w:pgMar w:top="1792" w:left="1253" w:right="1301" w:bottom="1840" w:header="0" w:footer="3" w:gutter="0"/>
      <w:rtlGutter w:val="0"/>
      <w:cols w:space="720"/>
      <w:pgNumType w:start="231"/>
      <w:noEndnote/>
      <w:docGrid w:linePitch="360"/>
    </w:sectPr>
  </w:body>
</w:document>
</file>

<file path=word/foot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292.1pt;margin-top:769.pt;width:12.25pt;height:6.7pt;z-index:-188744063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8"/>
                      <w:i w:val="0"/>
                      <w:i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foot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291.5pt;margin-top:768.35pt;width:12.5pt;height:6.7pt;z-index:-188744061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8"/>
                      <w:i w:val="0"/>
                      <w:i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3.35pt;margin-top:66.95pt;width:270.5pt;height:9.35pt;z-index:-188744064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/>
                    <w:w w:val="100"/>
                    <w:spacing w:val="0"/>
                    <w:color w:val="000000"/>
                    <w:position w:val="0"/>
                  </w:rPr>
                  <w:t>Известия Национальной Академии наук Республики Казахстан</w:t>
                </w:r>
              </w:p>
            </w:txbxContent>
          </v:textbox>
          <w10:wrap anchorx="page" anchory="page"/>
        </v:shape>
      </w:pict>
    </w:r>
  </w:p>
</w:ftr>
</file>

<file path=word/head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63.95pt;margin-top:66.1pt;width:468.95pt;height:9.1pt;z-index:-188744062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6"/>
                  <w:tabs>
                    <w:tab w:leader="none" w:pos="9379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lang w:val="en-US"/>
                    <w:i w:val="0"/>
                    <w:iCs w:val="0"/>
                  </w:rPr>
                  <w:t xml:space="preserve">ISSN </w:t>
                </w:r>
                <w:r>
                  <w:rPr>
                    <w:rStyle w:val="CharStyle8"/>
                    <w:i w:val="0"/>
                    <w:iCs w:val="0"/>
                  </w:rPr>
                  <w:t>2224-526Х</w:t>
                  <w:tab/>
                </w:r>
                <w:r>
                  <w:rPr>
                    <w:lang w:val="ru-RU"/>
                    <w:w w:val="100"/>
                    <w:spacing w:val="0"/>
                    <w:color w:val="000000"/>
                    <w:position w:val="0"/>
                  </w:rPr>
                  <w:t>Серия аграрных наук. № 3. 2017</w:t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5)_"/>
    <w:basedOn w:val="DefaultParagraphFont"/>
    <w:link w:val="Style3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5">
    <w:name w:val="Основной текст (5) + Не полужирный"/>
    <w:basedOn w:val="CharStyle4"/>
    <w:rPr>
      <w:lang w:val="ru-RU"/>
      <w:b/>
      <w:bCs/>
      <w:w w:val="100"/>
      <w:spacing w:val="0"/>
      <w:color w:val="000000"/>
      <w:position w:val="0"/>
    </w:rPr>
  </w:style>
  <w:style w:type="character" w:customStyle="1" w:styleId="CharStyle7">
    <w:name w:val="Колонтитул_"/>
    <w:basedOn w:val="DefaultParagraphFont"/>
    <w:link w:val="Style6"/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8">
    <w:name w:val="Колонтитул (2) + 9 pt,Полужирный"/>
    <w:basedOn w:val="DefaultParagraphFont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0">
    <w:name w:val="Основной текст (13)_"/>
    <w:basedOn w:val="DefaultParagraphFont"/>
    <w:link w:val="Style9"/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1">
    <w:name w:val="Основной текст (13)"/>
    <w:basedOn w:val="CharStyle10"/>
    <w:rPr>
      <w:lang w:val="ru-RU"/>
      <w:w w:val="100"/>
      <w:spacing w:val="0"/>
      <w:color w:val="000000"/>
      <w:position w:val="0"/>
    </w:rPr>
  </w:style>
  <w:style w:type="character" w:customStyle="1" w:styleId="CharStyle12">
    <w:name w:val="Основной текст (13) + 10 pt,Не курсив"/>
    <w:basedOn w:val="CharStyle10"/>
    <w:rPr>
      <w:lang w:val="1024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13">
    <w:name w:val="Основной текст (13) + 9 pt,Не курсив"/>
    <w:basedOn w:val="CharStyle10"/>
    <w:rPr>
      <w:lang w:val="ru-RU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15">
    <w:name w:val="Оглавление (3)_"/>
    <w:basedOn w:val="DefaultParagraphFont"/>
    <w:link w:val="Style14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6">
    <w:name w:val="Оглавление (3) + 9 pt,Не полужирный"/>
    <w:basedOn w:val="CharStyle15"/>
    <w:rPr>
      <w:lang w:val="ru-RU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17">
    <w:name w:val="Оглавление (3) + 9,5 pt,Не полужирный,Курсив"/>
    <w:basedOn w:val="CharStyle15"/>
    <w:rPr>
      <w:lang w:val="ru-RU"/>
      <w:b/>
      <w:bCs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18">
    <w:name w:val="Оглавление (3) + Не полужирный"/>
    <w:basedOn w:val="CharStyle15"/>
    <w:rPr>
      <w:lang w:val="1024"/>
      <w:b/>
      <w:bCs/>
      <w:w w:val="100"/>
      <w:spacing w:val="0"/>
      <w:color w:val="000000"/>
      <w:position w:val="0"/>
    </w:rPr>
  </w:style>
  <w:style w:type="character" w:customStyle="1" w:styleId="CharStyle20">
    <w:name w:val="Оглавление (2)_"/>
    <w:basedOn w:val="DefaultParagraphFont"/>
    <w:link w:val="Style19"/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21">
    <w:name w:val="Оглавление (2)"/>
    <w:basedOn w:val="CharStyle20"/>
    <w:rPr>
      <w:lang w:val="ru-RU"/>
      <w:w w:val="100"/>
      <w:spacing w:val="0"/>
      <w:color w:val="000000"/>
      <w:position w:val="0"/>
    </w:rPr>
  </w:style>
  <w:style w:type="character" w:customStyle="1" w:styleId="CharStyle22">
    <w:name w:val="Оглавление (2) + 10 pt,Не курсив"/>
    <w:basedOn w:val="CharStyle20"/>
    <w:rPr>
      <w:lang w:val="1024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23">
    <w:name w:val="Оглавление (2) + 9 pt,Не курсив"/>
    <w:basedOn w:val="CharStyle20"/>
    <w:rPr>
      <w:lang w:val="ru-RU"/>
      <w:i/>
      <w:iCs/>
      <w:sz w:val="18"/>
      <w:szCs w:val="18"/>
      <w:w w:val="100"/>
      <w:spacing w:val="0"/>
      <w:color w:val="000000"/>
      <w:position w:val="0"/>
    </w:rPr>
  </w:style>
  <w:style w:type="paragraph" w:customStyle="1" w:styleId="Style3">
    <w:name w:val="Основной текст (5)"/>
    <w:basedOn w:val="Normal"/>
    <w:link w:val="CharStyle4"/>
    <w:pPr>
      <w:widowControl w:val="0"/>
      <w:shd w:val="clear" w:color="auto" w:fill="FFFFFF"/>
      <w:jc w:val="center"/>
      <w:spacing w:after="24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6">
    <w:name w:val="Колонтитул"/>
    <w:basedOn w:val="Normal"/>
    <w:link w:val="CharStyle7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9">
    <w:name w:val="Основной текст (13)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4">
    <w:name w:val="Оглавление (3)"/>
    <w:basedOn w:val="Normal"/>
    <w:link w:val="CharStyle15"/>
    <w:pPr>
      <w:widowControl w:val="0"/>
      <w:shd w:val="clear" w:color="auto" w:fill="FFFFFF"/>
      <w:spacing w:line="36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9">
    <w:name w:val="Оглавление (2)"/>
    <w:basedOn w:val="Normal"/>
    <w:link w:val="CharStyle20"/>
    <w:pPr>
      <w:widowControl w:val="0"/>
      <w:shd w:val="clear" w:color="auto" w:fill="FFFFFF"/>
      <w:spacing w:after="60"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Microsoft Word - Аграрная_03_2017__Готов-336 стр</dc:title>
  <dc:subject/>
  <dc:creator>user</dc:creator>
  <cp:keywords/>
</cp:coreProperties>
</file>