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A4" w:rsidRPr="001128A4" w:rsidRDefault="001128A4" w:rsidP="0011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Региональная геология</w:t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Жолтаев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Г.Ж.,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Налибаев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М.И.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Девонские рифы Северного </w:t>
      </w:r>
      <w:proofErr w:type="spellStart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Торгая</w:t>
      </w:r>
      <w:proofErr w:type="spellEnd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высокоперспективные объекты для поисков новых месторождении нефти и газа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Скринник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Л.И., Иванова Н.И., Коваленко Н.Е.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Каменноугольные отложения пограничных с Китаем районов Юго-Восточного Казахстана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 w:rsidRPr="00112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Минерагения</w:t>
      </w:r>
      <w:proofErr w:type="spellEnd"/>
      <w:r w:rsidRPr="00112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прогнозы, перспективы</w:t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Умарбекова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З.Т.,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ДюсембаеваК.Ш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Кубашева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КТ.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Бакырчик</w:t>
      </w:r>
      <w:proofErr w:type="spellEnd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взгляды на формирование месторождений в черносланцевых толщах</w:t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Минералогия</w:t>
      </w: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Кудайбергенова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Н.К, Стецюра М.М., Фазылова О.С., Семашко В.А.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Медьсодержащий минерал куприт в месторождениях Казахстана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Байсалова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А.О., Долгополова А.В.,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Seltmann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R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., 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Степанов А.В.,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Бекенова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Г.К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Вариация химического состава </w:t>
      </w:r>
      <w:proofErr w:type="spellStart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гагаринита</w:t>
      </w:r>
      <w:proofErr w:type="spellEnd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Верхнеэспинского</w:t>
      </w:r>
      <w:proofErr w:type="spellEnd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месторождения, как индикатор условий </w:t>
      </w:r>
      <w:proofErr w:type="spellStart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минералообразования</w:t>
      </w:r>
      <w:proofErr w:type="spellEnd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положения в метасоматической колонке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bookmark0"/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8A4" w:rsidRPr="001128A4" w:rsidRDefault="001128A4" w:rsidP="0011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Нефть и газ</w:t>
      </w:r>
      <w:bookmarkEnd w:id="0"/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Фазылов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Е.М., Шабалина Л.В., Приходько Д.Е., Мусина Э.С.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особенностях накопления тонкозернистых терригенных осадков </w:t>
      </w:r>
      <w:proofErr w:type="spellStart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серпухов-башкирского</w:t>
      </w:r>
      <w:proofErr w:type="spellEnd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ярусов раннего и среднего карбона центральной части </w:t>
      </w:r>
      <w:proofErr w:type="spellStart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Сырдариинского</w:t>
      </w:r>
      <w:proofErr w:type="spellEnd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осадочного бассейна и перспективы их </w:t>
      </w:r>
      <w:proofErr w:type="spellStart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нефтегазоносности</w:t>
      </w:r>
      <w:proofErr w:type="spellEnd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Тулемисова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Ж.С.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Сравнительная характеристика и условия формирования </w:t>
      </w:r>
      <w:proofErr w:type="spellStart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седиментационных</w:t>
      </w:r>
      <w:proofErr w:type="spellEnd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ловушек углеводородов в </w:t>
      </w:r>
      <w:proofErr w:type="spellStart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Западно-Сибирском</w:t>
      </w:r>
      <w:proofErr w:type="spellEnd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Прикаспийском и </w:t>
      </w:r>
      <w:proofErr w:type="spellStart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Шу-Сарысуйском</w:t>
      </w:r>
      <w:proofErr w:type="spellEnd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бассейнах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8A4" w:rsidRPr="001128A4" w:rsidRDefault="001128A4" w:rsidP="0011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Геофизика</w:t>
      </w: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Борисенко Г.Т.,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Исагалиева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А.К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Комплексный анализ керна и ГИС меловых и юрских отложений месторождения </w:t>
      </w:r>
      <w:proofErr w:type="spellStart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Южноторгайской</w:t>
      </w:r>
      <w:proofErr w:type="spellEnd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впадины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8A4" w:rsidRPr="001128A4" w:rsidRDefault="001128A4" w:rsidP="0011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Сейсмология</w:t>
      </w: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Нурмагамбетов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</w:t>
      </w:r>
      <w:proofErr w:type="spellStart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палеосейсмологических</w:t>
      </w:r>
      <w:proofErr w:type="spellEnd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при оценке сейсмической опасности в Казахстане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Садыкова А.Б., Полешко Н.Н.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Параметры сейсмотектонической деформации земной коры Северного Тянь-Шаня в 2015 году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A4" w:rsidRPr="001128A4" w:rsidRDefault="001128A4" w:rsidP="0011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Экология</w:t>
      </w: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Романова С.М., Пономаренко О.М.,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Ниязбаева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А.И.,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Амиргалиев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Н.А.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воды водохранилища-охладителя </w:t>
      </w:r>
      <w:proofErr w:type="spellStart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Экибастузской</w:t>
      </w:r>
      <w:proofErr w:type="spellEnd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ГРЭС-1 имени Булата </w:t>
      </w:r>
      <w:proofErr w:type="spellStart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Нуржанова</w:t>
      </w:r>
      <w:proofErr w:type="spellEnd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8A4" w:rsidRPr="001128A4" w:rsidRDefault="001128A4" w:rsidP="0011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</w:t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Насиров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Р., Слюсарев А.П.,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Саматов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И.Б.,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Куспанова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Насиров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А.Р.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геохимических методов для изучения геологического разреза нефтегазовых скважин</w:t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Степаненко Н.П., Белоусова Н.П.,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Кайдаги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Т.М.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двумерных плотностных моделей земной коры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дкоровой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мантии Казахстана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8A4" w:rsidRPr="001128A4" w:rsidRDefault="001128A4" w:rsidP="0011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науки</w:t>
      </w: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Ракишев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Б.Р.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Технологические ресурсы повышения качества и полноты использования минерального сырья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Бектенов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Н.А.,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Ергожин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Е.Е., Садыков К.А.,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Рыспаева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С.Б.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новых бетонных материалов на основе промышленных отходов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Онаев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М.И.,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Улътаракова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Найманбаев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М.А.,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Маркаев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Е.К,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Касымжанов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КК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оптимальных параметров переработки титаномагнетитового концентрата месторождения </w:t>
      </w:r>
      <w:proofErr w:type="spellStart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Масальское</w:t>
      </w:r>
      <w:proofErr w:type="spellEnd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Кенжалиев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, 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Гладышев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АбдулвалиевР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Омарова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Бейсембекова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Манапова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Имангалиева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Активация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золошлаковых</w:t>
      </w:r>
      <w:proofErr w:type="spellEnd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отходов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химическим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обогащением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ЛйтимовМ.Ж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Ожикенов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Айтимова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У.Ж.,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Даутбаева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А.О.,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Баймуратов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О.А.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структуры и подсчет времени системы по мониторингу окружающей среды с многопараметровыми датчиками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Қ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айым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Т.Т.,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Грибанов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В.Ф.,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Темирбеков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Е.С.,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Каимов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С.Т.,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Каимов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Аб.Т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Кагшов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А.Т.,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Каимова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Г.Т.,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Абилдабекова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ДД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Теоретическое и математическое моделирование динамической системы стохастических процессов работы инновационного </w:t>
      </w:r>
      <w:proofErr w:type="spellStart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схвата</w:t>
      </w:r>
      <w:proofErr w:type="spellEnd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манипулятора робота при перегрузке твердых высокорадиоактивных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отходов тепловыделяющего элемента из промежуточного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тейнера в основной контейнер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Махметова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ИМ.,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Солоненко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В.Г.,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Бекжанова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С.Е.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 свободных колебаний анизотропного массива с трехмерным подземным сооружением..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Баймухаметов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МартыновН.И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Рамазанова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М.А.,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ТанирбергеновА.Г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Прикладные аспекты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исследований математического моделирования соляного </w:t>
      </w:r>
      <w:proofErr w:type="spellStart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диапиризма</w:t>
      </w:r>
      <w:proofErr w:type="spellEnd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нефтегазовом деле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Тойгожинова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Ж.Ж.,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Даркенбаева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Э.Б.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 параметров замкнутой системы преобразователь частоты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асинхронный двигатель центробежного насоса на ЭВМ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Нурушев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М.Ж.,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Дияров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М.Д.,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Нурушева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А., Юсупова М.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нефтяных месторождений на шельфе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Каспийского моря и уровне риска несчастных случаев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Дюсембина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Ж.К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Модификация квазилинейной системы управления биомедицины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Калиева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К.Ж.,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Упгешкалиева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Л.Ш.,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Тойгожинова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Ж.Ж.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сопротивляемости изоляции тяговых машин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динамическим перегрузкам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Абдимуталип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Абдраимова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Жолмагамбетов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Абишова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Акешова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Обезвреживание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загрязненной почвы методом </w:t>
      </w:r>
      <w:proofErr w:type="spellStart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вермикомпостирования</w:t>
      </w:r>
      <w:proofErr w:type="spellEnd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lastRenderedPageBreak/>
        <w:t>Туребекова Г.З., ШапаловШ.К, Такибаева Г.А., Дайрабаева А.Ж., Сихынбаева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Ж.С., Мезиани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С.,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Жарылкасын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П.М.,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Махамбетов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М.Ж.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применения серы, получаемой при нефтедобыче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рецептурах резиновых смесей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Курбаниязов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С.К,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Абдимуталип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Н.А., Ибрагимова Э.К,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Алъчинбаева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О., </w:t>
      </w: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Тойчибекова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Г.Б.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экологической значимости глауконитовых месторождений Южно-Казахстанского региона с дальнейшим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применением в сельском хозяйстве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Генбач</w:t>
      </w:r>
      <w:proofErr w:type="spellEnd"/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А.А., Джаманкулова И.О.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высокофорсированных капиллярно-пористых теплоотводящих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128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Салихов Т.К.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Современное состояние плодородия почвенного покрова </w:t>
      </w:r>
      <w:proofErr w:type="spellStart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геоэкосистем</w:t>
      </w:r>
      <w:proofErr w:type="spellEnd"/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Западного Казахстана</w:t>
      </w:r>
      <w:r w:rsidRPr="0011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28A4" w:rsidRPr="001128A4" w:rsidRDefault="001128A4" w:rsidP="0011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B721A" w:rsidRPr="001128A4" w:rsidRDefault="004B721A" w:rsidP="001128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721A" w:rsidRPr="001128A4" w:rsidSect="001128A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characterSpacingControl w:val="doNotCompress"/>
  <w:compat/>
  <w:rsids>
    <w:rsidRoot w:val="001128A4"/>
    <w:rsid w:val="001128A4"/>
    <w:rsid w:val="004B721A"/>
    <w:rsid w:val="0050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719</Words>
  <Characters>4100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2017-04-25T06:11:00Z</dcterms:created>
  <dcterms:modified xsi:type="dcterms:W3CDTF">2017-04-25T06:17:00Z</dcterms:modified>
</cp:coreProperties>
</file>