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7A" w:rsidRPr="00C77C12" w:rsidRDefault="00FD187A" w:rsidP="00FD187A">
      <w:pPr>
        <w:rPr>
          <w:color w:val="212163"/>
        </w:rPr>
      </w:pPr>
    </w:p>
    <w:p w:rsidR="00FD187A" w:rsidRPr="00C77C12" w:rsidRDefault="00FD187A" w:rsidP="00FD187A">
      <w:pPr>
        <w:jc w:val="center"/>
        <w:rPr>
          <w:rFonts w:ascii="Times New Roman" w:hAnsi="Times New Roman" w:cs="Times New Roman"/>
          <w:b/>
          <w:color w:val="212163"/>
          <w:sz w:val="28"/>
          <w:szCs w:val="28"/>
        </w:rPr>
      </w:pPr>
      <w:bookmarkStart w:id="0" w:name="_GoBack"/>
      <w:r w:rsidRPr="00C77C12">
        <w:rPr>
          <w:rFonts w:ascii="Times New Roman" w:hAnsi="Times New Roman" w:cs="Times New Roman"/>
          <w:b/>
          <w:color w:val="212163"/>
          <w:sz w:val="28"/>
          <w:szCs w:val="28"/>
        </w:rPr>
        <w:t>Журналы</w:t>
      </w:r>
    </w:p>
    <w:tbl>
      <w:tblPr>
        <w:tblStyle w:val="a3"/>
        <w:tblpPr w:leftFromText="180" w:rightFromText="180" w:bottomFromText="200" w:vertAnchor="text" w:horzAnchor="margin" w:tblpXSpec="center" w:tblpY="81"/>
        <w:tblW w:w="8217" w:type="dxa"/>
        <w:tblLayout w:type="fixed"/>
        <w:tblLook w:val="01E0" w:firstRow="1" w:lastRow="1" w:firstColumn="1" w:lastColumn="1" w:noHBand="0" w:noVBand="0"/>
      </w:tblPr>
      <w:tblGrid>
        <w:gridCol w:w="675"/>
        <w:gridCol w:w="7542"/>
      </w:tblGrid>
      <w:tr w:rsidR="00C77C12" w:rsidRPr="00C77C12" w:rsidTr="008B6049">
        <w:trPr>
          <w:trHeight w:val="443"/>
        </w:trPr>
        <w:tc>
          <w:tcPr>
            <w:tcW w:w="675" w:type="dxa"/>
            <w:hideMark/>
          </w:tcPr>
          <w:bookmarkEnd w:id="0"/>
          <w:p w:rsidR="00FD187A" w:rsidRPr="00C77C12" w:rsidRDefault="00FD187A" w:rsidP="008B6049">
            <w:pPr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</w:pPr>
            <w:r w:rsidRPr="00C77C12"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  <w:t>№</w:t>
            </w:r>
          </w:p>
        </w:tc>
        <w:tc>
          <w:tcPr>
            <w:tcW w:w="7542" w:type="dxa"/>
            <w:hideMark/>
          </w:tcPr>
          <w:p w:rsidR="00FD187A" w:rsidRPr="00C77C12" w:rsidRDefault="00FD187A" w:rsidP="008B6049">
            <w:pPr>
              <w:jc w:val="center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</w:pPr>
            <w:r w:rsidRPr="00C77C12"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  <w:t>Наименование компакт - дисков</w:t>
            </w:r>
          </w:p>
        </w:tc>
      </w:tr>
      <w:tr w:rsidR="00C77C12" w:rsidRPr="00C77C12" w:rsidTr="008B6049">
        <w:trPr>
          <w:trHeight w:val="443"/>
        </w:trPr>
        <w:tc>
          <w:tcPr>
            <w:tcW w:w="675" w:type="dxa"/>
          </w:tcPr>
          <w:p w:rsidR="00FD187A" w:rsidRPr="00C77C12" w:rsidRDefault="00FD187A" w:rsidP="008B60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color w:val="212163"/>
                <w:sz w:val="24"/>
                <w:szCs w:val="24"/>
                <w:lang w:val="kk-KZ" w:eastAsia="en-US"/>
              </w:rPr>
            </w:pPr>
          </w:p>
        </w:tc>
        <w:tc>
          <w:tcPr>
            <w:tcW w:w="7542" w:type="dxa"/>
          </w:tcPr>
          <w:p w:rsidR="00FD187A" w:rsidRPr="00C77C12" w:rsidRDefault="00FD187A" w:rsidP="008B6049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</w:pPr>
            <w:r w:rsidRPr="00C77C12"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  <w:t xml:space="preserve">Садақ – </w:t>
            </w:r>
            <w:r w:rsidRPr="00C77C12"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  <w:t>Верный, б.г. текс на араб. яз. – 16 с.</w:t>
            </w:r>
          </w:p>
        </w:tc>
      </w:tr>
      <w:tr w:rsidR="00C77C12" w:rsidRPr="00C77C12" w:rsidTr="008B6049">
        <w:trPr>
          <w:trHeight w:val="443"/>
        </w:trPr>
        <w:tc>
          <w:tcPr>
            <w:tcW w:w="675" w:type="dxa"/>
          </w:tcPr>
          <w:p w:rsidR="00FD187A" w:rsidRPr="00C77C12" w:rsidRDefault="00FD187A" w:rsidP="008B60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color w:val="212163"/>
                <w:sz w:val="24"/>
                <w:szCs w:val="24"/>
                <w:lang w:val="kk-KZ" w:eastAsia="en-US"/>
              </w:rPr>
            </w:pPr>
          </w:p>
        </w:tc>
        <w:tc>
          <w:tcPr>
            <w:tcW w:w="7542" w:type="dxa"/>
          </w:tcPr>
          <w:p w:rsidR="00FD187A" w:rsidRPr="00C77C12" w:rsidRDefault="00FD187A" w:rsidP="008B6049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</w:pPr>
            <w:r w:rsidRPr="00C77C12"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lang w:val="kk-KZ"/>
              </w:rPr>
              <w:t xml:space="preserve">Мұғалім – </w:t>
            </w:r>
            <w:r w:rsidRPr="00C77C12"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  <w:t xml:space="preserve">1919. - №7. текст на араб. яз. – 23 с.  </w:t>
            </w:r>
          </w:p>
        </w:tc>
      </w:tr>
      <w:tr w:rsidR="00C77C12" w:rsidRPr="00C77C12" w:rsidTr="008B6049">
        <w:trPr>
          <w:trHeight w:val="443"/>
        </w:trPr>
        <w:tc>
          <w:tcPr>
            <w:tcW w:w="675" w:type="dxa"/>
          </w:tcPr>
          <w:p w:rsidR="00FD187A" w:rsidRPr="00C77C12" w:rsidRDefault="00FD187A" w:rsidP="008B60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color w:val="212163"/>
                <w:sz w:val="24"/>
                <w:szCs w:val="24"/>
                <w:lang w:val="kk-KZ" w:eastAsia="en-US"/>
              </w:rPr>
            </w:pPr>
          </w:p>
        </w:tc>
        <w:tc>
          <w:tcPr>
            <w:tcW w:w="7542" w:type="dxa"/>
          </w:tcPr>
          <w:p w:rsidR="00FD187A" w:rsidRPr="00C77C12" w:rsidRDefault="00FD187A" w:rsidP="008B6049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</w:pPr>
            <w:r w:rsidRPr="00C77C12"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  <w:t>1905ж. Орал облысының және Торғай облысының Петербургқа депутат болып барған iзгi ишанларының hәм билерiнiң дiн тұрғысындағы hәм жер тұрғысындағы әр министрлерге ұсынған сөздерінен. - қаласы белгiсiз, ж/б. – 46 б.</w:t>
            </w:r>
          </w:p>
        </w:tc>
      </w:tr>
    </w:tbl>
    <w:p w:rsidR="00B06B17" w:rsidRPr="00C77C12" w:rsidRDefault="00C77C12" w:rsidP="00FD187A">
      <w:pPr>
        <w:rPr>
          <w:color w:val="212163"/>
          <w:lang w:val="kk-KZ"/>
        </w:rPr>
      </w:pPr>
    </w:p>
    <w:sectPr w:rsidR="00B06B17" w:rsidRPr="00C7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6D0"/>
    <w:multiLevelType w:val="hybridMultilevel"/>
    <w:tmpl w:val="3998E2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72"/>
    <w:rsid w:val="001162C3"/>
    <w:rsid w:val="001C5372"/>
    <w:rsid w:val="00276E73"/>
    <w:rsid w:val="00813C43"/>
    <w:rsid w:val="00C77C12"/>
    <w:rsid w:val="00E806A3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7E4E-2828-4013-82D7-1495DBD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18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3</cp:revision>
  <cp:lastPrinted>2017-06-28T09:34:00Z</cp:lastPrinted>
  <dcterms:created xsi:type="dcterms:W3CDTF">2017-06-28T09:33:00Z</dcterms:created>
  <dcterms:modified xsi:type="dcterms:W3CDTF">2017-06-28T09:34:00Z</dcterms:modified>
</cp:coreProperties>
</file>